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ABA" w:rsidRDefault="00EA0143">
      <w:pPr>
        <w:spacing w:after="60"/>
        <w:jc w:val="center"/>
      </w:pPr>
      <w:r>
        <w:rPr>
          <w:b/>
          <w:bCs/>
          <w:color w:val="1F4E79"/>
          <w:sz w:val="36"/>
          <w:szCs w:val="36"/>
        </w:rPr>
        <w:t>凯施迪服装有限公司</w:t>
      </w:r>
    </w:p>
    <w:p w:rsidR="00C91ABA" w:rsidRDefault="00EA0143">
      <w:pPr>
        <w:spacing w:after="60"/>
        <w:jc w:val="center"/>
      </w:pPr>
      <w:r>
        <w:rPr>
          <w:b/>
          <w:bCs/>
          <w:color w:val="1F4E79"/>
          <w:sz w:val="32"/>
          <w:szCs w:val="32"/>
        </w:rPr>
        <w:t>门店次品及退货管理规定</w:t>
      </w:r>
    </w:p>
    <w:p w:rsidR="00C91ABA" w:rsidRDefault="00EA0143">
      <w:pPr>
        <w:spacing w:after="60"/>
        <w:jc w:val="center"/>
      </w:pPr>
      <w:r>
        <w:rPr>
          <w:b/>
          <w:bCs/>
        </w:rPr>
        <w:t>发文部门：商品部</w:t>
      </w:r>
      <w:r>
        <w:rPr>
          <w:b/>
          <w:bCs/>
        </w:rPr>
        <w:t xml:space="preserve">    </w:t>
      </w:r>
      <w:r>
        <w:rPr>
          <w:b/>
          <w:bCs/>
        </w:rPr>
        <w:t>审批：</w:t>
      </w:r>
      <w:proofErr w:type="gramStart"/>
      <w:r>
        <w:rPr>
          <w:b/>
          <w:bCs/>
        </w:rPr>
        <w:t>刘祝余</w:t>
      </w:r>
      <w:proofErr w:type="gramEnd"/>
      <w:r>
        <w:rPr>
          <w:b/>
          <w:bCs/>
        </w:rPr>
        <w:t xml:space="preserve">    </w:t>
      </w:r>
      <w:r>
        <w:rPr>
          <w:b/>
          <w:bCs/>
        </w:rPr>
        <w:t>版本：</w:t>
      </w:r>
      <w:r>
        <w:rPr>
          <w:b/>
          <w:bCs/>
        </w:rPr>
        <w:t>202</w:t>
      </w:r>
      <w:r w:rsidR="004013C1">
        <w:rPr>
          <w:rFonts w:hint="eastAsia"/>
          <w:b/>
          <w:bCs/>
        </w:rPr>
        <w:t>6</w:t>
      </w:r>
      <w:r w:rsidR="004013C1">
        <w:rPr>
          <w:b/>
          <w:bCs/>
        </w:rPr>
        <w:t>.</w:t>
      </w:r>
      <w:r w:rsidR="004013C1">
        <w:rPr>
          <w:rFonts w:hint="eastAsia"/>
          <w:b/>
          <w:bCs/>
        </w:rPr>
        <w:t>4</w:t>
      </w:r>
      <w:r>
        <w:rPr>
          <w:b/>
          <w:bCs/>
        </w:rPr>
        <w:t>.1</w:t>
      </w:r>
      <w:r w:rsidR="004013C1">
        <w:rPr>
          <w:rFonts w:hint="eastAsia"/>
          <w:b/>
          <w:bCs/>
        </w:rPr>
        <w:t>8</w:t>
      </w:r>
      <w:r>
        <w:rPr>
          <w:b/>
          <w:bCs/>
        </w:rPr>
        <w:t>（修订版）</w:t>
      </w:r>
    </w:p>
    <w:p w:rsidR="00C91ABA" w:rsidRDefault="00EA0143">
      <w:pPr>
        <w:spacing w:after="120"/>
        <w:jc w:val="center"/>
      </w:pPr>
      <w:r>
        <w:rPr>
          <w:color w:val="595959"/>
          <w:sz w:val="18"/>
          <w:szCs w:val="18"/>
        </w:rPr>
        <w:t>抄送：终端门店、营运部、财务部、总部仓库</w:t>
      </w:r>
    </w:p>
    <w:p w:rsidR="00C91ABA" w:rsidRDefault="00C91ABA">
      <w:pPr>
        <w:pBdr>
          <w:bottom w:val="thick" w:sz="8" w:space="0" w:color="1F4E79"/>
        </w:pBdr>
      </w:pPr>
    </w:p>
    <w:p w:rsidR="00C91ABA" w:rsidRDefault="00EA0143">
      <w:pPr>
        <w:pBdr>
          <w:bottom w:val="single" w:sz="6" w:space="0" w:color="D6E4F0"/>
        </w:pBdr>
        <w:spacing w:before="280" w:after="120"/>
      </w:pPr>
      <w:r>
        <w:rPr>
          <w:b/>
          <w:bCs/>
          <w:color w:val="1F4E79"/>
          <w:sz w:val="28"/>
          <w:szCs w:val="28"/>
        </w:rPr>
        <w:t>目的</w:t>
      </w:r>
    </w:p>
    <w:p w:rsidR="00C91ABA" w:rsidRDefault="00EA0143">
      <w:pPr>
        <w:spacing w:after="80"/>
      </w:pPr>
      <w:r>
        <w:t>规范公司次品及退货管理，减少人为损耗及总部工作量，降低运营成本，特制定本制度。</w:t>
      </w:r>
    </w:p>
    <w:p w:rsidR="00C91ABA" w:rsidRDefault="00EA0143">
      <w:pPr>
        <w:pBdr>
          <w:bottom w:val="single" w:sz="6" w:space="0" w:color="D6E4F0"/>
        </w:pBdr>
        <w:spacing w:before="280" w:after="120"/>
      </w:pPr>
      <w:r>
        <w:rPr>
          <w:b/>
          <w:bCs/>
          <w:color w:val="1F4E79"/>
          <w:sz w:val="28"/>
          <w:szCs w:val="28"/>
        </w:rPr>
        <w:t>职责</w:t>
      </w:r>
    </w:p>
    <w:p w:rsidR="00C91ABA" w:rsidRDefault="00EA0143">
      <w:r>
        <w:rPr>
          <w:b/>
          <w:bCs/>
        </w:rPr>
        <w:t>门店职责：</w:t>
      </w:r>
    </w:p>
    <w:p w:rsidR="00C91ABA" w:rsidRDefault="00EA0143">
      <w:pPr>
        <w:spacing w:before="30" w:after="30"/>
        <w:ind w:left="360"/>
      </w:pPr>
      <w:r>
        <w:t xml:space="preserve">• </w:t>
      </w:r>
      <w:r>
        <w:t>店铺负责</w:t>
      </w:r>
      <w:r>
        <w:t xml:space="preserve"> 7 </w:t>
      </w:r>
      <w:r>
        <w:t>天内完成到货货品的质检，剔出拆包即破洞、或有无法清洗污垢等属次品退货范围的次品</w:t>
      </w:r>
    </w:p>
    <w:p w:rsidR="00C91ABA" w:rsidRDefault="00EA0143">
      <w:pPr>
        <w:spacing w:before="30" w:after="30"/>
        <w:ind w:left="360"/>
      </w:pPr>
      <w:r>
        <w:t xml:space="preserve">• </w:t>
      </w:r>
      <w:r>
        <w:t>当顾客要求次品退货时，检查是否符合退货范围</w:t>
      </w:r>
    </w:p>
    <w:p w:rsidR="00C91ABA" w:rsidRDefault="00EA0143">
      <w:pPr>
        <w:spacing w:before="30" w:after="30"/>
        <w:ind w:left="360"/>
      </w:pPr>
      <w:r>
        <w:t xml:space="preserve">• </w:t>
      </w:r>
      <w:r>
        <w:t>日常做好货品保养，降低货品损耗</w:t>
      </w:r>
    </w:p>
    <w:p w:rsidR="00C91ABA" w:rsidRDefault="00EA0143">
      <w:pPr>
        <w:pBdr>
          <w:bottom w:val="single" w:sz="6" w:space="0" w:color="D6E4F0"/>
        </w:pBdr>
        <w:spacing w:before="280" w:after="120"/>
      </w:pPr>
      <w:r>
        <w:rPr>
          <w:b/>
          <w:bCs/>
          <w:color w:val="1F4E79"/>
          <w:sz w:val="28"/>
          <w:szCs w:val="28"/>
        </w:rPr>
        <w:t>一、核心规则速查</w:t>
      </w:r>
    </w:p>
    <w:p w:rsidR="00C91ABA" w:rsidRDefault="00EA0143">
      <w:pPr>
        <w:spacing w:after="80"/>
      </w:pPr>
      <w:r>
        <w:rPr>
          <w:b/>
          <w:bCs/>
          <w:color w:val="C00000"/>
        </w:rPr>
        <w:t>以下三条规则请所有门店员工务必牢记：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1ABA">
        <w:tblPrEx>
          <w:tblCellMar>
            <w:top w:w="0" w:type="dxa"/>
            <w:bottom w:w="0" w:type="dxa"/>
          </w:tblCellMar>
        </w:tblPrEx>
        <w:tc>
          <w:tcPr>
            <w:tcW w:w="0" w:type="auto"/>
            <w:shd w:val="clear" w:color="auto" w:fill="C00000"/>
          </w:tcPr>
          <w:p w:rsidR="00C91ABA" w:rsidRDefault="00EA0143" w:rsidP="00EA0143">
            <w:pPr>
              <w:spacing w:before="60" w:after="60"/>
              <w:jc w:val="center"/>
            </w:pPr>
            <w:r>
              <w:rPr>
                <w:b/>
                <w:bCs/>
                <w:color w:val="FFFFFF"/>
                <w:sz w:val="22"/>
                <w:szCs w:val="22"/>
              </w:rPr>
              <w:t>规则</w:t>
            </w:r>
            <w:r w:rsidR="00A10402" w:rsidRPr="00A10402">
              <w:rPr>
                <w:rFonts w:hint="eastAsia"/>
                <w:b/>
                <w:bCs/>
                <w:color w:val="FFFFFF"/>
                <w:sz w:val="22"/>
                <w:szCs w:val="22"/>
              </w:rPr>
              <w:t>①</w:t>
            </w:r>
            <w:r>
              <w:rPr>
                <w:b/>
                <w:bCs/>
                <w:color w:val="FFFFFF"/>
                <w:sz w:val="22"/>
                <w:szCs w:val="22"/>
              </w:rPr>
              <w:t>：什么算次品？（</w:t>
            </w:r>
            <w:r w:rsidR="007A6A17">
              <w:rPr>
                <w:b/>
                <w:bCs/>
                <w:color w:val="FFFFFF"/>
                <w:sz w:val="22"/>
                <w:szCs w:val="22"/>
              </w:rPr>
              <w:t>出厂问题</w:t>
            </w:r>
            <w:r>
              <w:rPr>
                <w:rFonts w:hint="eastAsia"/>
                <w:b/>
                <w:bCs/>
                <w:color w:val="FFFFFF"/>
                <w:sz w:val="22"/>
                <w:szCs w:val="22"/>
              </w:rPr>
              <w:t>/</w:t>
            </w:r>
            <w:r w:rsidR="009B4657">
              <w:rPr>
                <w:b/>
                <w:bCs/>
                <w:color w:val="FFFFFF"/>
                <w:sz w:val="22"/>
                <w:szCs w:val="22"/>
              </w:rPr>
              <w:t>参照</w:t>
            </w:r>
            <w:r w:rsidR="007A6A17">
              <w:rPr>
                <w:b/>
                <w:bCs/>
                <w:color w:val="FFFFFF"/>
                <w:sz w:val="22"/>
                <w:szCs w:val="22"/>
              </w:rPr>
              <w:t>国家次品标准，</w:t>
            </w:r>
            <w:r>
              <w:rPr>
                <w:b/>
                <w:bCs/>
                <w:color w:val="FFFFFF"/>
                <w:sz w:val="22"/>
                <w:szCs w:val="22"/>
              </w:rPr>
              <w:t>以下范围方可退仓）</w:t>
            </w:r>
          </w:p>
        </w:tc>
      </w:tr>
      <w:tr w:rsidR="00C91ABA">
        <w:tblPrEx>
          <w:tblCellMar>
            <w:top w:w="0" w:type="dxa"/>
            <w:bottom w:w="0" w:type="dxa"/>
          </w:tblCellMar>
        </w:tblPrEx>
        <w:tc>
          <w:tcPr>
            <w:tcW w:w="0" w:type="auto"/>
            <w:shd w:val="clear" w:color="auto" w:fill="FCE4D6"/>
          </w:tcPr>
          <w:p w:rsidR="00C91ABA" w:rsidRDefault="00EA0143">
            <w:pPr>
              <w:spacing w:before="40" w:after="40"/>
            </w:pPr>
            <w:r>
              <w:t>►</w:t>
            </w:r>
            <w:r>
              <w:t xml:space="preserve"> </w:t>
            </w:r>
            <w:r>
              <w:t>面料问题：布</w:t>
            </w:r>
            <w:proofErr w:type="gramStart"/>
            <w:r>
              <w:t>疵</w:t>
            </w:r>
            <w:proofErr w:type="gramEnd"/>
            <w:r>
              <w:t>、粗纱节、严重色差、严重褪色、严重起球、起丝变形（洗</w:t>
            </w:r>
            <w:r>
              <w:t>/</w:t>
            </w:r>
            <w:proofErr w:type="gramStart"/>
            <w:r>
              <w:t>晒挂不当</w:t>
            </w:r>
            <w:proofErr w:type="gramEnd"/>
            <w:r>
              <w:t>除外），洗后缩水</w:t>
            </w:r>
            <w:r w:rsidR="007A6A17">
              <w:rPr>
                <w:rFonts w:hint="eastAsia"/>
              </w:rPr>
              <w:t>&gt;2</w:t>
            </w:r>
            <w:r w:rsidR="007A6A17">
              <w:rPr>
                <w:rFonts w:hint="eastAsia"/>
              </w:rPr>
              <w:t>公分</w:t>
            </w:r>
            <w:r>
              <w:t>，面料抽纱</w:t>
            </w:r>
            <w:r>
              <w:t>/</w:t>
            </w:r>
            <w:r>
              <w:t>易爆裂，出厂破损，毛织品非人为松线破洞</w:t>
            </w:r>
          </w:p>
        </w:tc>
      </w:tr>
      <w:tr w:rsidR="00C91ABA">
        <w:tblPrEx>
          <w:tblCellMar>
            <w:top w:w="0" w:type="dxa"/>
            <w:bottom w:w="0" w:type="dxa"/>
          </w:tblCellMar>
        </w:tblPrEx>
        <w:tc>
          <w:tcPr>
            <w:tcW w:w="0" w:type="auto"/>
            <w:shd w:val="clear" w:color="auto" w:fill="F2F2F2"/>
          </w:tcPr>
          <w:p w:rsidR="00C91ABA" w:rsidRDefault="00EA0143">
            <w:pPr>
              <w:spacing w:before="40" w:after="40"/>
            </w:pPr>
            <w:r>
              <w:t>►</w:t>
            </w:r>
            <w:r>
              <w:t xml:space="preserve"> </w:t>
            </w:r>
            <w:r>
              <w:t>做工问题：裤脚</w:t>
            </w:r>
            <w:r w:rsidR="007A6A17">
              <w:t>大小、</w:t>
            </w:r>
            <w:r>
              <w:t>长短不一、</w:t>
            </w:r>
            <w:proofErr w:type="gramStart"/>
            <w:r>
              <w:t>扭裤骨</w:t>
            </w:r>
            <w:proofErr w:type="gramEnd"/>
            <w:r>
              <w:t>、袖里面扭，出厂油污、缺扣眼、跳线、针孔密集</w:t>
            </w:r>
          </w:p>
        </w:tc>
      </w:tr>
      <w:tr w:rsidR="00C91ABA">
        <w:tblPrEx>
          <w:tblCellMar>
            <w:top w:w="0" w:type="dxa"/>
            <w:bottom w:w="0" w:type="dxa"/>
          </w:tblCellMar>
        </w:tblPrEx>
        <w:tc>
          <w:tcPr>
            <w:tcW w:w="0" w:type="auto"/>
            <w:shd w:val="clear" w:color="auto" w:fill="FCE4D6"/>
          </w:tcPr>
          <w:p w:rsidR="00C91ABA" w:rsidRDefault="00EA0143">
            <w:pPr>
              <w:spacing w:before="40" w:after="40"/>
            </w:pPr>
            <w:r>
              <w:t>►</w:t>
            </w:r>
            <w:r>
              <w:t xml:space="preserve"> </w:t>
            </w:r>
            <w:r>
              <w:t>工艺问题：涂层面料严重擦痕、印花不良、</w:t>
            </w:r>
            <w:proofErr w:type="gramStart"/>
            <w:r>
              <w:t>掉钻掉钉</w:t>
            </w:r>
            <w:proofErr w:type="gramEnd"/>
            <w:r>
              <w:t>珠</w:t>
            </w:r>
          </w:p>
        </w:tc>
      </w:tr>
      <w:tr w:rsidR="00C91ABA">
        <w:tblPrEx>
          <w:tblCellMar>
            <w:top w:w="0" w:type="dxa"/>
            <w:bottom w:w="0" w:type="dxa"/>
          </w:tblCellMar>
        </w:tblPrEx>
        <w:tc>
          <w:tcPr>
            <w:tcW w:w="0" w:type="auto"/>
            <w:shd w:val="clear" w:color="auto" w:fill="F2F2F2"/>
          </w:tcPr>
          <w:p w:rsidR="00C91ABA" w:rsidRDefault="00EA0143">
            <w:pPr>
              <w:spacing w:before="40" w:after="40"/>
            </w:pPr>
            <w:r>
              <w:t>►</w:t>
            </w:r>
            <w:r>
              <w:t xml:space="preserve"> </w:t>
            </w:r>
            <w:r>
              <w:t>配件问题：金属配件掉色锈蚀，拉链坏</w:t>
            </w:r>
            <w:r>
              <w:t>/</w:t>
            </w:r>
            <w:r>
              <w:t>掉扣（能自己缝的除外）、缺配件</w:t>
            </w:r>
          </w:p>
        </w:tc>
      </w:tr>
      <w:tr w:rsidR="00C91ABA">
        <w:tblPrEx>
          <w:tblCellMar>
            <w:top w:w="0" w:type="dxa"/>
            <w:bottom w:w="0" w:type="dxa"/>
          </w:tblCellMar>
        </w:tblPrEx>
        <w:tc>
          <w:tcPr>
            <w:tcW w:w="0" w:type="auto"/>
            <w:shd w:val="clear" w:color="auto" w:fill="FCE4D6"/>
          </w:tcPr>
          <w:p w:rsidR="00C91ABA" w:rsidRDefault="00EA0143" w:rsidP="007A6A17">
            <w:pPr>
              <w:spacing w:before="40" w:after="40"/>
            </w:pPr>
            <w:r>
              <w:t>►</w:t>
            </w:r>
            <w:r>
              <w:t xml:space="preserve"> </w:t>
            </w:r>
            <w:r>
              <w:t>顾客纠纷：购买后出现</w:t>
            </w:r>
            <w:r w:rsidR="007A6A17">
              <w:t>无法</w:t>
            </w:r>
            <w:r w:rsidR="007A6A17">
              <w:rPr>
                <w:rFonts w:hint="eastAsia"/>
              </w:rPr>
              <w:t>明确</w:t>
            </w:r>
            <w:r w:rsidR="007A6A17">
              <w:t>责任方次品，经特殊申请允许退换</w:t>
            </w:r>
            <w:r>
              <w:t>（须附《销售小票》）</w:t>
            </w:r>
          </w:p>
        </w:tc>
      </w:tr>
    </w:tbl>
    <w:p w:rsidR="00C91ABA" w:rsidRDefault="00C91AB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1ABA">
        <w:tblPrEx>
          <w:tblCellMar>
            <w:top w:w="0" w:type="dxa"/>
            <w:bottom w:w="0" w:type="dxa"/>
          </w:tblCellMar>
        </w:tblPrEx>
        <w:tc>
          <w:tcPr>
            <w:tcW w:w="0" w:type="auto"/>
            <w:shd w:val="clear" w:color="auto" w:fill="E36C09"/>
          </w:tcPr>
          <w:p w:rsidR="00C91ABA" w:rsidRDefault="00EA0143">
            <w:pPr>
              <w:spacing w:before="60" w:after="60"/>
              <w:jc w:val="center"/>
            </w:pPr>
            <w:bookmarkStart w:id="0" w:name="OLE_LINK10"/>
            <w:bookmarkStart w:id="1" w:name="OLE_LINK11"/>
            <w:r>
              <w:rPr>
                <w:b/>
                <w:bCs/>
                <w:color w:val="FFFFFF"/>
                <w:sz w:val="22"/>
                <w:szCs w:val="22"/>
              </w:rPr>
              <w:t>规则</w:t>
            </w:r>
            <w:r w:rsidR="00A10402" w:rsidRPr="00A10402">
              <w:rPr>
                <w:rFonts w:hint="eastAsia"/>
                <w:b/>
                <w:bCs/>
                <w:color w:val="FFFFFF"/>
                <w:sz w:val="22"/>
                <w:szCs w:val="22"/>
              </w:rPr>
              <w:t>②</w:t>
            </w:r>
            <w:r>
              <w:rPr>
                <w:b/>
                <w:bCs/>
                <w:color w:val="FFFFFF"/>
                <w:sz w:val="22"/>
                <w:szCs w:val="22"/>
              </w:rPr>
              <w:t>：</w:t>
            </w:r>
            <w:r w:rsidR="007A6A17">
              <w:rPr>
                <w:b/>
                <w:bCs/>
                <w:color w:val="FFFFFF"/>
                <w:sz w:val="22"/>
                <w:szCs w:val="22"/>
              </w:rPr>
              <w:t>人为原因，</w:t>
            </w:r>
            <w:r>
              <w:rPr>
                <w:b/>
                <w:bCs/>
                <w:color w:val="FFFFFF"/>
                <w:sz w:val="22"/>
                <w:szCs w:val="22"/>
              </w:rPr>
              <w:t>以下情况</w:t>
            </w:r>
            <w:r>
              <w:rPr>
                <w:b/>
                <w:bCs/>
                <w:color w:val="FFFFFF"/>
                <w:sz w:val="22"/>
                <w:szCs w:val="22"/>
              </w:rPr>
              <w:t xml:space="preserve"> </w:t>
            </w:r>
            <w:r>
              <w:rPr>
                <w:b/>
                <w:bCs/>
                <w:color w:val="FFFFFF"/>
                <w:sz w:val="22"/>
                <w:szCs w:val="22"/>
              </w:rPr>
              <w:t>不可退仓，店铺</w:t>
            </w:r>
            <w:r w:rsidR="007A6A17">
              <w:rPr>
                <w:rFonts w:hint="eastAsia"/>
                <w:b/>
                <w:bCs/>
                <w:color w:val="FFFFFF"/>
                <w:sz w:val="22"/>
                <w:szCs w:val="22"/>
              </w:rPr>
              <w:t>按</w:t>
            </w:r>
            <w:r w:rsidR="007A6A17">
              <w:rPr>
                <w:b/>
                <w:bCs/>
                <w:color w:val="FFFFFF"/>
                <w:sz w:val="22"/>
                <w:szCs w:val="22"/>
              </w:rPr>
              <w:t>公司规定处理</w:t>
            </w:r>
          </w:p>
        </w:tc>
      </w:tr>
      <w:tr w:rsidR="00C91ABA">
        <w:tblPrEx>
          <w:tblCellMar>
            <w:top w:w="0" w:type="dxa"/>
            <w:bottom w:w="0" w:type="dxa"/>
          </w:tblCellMar>
        </w:tblPrEx>
        <w:tc>
          <w:tcPr>
            <w:tcW w:w="0" w:type="auto"/>
            <w:shd w:val="clear" w:color="auto" w:fill="FFF2CC"/>
          </w:tcPr>
          <w:p w:rsidR="00C91ABA" w:rsidRDefault="00EA0143">
            <w:pPr>
              <w:spacing w:before="40" w:after="40"/>
            </w:pPr>
            <w:r>
              <w:t>►</w:t>
            </w:r>
            <w:r>
              <w:t xml:space="preserve"> </w:t>
            </w:r>
            <w:r>
              <w:t>店铺</w:t>
            </w:r>
            <w:r w:rsidR="007A6A17">
              <w:t>运作造成</w:t>
            </w:r>
            <w:r>
              <w:t>污渍</w:t>
            </w:r>
            <w:r>
              <w:t>/</w:t>
            </w:r>
            <w:r>
              <w:t>起球</w:t>
            </w:r>
            <w:r>
              <w:t>/</w:t>
            </w:r>
            <w:r>
              <w:t>色衰</w:t>
            </w:r>
            <w:r>
              <w:t>/</w:t>
            </w:r>
            <w:r>
              <w:t>破损</w:t>
            </w:r>
            <w:r>
              <w:t xml:space="preserve"> → </w:t>
            </w:r>
            <w:r>
              <w:t>维护后可折扣处理</w:t>
            </w:r>
          </w:p>
        </w:tc>
      </w:tr>
      <w:tr w:rsidR="00C91ABA">
        <w:tblPrEx>
          <w:tblCellMar>
            <w:top w:w="0" w:type="dxa"/>
            <w:bottom w:w="0" w:type="dxa"/>
          </w:tblCellMar>
        </w:tblPrEx>
        <w:tc>
          <w:tcPr>
            <w:tcW w:w="0" w:type="auto"/>
            <w:shd w:val="clear" w:color="auto" w:fill="F2F2F2"/>
          </w:tcPr>
          <w:p w:rsidR="00C91ABA" w:rsidRDefault="00EA0143">
            <w:pPr>
              <w:spacing w:before="40" w:after="40"/>
            </w:pPr>
            <w:r>
              <w:t>►</w:t>
            </w:r>
            <w:r>
              <w:t xml:space="preserve"> </w:t>
            </w:r>
            <w:r>
              <w:t>顾客洗护不当造成褪色</w:t>
            </w:r>
            <w:r>
              <w:t>/</w:t>
            </w:r>
            <w:r>
              <w:t>色差</w:t>
            </w:r>
            <w:r>
              <w:t xml:space="preserve"> → </w:t>
            </w:r>
            <w:r>
              <w:t>不予退换</w:t>
            </w:r>
          </w:p>
        </w:tc>
      </w:tr>
      <w:tr w:rsidR="00C91ABA">
        <w:tblPrEx>
          <w:tblCellMar>
            <w:top w:w="0" w:type="dxa"/>
            <w:bottom w:w="0" w:type="dxa"/>
          </w:tblCellMar>
        </w:tblPrEx>
        <w:tc>
          <w:tcPr>
            <w:tcW w:w="0" w:type="auto"/>
            <w:shd w:val="clear" w:color="auto" w:fill="FFF2CC"/>
          </w:tcPr>
          <w:p w:rsidR="00C91ABA" w:rsidRDefault="00EA0143">
            <w:pPr>
              <w:spacing w:before="40" w:after="40"/>
            </w:pPr>
            <w:r>
              <w:t>►</w:t>
            </w:r>
            <w:r>
              <w:t xml:space="preserve"> </w:t>
            </w:r>
            <w:r>
              <w:t>顾客背包摩擦起球</w:t>
            </w:r>
            <w:r>
              <w:t xml:space="preserve"> → </w:t>
            </w:r>
            <w:r>
              <w:t>不予退换</w:t>
            </w:r>
          </w:p>
        </w:tc>
      </w:tr>
      <w:tr w:rsidR="00C91ABA">
        <w:tblPrEx>
          <w:tblCellMar>
            <w:top w:w="0" w:type="dxa"/>
            <w:bottom w:w="0" w:type="dxa"/>
          </w:tblCellMar>
        </w:tblPrEx>
        <w:tc>
          <w:tcPr>
            <w:tcW w:w="0" w:type="auto"/>
            <w:shd w:val="clear" w:color="auto" w:fill="F2F2F2"/>
          </w:tcPr>
          <w:p w:rsidR="00C91ABA" w:rsidRDefault="00EA0143">
            <w:pPr>
              <w:spacing w:before="40" w:after="40"/>
            </w:pPr>
            <w:bookmarkStart w:id="2" w:name="_Hlk227398152"/>
            <w:r>
              <w:t>►</w:t>
            </w:r>
            <w:r>
              <w:t xml:space="preserve"> </w:t>
            </w:r>
            <w:bookmarkStart w:id="3" w:name="OLE_LINK4"/>
            <w:bookmarkStart w:id="4" w:name="OLE_LINK5"/>
            <w:r>
              <w:t>鼠咬</w:t>
            </w:r>
            <w:r>
              <w:t>/</w:t>
            </w:r>
            <w:r>
              <w:t>鼠尿污渍</w:t>
            </w:r>
            <w:r>
              <w:t>/</w:t>
            </w:r>
            <w:r>
              <w:t>发霉</w:t>
            </w:r>
            <w:r>
              <w:t>/</w:t>
            </w:r>
            <w:r>
              <w:t>灯管</w:t>
            </w:r>
            <w:proofErr w:type="gramStart"/>
            <w:r>
              <w:t>炸裂烫破</w:t>
            </w:r>
            <w:proofErr w:type="gramEnd"/>
            <w:r>
              <w:t xml:space="preserve"> →</w:t>
            </w:r>
            <w:bookmarkStart w:id="5" w:name="OLE_LINK6"/>
            <w:bookmarkStart w:id="6" w:name="OLE_LINK7"/>
            <w:r>
              <w:t xml:space="preserve"> </w:t>
            </w:r>
            <w:r w:rsidR="00636343">
              <w:rPr>
                <w:rFonts w:hint="eastAsia"/>
              </w:rPr>
              <w:t>联营</w:t>
            </w:r>
            <w:r w:rsidR="00636343">
              <w:t>店</w:t>
            </w:r>
            <w:r>
              <w:t>作废处理，</w:t>
            </w:r>
            <w:r>
              <w:t>不计次品退货</w:t>
            </w:r>
            <w:r w:rsidR="00636343">
              <w:rPr>
                <w:rFonts w:hint="eastAsia"/>
              </w:rPr>
              <w:t>/</w:t>
            </w:r>
            <w:r w:rsidR="00636343">
              <w:rPr>
                <w:rFonts w:hint="eastAsia"/>
              </w:rPr>
              <w:t>直</w:t>
            </w:r>
            <w:proofErr w:type="gramStart"/>
            <w:r w:rsidR="00636343">
              <w:rPr>
                <w:rFonts w:hint="eastAsia"/>
              </w:rPr>
              <w:t>营店退次品</w:t>
            </w:r>
            <w:proofErr w:type="gramEnd"/>
            <w:r w:rsidR="00636343">
              <w:rPr>
                <w:rFonts w:hint="eastAsia"/>
              </w:rPr>
              <w:t>仓检测</w:t>
            </w:r>
            <w:bookmarkEnd w:id="3"/>
            <w:bookmarkEnd w:id="4"/>
            <w:bookmarkEnd w:id="5"/>
            <w:bookmarkEnd w:id="6"/>
          </w:p>
        </w:tc>
      </w:tr>
      <w:bookmarkEnd w:id="2"/>
      <w:tr w:rsidR="00C91ABA">
        <w:tblPrEx>
          <w:tblCellMar>
            <w:top w:w="0" w:type="dxa"/>
            <w:bottom w:w="0" w:type="dxa"/>
          </w:tblCellMar>
        </w:tblPrEx>
        <w:tc>
          <w:tcPr>
            <w:tcW w:w="0" w:type="auto"/>
            <w:shd w:val="clear" w:color="auto" w:fill="FFF2CC"/>
          </w:tcPr>
          <w:p w:rsidR="00C91ABA" w:rsidRDefault="00EA0143" w:rsidP="00636343">
            <w:pPr>
              <w:spacing w:before="40" w:after="40"/>
              <w:rPr>
                <w:rFonts w:hint="eastAsia"/>
              </w:rPr>
            </w:pPr>
            <w:r>
              <w:t xml:space="preserve">   </w:t>
            </w:r>
            <w:r w:rsidR="00636343">
              <w:t>直营</w:t>
            </w:r>
            <w:r>
              <w:t>作废流程：</w:t>
            </w:r>
            <w:bookmarkStart w:id="7" w:name="OLE_LINK8"/>
            <w:bookmarkStart w:id="8" w:name="OLE_LINK9"/>
            <w:r>
              <w:t>提</w:t>
            </w:r>
            <w:proofErr w:type="gramStart"/>
            <w:r>
              <w:t>交款号</w:t>
            </w:r>
            <w:proofErr w:type="gramEnd"/>
            <w:r>
              <w:t>+</w:t>
            </w:r>
            <w:r>
              <w:t>原因</w:t>
            </w:r>
            <w:r>
              <w:t>+</w:t>
            </w:r>
            <w:r>
              <w:t>图片</w:t>
            </w:r>
            <w:r>
              <w:t xml:space="preserve"> → </w:t>
            </w:r>
            <w:r w:rsidR="00636343">
              <w:rPr>
                <w:rFonts w:hint="eastAsia"/>
              </w:rPr>
              <w:t>督导</w:t>
            </w:r>
            <w:r>
              <w:t>+</w:t>
            </w:r>
            <w:r>
              <w:t>商品部确认</w:t>
            </w:r>
            <w:r>
              <w:t xml:space="preserve"> → </w:t>
            </w:r>
            <w:r>
              <w:t>做单到次品仓（</w:t>
            </w:r>
            <w:r w:rsidR="00636343">
              <w:t>系统备注</w:t>
            </w:r>
            <w:r>
              <w:t>原因</w:t>
            </w:r>
            <w:r w:rsidR="00636343">
              <w:rPr>
                <w:rFonts w:hint="eastAsia"/>
              </w:rPr>
              <w:t>+</w:t>
            </w:r>
            <w:r w:rsidR="00636343">
              <w:rPr>
                <w:rFonts w:hint="eastAsia"/>
              </w:rPr>
              <w:t>附次品卡</w:t>
            </w:r>
            <w:r>
              <w:t>）</w:t>
            </w:r>
          </w:p>
          <w:p w:rsidR="00636343" w:rsidRPr="00636343" w:rsidRDefault="00636343" w:rsidP="00EA0143">
            <w:pPr>
              <w:spacing w:before="40" w:after="40"/>
              <w:ind w:firstLineChars="100" w:firstLine="200"/>
            </w:pPr>
            <w:r>
              <w:rPr>
                <w:rFonts w:hint="eastAsia"/>
              </w:rPr>
              <w:t>联营作废流程：确认无法维修后，做</w:t>
            </w:r>
            <w:r>
              <w:rPr>
                <w:rFonts w:hint="eastAsia"/>
              </w:rPr>
              <w:t>0</w:t>
            </w:r>
            <w:r>
              <w:rPr>
                <w:rFonts w:hint="eastAsia"/>
              </w:rPr>
              <w:t>销售单出库（系统备注作废处理）</w:t>
            </w:r>
            <w:bookmarkEnd w:id="7"/>
            <w:bookmarkEnd w:id="8"/>
          </w:p>
        </w:tc>
      </w:tr>
      <w:bookmarkEnd w:id="0"/>
      <w:bookmarkEnd w:id="1"/>
    </w:tbl>
    <w:p w:rsidR="009B4657" w:rsidRDefault="009B4657">
      <w:pPr>
        <w:spacing w:after="80"/>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A10402" w:rsidTr="00A462FB">
        <w:tblPrEx>
          <w:tblCellMar>
            <w:top w:w="0" w:type="dxa"/>
            <w:bottom w:w="0" w:type="dxa"/>
          </w:tblCellMar>
        </w:tblPrEx>
        <w:tc>
          <w:tcPr>
            <w:tcW w:w="0" w:type="auto"/>
            <w:shd w:val="clear" w:color="auto" w:fill="2E75B6"/>
          </w:tcPr>
          <w:p w:rsidR="00A10402" w:rsidRDefault="00A10402" w:rsidP="00A462FB">
            <w:pPr>
              <w:spacing w:before="60" w:after="60"/>
              <w:jc w:val="center"/>
            </w:pPr>
            <w:r>
              <w:rPr>
                <w:b/>
                <w:bCs/>
                <w:color w:val="FFFFFF"/>
                <w:sz w:val="22"/>
                <w:szCs w:val="22"/>
              </w:rPr>
              <w:t>规则</w:t>
            </w:r>
            <w:r w:rsidRPr="00A10402">
              <w:rPr>
                <w:rFonts w:ascii="宋体" w:eastAsia="宋体" w:hAnsi="宋体" w:cs="宋体" w:hint="eastAsia"/>
                <w:b/>
                <w:bCs/>
                <w:color w:val="FFFFFF"/>
                <w:sz w:val="22"/>
                <w:szCs w:val="22"/>
              </w:rPr>
              <w:t>③</w:t>
            </w:r>
            <w:r>
              <w:rPr>
                <w:b/>
                <w:bCs/>
                <w:color w:val="FFFFFF"/>
                <w:sz w:val="22"/>
                <w:szCs w:val="22"/>
              </w:rPr>
              <w:t>：店长防损责任（</w:t>
            </w:r>
            <w:proofErr w:type="gramStart"/>
            <w:r>
              <w:rPr>
                <w:b/>
                <w:bCs/>
                <w:color w:val="FFFFFF"/>
                <w:sz w:val="22"/>
                <w:szCs w:val="22"/>
              </w:rPr>
              <w:t>脏品预防</w:t>
            </w:r>
            <w:proofErr w:type="gramEnd"/>
            <w:r>
              <w:rPr>
                <w:b/>
                <w:bCs/>
                <w:color w:val="FFFFFF"/>
                <w:sz w:val="22"/>
                <w:szCs w:val="22"/>
              </w:rPr>
              <w:t>）</w:t>
            </w:r>
          </w:p>
        </w:tc>
      </w:tr>
      <w:tr w:rsidR="00A10402" w:rsidTr="00A462FB">
        <w:tblPrEx>
          <w:tblCellMar>
            <w:top w:w="0" w:type="dxa"/>
            <w:bottom w:w="0" w:type="dxa"/>
          </w:tblCellMar>
        </w:tblPrEx>
        <w:tc>
          <w:tcPr>
            <w:tcW w:w="0" w:type="auto"/>
            <w:shd w:val="clear" w:color="auto" w:fill="D6E4F0"/>
          </w:tcPr>
          <w:p w:rsidR="00A10402" w:rsidRDefault="00A10402" w:rsidP="00A462FB">
            <w:pPr>
              <w:spacing w:before="40" w:after="40"/>
            </w:pPr>
            <w:r>
              <w:t xml:space="preserve">► </w:t>
            </w:r>
            <w:proofErr w:type="gramStart"/>
            <w:r>
              <w:t>叠装摆设</w:t>
            </w:r>
            <w:proofErr w:type="gramEnd"/>
            <w:r>
              <w:t>时间不宜过长，正挂</w:t>
            </w:r>
            <w:r>
              <w:t>/</w:t>
            </w:r>
            <w:r>
              <w:t>模特更换及时</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proofErr w:type="gramStart"/>
            <w:r>
              <w:t>穿版</w:t>
            </w:r>
            <w:proofErr w:type="gramEnd"/>
            <w:r>
              <w:t>/</w:t>
            </w:r>
            <w:r>
              <w:t>挂板注意保养清理</w:t>
            </w:r>
          </w:p>
        </w:tc>
      </w:tr>
      <w:tr w:rsidR="00A10402" w:rsidTr="00A462FB">
        <w:tblPrEx>
          <w:tblCellMar>
            <w:top w:w="0" w:type="dxa"/>
            <w:bottom w:w="0" w:type="dxa"/>
          </w:tblCellMar>
        </w:tblPrEx>
        <w:tc>
          <w:tcPr>
            <w:tcW w:w="0" w:type="auto"/>
            <w:shd w:val="clear" w:color="auto" w:fill="D6E4F0"/>
          </w:tcPr>
          <w:p w:rsidR="00A10402" w:rsidRDefault="00A10402" w:rsidP="00A462FB">
            <w:pPr>
              <w:spacing w:before="40" w:after="40"/>
            </w:pPr>
            <w:r>
              <w:t xml:space="preserve">► </w:t>
            </w:r>
            <w:r>
              <w:rPr>
                <w:rFonts w:hint="eastAsia"/>
              </w:rPr>
              <w:t>空调</w:t>
            </w:r>
            <w:r>
              <w:rPr>
                <w:rFonts w:hint="eastAsia"/>
              </w:rPr>
              <w:t>/</w:t>
            </w:r>
            <w:r>
              <w:rPr>
                <w:rFonts w:hint="eastAsia"/>
              </w:rPr>
              <w:t>风机</w:t>
            </w:r>
            <w:r>
              <w:t>长期吹时，注意模特</w:t>
            </w:r>
            <w:r>
              <w:t>/</w:t>
            </w:r>
            <w:proofErr w:type="gramStart"/>
            <w:r>
              <w:t>流水台摆放</w:t>
            </w:r>
            <w:proofErr w:type="gramEnd"/>
            <w:r>
              <w:t>位置</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r>
              <w:t>店长须严格</w:t>
            </w:r>
            <w:proofErr w:type="gramStart"/>
            <w:r>
              <w:t>控制脏品产生</w:t>
            </w:r>
            <w:proofErr w:type="gramEnd"/>
            <w:r>
              <w:t>，</w:t>
            </w:r>
            <w:proofErr w:type="gramStart"/>
            <w:r>
              <w:t>脏品无法</w:t>
            </w:r>
            <w:proofErr w:type="gramEnd"/>
            <w:r>
              <w:t>正常销售，造成损耗由店铺承担</w:t>
            </w:r>
          </w:p>
        </w:tc>
      </w:tr>
    </w:tbl>
    <w:p w:rsidR="00A10402" w:rsidRDefault="00A10402">
      <w:pPr>
        <w:spacing w:after="80"/>
        <w:rPr>
          <w:rFonts w:hint="eastAsia"/>
        </w:rPr>
      </w:pPr>
    </w:p>
    <w:p w:rsidR="00A10402" w:rsidRDefault="00A10402">
      <w:pPr>
        <w:spacing w:after="80"/>
        <w:rPr>
          <w:rFonts w:hint="eastAsia"/>
        </w:rPr>
      </w:pPr>
    </w:p>
    <w:p w:rsidR="00A10402" w:rsidRDefault="00A1040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1ABA">
        <w:tblPrEx>
          <w:tblCellMar>
            <w:top w:w="0" w:type="dxa"/>
            <w:bottom w:w="0" w:type="dxa"/>
          </w:tblCellMar>
        </w:tblPrEx>
        <w:tc>
          <w:tcPr>
            <w:tcW w:w="0" w:type="auto"/>
            <w:shd w:val="clear" w:color="auto" w:fill="375623"/>
          </w:tcPr>
          <w:p w:rsidR="00C91ABA" w:rsidRDefault="00EA0143">
            <w:pPr>
              <w:spacing w:before="60" w:after="60"/>
              <w:jc w:val="center"/>
            </w:pPr>
            <w:r>
              <w:rPr>
                <w:b/>
                <w:bCs/>
                <w:color w:val="FFFFFF"/>
                <w:sz w:val="22"/>
                <w:szCs w:val="22"/>
              </w:rPr>
              <w:lastRenderedPageBreak/>
              <w:t>规则</w:t>
            </w:r>
            <w:r w:rsidR="00A10402">
              <w:rPr>
                <w:rFonts w:ascii="宋体" w:eastAsia="宋体" w:hAnsi="宋体" w:cs="宋体" w:hint="eastAsia"/>
                <w:b/>
                <w:bCs/>
                <w:color w:val="FFFFFF"/>
                <w:sz w:val="22"/>
                <w:szCs w:val="22"/>
              </w:rPr>
              <w:t>④</w:t>
            </w:r>
            <w:r>
              <w:rPr>
                <w:b/>
                <w:bCs/>
                <w:color w:val="FFFFFF"/>
                <w:sz w:val="22"/>
                <w:szCs w:val="22"/>
              </w:rPr>
              <w:t>：退货时间和包装红线（违者罚款）</w:t>
            </w:r>
          </w:p>
        </w:tc>
      </w:tr>
      <w:tr w:rsidR="00C91ABA">
        <w:tblPrEx>
          <w:tblCellMar>
            <w:top w:w="0" w:type="dxa"/>
            <w:bottom w:w="0" w:type="dxa"/>
          </w:tblCellMar>
        </w:tblPrEx>
        <w:tc>
          <w:tcPr>
            <w:tcW w:w="0" w:type="auto"/>
            <w:shd w:val="clear" w:color="auto" w:fill="E2EFDA"/>
          </w:tcPr>
          <w:p w:rsidR="00C91ABA" w:rsidRDefault="00EA0143">
            <w:pPr>
              <w:spacing w:before="40" w:after="40"/>
            </w:pPr>
            <w:r>
              <w:t>►</w:t>
            </w:r>
            <w:r>
              <w:t xml:space="preserve"> </w:t>
            </w:r>
            <w:r>
              <w:t>退货时间：每周四退一次；紧急退货通知须</w:t>
            </w:r>
            <w:r>
              <w:t xml:space="preserve"> </w:t>
            </w:r>
            <w:r>
              <w:t>当天下午</w:t>
            </w:r>
            <w:r>
              <w:t>16:00</w:t>
            </w:r>
            <w:r>
              <w:t>前寄出</w:t>
            </w:r>
          </w:p>
        </w:tc>
      </w:tr>
      <w:tr w:rsidR="00C91ABA">
        <w:tblPrEx>
          <w:tblCellMar>
            <w:top w:w="0" w:type="dxa"/>
            <w:bottom w:w="0" w:type="dxa"/>
          </w:tblCellMar>
        </w:tblPrEx>
        <w:tc>
          <w:tcPr>
            <w:tcW w:w="0" w:type="auto"/>
            <w:shd w:val="clear" w:color="auto" w:fill="F2F2F2"/>
          </w:tcPr>
          <w:p w:rsidR="00C91ABA" w:rsidRDefault="00EA0143">
            <w:pPr>
              <w:spacing w:before="40" w:after="40"/>
            </w:pPr>
            <w:r>
              <w:t>►</w:t>
            </w:r>
            <w:r>
              <w:t xml:space="preserve"> </w:t>
            </w:r>
            <w:r>
              <w:t>每件次品：挂《次品卡》</w:t>
            </w:r>
            <w:r>
              <w:t>+</w:t>
            </w:r>
            <w:proofErr w:type="gramStart"/>
            <w:r>
              <w:t>贴美纹</w:t>
            </w:r>
            <w:proofErr w:type="gramEnd"/>
            <w:r>
              <w:t>胶（禁止双面胶</w:t>
            </w:r>
            <w:r>
              <w:t>/</w:t>
            </w:r>
            <w:r>
              <w:t>有色胶纸</w:t>
            </w:r>
            <w:r>
              <w:t>/</w:t>
            </w:r>
            <w:r>
              <w:t>有色绳）</w:t>
            </w:r>
          </w:p>
        </w:tc>
      </w:tr>
      <w:tr w:rsidR="00C91ABA">
        <w:tblPrEx>
          <w:tblCellMar>
            <w:top w:w="0" w:type="dxa"/>
            <w:bottom w:w="0" w:type="dxa"/>
          </w:tblCellMar>
        </w:tblPrEx>
        <w:tc>
          <w:tcPr>
            <w:tcW w:w="0" w:type="auto"/>
            <w:shd w:val="clear" w:color="auto" w:fill="E2EFDA"/>
          </w:tcPr>
          <w:p w:rsidR="00C91ABA" w:rsidRDefault="00EA0143">
            <w:pPr>
              <w:spacing w:before="40" w:after="40"/>
            </w:pPr>
            <w:r>
              <w:t>►</w:t>
            </w:r>
            <w:r>
              <w:t xml:space="preserve"> </w:t>
            </w:r>
            <w:r>
              <w:t>吊牌</w:t>
            </w:r>
            <w:r>
              <w:t>/</w:t>
            </w:r>
            <w:r>
              <w:t>配件齐全，吊牌条码与实物一致，不符则损失由店铺承担</w:t>
            </w:r>
          </w:p>
        </w:tc>
      </w:tr>
      <w:tr w:rsidR="00C91ABA">
        <w:tblPrEx>
          <w:tblCellMar>
            <w:top w:w="0" w:type="dxa"/>
            <w:bottom w:w="0" w:type="dxa"/>
          </w:tblCellMar>
        </w:tblPrEx>
        <w:tc>
          <w:tcPr>
            <w:tcW w:w="0" w:type="auto"/>
            <w:shd w:val="clear" w:color="auto" w:fill="F2F2F2"/>
          </w:tcPr>
          <w:p w:rsidR="00C91ABA" w:rsidRDefault="00EA0143">
            <w:pPr>
              <w:spacing w:before="40" w:after="40"/>
            </w:pPr>
            <w:r>
              <w:t>►</w:t>
            </w:r>
            <w:r>
              <w:t xml:space="preserve"> </w:t>
            </w:r>
            <w:r>
              <w:t>退货寄总部仓库；次品退货做单到次品仓；系统备注快递公司</w:t>
            </w:r>
            <w:r>
              <w:t>+</w:t>
            </w:r>
            <w:r>
              <w:t>单号</w:t>
            </w:r>
            <w:r>
              <w:t>+</w:t>
            </w:r>
            <w:r>
              <w:t>运费</w:t>
            </w:r>
          </w:p>
        </w:tc>
      </w:tr>
    </w:tbl>
    <w:p w:rsidR="00A10402" w:rsidRDefault="00A10402">
      <w:pPr>
        <w:spacing w:after="80"/>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A10402" w:rsidTr="00A462FB">
        <w:tblPrEx>
          <w:tblCellMar>
            <w:top w:w="0" w:type="dxa"/>
            <w:bottom w:w="0" w:type="dxa"/>
          </w:tblCellMar>
        </w:tblPrEx>
        <w:tc>
          <w:tcPr>
            <w:tcW w:w="0" w:type="auto"/>
            <w:shd w:val="clear" w:color="auto" w:fill="595959"/>
          </w:tcPr>
          <w:p w:rsidR="00A10402" w:rsidRDefault="00A10402" w:rsidP="00A462FB">
            <w:pPr>
              <w:spacing w:before="60" w:after="60"/>
              <w:jc w:val="center"/>
            </w:pPr>
            <w:bookmarkStart w:id="9" w:name="OLE_LINK27"/>
            <w:bookmarkStart w:id="10" w:name="OLE_LINK28"/>
            <w:r>
              <w:rPr>
                <w:b/>
                <w:bCs/>
                <w:color w:val="FFFFFF"/>
                <w:sz w:val="22"/>
                <w:szCs w:val="22"/>
              </w:rPr>
              <w:t>规则</w:t>
            </w:r>
            <w:r>
              <w:rPr>
                <w:rFonts w:ascii="宋体" w:eastAsia="宋体" w:hAnsi="宋体" w:cs="宋体" w:hint="eastAsia"/>
                <w:b/>
                <w:bCs/>
                <w:color w:val="FFFFFF"/>
                <w:sz w:val="22"/>
                <w:szCs w:val="22"/>
              </w:rPr>
              <w:t>⑤</w:t>
            </w:r>
            <w:r>
              <w:rPr>
                <w:b/>
                <w:bCs/>
                <w:color w:val="FFFFFF"/>
                <w:sz w:val="22"/>
                <w:szCs w:val="22"/>
              </w:rPr>
              <w:t>：次品责任判定</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r>
              <w:t>人为残次（管理不当造成）</w:t>
            </w:r>
            <w:r>
              <w:t xml:space="preserve">→ </w:t>
            </w:r>
            <w:r>
              <w:t>不予退货，当事人自行买单</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r>
              <w:t>轻微残次（缺钮扣</w:t>
            </w:r>
            <w:r>
              <w:t>/</w:t>
            </w:r>
            <w:r>
              <w:t>配件脱落</w:t>
            </w:r>
            <w:r>
              <w:t>/</w:t>
            </w:r>
            <w:r>
              <w:t>能清理的脏污）</w:t>
            </w:r>
            <w:r>
              <w:t xml:space="preserve">→ </w:t>
            </w:r>
            <w:r>
              <w:t>先自行维修，无明显差异可继续陈列；有影响同商品部沟通退厂维修</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r>
              <w:t>顾客短期投诉轻微残次</w:t>
            </w:r>
            <w:r>
              <w:t xml:space="preserve"> → </w:t>
            </w:r>
            <w:r>
              <w:t>尽可能先作修补，实在不行再检测是否符合退货范围再给予退换</w:t>
            </w:r>
          </w:p>
        </w:tc>
      </w:tr>
      <w:tr w:rsidR="00A10402" w:rsidTr="00A462FB">
        <w:tblPrEx>
          <w:tblCellMar>
            <w:top w:w="0" w:type="dxa"/>
            <w:bottom w:w="0" w:type="dxa"/>
          </w:tblCellMar>
        </w:tblPrEx>
        <w:tc>
          <w:tcPr>
            <w:tcW w:w="0" w:type="auto"/>
            <w:shd w:val="clear" w:color="auto" w:fill="F2F2F2"/>
          </w:tcPr>
          <w:p w:rsidR="00A10402" w:rsidRDefault="00A10402" w:rsidP="00A462FB">
            <w:pPr>
              <w:spacing w:before="40" w:after="40"/>
            </w:pPr>
            <w:r>
              <w:t xml:space="preserve">► </w:t>
            </w:r>
            <w:r>
              <w:t>同一问题第二次产生破损</w:t>
            </w:r>
            <w:r>
              <w:t xml:space="preserve"> → </w:t>
            </w:r>
            <w:proofErr w:type="gramStart"/>
            <w:r>
              <w:t>由门店</w:t>
            </w:r>
            <w:proofErr w:type="gramEnd"/>
            <w:r>
              <w:t>自行承担损失</w:t>
            </w:r>
          </w:p>
        </w:tc>
      </w:tr>
      <w:bookmarkEnd w:id="9"/>
      <w:bookmarkEnd w:id="10"/>
    </w:tbl>
    <w:p w:rsidR="00EA0143" w:rsidRDefault="00EA0143">
      <w:pPr>
        <w:pBdr>
          <w:bottom w:val="single" w:sz="6" w:space="0" w:color="D6E4F0"/>
        </w:pBdr>
        <w:spacing w:before="280" w:after="120"/>
        <w:rPr>
          <w:rFonts w:hint="eastAsia"/>
          <w:b/>
          <w:bCs/>
          <w:color w:val="1F4E79"/>
          <w:sz w:val="28"/>
          <w:szCs w:val="28"/>
        </w:rPr>
      </w:pPr>
    </w:p>
    <w:p w:rsidR="00C91ABA" w:rsidRDefault="00EA0143">
      <w:pPr>
        <w:pBdr>
          <w:bottom w:val="single" w:sz="6" w:space="0" w:color="D6E4F0"/>
        </w:pBdr>
        <w:spacing w:before="280" w:after="120"/>
      </w:pPr>
      <w:r>
        <w:rPr>
          <w:b/>
          <w:bCs/>
          <w:color w:val="1F4E79"/>
          <w:sz w:val="28"/>
          <w:szCs w:val="28"/>
        </w:rPr>
        <w:t>二、次品退货规范</w:t>
      </w:r>
      <w:r w:rsidR="004013C1">
        <w:rPr>
          <w:b/>
          <w:bCs/>
          <w:color w:val="1F4E79"/>
          <w:sz w:val="28"/>
          <w:szCs w:val="28"/>
        </w:rPr>
        <w:t>（细则）</w:t>
      </w:r>
    </w:p>
    <w:p w:rsidR="00C91ABA" w:rsidRDefault="00EA0143">
      <w:pPr>
        <w:spacing w:before="160" w:after="80"/>
      </w:pPr>
      <w:r>
        <w:rPr>
          <w:b/>
          <w:bCs/>
          <w:color w:val="2E75B6"/>
          <w:sz w:val="22"/>
          <w:szCs w:val="22"/>
        </w:rPr>
        <w:t xml:space="preserve">1. </w:t>
      </w:r>
      <w:r>
        <w:rPr>
          <w:b/>
          <w:bCs/>
          <w:color w:val="2E75B6"/>
          <w:sz w:val="22"/>
          <w:szCs w:val="22"/>
        </w:rPr>
        <w:t>次品退货范围（参照国家次品标准）</w:t>
      </w:r>
    </w:p>
    <w:p w:rsidR="00C91ABA" w:rsidRDefault="00EA0143">
      <w:pPr>
        <w:spacing w:before="30" w:after="30"/>
        <w:ind w:left="360"/>
      </w:pPr>
      <w:r>
        <w:rPr>
          <w:b/>
          <w:bCs/>
        </w:rPr>
        <w:t>面料问题：</w:t>
      </w:r>
      <w:r>
        <w:t>明显的布</w:t>
      </w:r>
      <w:proofErr w:type="gramStart"/>
      <w:r>
        <w:t>疵</w:t>
      </w:r>
      <w:proofErr w:type="gramEnd"/>
      <w:r>
        <w:t>、粗纱节、异形纱、严重色差、严重褪色、严重起球、起丝变形（清洗</w:t>
      </w:r>
      <w:r>
        <w:t>/</w:t>
      </w:r>
      <w:proofErr w:type="gramStart"/>
      <w:r>
        <w:t>晒挂不当</w:t>
      </w:r>
      <w:proofErr w:type="gramEnd"/>
      <w:r>
        <w:t>除外）、洗后严重缩水，面料抽纱、面料易爆裂虚线、出厂破损，毛织品非人为松线破洞</w:t>
      </w:r>
    </w:p>
    <w:p w:rsidR="00C91ABA" w:rsidRDefault="00EA0143">
      <w:pPr>
        <w:spacing w:before="30" w:after="30"/>
        <w:ind w:left="360"/>
      </w:pPr>
      <w:r>
        <w:rPr>
          <w:b/>
          <w:bCs/>
        </w:rPr>
        <w:t>做工问题：</w:t>
      </w:r>
      <w:r>
        <w:t>大小裤脚、长短不一、</w:t>
      </w:r>
      <w:proofErr w:type="gramStart"/>
      <w:r>
        <w:t>扭裤骨</w:t>
      </w:r>
      <w:proofErr w:type="gramEnd"/>
      <w:r>
        <w:t>、袖里面扭、出厂油污、缺扣眼等工序、跳线、针孔密集</w:t>
      </w:r>
    </w:p>
    <w:p w:rsidR="00C91ABA" w:rsidRDefault="00EA0143">
      <w:pPr>
        <w:spacing w:before="30" w:after="30"/>
        <w:ind w:left="360"/>
      </w:pPr>
      <w:r>
        <w:rPr>
          <w:b/>
          <w:bCs/>
        </w:rPr>
        <w:t>工艺问题：</w:t>
      </w:r>
      <w:r>
        <w:t>涂层面料严重擦痕、印花不良、</w:t>
      </w:r>
      <w:proofErr w:type="gramStart"/>
      <w:r>
        <w:t>掉钻掉钉</w:t>
      </w:r>
      <w:proofErr w:type="gramEnd"/>
      <w:r>
        <w:t>珠</w:t>
      </w:r>
    </w:p>
    <w:p w:rsidR="00C91ABA" w:rsidRDefault="00EA0143">
      <w:pPr>
        <w:spacing w:before="30" w:after="30"/>
        <w:ind w:left="360"/>
      </w:pPr>
      <w:r>
        <w:rPr>
          <w:b/>
          <w:bCs/>
        </w:rPr>
        <w:t>配件问题：</w:t>
      </w:r>
      <w:r>
        <w:t>金属配件掉色锈蚀、拉链坏、掉扣（能自己缝的除外）、缺配件</w:t>
      </w:r>
    </w:p>
    <w:p w:rsidR="00C91ABA" w:rsidRDefault="00EA0143" w:rsidP="00A10402">
      <w:pPr>
        <w:spacing w:before="30" w:after="30"/>
        <w:ind w:left="360"/>
      </w:pPr>
      <w:r>
        <w:rPr>
          <w:b/>
          <w:bCs/>
        </w:rPr>
        <w:t>顾客纠纷：</w:t>
      </w:r>
      <w:r>
        <w:t>顾客购买后产生次品（特殊情况下给予退换的），需有《销售小票》</w:t>
      </w:r>
    </w:p>
    <w:p w:rsidR="00C91ABA" w:rsidRDefault="00EA0143">
      <w:pPr>
        <w:spacing w:before="160" w:after="80"/>
      </w:pPr>
      <w:r>
        <w:rPr>
          <w:b/>
          <w:bCs/>
          <w:color w:val="2E75B6"/>
          <w:sz w:val="22"/>
          <w:szCs w:val="22"/>
        </w:rPr>
        <w:t xml:space="preserve">2. </w:t>
      </w:r>
      <w:r>
        <w:rPr>
          <w:b/>
          <w:bCs/>
          <w:color w:val="2E75B6"/>
          <w:sz w:val="22"/>
          <w:szCs w:val="22"/>
        </w:rPr>
        <w:t>人为残次（不可退仓，店铺按公司规定处理）</w:t>
      </w:r>
    </w:p>
    <w:p w:rsidR="00C91ABA" w:rsidRDefault="00EA0143">
      <w:pPr>
        <w:spacing w:before="30" w:after="30"/>
        <w:ind w:left="360"/>
      </w:pPr>
      <w:r>
        <w:t>因店铺运作造成污渍、起球、色衰、破损等损耗</w:t>
      </w:r>
      <w:r>
        <w:rPr>
          <w:b/>
          <w:bCs/>
        </w:rPr>
        <w:t xml:space="preserve"> → </w:t>
      </w:r>
      <w:r>
        <w:rPr>
          <w:b/>
          <w:bCs/>
        </w:rPr>
        <w:t>维护后可适当折扣处理</w:t>
      </w:r>
    </w:p>
    <w:p w:rsidR="00C91ABA" w:rsidRDefault="00EA0143">
      <w:pPr>
        <w:spacing w:before="30" w:after="30"/>
        <w:ind w:left="360"/>
      </w:pPr>
      <w:r>
        <w:t>顾客洗涤方法不当造成褪色、色差</w:t>
      </w:r>
      <w:r>
        <w:rPr>
          <w:b/>
          <w:bCs/>
          <w:color w:val="C00000"/>
        </w:rPr>
        <w:t xml:space="preserve"> → </w:t>
      </w:r>
      <w:r>
        <w:rPr>
          <w:b/>
          <w:bCs/>
          <w:color w:val="C00000"/>
        </w:rPr>
        <w:t>不予退换</w:t>
      </w:r>
    </w:p>
    <w:p w:rsidR="00C91ABA" w:rsidRDefault="00EA0143">
      <w:pPr>
        <w:spacing w:before="30" w:after="30"/>
        <w:ind w:left="360"/>
      </w:pPr>
      <w:r>
        <w:t>顾客因背包等摩擦造成的起球</w:t>
      </w:r>
      <w:r>
        <w:rPr>
          <w:b/>
          <w:bCs/>
          <w:color w:val="C00000"/>
        </w:rPr>
        <w:t xml:space="preserve"> → </w:t>
      </w:r>
      <w:r>
        <w:rPr>
          <w:b/>
          <w:bCs/>
          <w:color w:val="C00000"/>
        </w:rPr>
        <w:t>不予退换</w:t>
      </w:r>
    </w:p>
    <w:p w:rsidR="009B4657" w:rsidRDefault="00EA0143" w:rsidP="009B4657">
      <w:pPr>
        <w:spacing w:before="30" w:after="30"/>
        <w:ind w:left="360"/>
        <w:rPr>
          <w:rFonts w:hint="eastAsia"/>
        </w:rPr>
      </w:pPr>
      <w:r>
        <w:t>店铺</w:t>
      </w:r>
      <w:r>
        <w:t>/</w:t>
      </w:r>
      <w:r>
        <w:t>仓库因其他原因造成次品（鼠咬、</w:t>
      </w:r>
      <w:r>
        <w:t>鼠尿污渍、发霉、灯管</w:t>
      </w:r>
      <w:proofErr w:type="gramStart"/>
      <w:r>
        <w:t>炸裂烫破等</w:t>
      </w:r>
      <w:proofErr w:type="gramEnd"/>
      <w:r>
        <w:t>）</w:t>
      </w:r>
      <w:r>
        <w:rPr>
          <w:b/>
          <w:bCs/>
          <w:color w:val="C00000"/>
        </w:rPr>
        <w:t xml:space="preserve"> →</w:t>
      </w:r>
      <w:r w:rsidR="009B4657">
        <w:rPr>
          <w:rFonts w:hint="eastAsia"/>
        </w:rPr>
        <w:t>联营</w:t>
      </w:r>
      <w:r w:rsidR="009B4657">
        <w:t>店作废处理，不计次品退货</w:t>
      </w:r>
      <w:r w:rsidR="009B4657">
        <w:rPr>
          <w:rFonts w:hint="eastAsia"/>
        </w:rPr>
        <w:t>/</w:t>
      </w:r>
      <w:r w:rsidR="009B4657">
        <w:rPr>
          <w:rFonts w:hint="eastAsia"/>
        </w:rPr>
        <w:t>直</w:t>
      </w:r>
      <w:proofErr w:type="gramStart"/>
      <w:r w:rsidR="009B4657">
        <w:rPr>
          <w:rFonts w:hint="eastAsia"/>
        </w:rPr>
        <w:t>营店退次品</w:t>
      </w:r>
      <w:proofErr w:type="gramEnd"/>
      <w:r w:rsidR="009B4657">
        <w:rPr>
          <w:rFonts w:hint="eastAsia"/>
        </w:rPr>
        <w:t>仓检测</w:t>
      </w:r>
    </w:p>
    <w:p w:rsidR="009B4657" w:rsidRDefault="00EA0143" w:rsidP="009B4657">
      <w:pPr>
        <w:spacing w:before="40" w:after="40"/>
      </w:pPr>
      <w:r>
        <w:rPr>
          <w:color w:val="595959"/>
          <w:sz w:val="18"/>
          <w:szCs w:val="18"/>
        </w:rPr>
        <w:t xml:space="preserve">  </w:t>
      </w:r>
      <w:r>
        <w:rPr>
          <w:color w:val="595959"/>
          <w:sz w:val="18"/>
          <w:szCs w:val="18"/>
        </w:rPr>
        <w:t>注：</w:t>
      </w:r>
      <w:bookmarkStart w:id="11" w:name="OLE_LINK1"/>
      <w:r w:rsidR="009B4657">
        <w:rPr>
          <w:color w:val="595959"/>
          <w:sz w:val="18"/>
          <w:szCs w:val="18"/>
        </w:rPr>
        <w:t>直营店作废流程：</w:t>
      </w:r>
      <w:r w:rsidR="009B4657">
        <w:rPr>
          <w:rFonts w:hint="eastAsia"/>
        </w:rPr>
        <w:t>提</w:t>
      </w:r>
      <w:proofErr w:type="gramStart"/>
      <w:r w:rsidR="009B4657">
        <w:rPr>
          <w:rFonts w:hint="eastAsia"/>
        </w:rPr>
        <w:t>交款号</w:t>
      </w:r>
      <w:proofErr w:type="gramEnd"/>
      <w:r w:rsidR="009B4657">
        <w:t>+</w:t>
      </w:r>
      <w:r w:rsidR="009B4657">
        <w:rPr>
          <w:rFonts w:hint="eastAsia"/>
        </w:rPr>
        <w:t>原因</w:t>
      </w:r>
      <w:r w:rsidR="009B4657">
        <w:t>+</w:t>
      </w:r>
      <w:r w:rsidR="009B4657">
        <w:rPr>
          <w:rFonts w:hint="eastAsia"/>
        </w:rPr>
        <w:t>图片</w:t>
      </w:r>
      <w:r w:rsidR="009B4657">
        <w:t xml:space="preserve"> → </w:t>
      </w:r>
      <w:r w:rsidR="009B4657">
        <w:rPr>
          <w:rFonts w:hint="eastAsia"/>
        </w:rPr>
        <w:t>督导</w:t>
      </w:r>
      <w:r w:rsidR="009B4657">
        <w:t>+</w:t>
      </w:r>
      <w:r w:rsidR="009B4657">
        <w:rPr>
          <w:rFonts w:hint="eastAsia"/>
        </w:rPr>
        <w:t>商品部确认</w:t>
      </w:r>
      <w:r w:rsidR="009B4657">
        <w:t xml:space="preserve"> → </w:t>
      </w:r>
      <w:r w:rsidR="009B4657">
        <w:rPr>
          <w:rFonts w:hint="eastAsia"/>
        </w:rPr>
        <w:t>做单到次品仓（系统备注原因</w:t>
      </w:r>
      <w:r w:rsidR="009B4657">
        <w:t>+</w:t>
      </w:r>
      <w:r w:rsidR="009B4657">
        <w:rPr>
          <w:rFonts w:hint="eastAsia"/>
        </w:rPr>
        <w:t>附次品卡）</w:t>
      </w:r>
    </w:p>
    <w:p w:rsidR="009B4657" w:rsidRDefault="009B4657" w:rsidP="009B4657">
      <w:pPr>
        <w:spacing w:before="40" w:after="40"/>
        <w:ind w:firstLineChars="200" w:firstLine="400"/>
      </w:pPr>
      <w:r>
        <w:rPr>
          <w:rFonts w:hint="eastAsia"/>
        </w:rPr>
        <w:t>联营</w:t>
      </w:r>
      <w:r>
        <w:rPr>
          <w:rFonts w:hint="eastAsia"/>
        </w:rPr>
        <w:t>店</w:t>
      </w:r>
      <w:r>
        <w:rPr>
          <w:rFonts w:hint="eastAsia"/>
        </w:rPr>
        <w:t>作废流程：确认无法维修后，做</w:t>
      </w:r>
      <w:r>
        <w:t>0</w:t>
      </w:r>
      <w:r>
        <w:rPr>
          <w:rFonts w:hint="eastAsia"/>
        </w:rPr>
        <w:t>销售单出库（系统备注作废处理）</w:t>
      </w:r>
    </w:p>
    <w:p w:rsidR="00C91ABA" w:rsidRDefault="00EA0143" w:rsidP="00A10402">
      <w:pPr>
        <w:spacing w:before="30" w:after="30"/>
        <w:ind w:left="360"/>
      </w:pPr>
      <w:r>
        <w:rPr>
          <w:b/>
          <w:bCs/>
          <w:color w:val="C00000"/>
        </w:rPr>
        <w:t>⚠</w:t>
      </w:r>
      <w:bookmarkEnd w:id="11"/>
      <w:r>
        <w:rPr>
          <w:b/>
          <w:bCs/>
          <w:color w:val="C00000"/>
        </w:rPr>
        <w:t xml:space="preserve"> </w:t>
      </w:r>
      <w:r>
        <w:rPr>
          <w:b/>
          <w:bCs/>
          <w:color w:val="C00000"/>
        </w:rPr>
        <w:t>门店自己保管不当的服装如有第二次产生同一问题引起的破损，</w:t>
      </w:r>
      <w:proofErr w:type="gramStart"/>
      <w:r>
        <w:rPr>
          <w:b/>
          <w:bCs/>
          <w:color w:val="C00000"/>
        </w:rPr>
        <w:t>由门店</w:t>
      </w:r>
      <w:proofErr w:type="gramEnd"/>
      <w:r>
        <w:rPr>
          <w:b/>
          <w:bCs/>
          <w:color w:val="C00000"/>
        </w:rPr>
        <w:t>自行承担损失</w:t>
      </w:r>
    </w:p>
    <w:p w:rsidR="00C91ABA" w:rsidRDefault="00EA0143">
      <w:pPr>
        <w:spacing w:before="160" w:after="80"/>
      </w:pPr>
      <w:bookmarkStart w:id="12" w:name="OLE_LINK12"/>
      <w:bookmarkStart w:id="13" w:name="OLE_LINK13"/>
      <w:r>
        <w:rPr>
          <w:b/>
          <w:bCs/>
          <w:color w:val="2E75B6"/>
          <w:sz w:val="22"/>
          <w:szCs w:val="22"/>
        </w:rPr>
        <w:t xml:space="preserve">3. </w:t>
      </w:r>
      <w:proofErr w:type="gramStart"/>
      <w:r>
        <w:rPr>
          <w:b/>
          <w:bCs/>
          <w:color w:val="2E75B6"/>
          <w:sz w:val="22"/>
          <w:szCs w:val="22"/>
        </w:rPr>
        <w:t>脏品处理</w:t>
      </w:r>
      <w:proofErr w:type="gramEnd"/>
      <w:r>
        <w:rPr>
          <w:b/>
          <w:bCs/>
          <w:color w:val="2E75B6"/>
          <w:sz w:val="22"/>
          <w:szCs w:val="22"/>
        </w:rPr>
        <w:t>规范（店长必读）</w:t>
      </w:r>
    </w:p>
    <w:p w:rsidR="00C91ABA" w:rsidRDefault="00EA0143">
      <w:pPr>
        <w:spacing w:after="60"/>
      </w:pPr>
      <w:proofErr w:type="gramStart"/>
      <w:r>
        <w:rPr>
          <w:b/>
          <w:bCs/>
        </w:rPr>
        <w:t>脏品的</w:t>
      </w:r>
      <w:proofErr w:type="gramEnd"/>
      <w:r>
        <w:rPr>
          <w:b/>
          <w:bCs/>
        </w:rPr>
        <w:t>产生：</w:t>
      </w:r>
      <w:r>
        <w:t>店铺运作中，货品如</w:t>
      </w:r>
      <w:proofErr w:type="gramStart"/>
      <w:r>
        <w:t>成为脏品就</w:t>
      </w:r>
      <w:proofErr w:type="gramEnd"/>
      <w:r>
        <w:t>无法正常销售，</w:t>
      </w:r>
      <w:proofErr w:type="gramStart"/>
      <w:r>
        <w:t>造成脏品的</w:t>
      </w:r>
      <w:proofErr w:type="gramEnd"/>
      <w:r>
        <w:t>大多是人为因素，故店长在管理中必须严格</w:t>
      </w:r>
      <w:proofErr w:type="gramStart"/>
      <w:r>
        <w:t>控制脏品产生</w:t>
      </w:r>
      <w:proofErr w:type="gramEnd"/>
      <w:r>
        <w:t>。</w:t>
      </w:r>
    </w:p>
    <w:p w:rsidR="00C91ABA" w:rsidRDefault="00EA0143">
      <w:pPr>
        <w:spacing w:before="30" w:after="30"/>
        <w:ind w:left="360"/>
      </w:pPr>
      <w:r>
        <w:t xml:space="preserve">• </w:t>
      </w:r>
      <w:proofErr w:type="gramStart"/>
      <w:r>
        <w:t>叠装摆设</w:t>
      </w:r>
      <w:proofErr w:type="gramEnd"/>
      <w:r>
        <w:t>时间不宜过长，正挂、模特更换及时</w:t>
      </w:r>
    </w:p>
    <w:p w:rsidR="00C91ABA" w:rsidRDefault="00EA0143">
      <w:pPr>
        <w:spacing w:before="30" w:after="30"/>
        <w:ind w:left="360"/>
      </w:pPr>
      <w:r>
        <w:t xml:space="preserve">• </w:t>
      </w:r>
      <w:r>
        <w:t>穿版、挂板注意保</w:t>
      </w:r>
      <w:r>
        <w:t>养清理</w:t>
      </w:r>
    </w:p>
    <w:p w:rsidR="00C91ABA" w:rsidRDefault="00EA0143" w:rsidP="00A10402">
      <w:pPr>
        <w:spacing w:before="30" w:after="30"/>
        <w:ind w:left="360"/>
      </w:pPr>
      <w:r>
        <w:t xml:space="preserve">• </w:t>
      </w:r>
      <w:r>
        <w:rPr>
          <w:rFonts w:hint="eastAsia"/>
        </w:rPr>
        <w:t>空调</w:t>
      </w:r>
      <w:r>
        <w:rPr>
          <w:rFonts w:hint="eastAsia"/>
        </w:rPr>
        <w:t>/</w:t>
      </w:r>
      <w:r>
        <w:t>风机长期吹（空调</w:t>
      </w:r>
      <w:r>
        <w:rPr>
          <w:rFonts w:hint="eastAsia"/>
        </w:rPr>
        <w:t>/</w:t>
      </w:r>
      <w:r>
        <w:t>风机下有模特或</w:t>
      </w:r>
      <w:proofErr w:type="gramStart"/>
      <w:r>
        <w:t>流水台</w:t>
      </w:r>
      <w:proofErr w:type="gramEnd"/>
      <w:r>
        <w:t>的，注意摆放位置）</w:t>
      </w:r>
    </w:p>
    <w:p w:rsidR="00C91ABA" w:rsidRDefault="00EA0143">
      <w:pPr>
        <w:spacing w:before="160" w:after="80"/>
      </w:pPr>
      <w:r>
        <w:rPr>
          <w:b/>
          <w:bCs/>
          <w:color w:val="2E75B6"/>
          <w:sz w:val="22"/>
          <w:szCs w:val="22"/>
        </w:rPr>
        <w:t xml:space="preserve">4. </w:t>
      </w:r>
      <w:r>
        <w:rPr>
          <w:b/>
          <w:bCs/>
          <w:color w:val="2E75B6"/>
          <w:sz w:val="22"/>
          <w:szCs w:val="22"/>
        </w:rPr>
        <w:t>次品产生的责任判定</w:t>
      </w:r>
    </w:p>
    <w:p w:rsidR="00C91ABA" w:rsidRDefault="00EA0143">
      <w:pPr>
        <w:spacing w:before="30" w:after="30"/>
        <w:ind w:left="360"/>
      </w:pPr>
      <w:r>
        <w:t xml:space="preserve">• </w:t>
      </w:r>
      <w:r>
        <w:t>因管理不当产生的人为残次将不予退货，当事人自行买单。店长须加强货品管理，</w:t>
      </w:r>
      <w:r>
        <w:t>防止人为次品产生</w:t>
      </w:r>
    </w:p>
    <w:p w:rsidR="00C91ABA" w:rsidRDefault="00EA0143">
      <w:pPr>
        <w:spacing w:before="30" w:after="30"/>
        <w:ind w:left="360"/>
      </w:pPr>
      <w:r>
        <w:t xml:space="preserve">• </w:t>
      </w:r>
      <w:r>
        <w:t>货品轻微残次（如缺钮扣、配件脱落、能清理的脏污等），应先自行维修，无明显差异的可继续陈列销售；有影响同商品部沟通确定退厂维修等处理</w:t>
      </w:r>
    </w:p>
    <w:p w:rsidR="00A10402" w:rsidRPr="00EA0143" w:rsidRDefault="00EA0143" w:rsidP="00EA0143">
      <w:pPr>
        <w:spacing w:before="30" w:after="30"/>
        <w:ind w:left="360"/>
        <w:rPr>
          <w:rFonts w:hint="eastAsia"/>
        </w:rPr>
      </w:pPr>
      <w:r>
        <w:t xml:space="preserve">• </w:t>
      </w:r>
      <w:r>
        <w:t>顾客购买后短期内有出现轻微残次要求退换时，店铺应根据具体情况尽可能先作修补，实在不行再检测是否符合退货范围再给予退换</w:t>
      </w:r>
      <w:bookmarkEnd w:id="12"/>
      <w:bookmarkEnd w:id="13"/>
    </w:p>
    <w:p w:rsidR="00C91ABA" w:rsidRDefault="00EA0143">
      <w:pPr>
        <w:pBdr>
          <w:bottom w:val="single" w:sz="6" w:space="0" w:color="D6E4F0"/>
        </w:pBdr>
        <w:spacing w:before="280" w:after="120"/>
      </w:pPr>
      <w:r>
        <w:rPr>
          <w:b/>
          <w:bCs/>
          <w:color w:val="1F4E79"/>
          <w:sz w:val="28"/>
          <w:szCs w:val="28"/>
        </w:rPr>
        <w:lastRenderedPageBreak/>
        <w:t>三、次品退货</w:t>
      </w:r>
      <w:r w:rsidR="00A74336">
        <w:rPr>
          <w:rFonts w:hint="eastAsia"/>
          <w:b/>
          <w:bCs/>
          <w:color w:val="1F4E79"/>
          <w:sz w:val="28"/>
          <w:szCs w:val="28"/>
        </w:rPr>
        <w:t>要求</w:t>
      </w:r>
      <w:r>
        <w:rPr>
          <w:b/>
          <w:bCs/>
          <w:color w:val="1F4E79"/>
          <w:sz w:val="28"/>
          <w:szCs w:val="28"/>
        </w:rPr>
        <w:t>及时间要求</w:t>
      </w:r>
    </w:p>
    <w:p w:rsidR="00C91ABA" w:rsidRDefault="00EA0143">
      <w:pPr>
        <w:spacing w:before="160" w:after="80"/>
      </w:pPr>
      <w:r>
        <w:rPr>
          <w:b/>
          <w:bCs/>
          <w:color w:val="2E75B6"/>
          <w:sz w:val="22"/>
          <w:szCs w:val="22"/>
        </w:rPr>
        <w:t xml:space="preserve">1. </w:t>
      </w:r>
      <w:r>
        <w:rPr>
          <w:b/>
          <w:bCs/>
          <w:color w:val="2E75B6"/>
          <w:sz w:val="22"/>
          <w:szCs w:val="22"/>
        </w:rPr>
        <w:t>次品退货</w:t>
      </w:r>
      <w:r w:rsidR="00A74336">
        <w:rPr>
          <w:rFonts w:hint="eastAsia"/>
          <w:b/>
          <w:bCs/>
          <w:color w:val="2E75B6"/>
          <w:sz w:val="22"/>
          <w:szCs w:val="22"/>
        </w:rPr>
        <w:t>要求</w:t>
      </w:r>
    </w:p>
    <w:p w:rsidR="00C91ABA" w:rsidRDefault="00EA0143">
      <w:pPr>
        <w:spacing w:before="30" w:after="30"/>
        <w:ind w:left="360"/>
      </w:pPr>
      <w:r>
        <w:t xml:space="preserve">• </w:t>
      </w:r>
      <w:r>
        <w:t>店铺出现次品时应立即撤离卖场，集中一起退回公司，每周四退一次</w:t>
      </w:r>
    </w:p>
    <w:p w:rsidR="00C91ABA" w:rsidRDefault="00EA0143">
      <w:pPr>
        <w:spacing w:before="30" w:after="30"/>
        <w:ind w:left="360"/>
      </w:pPr>
      <w:r>
        <w:t xml:space="preserve">• </w:t>
      </w:r>
      <w:r>
        <w:t>每件次品必须包装好并附上《次品卡》，货品残次处</w:t>
      </w:r>
      <w:proofErr w:type="gramStart"/>
      <w:r>
        <w:t>贴美纹</w:t>
      </w:r>
      <w:proofErr w:type="gramEnd"/>
      <w:r>
        <w:t>胶（严禁使用双面胶及有色胶纸）</w:t>
      </w:r>
    </w:p>
    <w:p w:rsidR="00C91ABA" w:rsidRDefault="00EA0143">
      <w:pPr>
        <w:spacing w:before="30" w:after="30"/>
        <w:ind w:left="360"/>
      </w:pPr>
      <w:r>
        <w:t xml:space="preserve">• </w:t>
      </w:r>
      <w:r>
        <w:t>顾客投诉退回的次品须附《销售小票》</w:t>
      </w:r>
    </w:p>
    <w:p w:rsidR="00C91ABA" w:rsidRDefault="00EA0143">
      <w:pPr>
        <w:spacing w:before="30" w:after="30"/>
        <w:ind w:left="360"/>
      </w:pPr>
      <w:r>
        <w:t xml:space="preserve">• </w:t>
      </w:r>
      <w:r>
        <w:t>《次品卡》</w:t>
      </w:r>
      <w:r>
        <w:t>"</w:t>
      </w:r>
      <w:r>
        <w:t>原因</w:t>
      </w:r>
      <w:r>
        <w:t>"</w:t>
      </w:r>
      <w:proofErr w:type="gramStart"/>
      <w:r>
        <w:t>栏须写明</w:t>
      </w:r>
      <w:proofErr w:type="gramEnd"/>
      <w:r>
        <w:t>：何种类型残次及产生之原因，如：顾客退回，首次洗涤后褪色等</w:t>
      </w:r>
    </w:p>
    <w:p w:rsidR="00C91ABA" w:rsidRDefault="00EA0143">
      <w:pPr>
        <w:spacing w:before="30" w:after="30"/>
        <w:ind w:left="360"/>
      </w:pPr>
      <w:r>
        <w:t xml:space="preserve">• </w:t>
      </w:r>
      <w:r>
        <w:t>次品需吊牌、配件齐全（即吊牌保持完好无损，无字迹），</w:t>
      </w:r>
      <w:proofErr w:type="gramStart"/>
      <w:r>
        <w:t>严禁退半件</w:t>
      </w:r>
      <w:proofErr w:type="gramEnd"/>
    </w:p>
    <w:p w:rsidR="00C91ABA" w:rsidRDefault="00EA0143">
      <w:pPr>
        <w:spacing w:before="30" w:after="30"/>
        <w:ind w:left="360"/>
      </w:pPr>
      <w:r>
        <w:t xml:space="preserve">• </w:t>
      </w:r>
      <w:r>
        <w:t>如退回的吊牌条码与实物不相符，所造成差异的损失由店铺承担</w:t>
      </w:r>
    </w:p>
    <w:p w:rsidR="00C91ABA" w:rsidRDefault="00EA0143">
      <w:pPr>
        <w:spacing w:before="30" w:after="30"/>
        <w:ind w:left="360"/>
      </w:pPr>
      <w:r>
        <w:t xml:space="preserve">• </w:t>
      </w:r>
      <w:r>
        <w:t>无吊牌必须在次品卡备注无吊牌并</w:t>
      </w:r>
      <w:proofErr w:type="gramStart"/>
      <w:r>
        <w:t>注明款号</w:t>
      </w:r>
      <w:proofErr w:type="gramEnd"/>
      <w:r>
        <w:t>、颜色、尺码</w:t>
      </w:r>
    </w:p>
    <w:p w:rsidR="00C91ABA" w:rsidRDefault="00EA0143" w:rsidP="009B4657">
      <w:pPr>
        <w:pBdr>
          <w:left w:val="thick" w:sz="12" w:space="0" w:color="E36C09"/>
        </w:pBdr>
        <w:shd w:val="clear" w:color="auto" w:fill="FFF2CC"/>
        <w:spacing w:before="60" w:after="60"/>
        <w:ind w:left="200"/>
      </w:pPr>
      <w:r>
        <w:rPr>
          <w:b/>
          <w:bCs/>
          <w:color w:val="E36C09"/>
        </w:rPr>
        <w:t>⚠</w:t>
      </w:r>
      <w:r>
        <w:rPr>
          <w:b/>
          <w:bCs/>
          <w:color w:val="E36C09"/>
        </w:rPr>
        <w:t xml:space="preserve"> </w:t>
      </w:r>
      <w:r>
        <w:rPr>
          <w:b/>
          <w:bCs/>
          <w:color w:val="E36C09"/>
        </w:rPr>
        <w:t>不符合次品退货标准的次品</w:t>
      </w:r>
      <w:r w:rsidR="00A74336">
        <w:rPr>
          <w:b/>
          <w:bCs/>
          <w:color w:val="E36C09"/>
        </w:rPr>
        <w:t>退货</w:t>
      </w:r>
      <w:r w:rsidR="00A74336">
        <w:rPr>
          <w:b/>
          <w:bCs/>
          <w:color w:val="E36C09"/>
        </w:rPr>
        <w:t>（含转季退仓）</w:t>
      </w:r>
      <w:r>
        <w:rPr>
          <w:b/>
          <w:bCs/>
          <w:color w:val="E36C09"/>
        </w:rPr>
        <w:t>，</w:t>
      </w:r>
      <w:r w:rsidR="009B4657">
        <w:rPr>
          <w:rFonts w:hint="eastAsia"/>
        </w:rPr>
        <w:t>由仓库收到货确认并通知到行政公布（不符合标准的退货将拍照留底并附在统计表上），</w:t>
      </w:r>
      <w:r w:rsidR="009B4657">
        <w:rPr>
          <w:rFonts w:hint="eastAsia"/>
        </w:rPr>
        <w:t>造成仓库额外整理工作，</w:t>
      </w:r>
      <w:proofErr w:type="gramStart"/>
      <w:r w:rsidR="009B4657">
        <w:rPr>
          <w:rFonts w:hint="eastAsia"/>
        </w:rPr>
        <w:t>损失由门店</w:t>
      </w:r>
      <w:proofErr w:type="gramEnd"/>
      <w:r w:rsidR="009B4657">
        <w:rPr>
          <w:rFonts w:hint="eastAsia"/>
        </w:rPr>
        <w:t>负责人</w:t>
      </w:r>
      <w:r w:rsidR="00A74336">
        <w:rPr>
          <w:rFonts w:hint="eastAsia"/>
        </w:rPr>
        <w:t>承担（乐捐</w:t>
      </w:r>
      <w:r w:rsidR="00A74336">
        <w:rPr>
          <w:rFonts w:hint="eastAsia"/>
        </w:rPr>
        <w:t>100</w:t>
      </w:r>
      <w:r w:rsidR="00A74336">
        <w:rPr>
          <w:rFonts w:hint="eastAsia"/>
        </w:rPr>
        <w:t>元）。</w:t>
      </w:r>
    </w:p>
    <w:p w:rsidR="00C91ABA" w:rsidRDefault="00EA0143" w:rsidP="00A10402">
      <w:pPr>
        <w:pBdr>
          <w:left w:val="thick" w:sz="12" w:space="0" w:color="2E75B6"/>
        </w:pBdr>
        <w:shd w:val="clear" w:color="auto" w:fill="D6E4F0"/>
        <w:spacing w:before="60" w:after="60"/>
        <w:ind w:left="200"/>
      </w:pPr>
      <w:r>
        <w:rPr>
          <w:b/>
          <w:bCs/>
          <w:color w:val="2E75B6"/>
        </w:rPr>
        <w:t>⚠</w:t>
      </w:r>
      <w:r>
        <w:rPr>
          <w:b/>
          <w:bCs/>
          <w:color w:val="2E75B6"/>
        </w:rPr>
        <w:t xml:space="preserve"> </w:t>
      </w:r>
      <w:r>
        <w:rPr>
          <w:b/>
          <w:bCs/>
          <w:color w:val="2E75B6"/>
        </w:rPr>
        <w:t>所有对处罚有疑问的，直接上报区域</w:t>
      </w:r>
      <w:r w:rsidR="00A74336">
        <w:rPr>
          <w:rFonts w:hint="eastAsia"/>
          <w:b/>
          <w:bCs/>
          <w:color w:val="2E75B6"/>
        </w:rPr>
        <w:t>督导</w:t>
      </w:r>
      <w:r>
        <w:rPr>
          <w:b/>
          <w:bCs/>
          <w:color w:val="2E75B6"/>
        </w:rPr>
        <w:t>，由区域</w:t>
      </w:r>
      <w:r w:rsidR="00A74336">
        <w:rPr>
          <w:rFonts w:hint="eastAsia"/>
          <w:b/>
          <w:bCs/>
          <w:color w:val="2E75B6"/>
        </w:rPr>
        <w:t>督导</w:t>
      </w:r>
      <w:r>
        <w:rPr>
          <w:b/>
          <w:bCs/>
          <w:color w:val="2E75B6"/>
        </w:rPr>
        <w:t>前往物流部查核回复</w:t>
      </w:r>
    </w:p>
    <w:p w:rsidR="00C91ABA" w:rsidRDefault="00A74336">
      <w:pPr>
        <w:spacing w:before="160" w:after="80"/>
      </w:pPr>
      <w:r>
        <w:rPr>
          <w:rFonts w:hint="eastAsia"/>
          <w:b/>
          <w:bCs/>
          <w:color w:val="2E75B6"/>
          <w:sz w:val="22"/>
          <w:szCs w:val="22"/>
        </w:rPr>
        <w:t>2</w:t>
      </w:r>
      <w:r w:rsidR="00EA0143">
        <w:rPr>
          <w:b/>
          <w:bCs/>
          <w:color w:val="2E75B6"/>
          <w:sz w:val="22"/>
          <w:szCs w:val="22"/>
        </w:rPr>
        <w:t xml:space="preserve">. </w:t>
      </w:r>
      <w:r w:rsidR="00EA0143">
        <w:rPr>
          <w:b/>
          <w:bCs/>
          <w:color w:val="2E75B6"/>
          <w:sz w:val="22"/>
          <w:szCs w:val="22"/>
        </w:rPr>
        <w:t>次品退货时间</w:t>
      </w:r>
    </w:p>
    <w:p w:rsidR="00C91ABA" w:rsidRDefault="00EA0143">
      <w:pPr>
        <w:spacing w:before="30" w:after="30"/>
        <w:ind w:left="360"/>
      </w:pPr>
      <w:r>
        <w:t xml:space="preserve">• </w:t>
      </w:r>
      <w:r>
        <w:t>每周四；如有集中退货量可以一起退回</w:t>
      </w:r>
    </w:p>
    <w:p w:rsidR="00C91ABA" w:rsidRDefault="00EA0143">
      <w:pPr>
        <w:spacing w:before="30" w:after="30"/>
        <w:ind w:left="360"/>
      </w:pPr>
      <w:r>
        <w:t xml:space="preserve">• </w:t>
      </w:r>
      <w:r>
        <w:t>紧急退货：收到退货通知后必须及时退回（当天下午</w:t>
      </w:r>
      <w:r>
        <w:t>4</w:t>
      </w:r>
      <w:r>
        <w:t>点前发的退货通知当天需寄出，下午</w:t>
      </w:r>
      <w:r>
        <w:t>4</w:t>
      </w:r>
      <w:r>
        <w:t>点后的通知次日寄出）</w:t>
      </w:r>
    </w:p>
    <w:p w:rsidR="00C91ABA" w:rsidRDefault="00EA0143" w:rsidP="00A10402">
      <w:pPr>
        <w:spacing w:before="30" w:after="30"/>
        <w:ind w:left="360"/>
      </w:pPr>
      <w:r>
        <w:t xml:space="preserve">• </w:t>
      </w:r>
      <w:r>
        <w:t>仓库需在</w:t>
      </w:r>
      <w:r>
        <w:t>5</w:t>
      </w:r>
      <w:r>
        <w:t>天内收到货；商品部发出通知后第三天系统检测未退货未做单门店，</w:t>
      </w:r>
      <w:bookmarkStart w:id="14" w:name="OLE_LINK16"/>
      <w:bookmarkStart w:id="15" w:name="OLE_LINK17"/>
      <w:r w:rsidR="00A74336">
        <w:t>造成退货延误</w:t>
      </w:r>
      <w:proofErr w:type="gramStart"/>
      <w:r w:rsidR="00A74336">
        <w:t>损失由门店</w:t>
      </w:r>
      <w:proofErr w:type="gramEnd"/>
      <w:r>
        <w:t>负责人</w:t>
      </w:r>
      <w:r w:rsidR="00A74336">
        <w:t>承担（乐捐</w:t>
      </w:r>
      <w:r>
        <w:t>100</w:t>
      </w:r>
      <w:r>
        <w:t>元</w:t>
      </w:r>
      <w:r w:rsidR="00A74336">
        <w:t>）</w:t>
      </w:r>
      <w:bookmarkEnd w:id="14"/>
      <w:bookmarkEnd w:id="15"/>
    </w:p>
    <w:p w:rsidR="00C91ABA" w:rsidRDefault="00EA0143">
      <w:pPr>
        <w:pBdr>
          <w:bottom w:val="single" w:sz="6" w:space="0" w:color="D6E4F0"/>
        </w:pBdr>
        <w:spacing w:before="280" w:after="120"/>
      </w:pPr>
      <w:r>
        <w:rPr>
          <w:b/>
          <w:bCs/>
          <w:color w:val="1F4E79"/>
          <w:sz w:val="28"/>
          <w:szCs w:val="28"/>
        </w:rPr>
        <w:t>四、紧急退货及转季退货</w:t>
      </w:r>
    </w:p>
    <w:p w:rsidR="00C91ABA" w:rsidRDefault="00EA0143">
      <w:pPr>
        <w:spacing w:before="160" w:after="80"/>
      </w:pPr>
      <w:r>
        <w:rPr>
          <w:b/>
          <w:bCs/>
          <w:color w:val="2E75B6"/>
          <w:sz w:val="22"/>
          <w:szCs w:val="22"/>
        </w:rPr>
        <w:t xml:space="preserve">1. </w:t>
      </w:r>
      <w:r>
        <w:rPr>
          <w:b/>
          <w:bCs/>
          <w:color w:val="2E75B6"/>
          <w:sz w:val="22"/>
          <w:szCs w:val="22"/>
        </w:rPr>
        <w:t>紧急退货</w:t>
      </w:r>
      <w:r w:rsidR="00A10402">
        <w:rPr>
          <w:b/>
          <w:bCs/>
          <w:color w:val="2E75B6"/>
          <w:sz w:val="22"/>
          <w:szCs w:val="22"/>
        </w:rPr>
        <w:t>（</w:t>
      </w:r>
      <w:r w:rsidR="00A10402">
        <w:rPr>
          <w:rFonts w:hint="eastAsia"/>
          <w:b/>
        </w:rPr>
        <w:t>如</w:t>
      </w:r>
      <w:r w:rsidR="00A10402" w:rsidRPr="00996632">
        <w:rPr>
          <w:rFonts w:hint="eastAsia"/>
          <w:b/>
        </w:rPr>
        <w:t>商品部发出通知退货款</w:t>
      </w:r>
      <w:r w:rsidR="00A10402">
        <w:rPr>
          <w:b/>
          <w:bCs/>
          <w:color w:val="2E75B6"/>
          <w:sz w:val="22"/>
          <w:szCs w:val="22"/>
        </w:rPr>
        <w:t>）</w:t>
      </w:r>
    </w:p>
    <w:p w:rsidR="00C91ABA" w:rsidRDefault="00EA0143">
      <w:pPr>
        <w:spacing w:before="30" w:after="30"/>
        <w:ind w:left="360"/>
      </w:pPr>
      <w:r>
        <w:t xml:space="preserve">• </w:t>
      </w:r>
      <w:r>
        <w:t>收到退货通知后必须及时退回（当天下午</w:t>
      </w:r>
      <w:r>
        <w:t>4</w:t>
      </w:r>
      <w:r>
        <w:t>点前发的退货通知，当天需寄出；下午</w:t>
      </w:r>
      <w:r>
        <w:t>4</w:t>
      </w:r>
      <w:r>
        <w:t>点后的通知快递无法收取的需次日寄出）</w:t>
      </w:r>
    </w:p>
    <w:p w:rsidR="00C91ABA" w:rsidRDefault="00EA0143">
      <w:pPr>
        <w:spacing w:before="30" w:after="30"/>
        <w:ind w:left="360"/>
      </w:pPr>
      <w:r>
        <w:t xml:space="preserve">• </w:t>
      </w:r>
      <w:r>
        <w:t>仓库需在</w:t>
      </w:r>
      <w:r>
        <w:t>5</w:t>
      </w:r>
      <w:r>
        <w:t>天内收到货</w:t>
      </w:r>
    </w:p>
    <w:p w:rsidR="00C91ABA" w:rsidRDefault="00EA0143" w:rsidP="00A10402">
      <w:pPr>
        <w:spacing w:before="30" w:after="30"/>
        <w:ind w:left="360"/>
      </w:pPr>
      <w:r>
        <w:t xml:space="preserve">• </w:t>
      </w:r>
      <w:r>
        <w:t>商品部发出通知后第三天系统检测未退货</w:t>
      </w:r>
      <w:r>
        <w:t>/</w:t>
      </w:r>
      <w:r>
        <w:t>未做单门店，检测到未按要求寄出的，</w:t>
      </w:r>
      <w:r w:rsidR="00A74336">
        <w:rPr>
          <w:rFonts w:hint="eastAsia"/>
        </w:rPr>
        <w:t>造成退货延误</w:t>
      </w:r>
      <w:proofErr w:type="gramStart"/>
      <w:r w:rsidR="00A74336">
        <w:rPr>
          <w:rFonts w:hint="eastAsia"/>
        </w:rPr>
        <w:t>损失由门店</w:t>
      </w:r>
      <w:proofErr w:type="gramEnd"/>
      <w:r w:rsidR="00A74336">
        <w:rPr>
          <w:rFonts w:hint="eastAsia"/>
        </w:rPr>
        <w:t>负责人承担（乐捐</w:t>
      </w:r>
      <w:r w:rsidR="00A74336">
        <w:t>100</w:t>
      </w:r>
      <w:r w:rsidR="00A74336">
        <w:rPr>
          <w:rFonts w:hint="eastAsia"/>
        </w:rPr>
        <w:t>元）</w:t>
      </w:r>
      <w:r w:rsidR="00A74336">
        <w:rPr>
          <w:rFonts w:hint="eastAsia"/>
        </w:rPr>
        <w:t>，</w:t>
      </w:r>
      <w:r>
        <w:t>同时需立即安排退货</w:t>
      </w:r>
    </w:p>
    <w:p w:rsidR="00C91ABA" w:rsidRDefault="00EA0143">
      <w:pPr>
        <w:spacing w:before="160" w:after="80"/>
      </w:pPr>
      <w:r>
        <w:rPr>
          <w:b/>
          <w:bCs/>
          <w:color w:val="2E75B6"/>
          <w:sz w:val="22"/>
          <w:szCs w:val="22"/>
        </w:rPr>
        <w:t xml:space="preserve">2. </w:t>
      </w:r>
      <w:r>
        <w:rPr>
          <w:b/>
          <w:bCs/>
          <w:color w:val="2E75B6"/>
          <w:sz w:val="22"/>
          <w:szCs w:val="22"/>
        </w:rPr>
        <w:t>转季退货</w:t>
      </w:r>
      <w:r w:rsidR="00A74336">
        <w:rPr>
          <w:b/>
          <w:bCs/>
          <w:color w:val="2E75B6"/>
          <w:sz w:val="22"/>
          <w:szCs w:val="22"/>
        </w:rPr>
        <w:t>（商品统一发通知）</w:t>
      </w:r>
    </w:p>
    <w:p w:rsidR="00C91ABA" w:rsidRDefault="00EA0143" w:rsidP="00A10402">
      <w:pPr>
        <w:spacing w:before="30" w:after="30"/>
        <w:ind w:left="360"/>
      </w:pPr>
      <w:r>
        <w:t xml:space="preserve">• </w:t>
      </w:r>
      <w:r>
        <w:t>需提交转季退货申请表到商品部，商品部回复确认即可安排退回</w:t>
      </w:r>
    </w:p>
    <w:p w:rsidR="00C91ABA" w:rsidRDefault="00EA0143">
      <w:pPr>
        <w:pBdr>
          <w:bottom w:val="single" w:sz="6" w:space="0" w:color="D6E4F0"/>
        </w:pBdr>
        <w:spacing w:before="280" w:after="120"/>
      </w:pPr>
      <w:r>
        <w:rPr>
          <w:b/>
          <w:bCs/>
          <w:color w:val="1F4E79"/>
          <w:sz w:val="28"/>
          <w:szCs w:val="28"/>
        </w:rPr>
        <w:t>五、打包、系统做单说明</w:t>
      </w:r>
    </w:p>
    <w:p w:rsidR="00C91ABA" w:rsidRDefault="00EA0143">
      <w:pPr>
        <w:spacing w:before="160" w:after="80"/>
      </w:pPr>
      <w:r>
        <w:rPr>
          <w:b/>
          <w:bCs/>
          <w:color w:val="2E75B6"/>
          <w:sz w:val="22"/>
          <w:szCs w:val="22"/>
        </w:rPr>
        <w:t xml:space="preserve">1. </w:t>
      </w:r>
      <w:r>
        <w:rPr>
          <w:b/>
          <w:bCs/>
          <w:color w:val="2E75B6"/>
          <w:sz w:val="22"/>
          <w:szCs w:val="22"/>
        </w:rPr>
        <w:t>正常退货做单及打包要求</w:t>
      </w:r>
    </w:p>
    <w:p w:rsidR="00C91ABA" w:rsidRDefault="00EA0143">
      <w:pPr>
        <w:spacing w:before="30" w:after="30"/>
        <w:ind w:left="360"/>
      </w:pPr>
      <w:r>
        <w:t xml:space="preserve">• </w:t>
      </w:r>
      <w:r w:rsidR="000647B8">
        <w:rPr>
          <w:rFonts w:hint="eastAsia"/>
        </w:rPr>
        <w:t>系统</w:t>
      </w:r>
      <w:r>
        <w:t>门店退货单（确认退货仓库）</w:t>
      </w:r>
      <w:r>
        <w:t xml:space="preserve">→ </w:t>
      </w:r>
      <w:r>
        <w:t>确认退的货品</w:t>
      </w:r>
    </w:p>
    <w:p w:rsidR="00C91ABA" w:rsidRDefault="00EA0143">
      <w:pPr>
        <w:spacing w:before="30" w:after="30"/>
        <w:ind w:left="360"/>
      </w:pPr>
      <w:r>
        <w:t xml:space="preserve">• </w:t>
      </w:r>
      <w:r>
        <w:t>一款一捆（数量多的分</w:t>
      </w:r>
      <w:r>
        <w:t>两捆，数量少的可以两到三款，不得超过三款，上衣</w:t>
      </w:r>
      <w:r w:rsidR="000647B8">
        <w:rPr>
          <w:rFonts w:hint="eastAsia"/>
        </w:rPr>
        <w:t>尽量</w:t>
      </w:r>
      <w:r w:rsidR="000647B8">
        <w:t>不</w:t>
      </w:r>
      <w:r>
        <w:t>和裤子捆绑一起）</w:t>
      </w:r>
    </w:p>
    <w:p w:rsidR="00C91ABA" w:rsidRDefault="00EA0143">
      <w:pPr>
        <w:spacing w:before="30" w:after="30"/>
        <w:ind w:left="360"/>
      </w:pPr>
      <w:r>
        <w:t xml:space="preserve">• </w:t>
      </w:r>
      <w:r>
        <w:t>装袋时注意货品摆放整齐，注意吊牌外露，有</w:t>
      </w:r>
      <w:r w:rsidR="000647B8">
        <w:t>款号说明</w:t>
      </w:r>
      <w:r>
        <w:t>那面向上（参考仓库发货到店的包装）</w:t>
      </w:r>
    </w:p>
    <w:p w:rsidR="00C91ABA" w:rsidRDefault="00EA0143">
      <w:pPr>
        <w:spacing w:before="30" w:after="30"/>
        <w:ind w:left="360"/>
      </w:pPr>
      <w:r>
        <w:t xml:space="preserve">• </w:t>
      </w:r>
      <w:r>
        <w:t>鞋子尽量不和衣服一起打包（</w:t>
      </w:r>
      <w:proofErr w:type="gramStart"/>
      <w:r>
        <w:t>鞋子易压变形</w:t>
      </w:r>
      <w:proofErr w:type="gramEnd"/>
      <w:r>
        <w:t>），注意包装好并提醒快递员情况</w:t>
      </w:r>
    </w:p>
    <w:p w:rsidR="00C91ABA" w:rsidRDefault="00EA0143">
      <w:pPr>
        <w:spacing w:before="30" w:after="30"/>
        <w:ind w:left="360"/>
      </w:pPr>
      <w:r>
        <w:t xml:space="preserve">• </w:t>
      </w:r>
      <w:r>
        <w:t>包装袋：选择和叠</w:t>
      </w:r>
      <w:proofErr w:type="gramStart"/>
      <w:r>
        <w:t>后衣服</w:t>
      </w:r>
      <w:proofErr w:type="gramEnd"/>
      <w:r>
        <w:t>大小相近、干净的拉链透明袋，禁止使用破损、脏污、胶布粘贴的包装袋</w:t>
      </w:r>
    </w:p>
    <w:p w:rsidR="00C91ABA" w:rsidRDefault="00EA0143">
      <w:pPr>
        <w:spacing w:before="30" w:after="30"/>
        <w:ind w:left="360"/>
      </w:pPr>
      <w:r>
        <w:t xml:space="preserve">• </w:t>
      </w:r>
      <w:r>
        <w:t>放货品清单、系统调拨备注好、发快递单交接、收到货品对接确认及入库</w:t>
      </w:r>
    </w:p>
    <w:p w:rsidR="00C91ABA" w:rsidRDefault="00EA0143">
      <w:pPr>
        <w:spacing w:before="30" w:after="30"/>
        <w:ind w:left="360"/>
      </w:pPr>
      <w:r>
        <w:t xml:space="preserve">• </w:t>
      </w:r>
      <w:r>
        <w:t>衣服、裤子、鞋子等有条码、</w:t>
      </w:r>
      <w:proofErr w:type="gramStart"/>
      <w:r>
        <w:t>款号的</w:t>
      </w:r>
      <w:proofErr w:type="gramEnd"/>
      <w:r>
        <w:t>，找到相</w:t>
      </w:r>
      <w:proofErr w:type="gramStart"/>
      <w:r>
        <w:t>对应款</w:t>
      </w:r>
      <w:proofErr w:type="gramEnd"/>
      <w:r>
        <w:t>进行打包；商品吊牌损坏的要备注</w:t>
      </w:r>
      <w:proofErr w:type="gramStart"/>
      <w:r>
        <w:t>清楚款号</w:t>
      </w:r>
      <w:proofErr w:type="gramEnd"/>
      <w:r>
        <w:t>、颜色、码数</w:t>
      </w:r>
    </w:p>
    <w:p w:rsidR="00C91ABA" w:rsidRDefault="00EA0143">
      <w:pPr>
        <w:spacing w:before="30" w:after="30"/>
        <w:ind w:left="360"/>
      </w:pPr>
      <w:r>
        <w:t xml:space="preserve">• </w:t>
      </w:r>
      <w:r>
        <w:t>不可以在衣服透明袋</w:t>
      </w:r>
      <w:r>
        <w:t>上写字，以防墨水渗入衣服</w:t>
      </w:r>
    </w:p>
    <w:p w:rsidR="00C91ABA" w:rsidRDefault="00EA0143">
      <w:pPr>
        <w:spacing w:before="30" w:after="30"/>
        <w:ind w:left="360"/>
      </w:pPr>
      <w:r>
        <w:t xml:space="preserve">• </w:t>
      </w:r>
      <w:r>
        <w:t>退货必须另外打上</w:t>
      </w:r>
      <w:r w:rsidRPr="000647B8">
        <w:rPr>
          <w:b/>
          <w:color w:val="FF0000"/>
        </w:rPr>
        <w:t>防水袋</w:t>
      </w:r>
      <w:r>
        <w:t>（防止阴雨天，或运输途中泡水）</w:t>
      </w:r>
    </w:p>
    <w:p w:rsidR="00C91ABA" w:rsidRDefault="00EA0143">
      <w:pPr>
        <w:spacing w:before="30" w:after="30"/>
        <w:ind w:left="360"/>
      </w:pPr>
      <w:r>
        <w:t xml:space="preserve">• </w:t>
      </w:r>
      <w:r>
        <w:t>严禁吊牌涂改（款号，颜色尺码等）、严禁使用有色绳子打包（需用无色绳子）</w:t>
      </w:r>
    </w:p>
    <w:p w:rsidR="00C91ABA" w:rsidRDefault="00EA0143">
      <w:pPr>
        <w:spacing w:before="30" w:after="30"/>
        <w:ind w:left="360"/>
      </w:pPr>
      <w:r>
        <w:t xml:space="preserve">• </w:t>
      </w:r>
      <w:r>
        <w:t>正常退货做单到总部仓库，次品退货做单到次品仓</w:t>
      </w:r>
      <w:r>
        <w:t>，做单时要在系统上</w:t>
      </w:r>
      <w:r w:rsidR="000647B8">
        <w:rPr>
          <w:rFonts w:hint="eastAsia"/>
        </w:rPr>
        <w:t>填</w:t>
      </w:r>
      <w:r>
        <w:t>好快递公司、单号、运费</w:t>
      </w:r>
    </w:p>
    <w:p w:rsidR="00C91ABA" w:rsidRDefault="00EA0143">
      <w:pPr>
        <w:spacing w:before="30" w:after="30"/>
        <w:ind w:left="360"/>
      </w:pPr>
      <w:r>
        <w:t xml:space="preserve">• </w:t>
      </w:r>
      <w:r w:rsidR="000647B8">
        <w:rPr>
          <w:rFonts w:hint="eastAsia"/>
        </w:rPr>
        <w:t>定时</w:t>
      </w:r>
      <w:r>
        <w:t>留意查看系统单据，如有来货单超过五天没收到货品的，请及时反馈总部仓库查明原因</w:t>
      </w:r>
    </w:p>
    <w:p w:rsidR="00C91ABA" w:rsidRDefault="00EA0143">
      <w:pPr>
        <w:spacing w:before="30" w:after="30"/>
        <w:ind w:left="360"/>
      </w:pPr>
      <w:r>
        <w:t xml:space="preserve">• </w:t>
      </w:r>
      <w:r>
        <w:t>退货地址：寄到总部仓库（如果是公司总部的同事要求寄到总部办公室或者其它地方要备注清楚，比如：公司</w:t>
      </w:r>
      <w:r>
        <w:t>XX</w:t>
      </w:r>
      <w:r>
        <w:t>部门</w:t>
      </w:r>
      <w:r>
        <w:t>XX</w:t>
      </w:r>
      <w:r>
        <w:t>同事要求寄到哪里，否则货品丢失后果自负）</w:t>
      </w:r>
    </w:p>
    <w:p w:rsidR="00C91ABA" w:rsidRDefault="00C91ABA">
      <w:pPr>
        <w:spacing w:after="80"/>
        <w:rPr>
          <w:rFonts w:hint="eastAsia"/>
        </w:rPr>
      </w:pPr>
    </w:p>
    <w:p w:rsidR="000647B8" w:rsidRPr="009C764B" w:rsidRDefault="000647B8" w:rsidP="000647B8">
      <w:pPr>
        <w:ind w:firstLineChars="300" w:firstLine="663"/>
        <w:jc w:val="left"/>
        <w:rPr>
          <w:b/>
          <w:sz w:val="22"/>
          <w:szCs w:val="24"/>
        </w:rPr>
      </w:pPr>
      <w:r w:rsidRPr="009C764B">
        <w:rPr>
          <w:rFonts w:hint="eastAsia"/>
          <w:b/>
          <w:sz w:val="22"/>
          <w:szCs w:val="24"/>
        </w:rPr>
        <w:t>注：下图为透明包装袋禁止写字参考</w:t>
      </w:r>
    </w:p>
    <w:p w:rsidR="000647B8" w:rsidRDefault="000647B8" w:rsidP="000647B8">
      <w:pPr>
        <w:ind w:firstLineChars="300" w:firstLine="600"/>
        <w:jc w:val="left"/>
        <w:rPr>
          <w:sz w:val="24"/>
          <w:szCs w:val="24"/>
        </w:rPr>
      </w:pPr>
      <w:r>
        <w:rPr>
          <w:noProof/>
        </w:rPr>
        <w:drawing>
          <wp:inline distT="0" distB="0" distL="0" distR="0" wp14:anchorId="20F4CE91" wp14:editId="6AA55801">
            <wp:extent cx="1802921" cy="1841281"/>
            <wp:effectExtent l="0" t="0" r="698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802921" cy="1841281"/>
                    </a:xfrm>
                    <a:prstGeom prst="rect">
                      <a:avLst/>
                    </a:prstGeom>
                  </pic:spPr>
                </pic:pic>
              </a:graphicData>
            </a:graphic>
          </wp:inline>
        </w:drawing>
      </w:r>
    </w:p>
    <w:p w:rsidR="000647B8" w:rsidRDefault="000647B8" w:rsidP="000647B8">
      <w:pPr>
        <w:ind w:firstLineChars="300" w:firstLine="663"/>
        <w:jc w:val="left"/>
        <w:rPr>
          <w:rFonts w:hint="eastAsia"/>
          <w:b/>
          <w:sz w:val="22"/>
          <w:szCs w:val="24"/>
        </w:rPr>
      </w:pPr>
    </w:p>
    <w:p w:rsidR="000647B8" w:rsidRPr="009C764B" w:rsidRDefault="000647B8" w:rsidP="000647B8">
      <w:pPr>
        <w:ind w:firstLineChars="300" w:firstLine="663"/>
        <w:jc w:val="left"/>
        <w:rPr>
          <w:b/>
          <w:sz w:val="24"/>
          <w:szCs w:val="24"/>
        </w:rPr>
      </w:pPr>
      <w:r w:rsidRPr="009C764B">
        <w:rPr>
          <w:rFonts w:hint="eastAsia"/>
          <w:b/>
          <w:sz w:val="22"/>
          <w:szCs w:val="24"/>
        </w:rPr>
        <w:t>注：下图为服装包装参考及各类货品包装袋参考（不够公司申请）</w:t>
      </w:r>
    </w:p>
    <w:p w:rsidR="000647B8" w:rsidRDefault="000647B8" w:rsidP="000647B8">
      <w:pPr>
        <w:ind w:firstLineChars="300" w:firstLine="600"/>
        <w:jc w:val="left"/>
        <w:rPr>
          <w:sz w:val="24"/>
          <w:szCs w:val="24"/>
        </w:rPr>
      </w:pPr>
      <w:r>
        <w:rPr>
          <w:noProof/>
        </w:rPr>
        <w:drawing>
          <wp:inline distT="0" distB="0" distL="0" distR="0" wp14:anchorId="2BB124A6" wp14:editId="45D7BD49">
            <wp:extent cx="4876800" cy="2114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76800" cy="2114550"/>
                    </a:xfrm>
                    <a:prstGeom prst="rect">
                      <a:avLst/>
                    </a:prstGeom>
                  </pic:spPr>
                </pic:pic>
              </a:graphicData>
            </a:graphic>
          </wp:inline>
        </w:drawing>
      </w:r>
    </w:p>
    <w:p w:rsidR="000647B8" w:rsidRPr="000647B8" w:rsidRDefault="000647B8">
      <w:pPr>
        <w:spacing w:after="80"/>
      </w:pPr>
    </w:p>
    <w:p w:rsidR="00C91ABA" w:rsidRDefault="00EA0143">
      <w:pPr>
        <w:pBdr>
          <w:bottom w:val="single" w:sz="6" w:space="0" w:color="D6E4F0"/>
        </w:pBdr>
        <w:spacing w:before="280" w:after="120"/>
      </w:pPr>
      <w:r>
        <w:rPr>
          <w:b/>
          <w:bCs/>
          <w:color w:val="1F4E79"/>
          <w:sz w:val="28"/>
          <w:szCs w:val="28"/>
        </w:rPr>
        <w:t>六、收到来货及寄出货品说明</w:t>
      </w:r>
    </w:p>
    <w:p w:rsidR="000647B8" w:rsidRDefault="000647B8">
      <w:pPr>
        <w:spacing w:before="160" w:after="80"/>
        <w:rPr>
          <w:rFonts w:hint="eastAsia"/>
          <w:b/>
          <w:bCs/>
          <w:color w:val="2E75B6"/>
          <w:sz w:val="22"/>
          <w:szCs w:val="22"/>
        </w:rPr>
      </w:pPr>
    </w:p>
    <w:p w:rsidR="00C91ABA" w:rsidRDefault="00EA0143">
      <w:pPr>
        <w:spacing w:before="160" w:after="80"/>
      </w:pPr>
      <w:r>
        <w:rPr>
          <w:b/>
          <w:bCs/>
          <w:color w:val="2E75B6"/>
          <w:sz w:val="22"/>
          <w:szCs w:val="22"/>
        </w:rPr>
        <w:t xml:space="preserve">1. </w:t>
      </w:r>
      <w:r>
        <w:rPr>
          <w:b/>
          <w:bCs/>
          <w:color w:val="2E75B6"/>
          <w:sz w:val="22"/>
          <w:szCs w:val="22"/>
        </w:rPr>
        <w:t>收货规范</w:t>
      </w:r>
    </w:p>
    <w:p w:rsidR="00C91ABA" w:rsidRDefault="00EA0143">
      <w:pPr>
        <w:spacing w:before="30" w:after="30"/>
        <w:ind w:left="360"/>
      </w:pPr>
      <w:r>
        <w:t xml:space="preserve">• </w:t>
      </w:r>
      <w:r>
        <w:t>在收货前须检查袋子是否有水、是否破损、袋口是否完全封好，出现</w:t>
      </w:r>
      <w:proofErr w:type="gramStart"/>
      <w:r>
        <w:t>以上其中</w:t>
      </w:r>
      <w:proofErr w:type="gramEnd"/>
      <w:r>
        <w:t>一种情况都拒收（特殊情况需沟通好责任问题），拍照存证并及时联系寄</w:t>
      </w:r>
      <w:proofErr w:type="gramStart"/>
      <w:r>
        <w:t>货方</w:t>
      </w:r>
      <w:proofErr w:type="gramEnd"/>
      <w:r>
        <w:t>同事解决问题</w:t>
      </w:r>
    </w:p>
    <w:p w:rsidR="00C91ABA" w:rsidRDefault="00EA0143">
      <w:pPr>
        <w:spacing w:before="30" w:after="30"/>
        <w:ind w:left="360"/>
      </w:pPr>
      <w:r>
        <w:t xml:space="preserve">• </w:t>
      </w:r>
      <w:r>
        <w:t>收到货后在对货时，要注意实货跟单上要一致，如果对不上，不可以提交单据，及时反馈总部仓库同事修改单据，正确后才能入库，如果不修改就确认入库，影响库存准确性由入库同事承担责任</w:t>
      </w:r>
    </w:p>
    <w:p w:rsidR="00C91ABA" w:rsidRDefault="00EA0143" w:rsidP="000647B8">
      <w:pPr>
        <w:spacing w:before="30" w:after="30"/>
        <w:ind w:left="360"/>
        <w:rPr>
          <w:rFonts w:hint="eastAsia"/>
        </w:rPr>
      </w:pPr>
      <w:r>
        <w:t xml:space="preserve">• </w:t>
      </w:r>
      <w:r w:rsidR="000647B8">
        <w:t>收到货</w:t>
      </w:r>
      <w:proofErr w:type="gramStart"/>
      <w:r w:rsidR="000647B8">
        <w:t>对完数准确无误</w:t>
      </w:r>
      <w:proofErr w:type="gramEnd"/>
      <w:r w:rsidR="000647B8">
        <w:t>，需当天确认单据入库；定时</w:t>
      </w:r>
      <w:r>
        <w:t>检查系统是否有未提交的调拨单，有一个星期内没收到货要同寄出门店沟通确认原因</w:t>
      </w:r>
    </w:p>
    <w:p w:rsidR="000647B8" w:rsidRDefault="000647B8" w:rsidP="000647B8">
      <w:pPr>
        <w:spacing w:before="30" w:after="30"/>
        <w:ind w:left="360"/>
      </w:pPr>
    </w:p>
    <w:p w:rsidR="00C91ABA" w:rsidRDefault="00EA0143">
      <w:pPr>
        <w:spacing w:before="160" w:after="80"/>
      </w:pPr>
      <w:r>
        <w:rPr>
          <w:b/>
          <w:bCs/>
          <w:color w:val="2E75B6"/>
          <w:sz w:val="22"/>
          <w:szCs w:val="22"/>
        </w:rPr>
        <w:t xml:space="preserve">2. </w:t>
      </w:r>
      <w:r>
        <w:rPr>
          <w:b/>
          <w:bCs/>
          <w:color w:val="2E75B6"/>
          <w:sz w:val="22"/>
          <w:szCs w:val="22"/>
        </w:rPr>
        <w:t>寄货</w:t>
      </w:r>
      <w:r>
        <w:rPr>
          <w:b/>
          <w:bCs/>
          <w:color w:val="2E75B6"/>
          <w:sz w:val="22"/>
          <w:szCs w:val="22"/>
        </w:rPr>
        <w:t>规范</w:t>
      </w:r>
    </w:p>
    <w:p w:rsidR="00C91ABA" w:rsidRDefault="00EA0143">
      <w:pPr>
        <w:spacing w:before="30" w:after="30"/>
        <w:ind w:left="360"/>
      </w:pPr>
      <w:r>
        <w:t xml:space="preserve">• </w:t>
      </w:r>
      <w:r>
        <w:t>寄货前检查包装袋是否容易破损、袋口是否完全封好，以免货品损坏或丢失</w:t>
      </w:r>
    </w:p>
    <w:p w:rsidR="00C91ABA" w:rsidRDefault="00EA0143">
      <w:pPr>
        <w:spacing w:before="30" w:after="30"/>
        <w:ind w:left="360"/>
      </w:pPr>
      <w:r>
        <w:t xml:space="preserve">• </w:t>
      </w:r>
      <w:r>
        <w:t>寄货前先了解费用是否合适并跟踪物流信息，可以考虑与收货时的快递员沟通</w:t>
      </w:r>
    </w:p>
    <w:p w:rsidR="00C91ABA" w:rsidRDefault="00EA0143" w:rsidP="000647B8">
      <w:pPr>
        <w:spacing w:before="30" w:after="30"/>
        <w:ind w:left="360"/>
      </w:pPr>
      <w:r>
        <w:t xml:space="preserve">• </w:t>
      </w:r>
      <w:r>
        <w:t>寄出货品必须随手写单（含退货</w:t>
      </w:r>
      <w:proofErr w:type="gramStart"/>
      <w:r>
        <w:t>总仓寄门店</w:t>
      </w:r>
      <w:proofErr w:type="gramEnd"/>
      <w:r>
        <w:t>调拨），如无手写单的，一律按收件方实际点的明细为准，最终点数有差异损失</w:t>
      </w:r>
      <w:proofErr w:type="gramStart"/>
      <w:r>
        <w:t>由寄件方</w:t>
      </w:r>
      <w:proofErr w:type="gramEnd"/>
      <w:r>
        <w:t>自行解决</w:t>
      </w:r>
    </w:p>
    <w:p w:rsidR="000647B8" w:rsidRDefault="000647B8">
      <w:pPr>
        <w:pBdr>
          <w:bottom w:val="single" w:sz="6" w:space="0" w:color="D6E4F0"/>
        </w:pBdr>
        <w:spacing w:before="280" w:after="120"/>
        <w:rPr>
          <w:rFonts w:hint="eastAsia"/>
          <w:b/>
          <w:bCs/>
          <w:color w:val="1F4E79"/>
          <w:sz w:val="28"/>
          <w:szCs w:val="28"/>
        </w:rPr>
      </w:pPr>
    </w:p>
    <w:p w:rsidR="000647B8" w:rsidRDefault="000647B8">
      <w:pPr>
        <w:pBdr>
          <w:bottom w:val="single" w:sz="6" w:space="0" w:color="D6E4F0"/>
        </w:pBdr>
        <w:spacing w:before="280" w:after="120"/>
        <w:rPr>
          <w:rFonts w:hint="eastAsia"/>
          <w:b/>
          <w:bCs/>
          <w:color w:val="1F4E79"/>
          <w:sz w:val="28"/>
          <w:szCs w:val="28"/>
        </w:rPr>
      </w:pPr>
    </w:p>
    <w:p w:rsidR="000647B8" w:rsidRDefault="000647B8">
      <w:pPr>
        <w:pBdr>
          <w:bottom w:val="single" w:sz="6" w:space="0" w:color="D6E4F0"/>
        </w:pBdr>
        <w:spacing w:before="280" w:after="120"/>
        <w:rPr>
          <w:rFonts w:hint="eastAsia"/>
          <w:b/>
          <w:bCs/>
          <w:color w:val="1F4E79"/>
          <w:sz w:val="28"/>
          <w:szCs w:val="28"/>
        </w:rPr>
      </w:pPr>
    </w:p>
    <w:p w:rsidR="00C91ABA" w:rsidRDefault="00EA0143">
      <w:pPr>
        <w:pBdr>
          <w:bottom w:val="single" w:sz="6" w:space="0" w:color="D6E4F0"/>
        </w:pBdr>
        <w:spacing w:before="280" w:after="120"/>
      </w:pPr>
      <w:r>
        <w:rPr>
          <w:b/>
          <w:bCs/>
          <w:color w:val="1F4E79"/>
          <w:sz w:val="28"/>
          <w:szCs w:val="28"/>
        </w:rPr>
        <w:lastRenderedPageBreak/>
        <w:t>七、</w:t>
      </w:r>
      <w:r w:rsidR="000647B8">
        <w:rPr>
          <w:b/>
          <w:bCs/>
          <w:color w:val="1F4E79"/>
          <w:sz w:val="28"/>
          <w:szCs w:val="28"/>
        </w:rPr>
        <w:t>乐捐</w:t>
      </w:r>
      <w:r>
        <w:rPr>
          <w:b/>
          <w:bCs/>
          <w:color w:val="1F4E79"/>
          <w:sz w:val="28"/>
          <w:szCs w:val="28"/>
        </w:rPr>
        <w:t>标准</w:t>
      </w:r>
    </w:p>
    <w:tbl>
      <w:tblPr>
        <w:tblW w:w="4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2"/>
        <w:gridCol w:w="1530"/>
        <w:gridCol w:w="2694"/>
      </w:tblGrid>
      <w:tr w:rsidR="000647B8" w:rsidTr="000647B8">
        <w:tblPrEx>
          <w:tblCellMar>
            <w:top w:w="0" w:type="dxa"/>
            <w:bottom w:w="0" w:type="dxa"/>
          </w:tblCellMar>
        </w:tblPrEx>
        <w:tc>
          <w:tcPr>
            <w:tcW w:w="0" w:type="auto"/>
            <w:shd w:val="clear" w:color="auto" w:fill="1F4E79"/>
          </w:tcPr>
          <w:p w:rsidR="000647B8" w:rsidRDefault="000647B8">
            <w:pPr>
              <w:spacing w:before="60" w:after="60"/>
              <w:jc w:val="center"/>
            </w:pPr>
            <w:r>
              <w:rPr>
                <w:b/>
                <w:bCs/>
                <w:color w:val="FFFFFF"/>
              </w:rPr>
              <w:t>违规事项</w:t>
            </w:r>
          </w:p>
        </w:tc>
        <w:tc>
          <w:tcPr>
            <w:tcW w:w="817" w:type="pct"/>
            <w:shd w:val="clear" w:color="auto" w:fill="1F4E79"/>
          </w:tcPr>
          <w:p w:rsidR="000647B8" w:rsidRDefault="000647B8">
            <w:pPr>
              <w:spacing w:before="60" w:after="60"/>
              <w:jc w:val="center"/>
            </w:pPr>
            <w:r>
              <w:rPr>
                <w:rFonts w:hint="eastAsia"/>
                <w:b/>
                <w:bCs/>
                <w:color w:val="FFFFFF"/>
              </w:rPr>
              <w:t>乐捐</w:t>
            </w:r>
            <w:r>
              <w:rPr>
                <w:b/>
                <w:bCs/>
                <w:color w:val="FFFFFF"/>
              </w:rPr>
              <w:t>金额</w:t>
            </w:r>
          </w:p>
        </w:tc>
        <w:tc>
          <w:tcPr>
            <w:tcW w:w="1438" w:type="pct"/>
            <w:shd w:val="clear" w:color="auto" w:fill="1F4E79"/>
          </w:tcPr>
          <w:p w:rsidR="000647B8" w:rsidRDefault="000647B8">
            <w:pPr>
              <w:spacing w:before="60" w:after="60"/>
              <w:jc w:val="center"/>
            </w:pPr>
            <w:r>
              <w:rPr>
                <w:b/>
                <w:bCs/>
                <w:color w:val="FFFFFF"/>
              </w:rPr>
              <w:t>承担主体</w:t>
            </w:r>
          </w:p>
        </w:tc>
      </w:tr>
      <w:tr w:rsidR="000647B8" w:rsidTr="000647B8">
        <w:tblPrEx>
          <w:tblCellMar>
            <w:top w:w="0" w:type="dxa"/>
            <w:bottom w:w="0" w:type="dxa"/>
          </w:tblCellMar>
        </w:tblPrEx>
        <w:tc>
          <w:tcPr>
            <w:tcW w:w="0" w:type="auto"/>
            <w:shd w:val="clear" w:color="auto" w:fill="F2F2F2"/>
          </w:tcPr>
          <w:p w:rsidR="000647B8" w:rsidRDefault="000647B8">
            <w:pPr>
              <w:spacing w:before="40" w:after="40"/>
            </w:pPr>
            <w:r>
              <w:rPr>
                <w:b/>
                <w:bCs/>
                <w:color w:val="C00000"/>
              </w:rPr>
              <w:t>次品</w:t>
            </w:r>
            <w:r>
              <w:rPr>
                <w:b/>
                <w:bCs/>
                <w:color w:val="C00000"/>
              </w:rPr>
              <w:t>/</w:t>
            </w:r>
            <w:proofErr w:type="gramStart"/>
            <w:r>
              <w:rPr>
                <w:b/>
                <w:bCs/>
                <w:color w:val="C00000"/>
              </w:rPr>
              <w:t>脏品</w:t>
            </w:r>
            <w:r>
              <w:rPr>
                <w:b/>
                <w:bCs/>
                <w:color w:val="C00000"/>
              </w:rPr>
              <w:t>/</w:t>
            </w:r>
            <w:r>
              <w:rPr>
                <w:b/>
                <w:bCs/>
                <w:color w:val="C00000"/>
              </w:rPr>
              <w:t>客诉</w:t>
            </w:r>
            <w:proofErr w:type="gramEnd"/>
            <w:r>
              <w:rPr>
                <w:b/>
                <w:bCs/>
                <w:color w:val="C00000"/>
              </w:rPr>
              <w:t>退换品，未按以上规定执行，无特殊情况未经沟通直接退回</w:t>
            </w:r>
          </w:p>
        </w:tc>
        <w:tc>
          <w:tcPr>
            <w:tcW w:w="817" w:type="pct"/>
            <w:shd w:val="clear" w:color="auto" w:fill="F2F2F2"/>
          </w:tcPr>
          <w:p w:rsidR="000647B8" w:rsidRDefault="000647B8">
            <w:pPr>
              <w:spacing w:before="40" w:after="40"/>
            </w:pPr>
            <w:r>
              <w:rPr>
                <w:color w:val="000000"/>
              </w:rPr>
              <w:t>100</w:t>
            </w:r>
            <w:r>
              <w:rPr>
                <w:color w:val="000000"/>
              </w:rPr>
              <w:t>元</w:t>
            </w:r>
            <w:r>
              <w:rPr>
                <w:color w:val="000000"/>
              </w:rPr>
              <w:t>/</w:t>
            </w:r>
            <w:r>
              <w:rPr>
                <w:color w:val="000000"/>
              </w:rPr>
              <w:t>件</w:t>
            </w:r>
          </w:p>
        </w:tc>
        <w:tc>
          <w:tcPr>
            <w:tcW w:w="1438" w:type="pct"/>
            <w:shd w:val="clear" w:color="auto" w:fill="F2F2F2"/>
          </w:tcPr>
          <w:p w:rsidR="000647B8" w:rsidRDefault="000647B8">
            <w:pPr>
              <w:spacing w:before="40" w:after="40"/>
            </w:pPr>
            <w:r>
              <w:rPr>
                <w:color w:val="000000"/>
              </w:rPr>
              <w:t>经手人及店长各承担一半</w:t>
            </w:r>
          </w:p>
        </w:tc>
      </w:tr>
      <w:tr w:rsidR="000647B8" w:rsidTr="000647B8">
        <w:tblPrEx>
          <w:tblCellMar>
            <w:top w:w="0" w:type="dxa"/>
            <w:bottom w:w="0" w:type="dxa"/>
          </w:tblCellMar>
        </w:tblPrEx>
        <w:tc>
          <w:tcPr>
            <w:tcW w:w="0" w:type="auto"/>
            <w:shd w:val="clear" w:color="auto" w:fill="FFFFFF"/>
          </w:tcPr>
          <w:p w:rsidR="000647B8" w:rsidRDefault="000647B8">
            <w:pPr>
              <w:spacing w:before="40" w:after="40"/>
            </w:pPr>
            <w:r>
              <w:rPr>
                <w:b/>
                <w:bCs/>
                <w:color w:val="C00000"/>
              </w:rPr>
              <w:t>退货包装未按打包要求执行，仓库有权拒收打回店铺</w:t>
            </w:r>
          </w:p>
        </w:tc>
        <w:tc>
          <w:tcPr>
            <w:tcW w:w="817" w:type="pct"/>
            <w:shd w:val="clear" w:color="auto" w:fill="FFFFFF"/>
          </w:tcPr>
          <w:p w:rsidR="000647B8" w:rsidRDefault="000647B8">
            <w:pPr>
              <w:spacing w:before="40" w:after="40"/>
            </w:pPr>
            <w:r>
              <w:rPr>
                <w:color w:val="000000"/>
              </w:rPr>
              <w:t>100</w:t>
            </w:r>
            <w:r>
              <w:rPr>
                <w:color w:val="000000"/>
              </w:rPr>
              <w:t>元</w:t>
            </w:r>
            <w:r>
              <w:rPr>
                <w:color w:val="000000"/>
              </w:rPr>
              <w:t>+</w:t>
            </w:r>
            <w:r>
              <w:rPr>
                <w:color w:val="000000"/>
              </w:rPr>
              <w:t>来回</w:t>
            </w:r>
            <w:proofErr w:type="gramStart"/>
            <w:r>
              <w:rPr>
                <w:color w:val="000000"/>
              </w:rPr>
              <w:t>物流费</w:t>
            </w:r>
            <w:proofErr w:type="gramEnd"/>
          </w:p>
        </w:tc>
        <w:tc>
          <w:tcPr>
            <w:tcW w:w="1438" w:type="pct"/>
            <w:shd w:val="clear" w:color="auto" w:fill="FFFFFF"/>
          </w:tcPr>
          <w:p w:rsidR="000647B8" w:rsidRDefault="000647B8">
            <w:pPr>
              <w:spacing w:before="40" w:after="40"/>
            </w:pPr>
            <w:r>
              <w:rPr>
                <w:color w:val="000000"/>
              </w:rPr>
              <w:t>督导与店铺负责人共同承担</w:t>
            </w:r>
          </w:p>
        </w:tc>
      </w:tr>
      <w:tr w:rsidR="000647B8" w:rsidTr="000647B8">
        <w:tblPrEx>
          <w:tblCellMar>
            <w:top w:w="0" w:type="dxa"/>
            <w:bottom w:w="0" w:type="dxa"/>
          </w:tblCellMar>
        </w:tblPrEx>
        <w:tc>
          <w:tcPr>
            <w:tcW w:w="0" w:type="auto"/>
            <w:shd w:val="clear" w:color="auto" w:fill="F2F2F2"/>
          </w:tcPr>
          <w:p w:rsidR="000647B8" w:rsidRDefault="000647B8">
            <w:pPr>
              <w:spacing w:before="40" w:after="40"/>
            </w:pPr>
            <w:r>
              <w:rPr>
                <w:b/>
                <w:bCs/>
                <w:color w:val="C00000"/>
              </w:rPr>
              <w:t>门</w:t>
            </w:r>
            <w:proofErr w:type="gramStart"/>
            <w:r>
              <w:rPr>
                <w:b/>
                <w:bCs/>
                <w:color w:val="C00000"/>
              </w:rPr>
              <w:t>店系统</w:t>
            </w:r>
            <w:proofErr w:type="gramEnd"/>
            <w:r>
              <w:rPr>
                <w:b/>
                <w:bCs/>
                <w:color w:val="C00000"/>
              </w:rPr>
              <w:t>来货单超过</w:t>
            </w:r>
            <w:r>
              <w:rPr>
                <w:b/>
                <w:bCs/>
                <w:color w:val="C00000"/>
              </w:rPr>
              <w:t>5</w:t>
            </w:r>
            <w:r>
              <w:rPr>
                <w:b/>
                <w:bCs/>
                <w:color w:val="C00000"/>
              </w:rPr>
              <w:t>天未确认入库及未跟进未入库原因，造成库存异常</w:t>
            </w:r>
          </w:p>
        </w:tc>
        <w:tc>
          <w:tcPr>
            <w:tcW w:w="817" w:type="pct"/>
            <w:shd w:val="clear" w:color="auto" w:fill="F2F2F2"/>
          </w:tcPr>
          <w:p w:rsidR="000647B8" w:rsidRDefault="000647B8">
            <w:pPr>
              <w:spacing w:before="40" w:after="40"/>
            </w:pPr>
            <w:r>
              <w:rPr>
                <w:color w:val="000000"/>
              </w:rPr>
              <w:t>50</w:t>
            </w:r>
            <w:r>
              <w:rPr>
                <w:color w:val="000000"/>
              </w:rPr>
              <w:t>元</w:t>
            </w:r>
            <w:r>
              <w:rPr>
                <w:color w:val="000000"/>
              </w:rPr>
              <w:t>/</w:t>
            </w:r>
            <w:r>
              <w:rPr>
                <w:color w:val="000000"/>
              </w:rPr>
              <w:t>次</w:t>
            </w:r>
          </w:p>
        </w:tc>
        <w:tc>
          <w:tcPr>
            <w:tcW w:w="1438" w:type="pct"/>
            <w:shd w:val="clear" w:color="auto" w:fill="F2F2F2"/>
          </w:tcPr>
          <w:p w:rsidR="000647B8" w:rsidRDefault="000647B8">
            <w:pPr>
              <w:spacing w:before="40" w:after="40"/>
            </w:pPr>
            <w:r>
              <w:rPr>
                <w:color w:val="000000"/>
              </w:rPr>
              <w:t>门店</w:t>
            </w:r>
            <w:r>
              <w:rPr>
                <w:color w:val="000000"/>
              </w:rPr>
              <w:t>/</w:t>
            </w:r>
            <w:r>
              <w:rPr>
                <w:color w:val="000000"/>
              </w:rPr>
              <w:t>入库责任人</w:t>
            </w:r>
          </w:p>
        </w:tc>
      </w:tr>
      <w:tr w:rsidR="000647B8" w:rsidTr="000647B8">
        <w:tblPrEx>
          <w:tblCellMar>
            <w:top w:w="0" w:type="dxa"/>
            <w:bottom w:w="0" w:type="dxa"/>
          </w:tblCellMar>
        </w:tblPrEx>
        <w:tc>
          <w:tcPr>
            <w:tcW w:w="0" w:type="auto"/>
            <w:shd w:val="clear" w:color="auto" w:fill="FFFFFF"/>
          </w:tcPr>
          <w:p w:rsidR="000647B8" w:rsidRDefault="000647B8">
            <w:pPr>
              <w:spacing w:before="40" w:after="40"/>
            </w:pPr>
            <w:r>
              <w:rPr>
                <w:b/>
                <w:bCs/>
                <w:color w:val="C00000"/>
              </w:rPr>
              <w:t>不符合次品退货标准的次品退货</w:t>
            </w:r>
          </w:p>
        </w:tc>
        <w:tc>
          <w:tcPr>
            <w:tcW w:w="817" w:type="pct"/>
            <w:shd w:val="clear" w:color="auto" w:fill="FFFFFF"/>
          </w:tcPr>
          <w:p w:rsidR="000647B8" w:rsidRDefault="000647B8">
            <w:pPr>
              <w:spacing w:before="40" w:after="40"/>
            </w:pPr>
            <w:r>
              <w:rPr>
                <w:color w:val="000000"/>
              </w:rPr>
              <w:t>100</w:t>
            </w:r>
            <w:r>
              <w:rPr>
                <w:color w:val="000000"/>
              </w:rPr>
              <w:t>元</w:t>
            </w:r>
            <w:r>
              <w:rPr>
                <w:color w:val="000000"/>
              </w:rPr>
              <w:t>/</w:t>
            </w:r>
            <w:r>
              <w:rPr>
                <w:color w:val="000000"/>
              </w:rPr>
              <w:t>件</w:t>
            </w:r>
          </w:p>
        </w:tc>
        <w:tc>
          <w:tcPr>
            <w:tcW w:w="1438" w:type="pct"/>
            <w:shd w:val="clear" w:color="auto" w:fill="FFFFFF"/>
          </w:tcPr>
          <w:p w:rsidR="000647B8" w:rsidRDefault="000647B8">
            <w:pPr>
              <w:spacing w:before="40" w:after="40"/>
            </w:pPr>
            <w:r>
              <w:rPr>
                <w:color w:val="000000"/>
              </w:rPr>
              <w:t>店铺负责人</w:t>
            </w:r>
          </w:p>
        </w:tc>
      </w:tr>
      <w:tr w:rsidR="000647B8" w:rsidTr="000647B8">
        <w:tblPrEx>
          <w:tblCellMar>
            <w:top w:w="0" w:type="dxa"/>
            <w:bottom w:w="0" w:type="dxa"/>
          </w:tblCellMar>
        </w:tblPrEx>
        <w:tc>
          <w:tcPr>
            <w:tcW w:w="0" w:type="auto"/>
            <w:shd w:val="clear" w:color="auto" w:fill="F2F2F2"/>
          </w:tcPr>
          <w:p w:rsidR="000647B8" w:rsidRDefault="000647B8">
            <w:pPr>
              <w:spacing w:before="40" w:after="40"/>
            </w:pPr>
            <w:r>
              <w:rPr>
                <w:b/>
                <w:bCs/>
                <w:color w:val="C00000"/>
              </w:rPr>
              <w:t>未按要求包装次品（未挂卡</w:t>
            </w:r>
            <w:r>
              <w:rPr>
                <w:b/>
                <w:bCs/>
                <w:color w:val="C00000"/>
              </w:rPr>
              <w:t>/</w:t>
            </w:r>
            <w:r>
              <w:rPr>
                <w:b/>
                <w:bCs/>
                <w:color w:val="C00000"/>
              </w:rPr>
              <w:t>贴胶等）</w:t>
            </w:r>
          </w:p>
        </w:tc>
        <w:tc>
          <w:tcPr>
            <w:tcW w:w="817" w:type="pct"/>
            <w:shd w:val="clear" w:color="auto" w:fill="F2F2F2"/>
          </w:tcPr>
          <w:p w:rsidR="000647B8" w:rsidRDefault="000647B8">
            <w:pPr>
              <w:spacing w:before="40" w:after="40"/>
            </w:pPr>
            <w:r>
              <w:rPr>
                <w:color w:val="000000"/>
              </w:rPr>
              <w:t>50</w:t>
            </w:r>
            <w:r>
              <w:rPr>
                <w:color w:val="000000"/>
              </w:rPr>
              <w:t>元</w:t>
            </w:r>
            <w:r>
              <w:rPr>
                <w:color w:val="000000"/>
              </w:rPr>
              <w:t>/</w:t>
            </w:r>
            <w:r>
              <w:rPr>
                <w:color w:val="000000"/>
              </w:rPr>
              <w:t>件</w:t>
            </w:r>
          </w:p>
        </w:tc>
        <w:tc>
          <w:tcPr>
            <w:tcW w:w="1438" w:type="pct"/>
            <w:shd w:val="clear" w:color="auto" w:fill="F2F2F2"/>
          </w:tcPr>
          <w:p w:rsidR="000647B8" w:rsidRDefault="000647B8">
            <w:pPr>
              <w:spacing w:before="40" w:after="40"/>
            </w:pPr>
            <w:r>
              <w:rPr>
                <w:color w:val="000000"/>
              </w:rPr>
              <w:t>店铺负责人</w:t>
            </w:r>
          </w:p>
        </w:tc>
      </w:tr>
    </w:tbl>
    <w:p w:rsidR="00C91ABA" w:rsidRDefault="00C91ABA">
      <w:pPr>
        <w:spacing w:after="80"/>
      </w:pPr>
    </w:p>
    <w:p w:rsidR="00C91ABA" w:rsidRDefault="00EA0143">
      <w:pPr>
        <w:pBdr>
          <w:bottom w:val="single" w:sz="6" w:space="0" w:color="D6E4F0"/>
        </w:pBdr>
        <w:spacing w:before="280" w:after="120"/>
      </w:pPr>
      <w:r>
        <w:rPr>
          <w:b/>
          <w:bCs/>
          <w:color w:val="1F4E79"/>
          <w:sz w:val="28"/>
          <w:szCs w:val="28"/>
        </w:rPr>
        <w:t>八、次品卡填写说明（</w:t>
      </w:r>
      <w:proofErr w:type="gramStart"/>
      <w:r>
        <w:rPr>
          <w:b/>
          <w:bCs/>
          <w:color w:val="1F4E79"/>
          <w:sz w:val="28"/>
          <w:szCs w:val="28"/>
        </w:rPr>
        <w:t>门店须按此</w:t>
      </w:r>
      <w:proofErr w:type="gramEnd"/>
      <w:r>
        <w:rPr>
          <w:b/>
          <w:bCs/>
          <w:color w:val="1F4E79"/>
          <w:sz w:val="28"/>
          <w:szCs w:val="28"/>
        </w:rPr>
        <w:t>执行）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4259"/>
        <w:gridCol w:w="2466"/>
      </w:tblGrid>
      <w:tr w:rsidR="00C91ABA">
        <w:tblPrEx>
          <w:tblCellMar>
            <w:top w:w="0" w:type="dxa"/>
            <w:bottom w:w="0" w:type="dxa"/>
          </w:tblCellMar>
        </w:tblPrEx>
        <w:tc>
          <w:tcPr>
            <w:tcW w:w="0" w:type="auto"/>
            <w:shd w:val="clear" w:color="auto" w:fill="1F4E79"/>
          </w:tcPr>
          <w:p w:rsidR="00C91ABA" w:rsidRDefault="00EA0143">
            <w:pPr>
              <w:spacing w:before="60" w:after="60"/>
              <w:jc w:val="center"/>
            </w:pPr>
            <w:r>
              <w:rPr>
                <w:b/>
                <w:bCs/>
                <w:color w:val="FFFFFF"/>
              </w:rPr>
              <w:t>填写项</w:t>
            </w:r>
          </w:p>
        </w:tc>
        <w:tc>
          <w:tcPr>
            <w:tcW w:w="0" w:type="auto"/>
            <w:shd w:val="clear" w:color="auto" w:fill="1F4E79"/>
          </w:tcPr>
          <w:p w:rsidR="00C91ABA" w:rsidRDefault="00EA0143">
            <w:pPr>
              <w:spacing w:before="60" w:after="60"/>
              <w:jc w:val="center"/>
            </w:pPr>
            <w:r>
              <w:rPr>
                <w:b/>
                <w:bCs/>
                <w:color w:val="FFFFFF"/>
              </w:rPr>
              <w:t>填写要求</w:t>
            </w:r>
          </w:p>
        </w:tc>
        <w:tc>
          <w:tcPr>
            <w:tcW w:w="0" w:type="auto"/>
            <w:shd w:val="clear" w:color="auto" w:fill="1F4E79"/>
          </w:tcPr>
          <w:p w:rsidR="00C91ABA" w:rsidRDefault="00EA0143">
            <w:pPr>
              <w:spacing w:before="60" w:after="60"/>
              <w:jc w:val="center"/>
            </w:pPr>
            <w:r>
              <w:rPr>
                <w:b/>
                <w:bCs/>
                <w:color w:val="FFFFFF"/>
              </w:rPr>
              <w:t>示例</w:t>
            </w:r>
          </w:p>
        </w:tc>
      </w:tr>
      <w:tr w:rsidR="00C91ABA">
        <w:tblPrEx>
          <w:tblCellMar>
            <w:top w:w="0" w:type="dxa"/>
            <w:bottom w:w="0" w:type="dxa"/>
          </w:tblCellMar>
        </w:tblPrEx>
        <w:tc>
          <w:tcPr>
            <w:tcW w:w="0" w:type="auto"/>
            <w:shd w:val="clear" w:color="auto" w:fill="F2F2F2"/>
          </w:tcPr>
          <w:p w:rsidR="00C91ABA" w:rsidRDefault="00EA0143">
            <w:pPr>
              <w:spacing w:before="40" w:after="40"/>
            </w:pPr>
            <w:r>
              <w:rPr>
                <w:b/>
                <w:bCs/>
                <w:color w:val="C00000"/>
              </w:rPr>
              <w:t>次品原因（必填）</w:t>
            </w:r>
          </w:p>
        </w:tc>
        <w:tc>
          <w:tcPr>
            <w:tcW w:w="0" w:type="auto"/>
            <w:shd w:val="clear" w:color="auto" w:fill="F2F2F2"/>
          </w:tcPr>
          <w:p w:rsidR="00C91ABA" w:rsidRDefault="00EA0143">
            <w:pPr>
              <w:spacing w:before="40" w:after="40"/>
            </w:pPr>
            <w:r>
              <w:rPr>
                <w:color w:val="000000"/>
              </w:rPr>
              <w:t>写明：残次类型</w:t>
            </w:r>
            <w:r>
              <w:rPr>
                <w:color w:val="000000"/>
              </w:rPr>
              <w:t xml:space="preserve"> + </w:t>
            </w:r>
            <w:r>
              <w:rPr>
                <w:color w:val="000000"/>
              </w:rPr>
              <w:t>产生原因</w:t>
            </w:r>
          </w:p>
        </w:tc>
        <w:tc>
          <w:tcPr>
            <w:tcW w:w="0" w:type="auto"/>
            <w:shd w:val="clear" w:color="auto" w:fill="F2F2F2"/>
          </w:tcPr>
          <w:p w:rsidR="00C91ABA" w:rsidRDefault="00EA0143">
            <w:pPr>
              <w:spacing w:before="40" w:after="40"/>
            </w:pPr>
            <w:r>
              <w:rPr>
                <w:color w:val="000000"/>
              </w:rPr>
              <w:t>顾客退回，首次洗涤后褪色</w:t>
            </w:r>
          </w:p>
        </w:tc>
      </w:tr>
      <w:tr w:rsidR="00C91ABA">
        <w:tblPrEx>
          <w:tblCellMar>
            <w:top w:w="0" w:type="dxa"/>
            <w:bottom w:w="0" w:type="dxa"/>
          </w:tblCellMar>
        </w:tblPrEx>
        <w:tc>
          <w:tcPr>
            <w:tcW w:w="0" w:type="auto"/>
            <w:shd w:val="clear" w:color="auto" w:fill="FFFFFF"/>
          </w:tcPr>
          <w:p w:rsidR="00C91ABA" w:rsidRDefault="00EA0143">
            <w:pPr>
              <w:spacing w:before="40" w:after="40"/>
            </w:pPr>
            <w:r>
              <w:rPr>
                <w:b/>
                <w:bCs/>
                <w:color w:val="C00000"/>
              </w:rPr>
              <w:t>是否与总部同事沟通（必填）</w:t>
            </w:r>
          </w:p>
        </w:tc>
        <w:tc>
          <w:tcPr>
            <w:tcW w:w="0" w:type="auto"/>
            <w:shd w:val="clear" w:color="auto" w:fill="FFFFFF"/>
          </w:tcPr>
          <w:p w:rsidR="00C91ABA" w:rsidRDefault="00EA0143">
            <w:pPr>
              <w:spacing w:before="40" w:after="40"/>
            </w:pPr>
            <w:r>
              <w:rPr>
                <w:color w:val="000000"/>
              </w:rPr>
              <w:t>直接写</w:t>
            </w:r>
            <w:r>
              <w:rPr>
                <w:color w:val="000000"/>
              </w:rPr>
              <w:t>[</w:t>
            </w:r>
            <w:r>
              <w:rPr>
                <w:color w:val="000000"/>
              </w:rPr>
              <w:t>无</w:t>
            </w:r>
            <w:r>
              <w:rPr>
                <w:color w:val="000000"/>
              </w:rPr>
              <w:t>]</w:t>
            </w:r>
            <w:r>
              <w:rPr>
                <w:color w:val="000000"/>
              </w:rPr>
              <w:t>或写明沟通人姓名</w:t>
            </w:r>
          </w:p>
        </w:tc>
        <w:tc>
          <w:tcPr>
            <w:tcW w:w="0" w:type="auto"/>
            <w:shd w:val="clear" w:color="auto" w:fill="FFFFFF"/>
          </w:tcPr>
          <w:p w:rsidR="00C91ABA" w:rsidRDefault="00EA0143">
            <w:pPr>
              <w:spacing w:before="40" w:after="40"/>
            </w:pPr>
            <w:r>
              <w:rPr>
                <w:color w:val="000000"/>
              </w:rPr>
              <w:t>无</w:t>
            </w:r>
            <w:r>
              <w:rPr>
                <w:color w:val="000000"/>
              </w:rPr>
              <w:t xml:space="preserve"> / </w:t>
            </w:r>
            <w:r>
              <w:rPr>
                <w:color w:val="000000"/>
              </w:rPr>
              <w:t>已与商品部张同事确认</w:t>
            </w:r>
          </w:p>
        </w:tc>
      </w:tr>
      <w:tr w:rsidR="00C91ABA">
        <w:tblPrEx>
          <w:tblCellMar>
            <w:top w:w="0" w:type="dxa"/>
            <w:bottom w:w="0" w:type="dxa"/>
          </w:tblCellMar>
        </w:tblPrEx>
        <w:tc>
          <w:tcPr>
            <w:tcW w:w="0" w:type="auto"/>
            <w:shd w:val="clear" w:color="auto" w:fill="F2F2F2"/>
          </w:tcPr>
          <w:p w:rsidR="00C91ABA" w:rsidRDefault="00EA0143">
            <w:pPr>
              <w:spacing w:before="40" w:after="40"/>
            </w:pPr>
            <w:r>
              <w:rPr>
                <w:b/>
                <w:bCs/>
                <w:color w:val="C00000"/>
              </w:rPr>
              <w:t>配件情况</w:t>
            </w:r>
          </w:p>
        </w:tc>
        <w:tc>
          <w:tcPr>
            <w:tcW w:w="0" w:type="auto"/>
            <w:shd w:val="clear" w:color="auto" w:fill="F2F2F2"/>
          </w:tcPr>
          <w:p w:rsidR="00C91ABA" w:rsidRDefault="00EA0143">
            <w:pPr>
              <w:spacing w:before="40" w:after="40"/>
            </w:pPr>
            <w:r>
              <w:rPr>
                <w:color w:val="000000"/>
              </w:rPr>
              <w:t>有配件写名称，无则写</w:t>
            </w:r>
            <w:r>
              <w:rPr>
                <w:color w:val="000000"/>
              </w:rPr>
              <w:t>[</w:t>
            </w:r>
            <w:r>
              <w:rPr>
                <w:color w:val="000000"/>
              </w:rPr>
              <w:t>无</w:t>
            </w:r>
            <w:r>
              <w:rPr>
                <w:color w:val="000000"/>
              </w:rPr>
              <w:t>]</w:t>
            </w:r>
          </w:p>
        </w:tc>
        <w:tc>
          <w:tcPr>
            <w:tcW w:w="0" w:type="auto"/>
            <w:shd w:val="clear" w:color="auto" w:fill="F2F2F2"/>
          </w:tcPr>
          <w:p w:rsidR="00C91ABA" w:rsidRDefault="00EA0143">
            <w:pPr>
              <w:spacing w:before="40" w:after="40"/>
            </w:pPr>
            <w:r>
              <w:rPr>
                <w:color w:val="000000"/>
              </w:rPr>
              <w:t>无金属扣</w:t>
            </w:r>
          </w:p>
        </w:tc>
      </w:tr>
      <w:tr w:rsidR="00C91ABA">
        <w:tblPrEx>
          <w:tblCellMar>
            <w:top w:w="0" w:type="dxa"/>
            <w:bottom w:w="0" w:type="dxa"/>
          </w:tblCellMar>
        </w:tblPrEx>
        <w:tc>
          <w:tcPr>
            <w:tcW w:w="0" w:type="auto"/>
            <w:shd w:val="clear" w:color="auto" w:fill="FFFFFF"/>
          </w:tcPr>
          <w:p w:rsidR="00C91ABA" w:rsidRDefault="00EA0143">
            <w:pPr>
              <w:spacing w:before="40" w:after="40"/>
            </w:pPr>
            <w:r>
              <w:rPr>
                <w:b/>
                <w:bCs/>
                <w:color w:val="C00000"/>
              </w:rPr>
              <w:t>吊牌情况</w:t>
            </w:r>
          </w:p>
        </w:tc>
        <w:tc>
          <w:tcPr>
            <w:tcW w:w="0" w:type="auto"/>
            <w:shd w:val="clear" w:color="auto" w:fill="FFFFFF"/>
          </w:tcPr>
          <w:p w:rsidR="00C91ABA" w:rsidRDefault="00EA0143">
            <w:pPr>
              <w:spacing w:before="40" w:after="40"/>
            </w:pPr>
            <w:r>
              <w:rPr>
                <w:color w:val="000000"/>
              </w:rPr>
              <w:t>完好写</w:t>
            </w:r>
            <w:r>
              <w:rPr>
                <w:color w:val="000000"/>
              </w:rPr>
              <w:t>[</w:t>
            </w:r>
            <w:r>
              <w:rPr>
                <w:color w:val="000000"/>
              </w:rPr>
              <w:t>完好</w:t>
            </w:r>
            <w:r>
              <w:rPr>
                <w:color w:val="000000"/>
              </w:rPr>
              <w:t>]</w:t>
            </w:r>
            <w:r>
              <w:rPr>
                <w:color w:val="000000"/>
              </w:rPr>
              <w:t>；无吊牌必须</w:t>
            </w:r>
            <w:proofErr w:type="gramStart"/>
            <w:r>
              <w:rPr>
                <w:color w:val="000000"/>
              </w:rPr>
              <w:t>备注款号</w:t>
            </w:r>
            <w:proofErr w:type="gramEnd"/>
            <w:r>
              <w:rPr>
                <w:color w:val="000000"/>
              </w:rPr>
              <w:t>+</w:t>
            </w:r>
            <w:r>
              <w:rPr>
                <w:color w:val="000000"/>
              </w:rPr>
              <w:t>颜色</w:t>
            </w:r>
            <w:r>
              <w:rPr>
                <w:color w:val="000000"/>
              </w:rPr>
              <w:t>+</w:t>
            </w:r>
            <w:r>
              <w:rPr>
                <w:color w:val="000000"/>
              </w:rPr>
              <w:t>尺码</w:t>
            </w:r>
          </w:p>
        </w:tc>
        <w:tc>
          <w:tcPr>
            <w:tcW w:w="0" w:type="auto"/>
            <w:shd w:val="clear" w:color="auto" w:fill="FFFFFF"/>
          </w:tcPr>
          <w:p w:rsidR="00C91ABA" w:rsidRDefault="00EA0143">
            <w:pPr>
              <w:spacing w:before="40" w:after="40"/>
            </w:pPr>
            <w:r>
              <w:rPr>
                <w:color w:val="000000"/>
              </w:rPr>
              <w:t>完好</w:t>
            </w:r>
            <w:r>
              <w:rPr>
                <w:color w:val="000000"/>
              </w:rPr>
              <w:t xml:space="preserve"> / </w:t>
            </w:r>
            <w:r>
              <w:rPr>
                <w:color w:val="000000"/>
              </w:rPr>
              <w:t>无吊牌：</w:t>
            </w:r>
            <w:r>
              <w:rPr>
                <w:color w:val="000000"/>
              </w:rPr>
              <w:t>299</w:t>
            </w:r>
            <w:r>
              <w:rPr>
                <w:color w:val="000000"/>
              </w:rPr>
              <w:t>元</w:t>
            </w:r>
            <w:r>
              <w:rPr>
                <w:color w:val="000000"/>
              </w:rPr>
              <w:t>/</w:t>
            </w:r>
            <w:r>
              <w:rPr>
                <w:color w:val="000000"/>
              </w:rPr>
              <w:t>白</w:t>
            </w:r>
            <w:r>
              <w:rPr>
                <w:color w:val="000000"/>
              </w:rPr>
              <w:t>/L</w:t>
            </w:r>
          </w:p>
        </w:tc>
      </w:tr>
    </w:tbl>
    <w:p w:rsidR="000647B8" w:rsidRDefault="000647B8">
      <w:pPr>
        <w:spacing w:after="80"/>
        <w:rPr>
          <w:rFonts w:hint="eastAsia"/>
        </w:rPr>
      </w:pPr>
    </w:p>
    <w:p w:rsidR="000647B8" w:rsidRDefault="000647B8">
      <w:pPr>
        <w:spacing w:after="80"/>
        <w:rPr>
          <w:rFonts w:hint="eastAsia"/>
        </w:rPr>
      </w:pPr>
      <w:r>
        <w:rPr>
          <w:rFonts w:hint="eastAsia"/>
        </w:rPr>
        <w:t>次品卡图片参考：</w:t>
      </w:r>
    </w:p>
    <w:p w:rsidR="000647B8" w:rsidRDefault="000647B8" w:rsidP="000647B8">
      <w:r>
        <w:rPr>
          <w:noProof/>
        </w:rPr>
        <w:drawing>
          <wp:inline distT="0" distB="0" distL="0" distR="0" wp14:anchorId="589B5564" wp14:editId="5A27C301">
            <wp:extent cx="2803585" cy="3176741"/>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11188" cy="3185356"/>
                    </a:xfrm>
                    <a:prstGeom prst="rect">
                      <a:avLst/>
                    </a:prstGeom>
                  </pic:spPr>
                </pic:pic>
              </a:graphicData>
            </a:graphic>
          </wp:inline>
        </w:drawing>
      </w:r>
      <w:bookmarkStart w:id="16" w:name="_GoBack"/>
      <w:bookmarkEnd w:id="16"/>
    </w:p>
    <w:p w:rsidR="000647B8" w:rsidRDefault="000647B8">
      <w:pPr>
        <w:spacing w:after="80"/>
      </w:pPr>
    </w:p>
    <w:p w:rsidR="00C91ABA" w:rsidRDefault="00EA0143">
      <w:pPr>
        <w:spacing w:before="120" w:after="40"/>
        <w:jc w:val="right"/>
      </w:pPr>
      <w:r>
        <w:rPr>
          <w:b/>
          <w:bCs/>
          <w:color w:val="1F4E79"/>
        </w:rPr>
        <w:t>凯施迪服装有限公司</w:t>
      </w:r>
    </w:p>
    <w:p w:rsidR="00C91ABA" w:rsidRDefault="00EA0143">
      <w:pPr>
        <w:jc w:val="right"/>
      </w:pPr>
      <w:r>
        <w:rPr>
          <w:color w:val="595959"/>
        </w:rPr>
        <w:t>202</w:t>
      </w:r>
      <w:r>
        <w:rPr>
          <w:rFonts w:hint="eastAsia"/>
          <w:color w:val="595959"/>
        </w:rPr>
        <w:t>6</w:t>
      </w:r>
      <w:r>
        <w:rPr>
          <w:color w:val="595959"/>
        </w:rPr>
        <w:t>年</w:t>
      </w:r>
      <w:r>
        <w:rPr>
          <w:rFonts w:hint="eastAsia"/>
          <w:color w:val="595959"/>
        </w:rPr>
        <w:t>04</w:t>
      </w:r>
      <w:r>
        <w:rPr>
          <w:color w:val="595959"/>
        </w:rPr>
        <w:t>月</w:t>
      </w:r>
      <w:r>
        <w:rPr>
          <w:color w:val="595959"/>
        </w:rPr>
        <w:t>1</w:t>
      </w:r>
      <w:r>
        <w:rPr>
          <w:rFonts w:hint="eastAsia"/>
          <w:color w:val="595959"/>
        </w:rPr>
        <w:t>8</w:t>
      </w:r>
      <w:r>
        <w:rPr>
          <w:color w:val="595959"/>
        </w:rPr>
        <w:t>日制定</w:t>
      </w:r>
    </w:p>
    <w:sectPr w:rsidR="00C91ABA">
      <w:pgSz w:w="11906" w:h="16838"/>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65A29"/>
    <w:multiLevelType w:val="hybridMultilevel"/>
    <w:tmpl w:val="667E8D96"/>
    <w:lvl w:ilvl="0" w:tplc="4E8E171C">
      <w:start w:val="1"/>
      <w:numFmt w:val="bullet"/>
      <w:lvlText w:val="●"/>
      <w:lvlJc w:val="left"/>
      <w:pPr>
        <w:ind w:left="720" w:hanging="360"/>
      </w:pPr>
    </w:lvl>
    <w:lvl w:ilvl="1" w:tplc="DAF227F6">
      <w:start w:val="1"/>
      <w:numFmt w:val="bullet"/>
      <w:lvlText w:val="○"/>
      <w:lvlJc w:val="left"/>
      <w:pPr>
        <w:ind w:left="1440" w:hanging="360"/>
      </w:pPr>
    </w:lvl>
    <w:lvl w:ilvl="2" w:tplc="8FB0FBBA">
      <w:start w:val="1"/>
      <w:numFmt w:val="bullet"/>
      <w:lvlText w:val="■"/>
      <w:lvlJc w:val="left"/>
      <w:pPr>
        <w:ind w:left="2160" w:hanging="360"/>
      </w:pPr>
    </w:lvl>
    <w:lvl w:ilvl="3" w:tplc="AB2072F4">
      <w:start w:val="1"/>
      <w:numFmt w:val="bullet"/>
      <w:lvlText w:val="●"/>
      <w:lvlJc w:val="left"/>
      <w:pPr>
        <w:ind w:left="2880" w:hanging="360"/>
      </w:pPr>
    </w:lvl>
    <w:lvl w:ilvl="4" w:tplc="5BC4CE0E">
      <w:start w:val="1"/>
      <w:numFmt w:val="bullet"/>
      <w:lvlText w:val="○"/>
      <w:lvlJc w:val="left"/>
      <w:pPr>
        <w:ind w:left="3600" w:hanging="360"/>
      </w:pPr>
    </w:lvl>
    <w:lvl w:ilvl="5" w:tplc="847E7EF0">
      <w:start w:val="1"/>
      <w:numFmt w:val="bullet"/>
      <w:lvlText w:val="■"/>
      <w:lvlJc w:val="left"/>
      <w:pPr>
        <w:ind w:left="4320" w:hanging="360"/>
      </w:pPr>
    </w:lvl>
    <w:lvl w:ilvl="6" w:tplc="3EAA7F5E">
      <w:start w:val="1"/>
      <w:numFmt w:val="bullet"/>
      <w:lvlText w:val="●"/>
      <w:lvlJc w:val="left"/>
      <w:pPr>
        <w:ind w:left="5040" w:hanging="360"/>
      </w:pPr>
    </w:lvl>
    <w:lvl w:ilvl="7" w:tplc="A386BEEA">
      <w:start w:val="1"/>
      <w:numFmt w:val="bullet"/>
      <w:lvlText w:val="●"/>
      <w:lvlJc w:val="left"/>
      <w:pPr>
        <w:ind w:left="5760" w:hanging="360"/>
      </w:pPr>
    </w:lvl>
    <w:lvl w:ilvl="8" w:tplc="BE7C29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4"/>
  </w:compat>
  <w:rsids>
    <w:rsidRoot w:val="00C91ABA"/>
    <w:rsid w:val="000647B8"/>
    <w:rsid w:val="004013C1"/>
    <w:rsid w:val="00636343"/>
    <w:rsid w:val="007A6A17"/>
    <w:rsid w:val="009B4657"/>
    <w:rsid w:val="00A10402"/>
    <w:rsid w:val="00A74336"/>
    <w:rsid w:val="00C91ABA"/>
    <w:rsid w:val="00EA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脚注文本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尾注文本 Char"/>
    <w:link w:val="a9"/>
    <w:uiPriority w:val="99"/>
    <w:semiHidden/>
    <w:unhideWhenUsed/>
    <w:rPr>
      <w:sz w:val="20"/>
      <w:szCs w:val="20"/>
    </w:rPr>
  </w:style>
  <w:style w:type="paragraph" w:styleId="aa">
    <w:name w:val="Balloon Text"/>
    <w:basedOn w:val="a"/>
    <w:link w:val="Char1"/>
    <w:uiPriority w:val="99"/>
    <w:semiHidden/>
    <w:unhideWhenUsed/>
    <w:rsid w:val="000647B8"/>
    <w:rPr>
      <w:sz w:val="18"/>
      <w:szCs w:val="18"/>
    </w:rPr>
  </w:style>
  <w:style w:type="character" w:customStyle="1" w:styleId="Char1">
    <w:name w:val="批注框文本 Char"/>
    <w:basedOn w:val="a0"/>
    <w:link w:val="aa"/>
    <w:uiPriority w:val="99"/>
    <w:semiHidden/>
    <w:rsid w:val="000647B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脚注文本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尾注文本 Char"/>
    <w:link w:val="a9"/>
    <w:uiPriority w:val="99"/>
    <w:semiHidden/>
    <w:unhideWhenUsed/>
    <w:rPr>
      <w:sz w:val="20"/>
      <w:szCs w:val="20"/>
    </w:rPr>
  </w:style>
  <w:style w:type="paragraph" w:styleId="aa">
    <w:name w:val="Balloon Text"/>
    <w:basedOn w:val="a"/>
    <w:link w:val="Char1"/>
    <w:uiPriority w:val="99"/>
    <w:semiHidden/>
    <w:unhideWhenUsed/>
    <w:rsid w:val="000647B8"/>
    <w:rPr>
      <w:sz w:val="18"/>
      <w:szCs w:val="18"/>
    </w:rPr>
  </w:style>
  <w:style w:type="character" w:customStyle="1" w:styleId="Char1">
    <w:name w:val="批注框文本 Char"/>
    <w:basedOn w:val="a0"/>
    <w:link w:val="aa"/>
    <w:uiPriority w:val="99"/>
    <w:semiHidden/>
    <w:rsid w:val="000647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212738">
      <w:bodyDiv w:val="1"/>
      <w:marLeft w:val="0"/>
      <w:marRight w:val="0"/>
      <w:marTop w:val="0"/>
      <w:marBottom w:val="0"/>
      <w:divBdr>
        <w:top w:val="none" w:sz="0" w:space="0" w:color="auto"/>
        <w:left w:val="none" w:sz="0" w:space="0" w:color="auto"/>
        <w:bottom w:val="none" w:sz="0" w:space="0" w:color="auto"/>
        <w:right w:val="none" w:sz="0" w:space="0" w:color="auto"/>
      </w:divBdr>
    </w:div>
    <w:div w:id="1697189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649</Words>
  <Characters>3705</Characters>
  <Application>Microsoft Office Word</Application>
  <DocSecurity>0</DocSecurity>
  <Lines>30</Lines>
  <Paragraphs>8</Paragraphs>
  <ScaleCrop>false</ScaleCrop>
  <Company>Organization</Company>
  <LinksUpToDate>false</LinksUpToDate>
  <CharactersWithSpaces>4346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Owner</cp:lastModifiedBy>
  <cp:revision>4</cp:revision>
  <dcterms:created xsi:type="dcterms:W3CDTF">2026-04-18T01:11:00Z</dcterms:created>
  <dcterms:modified xsi:type="dcterms:W3CDTF">2026-04-18T03:03:00Z</dcterms:modified>
</cp:coreProperties>
</file>