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//括号里的是我的意见，不是真正的答案，因为我可能不能及时参与讨论所以写在这里</w:t>
      </w:r>
    </w:p>
    <w:p>
      <w:pPr>
        <w:rPr>
          <w:rFonts w:hint="eastAsia"/>
          <w:lang w:val="en-US" w:eastAsia="zh-CN"/>
        </w:rPr>
      </w:pPr>
      <w:r>
        <w:rPr>
          <w:rFonts w:hint="eastAsia"/>
          <w:lang w:val="en-US" w:eastAsia="zh-CN"/>
        </w:rPr>
        <w:t>//我电脑上只有wps，所以把公式打到截图的后面，如果出不来就看前面的截图</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P244</w:t>
      </w:r>
    </w:p>
    <w:p>
      <w:pPr>
        <w:rPr>
          <w:rFonts w:hint="eastAsia"/>
          <w:lang w:val="en-US" w:eastAsia="zh-CN"/>
        </w:rPr>
      </w:pPr>
      <w:r>
        <w:rPr>
          <w:rFonts w:hint="eastAsia"/>
          <w:lang w:val="en-US" w:eastAsia="zh-CN"/>
        </w:rPr>
        <w:t>硬限幅函数：</w:t>
      </w:r>
      <w:r>
        <w:drawing>
          <wp:inline distT="0" distB="0" distL="114300" distR="114300">
            <wp:extent cx="1381125" cy="266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81125" cy="266700"/>
                    </a:xfrm>
                    <a:prstGeom prst="rect">
                      <a:avLst/>
                    </a:prstGeom>
                    <a:noFill/>
                    <a:ln w="9525">
                      <a:noFill/>
                    </a:ln>
                  </pic:spPr>
                </pic:pic>
              </a:graphicData>
            </a:graphic>
          </wp:inline>
        </w:drawing>
      </w:r>
      <w:r>
        <w:rPr>
          <w:position w:val="-14"/>
        </w:rPr>
        <w:object>
          <v:shape id="_x0000_i1029" o:spt="75" type="#_x0000_t75" style="height:20pt;width:110pt;" o:ole="t" filled="f" o:preferrelative="t" stroked="f" coordsize="21600,21600">
            <v:fill on="f" focussize="0,0"/>
            <v:stroke on="f"/>
            <v:imagedata r:id="rId6" o:title=""/>
            <o:lock v:ext="edit" aspectratio="t"/>
            <w10:wrap type="none"/>
            <w10:anchorlock/>
          </v:shape>
          <o:OLEObject Type="Embed" ProgID="Equation.KSEE3" ShapeID="_x0000_i1029" DrawAspect="Content" ObjectID="_1468075725" r:id="rId5">
            <o:LockedField>false</o:LockedField>
          </o:OLEObject>
        </w:object>
      </w:r>
      <w:r>
        <w:rPr>
          <w:rFonts w:hint="eastAsia"/>
          <w:lang w:val="en-US" w:eastAsia="zh-CN"/>
        </w:rPr>
        <w:t>式子的目的是使得当P与P</w:t>
      </w:r>
      <w:r>
        <w:rPr>
          <w:rFonts w:hint="default"/>
          <w:lang w:val="en-US" w:eastAsia="zh-CN"/>
        </w:rPr>
        <w:t>’</w:t>
      </w:r>
      <w:r>
        <w:rPr>
          <w:rFonts w:hint="eastAsia"/>
          <w:lang w:val="en-US" w:eastAsia="zh-CN"/>
        </w:rPr>
        <w:t>比较相似时权值会得到更新。然而当|P|或|P</w:t>
      </w:r>
      <w:r>
        <w:rPr>
          <w:rFonts w:hint="default"/>
          <w:lang w:val="en-US" w:eastAsia="zh-CN"/>
        </w:rPr>
        <w:t>’</w:t>
      </w:r>
      <w:r>
        <w:rPr>
          <w:rFonts w:hint="eastAsia"/>
          <w:lang w:val="en-US" w:eastAsia="zh-CN"/>
        </w:rPr>
        <w:t>|足够大时，只要二者不垂直，也可以使乘积大于阀值，与原意不符。</w:t>
      </w:r>
    </w:p>
    <w:p>
      <w:pPr>
        <w:rPr>
          <w:rFonts w:hint="eastAsia"/>
          <w:lang w:val="en-US" w:eastAsia="zh-CN"/>
        </w:rPr>
      </w:pPr>
    </w:p>
    <w:p>
      <w:pPr>
        <w:rPr>
          <w:rFonts w:hint="eastAsia"/>
          <w:lang w:val="en-US" w:eastAsia="zh-CN"/>
        </w:rPr>
      </w:pPr>
      <w:r>
        <w:rPr>
          <w:rFonts w:hint="eastAsia"/>
          <w:lang w:val="en-US" w:eastAsia="zh-CN"/>
        </w:rPr>
        <w:t>（我觉得会不会数据进行标准化处理之后这个问题没那么严重或者干脆都弄成单位向量？）</w:t>
      </w:r>
    </w:p>
    <w:p>
      <w:pPr>
        <w:rPr>
          <w:rFonts w:hint="eastAsia"/>
          <w:lang w:val="en-US" w:eastAsia="zh-CN"/>
        </w:rPr>
      </w:pP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P245</w:t>
      </w:r>
    </w:p>
    <w:p>
      <w:pPr>
        <w:rPr>
          <w:rFonts w:hint="eastAsia"/>
          <w:lang w:val="en-US" w:eastAsia="zh-CN"/>
        </w:rPr>
      </w:pPr>
      <w:r>
        <w:rPr>
          <w:rFonts w:hint="eastAsia"/>
          <w:lang w:val="en-US" w:eastAsia="zh-CN"/>
        </w:rPr>
        <w:t>为解决死神经元而给予的较大阀值的值是怎么确定的，是经验公式还是可以经过计算修改？</w:t>
      </w:r>
    </w:p>
    <w:p>
      <w:pPr>
        <w:rPr>
          <w:rFonts w:hint="eastAsia"/>
          <w:lang w:val="en-US" w:eastAsia="zh-CN"/>
        </w:rPr>
      </w:pPr>
    </w:p>
    <w:p>
      <w:pPr>
        <w:rPr>
          <w:rFonts w:hint="eastAsia"/>
          <w:lang w:val="en-US" w:eastAsia="zh-CN"/>
        </w:rPr>
      </w:pPr>
      <w:r>
        <w:rPr>
          <w:rFonts w:hint="eastAsia"/>
          <w:lang w:val="en-US" w:eastAsia="zh-CN"/>
        </w:rPr>
        <w:t>（这个较大如果不是经验公式的话是不是可以通过反馈或者其他方式让模型自己决定啊，应该是一个重点？）</w:t>
      </w:r>
    </w:p>
    <w:p>
      <w:pPr>
        <w:rPr>
          <w:rFonts w:hint="eastAsia"/>
          <w:lang w:val="en-US" w:eastAsia="zh-CN"/>
        </w:rPr>
      </w:pP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P249</w:t>
      </w:r>
    </w:p>
    <w:p>
      <w:r>
        <w:drawing>
          <wp:inline distT="0" distB="0" distL="114300" distR="114300">
            <wp:extent cx="789305" cy="224790"/>
            <wp:effectExtent l="0" t="0" r="1079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t="13333" r="2510" b="17255"/>
                    <a:stretch>
                      <a:fillRect/>
                    </a:stretch>
                  </pic:blipFill>
                  <pic:spPr>
                    <a:xfrm>
                      <a:off x="0" y="0"/>
                      <a:ext cx="789305" cy="224790"/>
                    </a:xfrm>
                    <a:prstGeom prst="rect">
                      <a:avLst/>
                    </a:prstGeom>
                    <a:noFill/>
                    <a:ln w="9525">
                      <a:noFill/>
                    </a:ln>
                  </pic:spPr>
                </pic:pic>
              </a:graphicData>
            </a:graphic>
          </wp:inline>
        </w:drawing>
      </w:r>
      <w:r>
        <w:rPr>
          <w:position w:val="-14"/>
        </w:rPr>
        <w:object>
          <v:shape id="_x0000_i1030" o:spt="75" type="#_x0000_t75" style="height:20pt;width:56pt;" o:ole="t" filled="f" o:preferrelative="t" stroked="f" coordsize="21600,21600">
            <v:fill on="f" focussize="0,0"/>
            <v:stroke on="f"/>
            <v:imagedata r:id="rId9" o:title=""/>
            <o:lock v:ext="edit" aspectratio="t"/>
            <w10:wrap type="none"/>
            <w10:anchorlock/>
          </v:shape>
          <o:OLEObject Type="Embed" ProgID="Equation.KSEE3" ShapeID="_x0000_i1030" DrawAspect="Content" ObjectID="_1468075726" r:id="rId8">
            <o:LockedField>false</o:LockedField>
          </o:OLEObject>
        </w:object>
      </w:r>
    </w:p>
    <w:p>
      <w:pPr>
        <w:rPr>
          <w:rFonts w:hint="eastAsia"/>
          <w:lang w:val="en-US" w:eastAsia="zh-CN"/>
        </w:rPr>
      </w:pPr>
      <w:r>
        <w:rPr>
          <w:rFonts w:hint="eastAsia"/>
          <w:lang w:val="en-US" w:eastAsia="zh-CN"/>
        </w:rPr>
        <w:t>式中求欧氏距离的向量均作了归一化处理，因此会丢失长度上的差异信息。不考虑长度上的差异不影响结果吗？</w:t>
      </w:r>
    </w:p>
    <w:p>
      <w:pPr>
        <w:rPr>
          <w:rFonts w:hint="eastAsia"/>
          <w:lang w:val="en-US" w:eastAsia="zh-CN"/>
        </w:rPr>
      </w:pPr>
    </w:p>
    <w:p>
      <w:pPr>
        <w:rPr>
          <w:rFonts w:hint="eastAsia"/>
          <w:lang w:val="en-US" w:eastAsia="zh-CN"/>
        </w:rPr>
      </w:pPr>
      <w:r>
        <w:rPr>
          <w:rFonts w:hint="eastAsia"/>
          <w:lang w:val="en-US" w:eastAsia="zh-CN"/>
        </w:rPr>
        <w:t>（我也不知道）</w:t>
      </w: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P250</w:t>
      </w:r>
    </w:p>
    <w:p>
      <w:pPr>
        <w:rPr>
          <w:rFonts w:hint="eastAsia"/>
          <w:lang w:val="en-US" w:eastAsia="zh-CN"/>
        </w:rPr>
      </w:pPr>
      <w:r>
        <w:rPr>
          <w:rFonts w:hint="eastAsia"/>
          <w:lang w:val="en-US" w:eastAsia="zh-CN"/>
        </w:rPr>
        <w:t>LVQ2原则</w:t>
      </w:r>
    </w:p>
    <w:p>
      <w:pPr>
        <w:rPr>
          <w:rFonts w:hint="eastAsia"/>
          <w:lang w:val="en-US" w:eastAsia="zh-CN"/>
        </w:rPr>
      </w:pPr>
      <w:r>
        <w:rPr>
          <w:rFonts w:hint="eastAsia"/>
          <w:lang w:val="en-US" w:eastAsia="zh-CN"/>
        </w:rPr>
        <w:t>对窗口参数α的理解困难，以及α怎么确定数值。</w:t>
      </w:r>
    </w:p>
    <w:p>
      <w:pPr>
        <w:rPr>
          <w:rFonts w:hint="eastAsia"/>
          <w:lang w:val="en-US" w:eastAsia="zh-CN"/>
        </w:rPr>
      </w:pPr>
      <w:r>
        <w:rPr>
          <w:rFonts w:hint="eastAsia"/>
          <w:lang w:val="en-US" w:eastAsia="zh-CN"/>
        </w:rPr>
        <w:t>（个人不太理解权值矩阵和权值向量的关系，可能是我前面漏看了...这会没网，有网的时候求解释_(:зゝ∠)_还有对如果不合适的两个向量进行什么调整，怎么进行调整）</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P244</w:t>
      </w:r>
    </w:p>
    <w:p>
      <w:r>
        <w:drawing>
          <wp:inline distT="0" distB="0" distL="114300" distR="114300">
            <wp:extent cx="1285875" cy="276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285875" cy="276225"/>
                    </a:xfrm>
                    <a:prstGeom prst="rect">
                      <a:avLst/>
                    </a:prstGeom>
                    <a:noFill/>
                    <a:ln w="9525">
                      <a:noFill/>
                    </a:ln>
                  </pic:spPr>
                </pic:pic>
              </a:graphicData>
            </a:graphic>
          </wp:inline>
        </w:drawing>
      </w:r>
      <w:r>
        <w:rPr>
          <w:position w:val="-14"/>
        </w:rPr>
        <w:object>
          <v:shape id="_x0000_i1031" o:spt="75" type="#_x0000_t75" style="height:19pt;width:91pt;" o:ole="t" filled="f" o:preferrelative="t" stroked="f" coordsize="21600,21600">
            <v:fill on="f" focussize="0,0"/>
            <v:stroke on="f"/>
            <v:imagedata r:id="rId12" o:title=""/>
            <o:lock v:ext="edit" aspectratio="t"/>
            <w10:wrap type="none"/>
            <w10:anchorlock/>
          </v:shape>
          <o:OLEObject Type="Embed" ProgID="Equation.KSEE3" ShapeID="_x0000_i1031" DrawAspect="Content" ObjectID="_1468075727" r:id="rId11">
            <o:LockedField>false</o:LockedField>
          </o:OLEObject>
        </w:object>
      </w:r>
      <w:r>
        <w:rPr>
          <w:rFonts w:hint="eastAsia"/>
          <w:lang w:val="en-US" w:eastAsia="zh-CN"/>
        </w:rPr>
        <w:t>无限次迭代后，有</w:t>
      </w:r>
      <w:r>
        <w:drawing>
          <wp:inline distT="0" distB="0" distL="114300" distR="114300">
            <wp:extent cx="552450" cy="219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52450" cy="219075"/>
                    </a:xfrm>
                    <a:prstGeom prst="rect">
                      <a:avLst/>
                    </a:prstGeom>
                    <a:noFill/>
                    <a:ln w="9525">
                      <a:noFill/>
                    </a:ln>
                  </pic:spPr>
                </pic:pic>
              </a:graphicData>
            </a:graphic>
          </wp:inline>
        </w:drawing>
      </w:r>
      <w:r>
        <w:rPr>
          <w:position w:val="-14"/>
        </w:rPr>
        <w:object>
          <v:shape id="_x0000_i1032" o:spt="75" type="#_x0000_t75" style="height:19pt;width:37pt;" o:ole="t" filled="f" o:preferrelative="t" stroked="f" coordsize="21600,21600">
            <v:fill on="f" focussize="0,0"/>
            <v:stroke on="f"/>
            <v:imagedata r:id="rId15" o:title=""/>
            <o:lock v:ext="edit" aspectratio="t"/>
            <w10:wrap type="none"/>
            <w10:anchorlock/>
          </v:shape>
          <o:OLEObject Type="Embed" ProgID="Equation.KSEE3" ShapeID="_x0000_i1032" DrawAspect="Content" ObjectID="_1468075728" r:id="rId14">
            <o:LockedField>false</o:LockedField>
          </o:OLEObject>
        </w:object>
      </w:r>
    </w:p>
    <w:p>
      <w:pPr>
        <w:rPr>
          <w:rFonts w:hint="eastAsia"/>
          <w:lang w:val="en-US" w:eastAsia="zh-CN"/>
        </w:rPr>
      </w:pPr>
      <w:r>
        <w:rPr>
          <w:rFonts w:hint="eastAsia"/>
          <w:lang w:val="en-US" w:eastAsia="zh-CN"/>
        </w:rPr>
        <w:t>证明如下：</w:t>
      </w:r>
      <w:bookmarkStart w:id="0" w:name="_GoBack"/>
      <w:bookmarkEnd w:id="0"/>
    </w:p>
    <w:p>
      <w:r>
        <w:drawing>
          <wp:inline distT="0" distB="0" distL="114300" distR="114300">
            <wp:extent cx="4598035" cy="6087745"/>
            <wp:effectExtent l="0" t="0" r="12065" b="8255"/>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6"/>
                    <a:stretch>
                      <a:fillRect/>
                    </a:stretch>
                  </pic:blipFill>
                  <pic:spPr>
                    <a:xfrm>
                      <a:off x="0" y="0"/>
                      <a:ext cx="4598035" cy="608774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简易证明如下</w:t>
      </w:r>
    </w:p>
    <w:p>
      <w:pPr>
        <w:rPr>
          <w:rFonts w:hint="eastAsia"/>
          <w:lang w:val="en-US" w:eastAsia="zh-CN"/>
        </w:rPr>
      </w:pPr>
      <w:r>
        <w:drawing>
          <wp:inline distT="0" distB="0" distL="114300" distR="114300">
            <wp:extent cx="4476115" cy="2352675"/>
            <wp:effectExtent l="0" t="0" r="635" b="952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7"/>
                    <a:stretch>
                      <a:fillRect/>
                    </a:stretch>
                  </pic:blipFill>
                  <pic:spPr>
                    <a:xfrm>
                      <a:off x="0" y="0"/>
                      <a:ext cx="4476115" cy="235267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82136F"/>
    <w:rsid w:val="408213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2017-07-13T06:41:00Z</dcterms:created>
  <dc:creator>Administrator</dc:creator>
  <cp:lastModifiedBy>Administrator</cp:lastModifiedBy>
  <dcterms:modified xsi:type="dcterms:W3CDTF">2017-07-13T08:26:39Z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