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33D9" w14:textId="77777777" w:rsidR="00414691" w:rsidRDefault="00414691" w:rsidP="002F4391">
      <w:pPr>
        <w:rPr>
          <w:rFonts w:hint="eastAsia"/>
        </w:rPr>
      </w:pPr>
    </w:p>
    <w:sectPr w:rsidR="00414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B97"/>
    <w:multiLevelType w:val="hybridMultilevel"/>
    <w:tmpl w:val="4D786EEA"/>
    <w:lvl w:ilvl="0" w:tplc="334AE4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CE"/>
    <w:rsid w:val="002F4391"/>
    <w:rsid w:val="00414691"/>
    <w:rsid w:val="005C46BF"/>
    <w:rsid w:val="00A928CE"/>
    <w:rsid w:val="00DD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F9FE"/>
  <w15:chartTrackingRefBased/>
  <w15:docId w15:val="{9A162513-5FDB-4B82-AE5B-FD86B15E7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6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唐宇</dc:creator>
  <cp:keywords/>
  <dc:description/>
  <cp:lastModifiedBy>王 唐宇</cp:lastModifiedBy>
  <cp:revision>3</cp:revision>
  <dcterms:created xsi:type="dcterms:W3CDTF">2022-01-07T14:12:00Z</dcterms:created>
  <dcterms:modified xsi:type="dcterms:W3CDTF">2022-01-07T14:55:00Z</dcterms:modified>
</cp:coreProperties>
</file>