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CBFD" w14:textId="0315DA98" w:rsidR="00F66FA2" w:rsidRDefault="00F45537" w:rsidP="00475F75">
      <w:pPr>
        <w:pStyle w:val="1"/>
        <w:jc w:val="center"/>
      </w:pPr>
      <w:r>
        <w:rPr>
          <w:rFonts w:hint="eastAsia"/>
        </w:rPr>
        <w:t>《面向新型理财的强化学习技术研究》</w:t>
      </w:r>
    </w:p>
    <w:p w14:paraId="17F05C0E" w14:textId="77777777" w:rsidR="00143CA4" w:rsidRDefault="00143CA4" w:rsidP="00143CA4"/>
    <w:p w14:paraId="5D41F9E0" w14:textId="3299AD19" w:rsidR="00143CA4" w:rsidRPr="00981D9C" w:rsidRDefault="00143CA4" w:rsidP="00981D9C">
      <w:pPr>
        <w:pStyle w:val="2"/>
      </w:pPr>
      <w:r w:rsidRPr="00981D9C">
        <w:rPr>
          <w:rFonts w:hint="eastAsia"/>
        </w:rPr>
        <w:t>引言</w:t>
      </w:r>
    </w:p>
    <w:p w14:paraId="60091114" w14:textId="4274C39A" w:rsidR="00F45537" w:rsidRDefault="00143CA4" w:rsidP="00E57572">
      <w:pPr>
        <w:ind w:firstLine="420"/>
      </w:pPr>
      <w:r>
        <w:rPr>
          <w:rFonts w:hint="eastAsia"/>
        </w:rPr>
        <w:t>当</w:t>
      </w:r>
      <w:r w:rsidR="006F7E3A">
        <w:rPr>
          <w:rFonts w:hint="eastAsia"/>
        </w:rPr>
        <w:t>前</w:t>
      </w:r>
      <w:r>
        <w:rPr>
          <w:rFonts w:hint="eastAsia"/>
        </w:rPr>
        <w:t>，随着生活条件的改善，个人存款增多，人们的理财意识逐渐增强。</w:t>
      </w:r>
      <w:r w:rsidR="007E7CEF" w:rsidRPr="00313565">
        <w:rPr>
          <w:rFonts w:hint="eastAsia"/>
          <w:b/>
          <w:bCs/>
        </w:rPr>
        <w:t>理财方式有：</w:t>
      </w:r>
      <w:r w:rsidR="00E57572" w:rsidRPr="00313565">
        <w:rPr>
          <w:rFonts w:hint="eastAsia"/>
          <w:b/>
          <w:bCs/>
        </w:rPr>
        <w:t>定期存款</w:t>
      </w:r>
      <w:r w:rsidRPr="00313565">
        <w:rPr>
          <w:rFonts w:hint="eastAsia"/>
          <w:b/>
          <w:bCs/>
        </w:rPr>
        <w:t>、</w:t>
      </w:r>
      <w:r w:rsidR="007E7CEF" w:rsidRPr="00313565">
        <w:rPr>
          <w:rFonts w:hint="eastAsia"/>
          <w:b/>
          <w:bCs/>
        </w:rPr>
        <w:t>个人</w:t>
      </w:r>
      <w:r w:rsidRPr="00313565">
        <w:rPr>
          <w:rFonts w:hint="eastAsia"/>
          <w:b/>
          <w:bCs/>
        </w:rPr>
        <w:t>理财产品</w:t>
      </w:r>
      <w:r w:rsidR="007E7CEF" w:rsidRPr="00313565">
        <w:rPr>
          <w:rFonts w:hint="eastAsia"/>
          <w:b/>
          <w:bCs/>
        </w:rPr>
        <w:t>、基金或者股票</w:t>
      </w:r>
      <w:r w:rsidR="007E7CEF">
        <w:rPr>
          <w:rFonts w:hint="eastAsia"/>
        </w:rPr>
        <w:t>。定期存款理财方式最稳健，属于一种保本的理财方式。截止2021年，央行公布的定期存款的年利率为1.5%（整存整取1年）。个人理财产品</w:t>
      </w:r>
      <w:r w:rsidR="00D24EBE">
        <w:rPr>
          <w:rFonts w:hint="eastAsia"/>
        </w:rPr>
        <w:t>系银行面向合格客户设计并销售的理财产品，属于一种低风险理财方式，具体收益由产品推出</w:t>
      </w:r>
      <w:r w:rsidR="00313565">
        <w:rPr>
          <w:rFonts w:hint="eastAsia"/>
        </w:rPr>
        <w:t>方</w:t>
      </w:r>
      <w:r w:rsidR="00D24EBE">
        <w:rPr>
          <w:rFonts w:hint="eastAsia"/>
        </w:rPr>
        <w:t>决定，大致在</w:t>
      </w:r>
      <w:r w:rsidR="0019009D">
        <w:rPr>
          <w:rFonts w:hint="eastAsia"/>
        </w:rPr>
        <w:t>2</w:t>
      </w:r>
      <w:r w:rsidR="00D24EBE">
        <w:rPr>
          <w:rFonts w:hint="eastAsia"/>
        </w:rPr>
        <w:t>%-</w:t>
      </w:r>
      <w:r w:rsidR="0019009D">
        <w:rPr>
          <w:rFonts w:hint="eastAsia"/>
        </w:rPr>
        <w:t>3</w:t>
      </w:r>
      <w:r w:rsidR="00D24EBE">
        <w:rPr>
          <w:rFonts w:hint="eastAsia"/>
        </w:rPr>
        <w:t>%之间（时间一般为6个月）。基金，这里主要指证券投资基金。</w:t>
      </w:r>
      <w:r w:rsidR="00981D9C">
        <w:rPr>
          <w:rFonts w:hint="eastAsia"/>
        </w:rPr>
        <w:t>它种类繁多，根据投资对象可分为：债券基金、股票基金、货币基金</w:t>
      </w:r>
      <w:r w:rsidR="00313565">
        <w:rPr>
          <w:rFonts w:hint="eastAsia"/>
        </w:rPr>
        <w:t>和</w:t>
      </w:r>
      <w:r w:rsidR="00981D9C">
        <w:rPr>
          <w:rFonts w:hint="eastAsia"/>
        </w:rPr>
        <w:t>混合基金四种类型。它们分别具有不同的投资风险和投资收益。一般而言，投资风险和投资收益成反比关系。</w:t>
      </w:r>
      <w:r w:rsidR="00E57572" w:rsidRPr="00E57572">
        <w:rPr>
          <w:rFonts w:hint="eastAsia"/>
          <w:b/>
          <w:bCs/>
        </w:rPr>
        <w:t>股票</w:t>
      </w:r>
      <w:r w:rsidR="00E57572">
        <w:rPr>
          <w:rFonts w:hint="eastAsia"/>
        </w:rPr>
        <w:t>是股份公司为筹集资金而发行给股东作为持股凭证并借以取得股息和红利的一种有价证券，</w:t>
      </w:r>
      <w:r w:rsidR="00313565">
        <w:rPr>
          <w:rFonts w:hint="eastAsia"/>
        </w:rPr>
        <w:t>股票的投资风险为上述理财产品中最高，换言之其收益水平也最高。</w:t>
      </w:r>
    </w:p>
    <w:p w14:paraId="57F340D2" w14:textId="32AC2487" w:rsidR="00205719" w:rsidRDefault="0047014A" w:rsidP="00205719">
      <w:pPr>
        <w:ind w:firstLine="420"/>
      </w:pPr>
      <w:r>
        <w:rPr>
          <w:rFonts w:hint="eastAsia"/>
        </w:rPr>
        <w:t>然而，在全世界通货膨胀普遍存在的背景下，中国每年的通货膨胀率大约为2%~3%之间。换言之，如果我们的理财方式的收益低于通货膨胀率，</w:t>
      </w:r>
      <w:r w:rsidR="00CE77EF">
        <w:rPr>
          <w:rFonts w:hint="eastAsia"/>
        </w:rPr>
        <w:t>这实际上是一种失败的理财方式。股票属于一种高风险高回报的理财方式。为获得更高回报，投资者需要承担更高的风险，这对于大众而言是无法接受的。理财产品的收益大致与通货膨胀相同，该种理财方式仅能帮我们做到对冲通货膨胀，而达不到财产增加的目的。</w:t>
      </w:r>
      <w:r w:rsidR="00036D95">
        <w:rPr>
          <w:rFonts w:hint="eastAsia"/>
        </w:rPr>
        <w:t>基金是一种极其灵活的理财方式，投资者根据自身对风险承受程度选择不同类型的基金。一般的偏股型基金，其</w:t>
      </w:r>
      <w:r w:rsidR="00205719">
        <w:rPr>
          <w:rFonts w:hint="eastAsia"/>
        </w:rPr>
        <w:t>年</w:t>
      </w:r>
      <w:r w:rsidR="00036D95">
        <w:rPr>
          <w:rFonts w:hint="eastAsia"/>
        </w:rPr>
        <w:t>收益往往在8%~12%之间，风险相对较高。偏债型基金</w:t>
      </w:r>
      <w:r w:rsidR="00205719">
        <w:rPr>
          <w:rFonts w:hint="eastAsia"/>
        </w:rPr>
        <w:t>年</w:t>
      </w:r>
      <w:r w:rsidR="00036D95">
        <w:rPr>
          <w:rFonts w:hint="eastAsia"/>
        </w:rPr>
        <w:t>收益</w:t>
      </w:r>
      <w:r w:rsidR="00205719">
        <w:rPr>
          <w:rFonts w:hint="eastAsia"/>
        </w:rPr>
        <w:t>大约</w:t>
      </w:r>
      <w:r w:rsidR="00036D95">
        <w:rPr>
          <w:rFonts w:hint="eastAsia"/>
        </w:rPr>
        <w:t>在5%~8%之间。货币基金</w:t>
      </w:r>
      <w:r w:rsidR="00205719">
        <w:rPr>
          <w:rFonts w:hint="eastAsia"/>
        </w:rPr>
        <w:t>年</w:t>
      </w:r>
      <w:r w:rsidR="00036D95">
        <w:rPr>
          <w:rFonts w:hint="eastAsia"/>
        </w:rPr>
        <w:t>收益大约为3%~5%。</w:t>
      </w:r>
      <w:r w:rsidR="00205719">
        <w:rPr>
          <w:rFonts w:hint="eastAsia"/>
        </w:rPr>
        <w:t>尽管基金是一种适合大众的理财方式，但是绝大多数人</w:t>
      </w:r>
      <w:r w:rsidR="00A50116">
        <w:rPr>
          <w:rFonts w:hint="eastAsia"/>
        </w:rPr>
        <w:t>由于缺乏金融知识，</w:t>
      </w:r>
      <w:r w:rsidR="00205719">
        <w:rPr>
          <w:rFonts w:hint="eastAsia"/>
        </w:rPr>
        <w:t>对于如何购买基金，何时补仓，</w:t>
      </w:r>
      <w:r w:rsidR="00A50116">
        <w:rPr>
          <w:rFonts w:hint="eastAsia"/>
        </w:rPr>
        <w:t>何时</w:t>
      </w:r>
      <w:r w:rsidR="00205719">
        <w:rPr>
          <w:rFonts w:hint="eastAsia"/>
        </w:rPr>
        <w:t>清仓，如何分配持有的资金到不同基金，以获得</w:t>
      </w:r>
      <w:r w:rsidR="00A50116">
        <w:rPr>
          <w:rFonts w:hint="eastAsia"/>
        </w:rPr>
        <w:t>高回报的同时承担</w:t>
      </w:r>
      <w:r w:rsidR="00205719">
        <w:rPr>
          <w:rFonts w:hint="eastAsia"/>
        </w:rPr>
        <w:t>更低风险</w:t>
      </w:r>
      <w:r w:rsidR="00A50116">
        <w:rPr>
          <w:rFonts w:hint="eastAsia"/>
        </w:rPr>
        <w:t>往往难以做到理智，容易被短期的利益所迷惑。</w:t>
      </w:r>
    </w:p>
    <w:p w14:paraId="110225AA" w14:textId="50478E72" w:rsidR="00A50116" w:rsidRDefault="00A50116" w:rsidP="00205719">
      <w:pPr>
        <w:ind w:firstLine="420"/>
      </w:pPr>
      <w:r>
        <w:rPr>
          <w:rFonts w:hint="eastAsia"/>
        </w:rPr>
        <w:t>强化学习是机器学习的范式和方法论之一。</w:t>
      </w:r>
      <w:r w:rsidR="00596733">
        <w:rPr>
          <w:rFonts w:hint="eastAsia"/>
        </w:rPr>
        <w:t>强化学习就是学习“做什么（即如何把当前的情景映射成动作）才能使得数值化的收益信号最大化”。</w:t>
      </w:r>
      <w:r w:rsidR="0065046C">
        <w:rPr>
          <w:rFonts w:hint="eastAsia"/>
        </w:rPr>
        <w:t>强化学习有四个核心要素：策略、收益信号、价值函数以及（可选的）对环境建立的模型。策略定义了学习智能体在特定时间的行为方式。收益信号定义了强化学习问题中的目标；收益信号表明了在短时间内什么是好的，而价值函数</w:t>
      </w:r>
      <w:r w:rsidR="005B3992">
        <w:rPr>
          <w:rFonts w:hint="eastAsia"/>
        </w:rPr>
        <w:t>则表示了从长远的角度看什么是好的。</w:t>
      </w:r>
      <w:r w:rsidR="00B82946">
        <w:rPr>
          <w:rFonts w:hint="eastAsia"/>
        </w:rPr>
        <w:t>强化学习的第四个要素是对环境的建立。这是一种对环境的反应模式的模拟，或者更一般地说，它允许对外部环境的行为进行推断。</w:t>
      </w:r>
    </w:p>
    <w:p w14:paraId="64307F55" w14:textId="43C5798D" w:rsidR="00B82946" w:rsidRPr="00143CA4" w:rsidRDefault="00B82946" w:rsidP="00B82946">
      <w:pPr>
        <w:rPr>
          <w:rFonts w:hint="eastAsia"/>
        </w:rPr>
      </w:pPr>
      <w:r>
        <w:tab/>
      </w:r>
      <w:r w:rsidR="00E92E22">
        <w:rPr>
          <w:rFonts w:hint="eastAsia"/>
        </w:rPr>
        <w:t>利用强化学习方法来找到一个最优投资策略以</w:t>
      </w:r>
      <w:r w:rsidR="00DB01B9">
        <w:rPr>
          <w:rFonts w:hint="eastAsia"/>
        </w:rPr>
        <w:t>达到</w:t>
      </w:r>
      <w:r w:rsidR="00E92E22">
        <w:rPr>
          <w:rFonts w:hint="eastAsia"/>
        </w:rPr>
        <w:t>最大化累计收益的目的。</w:t>
      </w:r>
    </w:p>
    <w:sectPr w:rsidR="00B82946" w:rsidRPr="00143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41"/>
    <w:rsid w:val="00036D95"/>
    <w:rsid w:val="00114EDD"/>
    <w:rsid w:val="00143CA4"/>
    <w:rsid w:val="0019009D"/>
    <w:rsid w:val="00205719"/>
    <w:rsid w:val="00313565"/>
    <w:rsid w:val="0047014A"/>
    <w:rsid w:val="00475F75"/>
    <w:rsid w:val="00596733"/>
    <w:rsid w:val="005B3992"/>
    <w:rsid w:val="0065046C"/>
    <w:rsid w:val="006F7E3A"/>
    <w:rsid w:val="007E7CEF"/>
    <w:rsid w:val="00981D9C"/>
    <w:rsid w:val="00A50116"/>
    <w:rsid w:val="00B82946"/>
    <w:rsid w:val="00CE77EF"/>
    <w:rsid w:val="00D24EBE"/>
    <w:rsid w:val="00D90741"/>
    <w:rsid w:val="00DB01B9"/>
    <w:rsid w:val="00E57572"/>
    <w:rsid w:val="00E92E22"/>
    <w:rsid w:val="00F45537"/>
    <w:rsid w:val="00F66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1A04"/>
  <w15:chartTrackingRefBased/>
  <w15:docId w15:val="{F919CF6F-447D-4354-B602-941F417C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1D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1D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1D9C"/>
    <w:rPr>
      <w:b/>
      <w:bCs/>
      <w:kern w:val="44"/>
      <w:sz w:val="44"/>
      <w:szCs w:val="44"/>
    </w:rPr>
  </w:style>
  <w:style w:type="character" w:customStyle="1" w:styleId="20">
    <w:name w:val="标题 2 字符"/>
    <w:basedOn w:val="a0"/>
    <w:link w:val="2"/>
    <w:uiPriority w:val="9"/>
    <w:rsid w:val="00981D9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唐宇</dc:creator>
  <cp:keywords/>
  <dc:description/>
  <cp:lastModifiedBy>王 唐宇</cp:lastModifiedBy>
  <cp:revision>4</cp:revision>
  <dcterms:created xsi:type="dcterms:W3CDTF">2022-01-01T10:25:00Z</dcterms:created>
  <dcterms:modified xsi:type="dcterms:W3CDTF">2022-01-02T03:41:00Z</dcterms:modified>
</cp:coreProperties>
</file>