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pcf46tx431k" w:id="0"/>
      <w:bookmarkEnd w:id="0"/>
      <w:r w:rsidDel="00000000" w:rsidR="00000000" w:rsidRPr="00000000">
        <w:rPr>
          <w:rtl w:val="0"/>
        </w:rPr>
        <w:t xml:space="preserve">Augment with AI: Data Governance and Analysis, Grant Applications, Impact Reports and Program Evaluation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dewucqsfti9" w:id="1"/>
      <w:bookmarkEnd w:id="1"/>
      <w:r w:rsidDel="00000000" w:rsidR="00000000" w:rsidRPr="00000000">
        <w:rPr>
          <w:rtl w:val="0"/>
        </w:rPr>
        <w:t xml:space="preserve">Wednesday, October 23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stdk6yxs35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40" w:before="240" w:lineRule="auto"/>
        <w:rPr/>
      </w:pPr>
      <w:bookmarkStart w:colFirst="0" w:colLast="0" w:name="_uo4bnx2x9361" w:id="3"/>
      <w:bookmarkEnd w:id="3"/>
      <w:r w:rsidDel="00000000" w:rsidR="00000000" w:rsidRPr="00000000">
        <w:rPr>
          <w:rtl w:val="0"/>
        </w:rPr>
        <w:t xml:space="preserve">Welcome and Introduction (9:00 – 9:05 a.m.)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240" w:before="240" w:lineRule="auto"/>
        <w:rPr/>
      </w:pPr>
      <w:bookmarkStart w:colFirst="0" w:colLast="0" w:name="_297e4estzbfb" w:id="4"/>
      <w:bookmarkEnd w:id="4"/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6"/>
        </w:numPr>
        <w:spacing w:after="0" w:afterAutospacing="0" w:before="240" w:lineRule="auto"/>
        <w:ind w:left="720" w:hanging="360"/>
      </w:pPr>
      <w:bookmarkStart w:colFirst="0" w:colLast="0" w:name="_13n2m2kv2fu6" w:id="5"/>
      <w:bookmarkEnd w:id="5"/>
      <w:r w:rsidDel="00000000" w:rsidR="00000000" w:rsidRPr="00000000">
        <w:rPr>
          <w:rtl w:val="0"/>
        </w:rPr>
        <w:t xml:space="preserve">Welcome participants and introduce facilitator.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bookmarkStart w:colFirst="0" w:colLast="0" w:name="_2ja2bpz27kt" w:id="6"/>
      <w:bookmarkEnd w:id="6"/>
      <w:r w:rsidDel="00000000" w:rsidR="00000000" w:rsidRPr="00000000">
        <w:rPr>
          <w:rtl w:val="0"/>
        </w:rPr>
        <w:t xml:space="preserve">Briefly explain how to use key features of the virtual platform (chat, reactions, breakout rooms).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16"/>
        </w:numPr>
        <w:spacing w:after="240" w:before="0" w:beforeAutospacing="0" w:lineRule="auto"/>
        <w:ind w:left="720" w:hanging="360"/>
      </w:pPr>
      <w:bookmarkStart w:colFirst="0" w:colLast="0" w:name="_v1hf7qal2860" w:id="7"/>
      <w:bookmarkEnd w:id="7"/>
      <w:r w:rsidDel="00000000" w:rsidR="00000000" w:rsidRPr="00000000">
        <w:rPr>
          <w:rtl w:val="0"/>
        </w:rPr>
        <w:t xml:space="preserve">Outline the session's agenda and learning objectives.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40" w:before="240" w:lineRule="auto"/>
        <w:rPr/>
      </w:pPr>
      <w:bookmarkStart w:colFirst="0" w:colLast="0" w:name="_s05r0ciyygbn" w:id="8"/>
      <w:bookmarkEnd w:id="8"/>
      <w:r w:rsidDel="00000000" w:rsidR="00000000" w:rsidRPr="00000000">
        <w:rPr>
          <w:rtl w:val="0"/>
        </w:rPr>
        <w:t xml:space="preserve">Part 1: Review: Foundation in AI Basics (9:05 – 9:15 a.m.)</w:t>
      </w:r>
    </w:p>
    <w:p w:rsidR="00000000" w:rsidDel="00000000" w:rsidP="00000000" w:rsidRDefault="00000000" w:rsidRPr="00000000" w14:paraId="0000000C">
      <w:pPr>
        <w:pStyle w:val="Heading3"/>
        <w:spacing w:after="240" w:before="240" w:lineRule="auto"/>
        <w:rPr/>
      </w:pPr>
      <w:bookmarkStart w:colFirst="0" w:colLast="0" w:name="_j9ezacjreexl" w:id="9"/>
      <w:bookmarkEnd w:id="9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5"/>
        </w:numPr>
        <w:spacing w:after="240" w:before="240" w:lineRule="auto"/>
        <w:ind w:left="720" w:hanging="360"/>
      </w:pPr>
      <w:bookmarkStart w:colFirst="0" w:colLast="0" w:name="_wl4o98io8dvp" w:id="10"/>
      <w:bookmarkEnd w:id="10"/>
      <w:r w:rsidDel="00000000" w:rsidR="00000000" w:rsidRPr="00000000">
        <w:rPr>
          <w:rtl w:val="0"/>
        </w:rPr>
        <w:t xml:space="preserve">Provide a basic understanding of AI concepts for beginners.</w:t>
      </w:r>
    </w:p>
    <w:p w:rsidR="00000000" w:rsidDel="00000000" w:rsidP="00000000" w:rsidRDefault="00000000" w:rsidRPr="00000000" w14:paraId="0000000E">
      <w:pPr>
        <w:pStyle w:val="Heading3"/>
        <w:spacing w:after="240" w:before="240" w:lineRule="auto"/>
        <w:rPr/>
      </w:pPr>
      <w:bookmarkStart w:colFirst="0" w:colLast="0" w:name="_ef7ui1pn2ktt" w:id="11"/>
      <w:bookmarkEnd w:id="11"/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4"/>
        </w:numPr>
        <w:spacing w:after="0" w:afterAutospacing="0" w:before="240" w:lineRule="auto"/>
        <w:ind w:left="720" w:hanging="360"/>
      </w:pPr>
      <w:bookmarkStart w:colFirst="0" w:colLast="0" w:name="_j1zuk4b56021" w:id="12"/>
      <w:bookmarkEnd w:id="12"/>
      <w:r w:rsidDel="00000000" w:rsidR="00000000" w:rsidRPr="00000000">
        <w:rPr>
          <w:b w:val="1"/>
          <w:rtl w:val="0"/>
        </w:rPr>
        <w:t xml:space="preserve">10 minutes:</w:t>
      </w:r>
      <w:r w:rsidDel="00000000" w:rsidR="00000000" w:rsidRPr="00000000">
        <w:rPr>
          <w:rtl w:val="0"/>
        </w:rPr>
        <w:t xml:space="preserve"> Simple explanation of AI and generative AI using engaging visuals.</w:t>
      </w:r>
    </w:p>
    <w:p w:rsidR="00000000" w:rsidDel="00000000" w:rsidP="00000000" w:rsidRDefault="00000000" w:rsidRPr="00000000" w14:paraId="00000010">
      <w:pPr>
        <w:pStyle w:val="Heading3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bookmarkStart w:colFirst="0" w:colLast="0" w:name="_97bkxl1hzvzk" w:id="13"/>
      <w:bookmarkEnd w:id="13"/>
      <w:r w:rsidDel="00000000" w:rsidR="00000000" w:rsidRPr="00000000">
        <w:rPr>
          <w:rtl w:val="0"/>
        </w:rPr>
        <w:t xml:space="preserve">Definitions and everyday examples.</w:t>
      </w:r>
    </w:p>
    <w:p w:rsidR="00000000" w:rsidDel="00000000" w:rsidP="00000000" w:rsidRDefault="00000000" w:rsidRPr="00000000" w14:paraId="00000011">
      <w:pPr>
        <w:pStyle w:val="Heading3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bookmarkStart w:colFirst="0" w:colLast="0" w:name="_ea56vg2ihyae" w:id="14"/>
      <w:bookmarkEnd w:id="14"/>
      <w:r w:rsidDel="00000000" w:rsidR="00000000" w:rsidRPr="00000000">
        <w:rPr>
          <w:rtl w:val="0"/>
        </w:rPr>
        <w:t xml:space="preserve">Introduction to generative AI and its relevance to nonprofits.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4"/>
        </w:numPr>
        <w:spacing w:after="240" w:before="0" w:beforeAutospacing="0" w:lineRule="auto"/>
        <w:ind w:left="720" w:hanging="360"/>
      </w:pPr>
      <w:bookmarkStart w:colFirst="0" w:colLast="0" w:name="_imkxqok7ziy5" w:id="15"/>
      <w:bookmarkEnd w:id="15"/>
      <w:r w:rsidDel="00000000" w:rsidR="00000000" w:rsidRPr="00000000">
        <w:rPr>
          <w:b w:val="1"/>
          <w:rtl w:val="0"/>
        </w:rPr>
        <w:t xml:space="preserve">5 minutes:</w:t>
      </w:r>
      <w:r w:rsidDel="00000000" w:rsidR="00000000" w:rsidRPr="00000000">
        <w:rPr>
          <w:rtl w:val="0"/>
        </w:rPr>
        <w:t xml:space="preserve"> Impact of AI in the nonprofit sector with real-world examples.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40" w:before="240" w:lineRule="auto"/>
        <w:rPr/>
      </w:pPr>
      <w:bookmarkStart w:colFirst="0" w:colLast="0" w:name="_b3woyjfn9jjj" w:id="16"/>
      <w:bookmarkEnd w:id="16"/>
      <w:r w:rsidDel="00000000" w:rsidR="00000000" w:rsidRPr="00000000">
        <w:rPr>
          <w:rtl w:val="0"/>
        </w:rPr>
        <w:t xml:space="preserve">Part 2: Data Security Overview with Interactive Elements (9:15 – 9:30 a.m.)</w:t>
      </w:r>
    </w:p>
    <w:p w:rsidR="00000000" w:rsidDel="00000000" w:rsidP="00000000" w:rsidRDefault="00000000" w:rsidRPr="00000000" w14:paraId="00000015">
      <w:pPr>
        <w:pStyle w:val="Heading3"/>
        <w:spacing w:after="240" w:before="240" w:lineRule="auto"/>
        <w:rPr/>
      </w:pPr>
      <w:bookmarkStart w:colFirst="0" w:colLast="0" w:name="_19h5aspfj6h7" w:id="17"/>
      <w:bookmarkEnd w:id="17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3"/>
        </w:numPr>
        <w:spacing w:after="240" w:before="240" w:lineRule="auto"/>
        <w:ind w:left="720" w:hanging="360"/>
      </w:pPr>
      <w:bookmarkStart w:colFirst="0" w:colLast="0" w:name="_7lqpbes6um4z" w:id="18"/>
      <w:bookmarkEnd w:id="18"/>
      <w:r w:rsidDel="00000000" w:rsidR="00000000" w:rsidRPr="00000000">
        <w:rPr>
          <w:rtl w:val="0"/>
        </w:rPr>
        <w:t xml:space="preserve">Introduce data security essentials in an engaging way.</w:t>
      </w:r>
    </w:p>
    <w:p w:rsidR="00000000" w:rsidDel="00000000" w:rsidP="00000000" w:rsidRDefault="00000000" w:rsidRPr="00000000" w14:paraId="00000017">
      <w:pPr>
        <w:pStyle w:val="Heading3"/>
        <w:spacing w:after="240" w:before="240" w:lineRule="auto"/>
        <w:rPr/>
      </w:pPr>
      <w:bookmarkStart w:colFirst="0" w:colLast="0" w:name="_gwueue9m3bxq" w:id="19"/>
      <w:bookmarkEnd w:id="19"/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13"/>
        </w:numPr>
        <w:spacing w:after="0" w:afterAutospacing="0" w:before="240" w:lineRule="auto"/>
        <w:ind w:left="720" w:hanging="360"/>
      </w:pPr>
      <w:bookmarkStart w:colFirst="0" w:colLast="0" w:name="_inyxeglwz4w7" w:id="20"/>
      <w:bookmarkEnd w:id="20"/>
      <w:r w:rsidDel="00000000" w:rsidR="00000000" w:rsidRPr="00000000">
        <w:rPr>
          <w:rtl w:val="0"/>
        </w:rPr>
        <w:t xml:space="preserve">Conduct a live poll to assess current understanding.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bookmarkStart w:colFirst="0" w:colLast="0" w:name="_i08rlkdy4yht" w:id="21"/>
      <w:bookmarkEnd w:id="21"/>
      <w:r w:rsidDel="00000000" w:rsidR="00000000" w:rsidRPr="00000000">
        <w:rPr>
          <w:rtl w:val="0"/>
        </w:rPr>
        <w:t xml:space="preserve">Present common data security scenarios.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3"/>
        </w:numPr>
        <w:spacing w:after="240" w:before="0" w:beforeAutospacing="0" w:lineRule="auto"/>
        <w:ind w:left="720" w:hanging="360"/>
      </w:pPr>
      <w:bookmarkStart w:colFirst="0" w:colLast="0" w:name="_uf2718ftmaz8" w:id="22"/>
      <w:bookmarkEnd w:id="22"/>
      <w:r w:rsidDel="00000000" w:rsidR="00000000" w:rsidRPr="00000000">
        <w:rPr>
          <w:rtl w:val="0"/>
        </w:rPr>
        <w:t xml:space="preserve">Emphasize the importance of data governance policies, privacy practices, and securing sensitive data when using AI tools.</w:t>
      </w:r>
    </w:p>
    <w:p w:rsidR="00000000" w:rsidDel="00000000" w:rsidP="00000000" w:rsidRDefault="00000000" w:rsidRPr="00000000" w14:paraId="0000001B">
      <w:pPr>
        <w:pStyle w:val="Heading3"/>
        <w:spacing w:after="240" w:before="240" w:lineRule="auto"/>
        <w:rPr/>
      </w:pPr>
      <w:bookmarkStart w:colFirst="0" w:colLast="0" w:name="_nsxtlsgvzfy1" w:id="23"/>
      <w:bookmarkEnd w:id="23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6"/>
        </w:numPr>
        <w:spacing w:after="240" w:before="240" w:lineRule="auto"/>
        <w:ind w:left="720" w:hanging="360"/>
      </w:pPr>
      <w:bookmarkStart w:colFirst="0" w:colLast="0" w:name="_2zxgbpw4lnbm" w:id="24"/>
      <w:bookmarkEnd w:id="24"/>
      <w:r w:rsidDel="00000000" w:rsidR="00000000" w:rsidRPr="00000000">
        <w:rPr>
          <w:rtl w:val="0"/>
        </w:rPr>
        <w:t xml:space="preserve">Zoom polls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40" w:before="240" w:lineRule="auto"/>
        <w:rPr/>
      </w:pPr>
      <w:bookmarkStart w:colFirst="0" w:colLast="0" w:name="_no9uguhqurew" w:id="25"/>
      <w:bookmarkEnd w:id="25"/>
      <w:r w:rsidDel="00000000" w:rsidR="00000000" w:rsidRPr="00000000">
        <w:rPr>
          <w:rtl w:val="0"/>
        </w:rPr>
        <w:t xml:space="preserve">Part 3: Interactive Overview of AI Tools (9:30 – 9:45 a.m.)</w:t>
      </w:r>
    </w:p>
    <w:p w:rsidR="00000000" w:rsidDel="00000000" w:rsidP="00000000" w:rsidRDefault="00000000" w:rsidRPr="00000000" w14:paraId="0000001F">
      <w:pPr>
        <w:pStyle w:val="Heading3"/>
        <w:spacing w:after="240" w:before="240" w:lineRule="auto"/>
        <w:rPr/>
      </w:pPr>
      <w:bookmarkStart w:colFirst="0" w:colLast="0" w:name="_2r688nayqmzi" w:id="26"/>
      <w:bookmarkEnd w:id="26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11"/>
        </w:numPr>
        <w:spacing w:after="240" w:before="240" w:lineRule="auto"/>
        <w:ind w:left="720" w:hanging="360"/>
      </w:pPr>
      <w:bookmarkStart w:colFirst="0" w:colLast="0" w:name="_vzs87sxpjy9g" w:id="27"/>
      <w:bookmarkEnd w:id="27"/>
      <w:r w:rsidDel="00000000" w:rsidR="00000000" w:rsidRPr="00000000">
        <w:rPr>
          <w:rtl w:val="0"/>
        </w:rPr>
        <w:t xml:space="preserve">Introduce AI tools with demos focused on nonprofit applications.</w:t>
      </w:r>
    </w:p>
    <w:p w:rsidR="00000000" w:rsidDel="00000000" w:rsidP="00000000" w:rsidRDefault="00000000" w:rsidRPr="00000000" w14:paraId="00000021">
      <w:pPr>
        <w:pStyle w:val="Heading3"/>
        <w:spacing w:after="240" w:before="240" w:lineRule="auto"/>
        <w:rPr/>
      </w:pPr>
      <w:bookmarkStart w:colFirst="0" w:colLast="0" w:name="_q5cvbemmoupu" w:id="28"/>
      <w:bookmarkEnd w:id="28"/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4"/>
        </w:numPr>
        <w:spacing w:after="0" w:afterAutospacing="0" w:before="240" w:lineRule="auto"/>
        <w:ind w:left="720" w:hanging="360"/>
      </w:pPr>
      <w:bookmarkStart w:colFirst="0" w:colLast="0" w:name="_2w319lc84rr4" w:id="29"/>
      <w:bookmarkEnd w:id="29"/>
      <w:r w:rsidDel="00000000" w:rsidR="00000000" w:rsidRPr="00000000">
        <w:rPr>
          <w:rtl w:val="0"/>
        </w:rPr>
        <w:t xml:space="preserve">Demonstrate AI tools like ChatGPT, Perplexity.ai, Claude.ai, Google (new presentation feature?).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bookmarkStart w:colFirst="0" w:colLast="0" w:name="_baftj3wmstjh" w:id="30"/>
      <w:bookmarkEnd w:id="30"/>
      <w:r w:rsidDel="00000000" w:rsidR="00000000" w:rsidRPr="00000000">
        <w:rPr>
          <w:rtl w:val="0"/>
        </w:rPr>
        <w:t xml:space="preserve">Showcase how they assist in grant writing and data analysis.</w:t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4"/>
        </w:numPr>
        <w:spacing w:after="240" w:before="0" w:beforeAutospacing="0" w:lineRule="auto"/>
        <w:ind w:left="720" w:hanging="360"/>
      </w:pPr>
      <w:bookmarkStart w:colFirst="0" w:colLast="0" w:name="_kmzytohmqru7" w:id="31"/>
      <w:bookmarkEnd w:id="31"/>
      <w:r w:rsidDel="00000000" w:rsidR="00000000" w:rsidRPr="00000000">
        <w:rPr>
          <w:rtl w:val="0"/>
        </w:rPr>
        <w:t xml:space="preserve">Use real-time examples relevant to nonprofits.</w:t>
      </w:r>
    </w:p>
    <w:p w:rsidR="00000000" w:rsidDel="00000000" w:rsidP="00000000" w:rsidRDefault="00000000" w:rsidRPr="00000000" w14:paraId="00000025">
      <w:pPr>
        <w:pStyle w:val="Heading2"/>
        <w:spacing w:after="240" w:before="240" w:lineRule="auto"/>
        <w:rPr/>
      </w:pPr>
      <w:bookmarkStart w:colFirst="0" w:colLast="0" w:name="_mc5clk7pty0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240" w:before="240" w:lineRule="auto"/>
        <w:rPr/>
      </w:pPr>
      <w:bookmarkStart w:colFirst="0" w:colLast="0" w:name="_xmfaocj02la2" w:id="33"/>
      <w:bookmarkEnd w:id="33"/>
      <w:r w:rsidDel="00000000" w:rsidR="00000000" w:rsidRPr="00000000">
        <w:rPr>
          <w:rtl w:val="0"/>
        </w:rPr>
        <w:t xml:space="preserve">First Break: 9:45 – 9:50 a.m.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40" w:before="240" w:lineRule="auto"/>
        <w:rPr/>
      </w:pPr>
      <w:bookmarkStart w:colFirst="0" w:colLast="0" w:name="_j1afqvg2gdd5" w:id="34"/>
      <w:bookmarkEnd w:id="34"/>
      <w:r w:rsidDel="00000000" w:rsidR="00000000" w:rsidRPr="00000000">
        <w:rPr>
          <w:rtl w:val="0"/>
        </w:rPr>
        <w:t xml:space="preserve">Part 4: Live Guided Demo – Grant Application Question (9:50 – 10:05 a.m.)</w:t>
      </w:r>
    </w:p>
    <w:p w:rsidR="00000000" w:rsidDel="00000000" w:rsidP="00000000" w:rsidRDefault="00000000" w:rsidRPr="00000000" w14:paraId="0000002A">
      <w:pPr>
        <w:pStyle w:val="Heading3"/>
        <w:spacing w:after="240" w:before="240" w:lineRule="auto"/>
        <w:rPr/>
      </w:pPr>
      <w:bookmarkStart w:colFirst="0" w:colLast="0" w:name="_9xfu6ynfhq5w" w:id="35"/>
      <w:bookmarkEnd w:id="35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8"/>
        </w:numPr>
        <w:spacing w:after="240" w:before="240" w:lineRule="auto"/>
        <w:ind w:left="720" w:hanging="360"/>
      </w:pPr>
      <w:bookmarkStart w:colFirst="0" w:colLast="0" w:name="_pt79mfse56zr" w:id="36"/>
      <w:bookmarkEnd w:id="36"/>
      <w:r w:rsidDel="00000000" w:rsidR="00000000" w:rsidRPr="00000000">
        <w:rPr>
          <w:rtl w:val="0"/>
        </w:rPr>
        <w:t xml:space="preserve">Show practical application of AI in grant writing.</w:t>
      </w:r>
    </w:p>
    <w:p w:rsidR="00000000" w:rsidDel="00000000" w:rsidP="00000000" w:rsidRDefault="00000000" w:rsidRPr="00000000" w14:paraId="0000002C">
      <w:pPr>
        <w:pStyle w:val="Heading3"/>
        <w:spacing w:after="240" w:before="240" w:lineRule="auto"/>
        <w:rPr/>
      </w:pPr>
      <w:bookmarkStart w:colFirst="0" w:colLast="0" w:name="_pfzaarbjsmz5" w:id="37"/>
      <w:bookmarkEnd w:id="37"/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7"/>
        </w:numPr>
        <w:spacing w:after="0" w:afterAutospacing="0" w:before="240" w:lineRule="auto"/>
        <w:ind w:left="720" w:hanging="360"/>
      </w:pPr>
      <w:bookmarkStart w:colFirst="0" w:colLast="0" w:name="_fvctp3nyrtab" w:id="38"/>
      <w:bookmarkEnd w:id="38"/>
      <w:r w:rsidDel="00000000" w:rsidR="00000000" w:rsidRPr="00000000">
        <w:rPr>
          <w:rtl w:val="0"/>
        </w:rPr>
        <w:t xml:space="preserve">Walk through answering a mock grant question using an AI tool.</w:t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7"/>
        </w:numPr>
        <w:spacing w:after="240" w:before="0" w:beforeAutospacing="0" w:lineRule="auto"/>
        <w:ind w:left="720" w:hanging="360"/>
      </w:pPr>
      <w:bookmarkStart w:colFirst="0" w:colLast="0" w:name="_6sgnnwknastt" w:id="39"/>
      <w:bookmarkEnd w:id="39"/>
      <w:r w:rsidDel="00000000" w:rsidR="00000000" w:rsidRPr="00000000">
        <w:rPr>
          <w:rtl w:val="0"/>
        </w:rPr>
        <w:t xml:space="preserve">Encourage participants to suggest inputs via chat.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40" w:before="240" w:lineRule="auto"/>
        <w:rPr/>
      </w:pPr>
      <w:bookmarkStart w:colFirst="0" w:colLast="0" w:name="_prcygcn7hpo3" w:id="40"/>
      <w:bookmarkEnd w:id="40"/>
      <w:r w:rsidDel="00000000" w:rsidR="00000000" w:rsidRPr="00000000">
        <w:rPr>
          <w:rtl w:val="0"/>
        </w:rPr>
        <w:t xml:space="preserve">Part 5: Hands-on Session – Using AI for Grant Applications  (10:05 – 10:50 a.m.) </w:t>
      </w:r>
    </w:p>
    <w:p w:rsidR="00000000" w:rsidDel="00000000" w:rsidP="00000000" w:rsidRDefault="00000000" w:rsidRPr="00000000" w14:paraId="00000032">
      <w:pPr>
        <w:pStyle w:val="Heading3"/>
        <w:spacing w:after="240" w:before="240" w:lineRule="auto"/>
        <w:rPr/>
      </w:pPr>
      <w:bookmarkStart w:colFirst="0" w:colLast="0" w:name="_f18csc9omhhr" w:id="41"/>
      <w:bookmarkEnd w:id="41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m96vfvogpo9y" w:id="42"/>
      <w:bookmarkEnd w:id="42"/>
      <w:r w:rsidDel="00000000" w:rsidR="00000000" w:rsidRPr="00000000">
        <w:rPr>
          <w:rtl w:val="0"/>
        </w:rPr>
        <w:t xml:space="preserve">Enable participants to use AI tools through practical exercises.</w:t>
      </w:r>
    </w:p>
    <w:p w:rsidR="00000000" w:rsidDel="00000000" w:rsidP="00000000" w:rsidRDefault="00000000" w:rsidRPr="00000000" w14:paraId="00000034">
      <w:pPr>
        <w:pStyle w:val="Heading3"/>
        <w:spacing w:after="240" w:before="240" w:lineRule="auto"/>
        <w:rPr/>
      </w:pPr>
      <w:bookmarkStart w:colFirst="0" w:colLast="0" w:name="_da9nqlrugaj8" w:id="43"/>
      <w:bookmarkEnd w:id="43"/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17"/>
        </w:numPr>
        <w:spacing w:after="0" w:afterAutospacing="0" w:before="240" w:lineRule="auto"/>
        <w:ind w:left="720" w:hanging="360"/>
      </w:pPr>
      <w:bookmarkStart w:colFirst="0" w:colLast="0" w:name="_v06agai80xrb" w:id="44"/>
      <w:bookmarkEnd w:id="44"/>
      <w:r w:rsidDel="00000000" w:rsidR="00000000" w:rsidRPr="00000000">
        <w:rPr>
          <w:b w:val="1"/>
          <w:rtl w:val="0"/>
        </w:rPr>
        <w:t xml:space="preserve">5 minutes:</w:t>
      </w:r>
      <w:r w:rsidDel="00000000" w:rsidR="00000000" w:rsidRPr="00000000">
        <w:rPr>
          <w:rtl w:val="0"/>
        </w:rPr>
        <w:t xml:space="preserve"> Demo getting into the tool.</w:t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bookmarkStart w:colFirst="0" w:colLast="0" w:name="_kx0c144pjghz" w:id="45"/>
      <w:bookmarkEnd w:id="45"/>
      <w:r w:rsidDel="00000000" w:rsidR="00000000" w:rsidRPr="00000000">
        <w:rPr>
          <w:b w:val="1"/>
          <w:rtl w:val="0"/>
        </w:rPr>
        <w:t xml:space="preserve">5 minutes:</w:t>
      </w:r>
      <w:r w:rsidDel="00000000" w:rsidR="00000000" w:rsidRPr="00000000">
        <w:rPr>
          <w:rtl w:val="0"/>
        </w:rPr>
        <w:t xml:space="preserve"> Live demo of steps to create the grant content.</w:t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bookmarkStart w:colFirst="0" w:colLast="0" w:name="_ubhxzjd5w8gm" w:id="46"/>
      <w:bookmarkEnd w:id="46"/>
      <w:r w:rsidDel="00000000" w:rsidR="00000000" w:rsidRPr="00000000">
        <w:rPr>
          <w:b w:val="1"/>
          <w:rtl w:val="0"/>
        </w:rPr>
        <w:t xml:space="preserve">20 minutes:</w:t>
      </w:r>
      <w:r w:rsidDel="00000000" w:rsidR="00000000" w:rsidRPr="00000000">
        <w:rPr>
          <w:rtl w:val="0"/>
        </w:rPr>
        <w:t xml:space="preserve"> Participants go into breakout rooms (4-5)</w:t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17"/>
        </w:numPr>
        <w:spacing w:after="240" w:before="0" w:beforeAutospacing="0" w:lineRule="auto"/>
        <w:ind w:left="720" w:hanging="360"/>
      </w:pPr>
      <w:bookmarkStart w:colFirst="0" w:colLast="0" w:name="_u3rtkuaivpha" w:id="47"/>
      <w:bookmarkEnd w:id="47"/>
      <w:r w:rsidDel="00000000" w:rsidR="00000000" w:rsidRPr="00000000">
        <w:rPr>
          <w:b w:val="1"/>
          <w:rtl w:val="0"/>
        </w:rPr>
        <w:t xml:space="preserve">10 minutes:</w:t>
      </w:r>
      <w:r w:rsidDel="00000000" w:rsidR="00000000" w:rsidRPr="00000000">
        <w:rPr>
          <w:rtl w:val="0"/>
        </w:rPr>
        <w:t xml:space="preserve"> Q&amp;A or sharing experiences.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240" w:before="240" w:lineRule="auto"/>
        <w:rPr/>
      </w:pPr>
      <w:bookmarkStart w:colFirst="0" w:colLast="0" w:name="_v8tl9rmnp93w" w:id="48"/>
      <w:bookmarkEnd w:id="48"/>
      <w:r w:rsidDel="00000000" w:rsidR="00000000" w:rsidRPr="00000000">
        <w:rPr>
          <w:rtl w:val="0"/>
        </w:rPr>
        <w:t xml:space="preserve">Second Break: 10:50 - 11:00 a.m.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40" w:before="240" w:lineRule="auto"/>
        <w:rPr/>
      </w:pPr>
      <w:bookmarkStart w:colFirst="0" w:colLast="0" w:name="_gymogb4j22b4" w:id="49"/>
      <w:bookmarkEnd w:id="49"/>
      <w:r w:rsidDel="00000000" w:rsidR="00000000" w:rsidRPr="00000000">
        <w:rPr>
          <w:rtl w:val="0"/>
        </w:rPr>
        <w:t xml:space="preserve">Part 6: AI for Impact Reports and Program Evaluation (11:00 – 11:30 a.m.)</w:t>
      </w:r>
    </w:p>
    <w:p w:rsidR="00000000" w:rsidDel="00000000" w:rsidP="00000000" w:rsidRDefault="00000000" w:rsidRPr="00000000" w14:paraId="0000003E">
      <w:pPr>
        <w:pStyle w:val="Heading3"/>
        <w:spacing w:after="240" w:before="240" w:lineRule="auto"/>
        <w:rPr/>
      </w:pPr>
      <w:bookmarkStart w:colFirst="0" w:colLast="0" w:name="_2gkzpv8qjyde" w:id="50"/>
      <w:bookmarkEnd w:id="50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3F">
      <w:pPr>
        <w:pStyle w:val="Heading3"/>
        <w:numPr>
          <w:ilvl w:val="0"/>
          <w:numId w:val="2"/>
        </w:numPr>
        <w:spacing w:after="240" w:before="240" w:lineRule="auto"/>
        <w:ind w:left="720" w:hanging="360"/>
      </w:pPr>
      <w:bookmarkStart w:colFirst="0" w:colLast="0" w:name="_o8shpfmpoziw" w:id="51"/>
      <w:bookmarkEnd w:id="51"/>
      <w:r w:rsidDel="00000000" w:rsidR="00000000" w:rsidRPr="00000000">
        <w:rPr>
          <w:rtl w:val="0"/>
        </w:rPr>
        <w:t xml:space="preserve">Demonstrate AI in data analysis and reporting.</w:t>
      </w:r>
    </w:p>
    <w:p w:rsidR="00000000" w:rsidDel="00000000" w:rsidP="00000000" w:rsidRDefault="00000000" w:rsidRPr="00000000" w14:paraId="00000040">
      <w:pPr>
        <w:pStyle w:val="Heading3"/>
        <w:spacing w:after="240" w:before="240" w:lineRule="auto"/>
        <w:rPr/>
      </w:pPr>
      <w:bookmarkStart w:colFirst="0" w:colLast="0" w:name="_hi3wwhbajaef" w:id="52"/>
      <w:bookmarkEnd w:id="52"/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15"/>
        </w:numPr>
        <w:spacing w:after="0" w:afterAutospacing="0" w:before="240" w:lineRule="auto"/>
        <w:ind w:left="720" w:hanging="360"/>
      </w:pPr>
      <w:bookmarkStart w:colFirst="0" w:colLast="0" w:name="_b8mcf0e9ag0d" w:id="53"/>
      <w:bookmarkEnd w:id="53"/>
      <w:r w:rsidDel="00000000" w:rsidR="00000000" w:rsidRPr="00000000">
        <w:rPr>
          <w:b w:val="1"/>
          <w:rtl w:val="0"/>
        </w:rPr>
        <w:t xml:space="preserve">40 minutes:</w:t>
      </w:r>
      <w:r w:rsidDel="00000000" w:rsidR="00000000" w:rsidRPr="00000000">
        <w:rPr>
          <w:rtl w:val="0"/>
        </w:rPr>
        <w:t xml:space="preserve"> Live demo of AI analyzing data and generating insights.</w:t>
      </w:r>
    </w:p>
    <w:p w:rsidR="00000000" w:rsidDel="00000000" w:rsidP="00000000" w:rsidRDefault="00000000" w:rsidRPr="00000000" w14:paraId="00000042">
      <w:pPr>
        <w:pStyle w:val="Heading3"/>
        <w:numPr>
          <w:ilvl w:val="0"/>
          <w:numId w:val="15"/>
        </w:numPr>
        <w:spacing w:after="240" w:before="0" w:beforeAutospacing="0" w:lineRule="auto"/>
        <w:ind w:left="720" w:hanging="360"/>
      </w:pPr>
      <w:bookmarkStart w:colFirst="0" w:colLast="0" w:name="_jefmhq2qe5ud" w:id="54"/>
      <w:bookmarkEnd w:id="54"/>
      <w:r w:rsidDel="00000000" w:rsidR="00000000" w:rsidRPr="00000000">
        <w:rPr>
          <w:b w:val="1"/>
          <w:rtl w:val="0"/>
        </w:rPr>
        <w:t xml:space="preserve">10 minutes:</w:t>
      </w:r>
      <w:r w:rsidDel="00000000" w:rsidR="00000000" w:rsidRPr="00000000">
        <w:rPr>
          <w:rtl w:val="0"/>
        </w:rPr>
        <w:t xml:space="preserve"> Provide guides for self-guided exercises post-session.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40" w:before="240" w:lineRule="auto"/>
        <w:rPr/>
      </w:pPr>
      <w:bookmarkStart w:colFirst="0" w:colLast="0" w:name="_c5ci02tm7xe5" w:id="55"/>
      <w:bookmarkEnd w:id="55"/>
      <w:r w:rsidDel="00000000" w:rsidR="00000000" w:rsidRPr="00000000">
        <w:rPr>
          <w:rtl w:val="0"/>
        </w:rPr>
        <w:t xml:space="preserve">Part 7: Real-World Case Studies (11:30 - 11:45 a.m.)</w:t>
      </w:r>
    </w:p>
    <w:p w:rsidR="00000000" w:rsidDel="00000000" w:rsidP="00000000" w:rsidRDefault="00000000" w:rsidRPr="00000000" w14:paraId="00000046">
      <w:pPr>
        <w:pStyle w:val="Heading3"/>
        <w:spacing w:after="240" w:before="240" w:lineRule="auto"/>
        <w:rPr/>
      </w:pPr>
      <w:bookmarkStart w:colFirst="0" w:colLast="0" w:name="_tn565euqncth" w:id="56"/>
      <w:bookmarkEnd w:id="56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12"/>
        </w:numPr>
        <w:spacing w:after="240" w:before="240" w:lineRule="auto"/>
        <w:ind w:left="720" w:hanging="360"/>
        <w:rPr>
          <w:color w:val="434343"/>
          <w:sz w:val="28"/>
          <w:szCs w:val="28"/>
        </w:rPr>
      </w:pPr>
      <w:bookmarkStart w:colFirst="0" w:colLast="0" w:name="_iegckuak1a3o" w:id="57"/>
      <w:bookmarkEnd w:id="57"/>
      <w:r w:rsidDel="00000000" w:rsidR="00000000" w:rsidRPr="00000000">
        <w:rPr>
          <w:rtl w:val="0"/>
        </w:rPr>
        <w:t xml:space="preserve">Provide concrete examples of AI applications in nonprofits.</w:t>
      </w:r>
    </w:p>
    <w:p w:rsidR="00000000" w:rsidDel="00000000" w:rsidP="00000000" w:rsidRDefault="00000000" w:rsidRPr="00000000" w14:paraId="00000048">
      <w:pPr>
        <w:pStyle w:val="Heading3"/>
        <w:spacing w:after="240" w:before="240" w:lineRule="auto"/>
        <w:rPr/>
      </w:pPr>
      <w:bookmarkStart w:colFirst="0" w:colLast="0" w:name="_v5k8ayepqabb" w:id="58"/>
      <w:bookmarkEnd w:id="58"/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9"/>
        </w:numPr>
        <w:spacing w:after="0" w:afterAutospacing="0" w:before="240" w:lineRule="auto"/>
        <w:ind w:left="720" w:hanging="360"/>
        <w:rPr>
          <w:color w:val="434343"/>
          <w:sz w:val="28"/>
          <w:szCs w:val="28"/>
        </w:rPr>
      </w:pPr>
      <w:bookmarkStart w:colFirst="0" w:colLast="0" w:name="_ypt7bmgudl7h" w:id="59"/>
      <w:bookmarkEnd w:id="59"/>
      <w:r w:rsidDel="00000000" w:rsidR="00000000" w:rsidRPr="00000000">
        <w:rPr>
          <w:rtl w:val="0"/>
        </w:rPr>
        <w:t xml:space="preserve">Discuss tips and case studies highlighting improved grant writing and reporting.</w:t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434343"/>
          <w:sz w:val="28"/>
          <w:szCs w:val="28"/>
        </w:rPr>
      </w:pPr>
      <w:bookmarkStart w:colFirst="0" w:colLast="0" w:name="_nzde947hw4nm" w:id="60"/>
      <w:bookmarkEnd w:id="60"/>
      <w:r w:rsidDel="00000000" w:rsidR="00000000" w:rsidRPr="00000000">
        <w:rPr>
          <w:rtl w:val="0"/>
        </w:rPr>
        <w:t xml:space="preserve">Outline challenges and solutions.</w:t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434343"/>
          <w:sz w:val="28"/>
          <w:szCs w:val="28"/>
        </w:rPr>
      </w:pPr>
      <w:bookmarkStart w:colFirst="0" w:colLast="0" w:name="_idlpz6aigobh" w:id="61"/>
      <w:bookmarkEnd w:id="61"/>
      <w:r w:rsidDel="00000000" w:rsidR="00000000" w:rsidRPr="00000000">
        <w:rPr>
          <w:rtl w:val="0"/>
        </w:rPr>
        <w:t xml:space="preserve">Encourage questions via chat.</w:t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9"/>
        </w:numPr>
        <w:spacing w:after="240" w:before="0" w:beforeAutospacing="0" w:lineRule="auto"/>
        <w:ind w:left="720" w:hanging="360"/>
      </w:pPr>
      <w:bookmarkStart w:colFirst="0" w:colLast="0" w:name="_dg8wtdr41pdi" w:id="62"/>
      <w:bookmarkEnd w:id="62"/>
      <w:r w:rsidDel="00000000" w:rsidR="00000000" w:rsidRPr="00000000">
        <w:rPr>
          <w:rtl w:val="0"/>
        </w:rPr>
        <w:t xml:space="preserve">Recap key learnings and provide further resources. (5 min)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40" w:before="240" w:lineRule="auto"/>
        <w:rPr/>
      </w:pPr>
      <w:bookmarkStart w:colFirst="0" w:colLast="0" w:name="_5yenzvgemsfd" w:id="63"/>
      <w:bookmarkEnd w:id="63"/>
      <w:r w:rsidDel="00000000" w:rsidR="00000000" w:rsidRPr="00000000">
        <w:rPr>
          <w:rtl w:val="0"/>
        </w:rPr>
        <w:t xml:space="preserve">Part 8: Wrap-Up and Next Steps (11:45 a.m. – 12:00 p.m.)</w:t>
      </w:r>
    </w:p>
    <w:p w:rsidR="00000000" w:rsidDel="00000000" w:rsidP="00000000" w:rsidRDefault="00000000" w:rsidRPr="00000000" w14:paraId="0000004F">
      <w:pPr>
        <w:pStyle w:val="Heading3"/>
        <w:spacing w:after="240" w:before="240" w:lineRule="auto"/>
        <w:rPr/>
      </w:pPr>
      <w:bookmarkStart w:colFirst="0" w:colLast="0" w:name="_yaexyyiv9wv4" w:id="64"/>
      <w:bookmarkEnd w:id="64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10"/>
        </w:numPr>
        <w:spacing w:after="240" w:before="240" w:lineRule="auto"/>
        <w:ind w:left="720" w:hanging="360"/>
        <w:rPr/>
      </w:pPr>
      <w:bookmarkStart w:colFirst="0" w:colLast="0" w:name="_yabz93fnfno" w:id="65"/>
      <w:bookmarkEnd w:id="65"/>
      <w:r w:rsidDel="00000000" w:rsidR="00000000" w:rsidRPr="00000000">
        <w:rPr>
          <w:rtl w:val="0"/>
        </w:rPr>
        <w:t xml:space="preserve">Michelle shares announcements, feedback survey, future dates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