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943C" w14:textId="0610A1AB" w:rsidR="00237BC2" w:rsidRPr="00057515" w:rsidRDefault="00267370">
      <w:pPr>
        <w:rPr>
          <w:i/>
          <w:iCs/>
        </w:rPr>
      </w:pPr>
      <w:r w:rsidRPr="00057515">
        <w:rPr>
          <w:i/>
          <w:iCs/>
        </w:rPr>
        <w:t>Train the Trainer Notes – 1 Pagers</w:t>
      </w:r>
    </w:p>
    <w:p w14:paraId="12E8E915" w14:textId="39647816" w:rsidR="00267370" w:rsidRDefault="00267370" w:rsidP="00267370">
      <w:pPr>
        <w:spacing w:after="0" w:line="240" w:lineRule="auto"/>
      </w:pPr>
      <w:r w:rsidRPr="00267370">
        <w:rPr>
          <w:b/>
          <w:bCs/>
        </w:rPr>
        <w:t>Family:</w:t>
      </w:r>
      <w:r>
        <w:t xml:space="preserve"> </w:t>
      </w:r>
      <w:r w:rsidR="00814F99">
        <w:t>Development</w:t>
      </w:r>
    </w:p>
    <w:p w14:paraId="4011F245" w14:textId="20CD1E3E" w:rsidR="00267370" w:rsidRDefault="00267370" w:rsidP="00267370">
      <w:pPr>
        <w:spacing w:after="0" w:line="240" w:lineRule="auto"/>
      </w:pPr>
      <w:r w:rsidRPr="00267370">
        <w:rPr>
          <w:b/>
          <w:bCs/>
        </w:rPr>
        <w:t>Topic:</w:t>
      </w:r>
      <w:r>
        <w:t xml:space="preserve"> </w:t>
      </w:r>
      <w:r w:rsidR="00814F99">
        <w:t>Grant Writing</w:t>
      </w:r>
    </w:p>
    <w:p w14:paraId="2824E50E" w14:textId="77777777" w:rsidR="00267370" w:rsidRPr="00731504" w:rsidRDefault="00267370">
      <w:pPr>
        <w:rPr>
          <w:b/>
          <w:bCs/>
        </w:rPr>
      </w:pPr>
    </w:p>
    <w:p w14:paraId="43767993" w14:textId="0F3199CB" w:rsidR="00267370" w:rsidRDefault="00267370">
      <w:r w:rsidRPr="00731504">
        <w:rPr>
          <w:b/>
          <w:bCs/>
        </w:rPr>
        <w:t>Key Facts/Knowledge:</w:t>
      </w:r>
      <w:r>
        <w:t xml:space="preserve"> </w:t>
      </w:r>
    </w:p>
    <w:p w14:paraId="4E7CBAC2" w14:textId="307EC30D" w:rsidR="00144F23" w:rsidRDefault="00B9254E" w:rsidP="008840E7">
      <w:pPr>
        <w:pStyle w:val="ListParagraph"/>
        <w:numPr>
          <w:ilvl w:val="0"/>
          <w:numId w:val="4"/>
        </w:numPr>
        <w:tabs>
          <w:tab w:val="left" w:pos="2040"/>
        </w:tabs>
      </w:pPr>
      <w:r>
        <w:t>Fundraising behind the computer – persuasive writing</w:t>
      </w:r>
    </w:p>
    <w:p w14:paraId="7E2C112E" w14:textId="660354BD" w:rsidR="00585614" w:rsidRDefault="00585614" w:rsidP="00585614">
      <w:pPr>
        <w:pStyle w:val="ListParagraph"/>
        <w:numPr>
          <w:ilvl w:val="1"/>
          <w:numId w:val="4"/>
        </w:numPr>
        <w:tabs>
          <w:tab w:val="left" w:pos="2040"/>
        </w:tabs>
      </w:pPr>
      <w:r>
        <w:t xml:space="preserve">Government grants are like research </w:t>
      </w:r>
      <w:proofErr w:type="gramStart"/>
      <w:r>
        <w:t>papers</w:t>
      </w:r>
      <w:proofErr w:type="gramEnd"/>
    </w:p>
    <w:p w14:paraId="47B323B6" w14:textId="141B810F" w:rsidR="00B9254E" w:rsidRDefault="00B9254E" w:rsidP="008840E7">
      <w:pPr>
        <w:pStyle w:val="ListParagraph"/>
        <w:numPr>
          <w:ilvl w:val="0"/>
          <w:numId w:val="4"/>
        </w:numPr>
        <w:tabs>
          <w:tab w:val="left" w:pos="2040"/>
        </w:tabs>
      </w:pPr>
      <w:r>
        <w:t xml:space="preserve">Grant Writer is different that Major Gift Officer </w:t>
      </w:r>
    </w:p>
    <w:p w14:paraId="64563919" w14:textId="66344802" w:rsidR="00CE1508" w:rsidRDefault="00CE1508" w:rsidP="008840E7">
      <w:pPr>
        <w:pStyle w:val="ListParagraph"/>
        <w:numPr>
          <w:ilvl w:val="0"/>
          <w:numId w:val="4"/>
        </w:numPr>
        <w:tabs>
          <w:tab w:val="left" w:pos="2040"/>
        </w:tabs>
      </w:pPr>
      <w:r>
        <w:t>Three types of funders:</w:t>
      </w:r>
      <w:r w:rsidR="00410BBD">
        <w:t xml:space="preserve"> Cover costs at different degrees</w:t>
      </w:r>
    </w:p>
    <w:p w14:paraId="459A19D6" w14:textId="780F6F26" w:rsidR="00CE1508" w:rsidRDefault="00CE1508" w:rsidP="00CE1508">
      <w:pPr>
        <w:pStyle w:val="ListParagraph"/>
        <w:numPr>
          <w:ilvl w:val="1"/>
          <w:numId w:val="4"/>
        </w:numPr>
        <w:tabs>
          <w:tab w:val="left" w:pos="2040"/>
        </w:tabs>
      </w:pPr>
      <w:r>
        <w:t xml:space="preserve">Private </w:t>
      </w:r>
      <w:r w:rsidR="0034288E">
        <w:t>–</w:t>
      </w:r>
      <w:r>
        <w:t xml:space="preserve"> </w:t>
      </w:r>
      <w:r w:rsidR="0034288E">
        <w:t>issue specific, special interests</w:t>
      </w:r>
      <w:r w:rsidR="00F55B97">
        <w:t>; less regulated; may not cover admin costs</w:t>
      </w:r>
      <w:r w:rsidR="00C1699F">
        <w:t xml:space="preserve"> – value </w:t>
      </w:r>
      <w:proofErr w:type="gramStart"/>
      <w:r w:rsidR="00C1699F">
        <w:t>qual</w:t>
      </w:r>
      <w:proofErr w:type="gramEnd"/>
    </w:p>
    <w:p w14:paraId="5AAAC76B" w14:textId="2BAC1054" w:rsidR="00CE1508" w:rsidRDefault="00CE1508" w:rsidP="00CE1508">
      <w:pPr>
        <w:pStyle w:val="ListParagraph"/>
        <w:numPr>
          <w:ilvl w:val="1"/>
          <w:numId w:val="4"/>
        </w:numPr>
        <w:tabs>
          <w:tab w:val="left" w:pos="2040"/>
        </w:tabs>
      </w:pPr>
      <w:r>
        <w:t>Corporate</w:t>
      </w:r>
      <w:r w:rsidR="00675898">
        <w:t xml:space="preserve"> </w:t>
      </w:r>
      <w:r w:rsidR="007B0871">
        <w:t>–</w:t>
      </w:r>
      <w:r w:rsidR="00675898">
        <w:t xml:space="preserve"> </w:t>
      </w:r>
      <w:r w:rsidR="007B0871">
        <w:t>expect public recognition</w:t>
      </w:r>
      <w:r w:rsidR="00D35B44">
        <w:t>; linked to business areas</w:t>
      </w:r>
      <w:r w:rsidR="005C12B9">
        <w:t>; opens up the door to volunteer partnerships</w:t>
      </w:r>
      <w:r w:rsidR="00C1699F">
        <w:t xml:space="preserve"> – value </w:t>
      </w:r>
      <w:proofErr w:type="gramStart"/>
      <w:r w:rsidR="00C1699F">
        <w:t>qual</w:t>
      </w:r>
      <w:proofErr w:type="gramEnd"/>
    </w:p>
    <w:p w14:paraId="60A73E98" w14:textId="4109F06F" w:rsidR="00BD2844" w:rsidRDefault="00BD2844" w:rsidP="00BD2844">
      <w:pPr>
        <w:pStyle w:val="ListParagraph"/>
        <w:numPr>
          <w:ilvl w:val="2"/>
          <w:numId w:val="4"/>
        </w:numPr>
        <w:tabs>
          <w:tab w:val="left" w:pos="2040"/>
        </w:tabs>
      </w:pPr>
      <w:r>
        <w:t xml:space="preserve">Donations are also </w:t>
      </w:r>
      <w:proofErr w:type="gramStart"/>
      <w:r>
        <w:t>write</w:t>
      </w:r>
      <w:proofErr w:type="gramEnd"/>
      <w:r>
        <w:t xml:space="preserve"> offs</w:t>
      </w:r>
    </w:p>
    <w:p w14:paraId="2ED1F252" w14:textId="7EF45386" w:rsidR="00CE1508" w:rsidRDefault="00CE1508" w:rsidP="00CE1508">
      <w:pPr>
        <w:pStyle w:val="ListParagraph"/>
        <w:numPr>
          <w:ilvl w:val="1"/>
          <w:numId w:val="4"/>
        </w:numPr>
        <w:tabs>
          <w:tab w:val="left" w:pos="2040"/>
        </w:tabs>
      </w:pPr>
      <w:r>
        <w:t>Public</w:t>
      </w:r>
      <w:r w:rsidR="00C83BEA">
        <w:t xml:space="preserve"> – large amounts, multi-year </w:t>
      </w:r>
      <w:r w:rsidR="005403E8">
        <w:t>contracts; heavy reporting requirement</w:t>
      </w:r>
      <w:r w:rsidR="00113ED0">
        <w:t>; there are renewal opportunities (in months)</w:t>
      </w:r>
      <w:r w:rsidR="00C1699F">
        <w:t>; heavy in quant indicators (outputs)</w:t>
      </w:r>
    </w:p>
    <w:p w14:paraId="18874C96" w14:textId="03125084" w:rsidR="000E56C3" w:rsidRDefault="000E56C3" w:rsidP="000E56C3">
      <w:pPr>
        <w:pStyle w:val="ListParagraph"/>
        <w:numPr>
          <w:ilvl w:val="0"/>
          <w:numId w:val="4"/>
        </w:numPr>
        <w:tabs>
          <w:tab w:val="left" w:pos="2040"/>
        </w:tabs>
      </w:pPr>
      <w:r>
        <w:t>Three types of Grants:</w:t>
      </w:r>
    </w:p>
    <w:p w14:paraId="68E17282" w14:textId="2F911C9B" w:rsidR="000E56C3" w:rsidRDefault="00661F20" w:rsidP="000E56C3">
      <w:pPr>
        <w:pStyle w:val="ListParagraph"/>
        <w:numPr>
          <w:ilvl w:val="1"/>
          <w:numId w:val="4"/>
        </w:numPr>
        <w:tabs>
          <w:tab w:val="left" w:pos="2040"/>
        </w:tabs>
      </w:pPr>
      <w:r>
        <w:t>General operating –</w:t>
      </w:r>
      <w:r w:rsidR="0044019A">
        <w:t xml:space="preserve"> no strings attached; flexible use </w:t>
      </w:r>
      <w:proofErr w:type="gramStart"/>
      <w:r w:rsidR="0044019A">
        <w:t>funds</w:t>
      </w:r>
      <w:proofErr w:type="gramEnd"/>
    </w:p>
    <w:p w14:paraId="2B30168E" w14:textId="5D0260D6" w:rsidR="00661F20" w:rsidRDefault="00661F20" w:rsidP="000E56C3">
      <w:pPr>
        <w:pStyle w:val="ListParagraph"/>
        <w:numPr>
          <w:ilvl w:val="1"/>
          <w:numId w:val="4"/>
        </w:numPr>
        <w:tabs>
          <w:tab w:val="left" w:pos="2040"/>
        </w:tabs>
      </w:pPr>
      <w:r>
        <w:t>Program specific</w:t>
      </w:r>
      <w:r w:rsidR="0044019A">
        <w:t xml:space="preserve"> – rarely, funders will fund pilot projects; expand </w:t>
      </w:r>
      <w:proofErr w:type="gramStart"/>
      <w:r w:rsidR="0044019A">
        <w:t>programs</w:t>
      </w:r>
      <w:proofErr w:type="gramEnd"/>
    </w:p>
    <w:p w14:paraId="546F1687" w14:textId="44F073A1" w:rsidR="005A4C02" w:rsidRDefault="005A4C02" w:rsidP="005A4C02">
      <w:pPr>
        <w:pStyle w:val="ListParagraph"/>
        <w:numPr>
          <w:ilvl w:val="2"/>
          <w:numId w:val="4"/>
        </w:numPr>
        <w:tabs>
          <w:tab w:val="left" w:pos="2040"/>
        </w:tabs>
      </w:pPr>
      <w:r>
        <w:t xml:space="preserve">Staff dedicated full time to a program is a programmatic </w:t>
      </w:r>
      <w:proofErr w:type="gramStart"/>
      <w:r>
        <w:t>expense</w:t>
      </w:r>
      <w:proofErr w:type="gramEnd"/>
    </w:p>
    <w:p w14:paraId="13E9A15C" w14:textId="3AE2EE8F" w:rsidR="00C855FF" w:rsidRDefault="00C855FF" w:rsidP="005A4C02">
      <w:pPr>
        <w:pStyle w:val="ListParagraph"/>
        <w:numPr>
          <w:ilvl w:val="2"/>
          <w:numId w:val="4"/>
        </w:numPr>
        <w:tabs>
          <w:tab w:val="left" w:pos="2040"/>
        </w:tabs>
      </w:pPr>
      <w:r>
        <w:t>Testimonials and small numbers MATTER</w:t>
      </w:r>
    </w:p>
    <w:p w14:paraId="76F4BEEF" w14:textId="65BBD5A0" w:rsidR="009D030D" w:rsidRPr="009D030D" w:rsidRDefault="009D030D" w:rsidP="005A4C02">
      <w:pPr>
        <w:pStyle w:val="ListParagraph"/>
        <w:numPr>
          <w:ilvl w:val="2"/>
          <w:numId w:val="4"/>
        </w:numPr>
        <w:tabs>
          <w:tab w:val="left" w:pos="2040"/>
        </w:tabs>
        <w:rPr>
          <w:lang w:val="fr-FR"/>
        </w:rPr>
      </w:pPr>
      <w:r w:rsidRPr="009D030D">
        <w:rPr>
          <w:lang w:val="fr-FR"/>
        </w:rPr>
        <w:t xml:space="preserve">Collaborations </w:t>
      </w:r>
      <w:proofErr w:type="spellStart"/>
      <w:r w:rsidRPr="009D030D">
        <w:rPr>
          <w:lang w:val="fr-FR"/>
        </w:rPr>
        <w:t>convey</w:t>
      </w:r>
      <w:proofErr w:type="spellEnd"/>
      <w:r w:rsidRPr="009D030D">
        <w:rPr>
          <w:lang w:val="fr-FR"/>
        </w:rPr>
        <w:t xml:space="preserve"> value (</w:t>
      </w:r>
      <w:proofErr w:type="gramStart"/>
      <w:r w:rsidRPr="009D030D">
        <w:rPr>
          <w:lang w:val="fr-FR"/>
        </w:rPr>
        <w:t>ex:</w:t>
      </w:r>
      <w:proofErr w:type="gramEnd"/>
      <w:r w:rsidRPr="009D030D">
        <w:rPr>
          <w:lang w:val="fr-FR"/>
        </w:rPr>
        <w:t xml:space="preserve"> </w:t>
      </w:r>
      <w:proofErr w:type="spellStart"/>
      <w:r w:rsidRPr="009D030D">
        <w:rPr>
          <w:lang w:val="fr-FR"/>
        </w:rPr>
        <w:t>r</w:t>
      </w:r>
      <w:r>
        <w:rPr>
          <w:lang w:val="fr-FR"/>
        </w:rPr>
        <w:t>eferrals</w:t>
      </w:r>
      <w:proofErr w:type="spellEnd"/>
      <w:r>
        <w:rPr>
          <w:lang w:val="fr-FR"/>
        </w:rPr>
        <w:t xml:space="preserve">, etc.) </w:t>
      </w:r>
    </w:p>
    <w:p w14:paraId="0753B863" w14:textId="33B75A4D" w:rsidR="00661F20" w:rsidRDefault="00661F20" w:rsidP="000E56C3">
      <w:pPr>
        <w:pStyle w:val="ListParagraph"/>
        <w:numPr>
          <w:ilvl w:val="1"/>
          <w:numId w:val="4"/>
        </w:numPr>
        <w:tabs>
          <w:tab w:val="left" w:pos="2040"/>
        </w:tabs>
      </w:pPr>
      <w:r>
        <w:t xml:space="preserve">Capital campaign </w:t>
      </w:r>
      <w:r w:rsidR="00D27479">
        <w:t>–</w:t>
      </w:r>
      <w:r>
        <w:t xml:space="preserve"> </w:t>
      </w:r>
      <w:r w:rsidR="00D27479">
        <w:t xml:space="preserve">earmarked monies. </w:t>
      </w:r>
      <w:r w:rsidR="00C8736D">
        <w:t>Ex: technology</w:t>
      </w:r>
      <w:r w:rsidR="009F095F">
        <w:t>/software</w:t>
      </w:r>
      <w:r w:rsidR="00C8736D">
        <w:t xml:space="preserve">, buildings, etc. </w:t>
      </w:r>
    </w:p>
    <w:p w14:paraId="3EF02D2E" w14:textId="4FA92D3E" w:rsidR="00C8736D" w:rsidRDefault="00C8736D" w:rsidP="00C8736D">
      <w:pPr>
        <w:pStyle w:val="ListParagraph"/>
        <w:numPr>
          <w:ilvl w:val="2"/>
          <w:numId w:val="4"/>
        </w:numPr>
        <w:tabs>
          <w:tab w:val="left" w:pos="2040"/>
        </w:tabs>
      </w:pPr>
      <w:r>
        <w:t xml:space="preserve">Capital grant funders do not like being the first to </w:t>
      </w:r>
      <w:proofErr w:type="gramStart"/>
      <w:r>
        <w:t>support</w:t>
      </w:r>
      <w:proofErr w:type="gramEnd"/>
    </w:p>
    <w:p w14:paraId="5D627010" w14:textId="640F1793" w:rsidR="00564534" w:rsidRDefault="00564534" w:rsidP="00564534">
      <w:pPr>
        <w:pStyle w:val="ListParagraph"/>
        <w:numPr>
          <w:ilvl w:val="0"/>
          <w:numId w:val="4"/>
        </w:numPr>
        <w:tabs>
          <w:tab w:val="left" w:pos="2040"/>
        </w:tabs>
      </w:pPr>
      <w:r>
        <w:t>Tool:</w:t>
      </w:r>
    </w:p>
    <w:p w14:paraId="01CDBEC2" w14:textId="049B5536" w:rsidR="00564534" w:rsidRDefault="00564534" w:rsidP="00564534">
      <w:pPr>
        <w:pStyle w:val="ListParagraph"/>
        <w:numPr>
          <w:ilvl w:val="1"/>
          <w:numId w:val="4"/>
        </w:numPr>
        <w:tabs>
          <w:tab w:val="left" w:pos="2040"/>
        </w:tabs>
      </w:pPr>
      <w:r>
        <w:t>Eligibility quiz</w:t>
      </w:r>
    </w:p>
    <w:p w14:paraId="3F571C4E" w14:textId="1E1C3095" w:rsidR="00564534" w:rsidRDefault="00564534" w:rsidP="00564534">
      <w:pPr>
        <w:pStyle w:val="ListParagraph"/>
        <w:numPr>
          <w:ilvl w:val="1"/>
          <w:numId w:val="4"/>
        </w:numPr>
        <w:tabs>
          <w:tab w:val="left" w:pos="2040"/>
        </w:tabs>
      </w:pPr>
      <w:r>
        <w:t xml:space="preserve">Letter of Intent – stating what you need and why / share org </w:t>
      </w:r>
      <w:proofErr w:type="gramStart"/>
      <w:r>
        <w:t>details</w:t>
      </w:r>
      <w:proofErr w:type="gramEnd"/>
    </w:p>
    <w:p w14:paraId="6E25BF38" w14:textId="53D07CFF" w:rsidR="00564534" w:rsidRDefault="00564534" w:rsidP="00564534">
      <w:pPr>
        <w:pStyle w:val="ListParagraph"/>
        <w:numPr>
          <w:ilvl w:val="1"/>
          <w:numId w:val="4"/>
        </w:numPr>
        <w:tabs>
          <w:tab w:val="left" w:pos="2040"/>
        </w:tabs>
      </w:pPr>
      <w:r>
        <w:t xml:space="preserve">Proposal </w:t>
      </w:r>
      <w:r w:rsidR="00A25C81">
        <w:t>–</w:t>
      </w:r>
      <w:r>
        <w:t xml:space="preserve"> narrative</w:t>
      </w:r>
      <w:r w:rsidR="00A25C81">
        <w:t>, attachments, specific questions</w:t>
      </w:r>
    </w:p>
    <w:p w14:paraId="29266C95" w14:textId="77777777" w:rsidR="00CE1508" w:rsidRDefault="00CE1508" w:rsidP="00CE1508">
      <w:pPr>
        <w:tabs>
          <w:tab w:val="left" w:pos="2040"/>
        </w:tabs>
      </w:pPr>
    </w:p>
    <w:p w14:paraId="6B4A5AA7" w14:textId="77777777" w:rsidR="00CE1508" w:rsidRPr="000C7BA0" w:rsidRDefault="00CE1508" w:rsidP="00CE1508">
      <w:pPr>
        <w:tabs>
          <w:tab w:val="left" w:pos="2040"/>
        </w:tabs>
      </w:pPr>
    </w:p>
    <w:p w14:paraId="5F08BF9E" w14:textId="22DEA6C7" w:rsidR="00C80DC9" w:rsidRDefault="00C80DC9" w:rsidP="008611F0">
      <w:pPr>
        <w:rPr>
          <w:b/>
          <w:bCs/>
        </w:rPr>
      </w:pPr>
      <w:r w:rsidRPr="008611F0">
        <w:rPr>
          <w:b/>
          <w:bCs/>
        </w:rPr>
        <w:t>Model/Framework:</w:t>
      </w:r>
    </w:p>
    <w:p w14:paraId="78E9E4A7" w14:textId="44F11B7D" w:rsidR="00C643EE" w:rsidRPr="00C643EE" w:rsidRDefault="00C643EE" w:rsidP="008611F0">
      <w:r>
        <w:t xml:space="preserve">For a winning grant: </w:t>
      </w:r>
    </w:p>
    <w:p w14:paraId="6B7473D4" w14:textId="299196A3" w:rsidR="008611F0" w:rsidRPr="008611F0" w:rsidRDefault="008611F0" w:rsidP="008611F0">
      <w:pPr>
        <w:pStyle w:val="ListParagraph"/>
        <w:numPr>
          <w:ilvl w:val="0"/>
          <w:numId w:val="7"/>
        </w:numPr>
      </w:pPr>
      <w:r w:rsidRPr="008611F0">
        <w:t>Funder alignment</w:t>
      </w:r>
    </w:p>
    <w:p w14:paraId="062B3E8D" w14:textId="3A08C776" w:rsidR="008611F0" w:rsidRPr="008611F0" w:rsidRDefault="008611F0" w:rsidP="008611F0">
      <w:pPr>
        <w:pStyle w:val="ListParagraph"/>
        <w:numPr>
          <w:ilvl w:val="0"/>
          <w:numId w:val="7"/>
        </w:numPr>
      </w:pPr>
      <w:r w:rsidRPr="008611F0">
        <w:t>Defining the need</w:t>
      </w:r>
    </w:p>
    <w:p w14:paraId="7E81637D" w14:textId="3DCC1792" w:rsidR="008611F0" w:rsidRPr="008611F0" w:rsidRDefault="008611F0" w:rsidP="008611F0">
      <w:pPr>
        <w:pStyle w:val="ListParagraph"/>
        <w:numPr>
          <w:ilvl w:val="0"/>
          <w:numId w:val="7"/>
        </w:numPr>
      </w:pPr>
      <w:r w:rsidRPr="008611F0">
        <w:t>Persuasive writing</w:t>
      </w:r>
    </w:p>
    <w:p w14:paraId="2795826E" w14:textId="0D95197E" w:rsidR="00C80DC9" w:rsidRDefault="00C80DC9"/>
    <w:p w14:paraId="08B1FC41" w14:textId="77777777" w:rsidR="00CA5ADF" w:rsidRDefault="00CA5ADF"/>
    <w:p w14:paraId="6C0C8CCA" w14:textId="77777777" w:rsidR="00CA5ADF" w:rsidRDefault="00CA5ADF"/>
    <w:p w14:paraId="0FABA14E" w14:textId="6EEC8127" w:rsidR="00C80DC9" w:rsidRDefault="00CE63FF">
      <w:pPr>
        <w:rPr>
          <w:b/>
          <w:bCs/>
        </w:rPr>
      </w:pPr>
      <w:r>
        <w:rPr>
          <w:b/>
          <w:bCs/>
        </w:rPr>
        <w:lastRenderedPageBreak/>
        <w:t>Strategy Notes</w:t>
      </w:r>
      <w:r w:rsidR="00C80DC9" w:rsidRPr="00731504">
        <w:rPr>
          <w:b/>
          <w:bCs/>
        </w:rPr>
        <w:t>:</w:t>
      </w:r>
    </w:p>
    <w:p w14:paraId="476BDF04" w14:textId="43C961CB" w:rsidR="00661F20" w:rsidRPr="003E65F4" w:rsidRDefault="00661F20" w:rsidP="00661F20">
      <w:pPr>
        <w:pStyle w:val="ListParagraph"/>
        <w:numPr>
          <w:ilvl w:val="0"/>
          <w:numId w:val="5"/>
        </w:numPr>
        <w:rPr>
          <w:b/>
          <w:bCs/>
        </w:rPr>
      </w:pPr>
      <w:r>
        <w:t>C</w:t>
      </w:r>
      <w:r>
        <w:t xml:space="preserve">ompetitiveness is linked to proven track record; ability to report on data and </w:t>
      </w:r>
      <w:proofErr w:type="gramStart"/>
      <w:r>
        <w:t>impact</w:t>
      </w:r>
      <w:proofErr w:type="gramEnd"/>
    </w:p>
    <w:p w14:paraId="59AFE467" w14:textId="0F85264B" w:rsidR="003E65F4" w:rsidRPr="00736B3C" w:rsidRDefault="003E65F4" w:rsidP="00661F20">
      <w:pPr>
        <w:pStyle w:val="ListParagraph"/>
        <w:numPr>
          <w:ilvl w:val="0"/>
          <w:numId w:val="5"/>
        </w:numPr>
        <w:rPr>
          <w:b/>
          <w:bCs/>
        </w:rPr>
      </w:pPr>
      <w:r>
        <w:t>Follow the specs!</w:t>
      </w:r>
    </w:p>
    <w:p w14:paraId="649E38F8" w14:textId="7484776E" w:rsidR="00736B3C" w:rsidRPr="00661F20" w:rsidRDefault="00736B3C" w:rsidP="00661F2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percentage of your ask will be assessed against your operation budget and judged. </w:t>
      </w:r>
    </w:p>
    <w:sectPr w:rsidR="00736B3C" w:rsidRPr="00661F20" w:rsidSect="00C86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27B6B"/>
    <w:multiLevelType w:val="hybridMultilevel"/>
    <w:tmpl w:val="2916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7591A"/>
    <w:multiLevelType w:val="hybridMultilevel"/>
    <w:tmpl w:val="185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4AB9"/>
    <w:multiLevelType w:val="hybridMultilevel"/>
    <w:tmpl w:val="D654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F4C5F"/>
    <w:multiLevelType w:val="hybridMultilevel"/>
    <w:tmpl w:val="2C06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906B5"/>
    <w:multiLevelType w:val="hybridMultilevel"/>
    <w:tmpl w:val="6B82FBAA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722C8"/>
    <w:multiLevelType w:val="hybridMultilevel"/>
    <w:tmpl w:val="22F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0644A"/>
    <w:multiLevelType w:val="hybridMultilevel"/>
    <w:tmpl w:val="2ADCB62C"/>
    <w:lvl w:ilvl="0" w:tplc="744872A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1933">
    <w:abstractNumId w:val="4"/>
  </w:num>
  <w:num w:numId="2" w16cid:durableId="1922716424">
    <w:abstractNumId w:val="6"/>
  </w:num>
  <w:num w:numId="3" w16cid:durableId="322048662">
    <w:abstractNumId w:val="1"/>
  </w:num>
  <w:num w:numId="4" w16cid:durableId="156964918">
    <w:abstractNumId w:val="0"/>
  </w:num>
  <w:num w:numId="5" w16cid:durableId="2075200663">
    <w:abstractNumId w:val="2"/>
  </w:num>
  <w:num w:numId="6" w16cid:durableId="1440101508">
    <w:abstractNumId w:val="5"/>
  </w:num>
  <w:num w:numId="7" w16cid:durableId="1972396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70"/>
    <w:rsid w:val="00004FBF"/>
    <w:rsid w:val="00024DF7"/>
    <w:rsid w:val="000279DA"/>
    <w:rsid w:val="00057515"/>
    <w:rsid w:val="00070C5F"/>
    <w:rsid w:val="000C7BA0"/>
    <w:rsid w:val="000E56C3"/>
    <w:rsid w:val="00104D71"/>
    <w:rsid w:val="00113ED0"/>
    <w:rsid w:val="00126194"/>
    <w:rsid w:val="00144F23"/>
    <w:rsid w:val="00186618"/>
    <w:rsid w:val="001B6D0F"/>
    <w:rsid w:val="001F58D7"/>
    <w:rsid w:val="0022794E"/>
    <w:rsid w:val="00233845"/>
    <w:rsid w:val="00236881"/>
    <w:rsid w:val="00237BC2"/>
    <w:rsid w:val="00251FF9"/>
    <w:rsid w:val="00267370"/>
    <w:rsid w:val="00277652"/>
    <w:rsid w:val="002B1FA4"/>
    <w:rsid w:val="002E7E0C"/>
    <w:rsid w:val="002F6C21"/>
    <w:rsid w:val="003370EA"/>
    <w:rsid w:val="0034288E"/>
    <w:rsid w:val="00354CF4"/>
    <w:rsid w:val="00377514"/>
    <w:rsid w:val="003877D1"/>
    <w:rsid w:val="003B77CB"/>
    <w:rsid w:val="003C1E30"/>
    <w:rsid w:val="003C60C1"/>
    <w:rsid w:val="003D17C7"/>
    <w:rsid w:val="003E65F4"/>
    <w:rsid w:val="003F3FC7"/>
    <w:rsid w:val="00410BBD"/>
    <w:rsid w:val="0044019A"/>
    <w:rsid w:val="00450B38"/>
    <w:rsid w:val="00492D79"/>
    <w:rsid w:val="004B03D6"/>
    <w:rsid w:val="0053173B"/>
    <w:rsid w:val="005403E8"/>
    <w:rsid w:val="00564534"/>
    <w:rsid w:val="00581AF2"/>
    <w:rsid w:val="00581CA5"/>
    <w:rsid w:val="00585614"/>
    <w:rsid w:val="005A4C02"/>
    <w:rsid w:val="005C12B9"/>
    <w:rsid w:val="005F01D9"/>
    <w:rsid w:val="00602001"/>
    <w:rsid w:val="00661F20"/>
    <w:rsid w:val="00675898"/>
    <w:rsid w:val="006A6700"/>
    <w:rsid w:val="006B0409"/>
    <w:rsid w:val="006D1692"/>
    <w:rsid w:val="006D2C05"/>
    <w:rsid w:val="006D60CE"/>
    <w:rsid w:val="006F6FED"/>
    <w:rsid w:val="00720FE9"/>
    <w:rsid w:val="00731504"/>
    <w:rsid w:val="00736B3C"/>
    <w:rsid w:val="00775532"/>
    <w:rsid w:val="00791857"/>
    <w:rsid w:val="00796199"/>
    <w:rsid w:val="007B0871"/>
    <w:rsid w:val="007B7DAC"/>
    <w:rsid w:val="007D5F6A"/>
    <w:rsid w:val="00805F13"/>
    <w:rsid w:val="00814A48"/>
    <w:rsid w:val="00814F99"/>
    <w:rsid w:val="00815DA8"/>
    <w:rsid w:val="00823DB2"/>
    <w:rsid w:val="008611F0"/>
    <w:rsid w:val="008631D6"/>
    <w:rsid w:val="00875E86"/>
    <w:rsid w:val="008840E7"/>
    <w:rsid w:val="00884BE3"/>
    <w:rsid w:val="008A59E0"/>
    <w:rsid w:val="009719D9"/>
    <w:rsid w:val="00985D54"/>
    <w:rsid w:val="00990CF0"/>
    <w:rsid w:val="009A0406"/>
    <w:rsid w:val="009D030D"/>
    <w:rsid w:val="009D2AED"/>
    <w:rsid w:val="009F095F"/>
    <w:rsid w:val="009F7673"/>
    <w:rsid w:val="00A25C81"/>
    <w:rsid w:val="00A4137C"/>
    <w:rsid w:val="00A818AB"/>
    <w:rsid w:val="00A91CF0"/>
    <w:rsid w:val="00AA663D"/>
    <w:rsid w:val="00AF59AC"/>
    <w:rsid w:val="00B2689A"/>
    <w:rsid w:val="00B56B3C"/>
    <w:rsid w:val="00B9254E"/>
    <w:rsid w:val="00BC3B69"/>
    <w:rsid w:val="00BC6354"/>
    <w:rsid w:val="00BD2844"/>
    <w:rsid w:val="00C1699F"/>
    <w:rsid w:val="00C54C56"/>
    <w:rsid w:val="00C643EE"/>
    <w:rsid w:val="00C80DC9"/>
    <w:rsid w:val="00C83BEA"/>
    <w:rsid w:val="00C855FF"/>
    <w:rsid w:val="00C866D2"/>
    <w:rsid w:val="00C8736D"/>
    <w:rsid w:val="00CA4F46"/>
    <w:rsid w:val="00CA5ADF"/>
    <w:rsid w:val="00CB650F"/>
    <w:rsid w:val="00CB6C82"/>
    <w:rsid w:val="00CC58EB"/>
    <w:rsid w:val="00CD789B"/>
    <w:rsid w:val="00CE1508"/>
    <w:rsid w:val="00CE63FF"/>
    <w:rsid w:val="00D22A73"/>
    <w:rsid w:val="00D27479"/>
    <w:rsid w:val="00D351EE"/>
    <w:rsid w:val="00D35B44"/>
    <w:rsid w:val="00D61E17"/>
    <w:rsid w:val="00D74C80"/>
    <w:rsid w:val="00D83E22"/>
    <w:rsid w:val="00DC5EBF"/>
    <w:rsid w:val="00E07F97"/>
    <w:rsid w:val="00E6209F"/>
    <w:rsid w:val="00EF638F"/>
    <w:rsid w:val="00EF72BF"/>
    <w:rsid w:val="00F20A76"/>
    <w:rsid w:val="00F55B97"/>
    <w:rsid w:val="00F91515"/>
    <w:rsid w:val="00F96C95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8AC"/>
  <w15:chartTrackingRefBased/>
  <w15:docId w15:val="{82CA1755-1B0E-4402-9CAD-1654D8BA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Cortez</dc:creator>
  <cp:keywords/>
  <dc:description/>
  <cp:lastModifiedBy>Cynthia Cortez</cp:lastModifiedBy>
  <cp:revision>36</cp:revision>
  <dcterms:created xsi:type="dcterms:W3CDTF">2024-05-14T23:18:00Z</dcterms:created>
  <dcterms:modified xsi:type="dcterms:W3CDTF">2024-05-15T00:15:00Z</dcterms:modified>
</cp:coreProperties>
</file>