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针对性练习</w:t>
      </w:r>
    </w:p>
    <w:p>
      <w:r>
        <w:rPr>
          <w:rFonts w:ascii="微软雅黑" w:hAnsi="微软雅黑" w:eastAsia="微软雅黑"/>
          <w:b w:val="0"/>
          <w:i w:val="0"/>
          <w:color w:val="595959"/>
          <w:sz w:val="21"/>
        </w:rPr>
        <w:t>学生：连可欣</w:t>
      </w:r>
    </w:p>
    <w:p>
      <w:r>
        <w:rPr>
          <w:rFonts w:ascii="微软雅黑" w:hAnsi="微软雅黑" w:eastAsia="微软雅黑"/>
          <w:b w:val="0"/>
          <w:i w:val="0"/>
          <w:color w:val="595959"/>
          <w:sz w:val="21"/>
        </w:rPr>
        <w:t>学科：物理（高三）</w:t>
      </w:r>
    </w:p>
    <w:p>
      <w:r>
        <w:rPr>
          <w:rFonts w:ascii="微软雅黑" w:hAnsi="微软雅黑" w:eastAsia="微软雅黑"/>
          <w:b w:val="0"/>
          <w:i w:val="0"/>
          <w:color w:val="595959"/>
          <w:sz w:val="21"/>
        </w:rPr>
        <w:t>日期：2026-09-05</w:t>
      </w:r>
    </w:p>
    <w:p>
      <w:r>
        <w:rPr>
          <w:rFonts w:ascii="微软雅黑" w:hAnsi="微软雅黑" w:eastAsia="微软雅黑"/>
          <w:b w:val="0"/>
          <w:i w:val="0"/>
          <w:color w:val="595959"/>
          <w:sz w:val="21"/>
        </w:rPr>
        <w:t>来源：顺德一中第四届物理运算 第 6、7、8、10 题</w:t>
      </w:r>
    </w:p>
    <w:p>
      <w:r>
        <w:rPr>
          <w:rFonts w:ascii="微软雅黑" w:hAnsi="微软雅黑" w:eastAsia="微软雅黑"/>
          <w:b w:val="0"/>
          <w:i w:val="0"/>
          <w:color w:val="595959"/>
          <w:sz w:val="20"/>
        </w:rPr>
        <w:t>说明：每题均为「同考点、同题型、同难度」变式题，先独立完成，再对照答案与解析。</w:t>
      </w:r>
    </w:p>
    <w:p/>
    <w:p>
      <w:r>
        <w:rPr>
          <w:rFonts w:ascii="微软雅黑" w:hAnsi="微软雅黑" w:eastAsia="微软雅黑"/>
          <w:b/>
          <w:i w:val="0"/>
          <w:color w:val="1F4E79"/>
          <w:sz w:val="24"/>
        </w:rPr>
        <w:t>第 1 题（对应错题：第 6 题 · 电场功能关系 · 单选）</w:t>
      </w:r>
    </w:p>
    <w:p>
      <w:r>
        <w:rPr>
          <w:rFonts w:ascii="微软雅黑" w:hAnsi="微软雅黑" w:eastAsia="微软雅黑"/>
          <w:b w:val="0"/>
          <w:i w:val="0"/>
          <w:color w:val="808080"/>
          <w:sz w:val="18"/>
        </w:rPr>
        <w:t>出题来源：AI 生成　|　对应日期：2026-09-05　|　对应考试：顺德一中第四届物理运算（平行班）　|　难度：较难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带正电的点电荷从静止开始，仅在静电力作用下沿一条电场线运动，其速度 </w:t>
      </w:r>
      <w:r>
        <w:rPr>
          <w:rFonts w:ascii="微软雅黑" w:hAnsi="微软雅黑" w:eastAsia="微软雅黑"/>
          <w:b w:val="0"/>
          <w:i/>
          <w:sz w:val="21"/>
        </w:rPr>
        <w:t>v</w:t>
      </w:r>
      <w:r>
        <w:rPr>
          <w:rFonts w:ascii="微软雅黑" w:hAnsi="微软雅黑" w:eastAsia="微软雅黑"/>
          <w:b w:val="0"/>
          <w:i w:val="0"/>
          <w:sz w:val="21"/>
        </w:rPr>
        <w:t xml:space="preserve"> 随时间 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</w:rPr>
        <w:t xml:space="preserve"> 变化的图像如图所示（三段折线：0～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加速、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>～2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匀速、2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>～3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减速到 0）。已知 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时刻粒子位于 P 点，2.5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时刻位于 Q 点。下列说法正确的是（　）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A. Q 点电势比 P 点高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 xml:space="preserve">B. 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>～2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段粒子所在处电场强度最大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C. P、Q 两点粒子的电势能相等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D. P、Q 两点电场强度大小相等</w:t>
      </w:r>
    </w:p>
    <w:p>
      <w:pPr>
        <w:spacing w:after="400"/>
      </w:pPr>
      <w:r>
        <w:rPr>
          <w:rFonts w:ascii="微软雅黑" w:hAnsi="微软雅黑" w:eastAsia="微软雅黑"/>
          <w:b w:val="0"/>
          <w:i w:val="0"/>
          <w:color w:val="999999"/>
          <w:sz w:val="21"/>
        </w:rPr>
        <w:t>作答区：</w:t>
        <w:br/>
        <w:t>＿＿＿＿＿＿＿＿＿＿＿＿＿＿＿＿＿＿＿＿＿＿＿＿＿＿＿＿＿＿＿＿＿＿＿＿＿＿＿＿</w:t>
      </w:r>
    </w:p>
    <w:p/>
    <w:p>
      <w:r>
        <w:rPr>
          <w:rFonts w:ascii="微软雅黑" w:hAnsi="微软雅黑" w:eastAsia="微软雅黑"/>
          <w:b/>
          <w:i w:val="0"/>
          <w:color w:val="1F4E79"/>
          <w:sz w:val="24"/>
        </w:rPr>
        <w:t>第 2 题（对应错题：第 7 题 · 氢原子能级与光电效应 · 多选）</w:t>
      </w:r>
    </w:p>
    <w:p>
      <w:r>
        <w:rPr>
          <w:rFonts w:ascii="微软雅黑" w:hAnsi="微软雅黑" w:eastAsia="微软雅黑"/>
          <w:b w:val="0"/>
          <w:i w:val="0"/>
          <w:color w:val="808080"/>
          <w:sz w:val="18"/>
        </w:rPr>
        <w:t>出题来源：AI 生成　|　对应日期：2026-09-05　|　对应考试：顺德一中第四届物理运算（平行班）　|　难度：较难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大量处于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4 激发态的氢原子向低能级跃迁，辐射出的光照射某金属时，测得光电流与电压关系中有三条不同的截止电压。下列说法正确的是（　）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A. 氢原子跃迁辐射的光谱是线状谱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 xml:space="preserve">B. 从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4 跃迁到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3 时，核外电子的动能增大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 xml:space="preserve">C. 辐射光子中频率最高的光对应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3 →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2 的跃迁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 xml:space="preserve">D. 截止电压最大的光对应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4 →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1 的跃迁</w:t>
      </w:r>
    </w:p>
    <w:p>
      <w:pPr>
        <w:spacing w:after="400"/>
      </w:pPr>
      <w:r>
        <w:rPr>
          <w:rFonts w:ascii="微软雅黑" w:hAnsi="微软雅黑" w:eastAsia="微软雅黑"/>
          <w:b w:val="0"/>
          <w:i w:val="0"/>
          <w:color w:val="999999"/>
          <w:sz w:val="21"/>
        </w:rPr>
        <w:t>作答区：</w:t>
        <w:br/>
        <w:t>＿＿＿＿＿＿＿＿＿＿＿＿＿＿＿＿＿＿＿＿＿＿＿＿＿＿＿＿＿＿＿＿＿＿＿＿＿＿＿＿</w:t>
      </w:r>
    </w:p>
    <w:p/>
    <w:p>
      <w:r>
        <w:rPr>
          <w:rFonts w:ascii="微软雅黑" w:hAnsi="微软雅黑" w:eastAsia="微软雅黑"/>
          <w:b/>
          <w:i w:val="0"/>
          <w:color w:val="1F4E79"/>
          <w:sz w:val="24"/>
        </w:rPr>
        <w:t>第 3 题（对应错题：第 8 题 · 电磁感应 · 多选）</w:t>
      </w:r>
    </w:p>
    <w:p>
      <w:r>
        <w:rPr>
          <w:rFonts w:ascii="微软雅黑" w:hAnsi="微软雅黑" w:eastAsia="微软雅黑"/>
          <w:b w:val="0"/>
          <w:i w:val="0"/>
          <w:color w:val="808080"/>
          <w:sz w:val="18"/>
        </w:rPr>
        <w:t>出题来源：AI 生成　|　对应日期：2026-09-05　|　对应考试：顺德一中第四届物理运算（平行班）　|　难度：难题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如图所示，边长为 </w:t>
      </w:r>
      <w:r>
        <w:rPr>
          <w:rFonts w:ascii="微软雅黑" w:hAnsi="微软雅黑" w:eastAsia="微软雅黑"/>
          <w:b w:val="0"/>
          <w:i/>
          <w:sz w:val="21"/>
        </w:rPr>
        <w:t>L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的正方形导线框以速度 </w:t>
      </w:r>
      <w:r>
        <w:rPr>
          <w:rFonts w:ascii="微软雅黑" w:hAnsi="微软雅黑" w:eastAsia="微软雅黑"/>
          <w:b w:val="0"/>
          <w:i/>
          <w:sz w:val="21"/>
        </w:rPr>
        <w:t>v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垂直进入磁感应强度为 </w:t>
      </w:r>
      <w:r>
        <w:rPr>
          <w:rFonts w:ascii="微软雅黑" w:hAnsi="微软雅黑" w:eastAsia="微软雅黑"/>
          <w:b w:val="0"/>
          <w:i/>
          <w:sz w:val="21"/>
        </w:rPr>
        <w:t>B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的匀强磁场区域（磁场宽度大于 </w:t>
      </w:r>
      <w:r>
        <w:rPr>
          <w:rFonts w:ascii="微软雅黑" w:hAnsi="微软雅黑" w:eastAsia="微软雅黑"/>
          <w:b w:val="0"/>
          <w:i/>
          <w:sz w:val="21"/>
        </w:rPr>
        <w:t>L</w:t>
      </w:r>
      <w:r>
        <w:rPr>
          <w:rFonts w:ascii="微软雅黑" w:hAnsi="微软雅黑" w:eastAsia="微软雅黑"/>
          <w:b w:val="0"/>
          <w:i w:val="0"/>
          <w:sz w:val="21"/>
        </w:rPr>
        <w:t xml:space="preserve">），线框质量为 </w:t>
      </w:r>
      <w:r>
        <w:rPr>
          <w:rFonts w:ascii="微软雅黑" w:hAnsi="微软雅黑" w:eastAsia="微软雅黑"/>
          <w:b w:val="0"/>
          <w:i/>
          <w:sz w:val="21"/>
        </w:rPr>
        <w:t>m</w:t>
      </w:r>
      <w:r>
        <w:rPr>
          <w:rFonts w:ascii="微软雅黑" w:hAnsi="微软雅黑" w:eastAsia="微软雅黑"/>
          <w:b w:val="0"/>
          <w:i w:val="0"/>
          <w:sz w:val="21"/>
        </w:rPr>
        <w:t xml:space="preserve">、电阻为 </w:t>
      </w:r>
      <w:r>
        <w:rPr>
          <w:rFonts w:ascii="微软雅黑" w:hAnsi="微软雅黑" w:eastAsia="微软雅黑"/>
          <w:b w:val="0"/>
          <w:i/>
          <w:sz w:val="21"/>
        </w:rPr>
        <w:t>R</w:t>
      </w:r>
      <w:r>
        <w:rPr>
          <w:rFonts w:ascii="微软雅黑" w:hAnsi="微软雅黑" w:eastAsia="微软雅黑"/>
          <w:b w:val="0"/>
          <w:i w:val="0"/>
          <w:sz w:val="21"/>
        </w:rPr>
        <w:t>，完全进入磁场后做匀速运动。下列说法正确的是（　）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 xml:space="preserve">A. 线框刚进入磁场时的加速度大小为 </w:t>
      </w:r>
      <m:oMath>
        <m:f>
          <m:num>
            <m:r>
              <m:rPr>
                <m:sz m:val="21"/>
                <m:sty m:val="DefaultParagraphFont"/>
                <m:i/>
              </m:rPr>
              <m:t xml:space="preserve">B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L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v</m:t>
            </m:r>
            <m:r>
              <m:rPr>
                <m:sscr/>
                <m:sz m:val="21"/>
                <m:sty m:val="DefaultParagraphFont"/>
              </m:rPr>
              <m:t xml:space="preserve">0</m:t>
            </m:r>
          </m:num>
          <m:den>
            <m:r>
              <m:rPr>
                <m:sz m:val="21"/>
                <m:sty m:val="DefaultParagraphFont"/>
                <m:i/>
              </m:rPr>
              <m:t xml:space="preserve">mR</m:t>
            </m:r>
          </m:den>
        </m:f>
      </m:oMath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 xml:space="preserve">B. 线框进入磁场过程中，通过导线横截面的电荷量为 </w:t>
      </w:r>
      <m:oMath>
        <m:f>
          <m:num>
            <m:r>
              <m:rPr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BL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</m:num>
          <m:den>
            <m:r>
              <m:rPr>
                <m:sz m:val="21"/>
                <m:sty m:val="DefaultParagraphFont"/>
                <m:i/>
              </m:rPr>
              <m:t xml:space="preserve">R</m:t>
            </m:r>
          </m:den>
        </m:f>
      </m:oMath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 xml:space="preserve">C. 线框完全进入磁场后的速度小于 </w:t>
      </w:r>
      <w:r>
        <w:rPr>
          <w:rFonts w:ascii="微软雅黑" w:hAnsi="微软雅黑" w:eastAsia="微软雅黑"/>
          <w:b w:val="0"/>
          <w:i/>
          <w:sz w:val="21"/>
        </w:rPr>
        <w:t>v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D. 若磁场宽度小于 2</w:t>
      </w:r>
      <w:r>
        <w:rPr>
          <w:rFonts w:ascii="微软雅黑" w:hAnsi="微软雅黑" w:eastAsia="微软雅黑"/>
          <w:b w:val="0"/>
          <w:i/>
          <w:sz w:val="21"/>
        </w:rPr>
        <w:t>L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，则整个过程线框产生的焦耳热可能为 </w:t>
      </w:r>
      <m:oMath>
        <m:f>
          <m:num>
            <m:r>
              <m:rPr>
                <m:sz m:val="21"/>
                <m:sty m:val="DefaultParagraphFont"/>
              </m:rPr>
              <m:t xml:space="preserve">1</m:t>
            </m:r>
          </m:num>
          <m:den>
            <m:r>
              <m:rPr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mv</m:t>
            </m:r>
            <m:r>
              <m:rPr>
                <m:sscr/>
                <m:sz m:val="21"/>
                <m:sty m:val="DefaultParagraphFont"/>
              </m:rPr>
              <m:t xml:space="preserve">0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</m:den>
        </m:f>
      </m:oMath>
    </w:p>
    <w:p>
      <w:pPr>
        <w:spacing w:after="400"/>
      </w:pPr>
      <w:r>
        <w:rPr>
          <w:rFonts w:ascii="微软雅黑" w:hAnsi="微软雅黑" w:eastAsia="微软雅黑"/>
          <w:b w:val="0"/>
          <w:i w:val="0"/>
          <w:color w:val="999999"/>
          <w:sz w:val="21"/>
        </w:rPr>
        <w:t>作答区：</w:t>
        <w:br/>
        <w:t>＿＿＿＿＿＿＿＿＿＿＿＿＿＿＿＿＿＿＿＿＿＿＿＿＿＿＿＿＿＿＿＿＿＿＿＿＿＿＿＿</w:t>
      </w:r>
    </w:p>
    <w:p/>
    <w:p>
      <w:r>
        <w:rPr>
          <w:rFonts w:ascii="微软雅黑" w:hAnsi="微软雅黑" w:eastAsia="微软雅黑"/>
          <w:b/>
          <w:i w:val="0"/>
          <w:color w:val="1F4E79"/>
          <w:sz w:val="24"/>
        </w:rPr>
        <w:t>第 4 题（对应错题：第 10 题 · 几何光学 · 解答）</w:t>
      </w:r>
    </w:p>
    <w:p>
      <w:r>
        <w:rPr>
          <w:rFonts w:ascii="微软雅黑" w:hAnsi="微软雅黑" w:eastAsia="微软雅黑"/>
          <w:b w:val="0"/>
          <w:i w:val="0"/>
          <w:color w:val="808080"/>
          <w:sz w:val="18"/>
        </w:rPr>
        <w:t>出题来源：AI 生成　|　对应日期：2026-09-05　|　对应考试：顺德一中第四届物理运算（平行班）　|　难度：难题</w:t>
      </w:r>
    </w:p>
    <w:p>
      <w:r>
        <w:rPr>
          <w:rFonts w:ascii="微软雅黑" w:hAnsi="微软雅黑" w:eastAsia="微软雅黑"/>
          <w:b w:val="0"/>
          <w:i w:val="0"/>
          <w:sz w:val="21"/>
        </w:rPr>
        <w:t>如图所示，一个柱状透明介质的横截面为矩形 MNQP，其中 MN 边长为 2</w:t>
      </w:r>
      <w:r>
        <w:rPr>
          <w:rFonts w:ascii="微软雅黑" w:hAnsi="微软雅黑" w:eastAsia="微软雅黑"/>
          <w:b w:val="0"/>
          <w:i/>
          <w:sz w:val="21"/>
        </w:rPr>
        <w:t>R</w:t>
      </w:r>
      <w:r>
        <w:rPr>
          <w:rFonts w:ascii="微软雅黑" w:hAnsi="微软雅黑" w:eastAsia="微软雅黑"/>
          <w:b w:val="0"/>
          <w:i w:val="0"/>
          <w:sz w:val="21"/>
        </w:rPr>
        <w:t xml:space="preserve">，PQ 为以 O 为圆心、半径为 </w:t>
      </w:r>
      <w:r>
        <w:rPr>
          <w:rFonts w:ascii="微软雅黑" w:hAnsi="微软雅黑" w:eastAsia="微软雅黑"/>
          <w:b w:val="0"/>
          <w:i/>
          <w:sz w:val="21"/>
        </w:rPr>
        <w:t>R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的半圆。一束单色光垂直于 MN 边射入介质，已知入射光线中恰好有一半能从半圆弧形边界射出。</w:t>
      </w:r>
    </w:p>
    <w:p>
      <w:r>
        <w:rPr>
          <w:rFonts w:ascii="微软雅黑" w:hAnsi="微软雅黑" w:eastAsia="微软雅黑"/>
          <w:b w:val="0"/>
          <w:i w:val="0"/>
          <w:sz w:val="21"/>
        </w:rPr>
        <w:t>(1) 求该介质的折射率；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(2) 求恰好在半圆弧边界发生全反射的那束光，从射入到第一次返回 MN 边所用的时间（光在真空中的速度为 </w:t>
      </w:r>
      <w:r>
        <w:rPr>
          <w:rFonts w:ascii="微软雅黑" w:hAnsi="微软雅黑" w:eastAsia="微软雅黑"/>
          <w:b w:val="0"/>
          <w:i/>
          <w:sz w:val="21"/>
        </w:rPr>
        <w:t>c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400"/>
      </w:pPr>
      <w:r>
        <w:rPr>
          <w:rFonts w:ascii="微软雅黑" w:hAnsi="微软雅黑" w:eastAsia="微软雅黑"/>
          <w:b w:val="0"/>
          <w:i w:val="0"/>
          <w:color w:val="999999"/>
          <w:sz w:val="21"/>
        </w:rPr>
        <w:t>作答区：</w:t>
        <w:br/>
        <w:t>＿＿＿＿＿＿＿＿＿＿＿＿＿＿＿＿＿＿＿＿＿＿＿＿＿＿＿＿＿＿＿＿＿＿＿＿＿＿＿＿</w:t>
      </w:r>
    </w:p>
    <w:p/>
    <w:p>
      <w:r>
        <w:br w:type="page"/>
      </w:r>
    </w:p>
    <w:p>
      <w:r>
        <w:rPr>
          <w:rFonts w:ascii="微软雅黑" w:hAnsi="微软雅黑" w:eastAsia="微软雅黑"/>
          <w:b/>
          <w:i w:val="0"/>
          <w:color w:val="1F4E79"/>
          <w:sz w:val="32"/>
        </w:rPr>
        <w:t>答案与解析</w:t>
      </w:r>
    </w:p>
    <w:p>
      <w:r>
        <w:rPr>
          <w:rFonts w:ascii="微软雅黑" w:hAnsi="微软雅黑" w:eastAsia="微软雅黑"/>
          <w:b/>
          <w:i w:val="0"/>
          <w:sz w:val="22"/>
        </w:rPr>
        <w:t>第 1 题答案：C</w:t>
      </w:r>
    </w:p>
    <w:p>
      <w:r>
        <w:rPr>
          <w:rFonts w:ascii="微软雅黑" w:hAnsi="微软雅黑" w:eastAsia="微软雅黑"/>
          <w:b/>
          <w:i w:val="0"/>
          <w:sz w:val="21"/>
        </w:rPr>
        <w:t>解析：</w:t>
      </w:r>
    </w:p>
    <w:p>
      <w:pPr>
        <w:ind w:left="170"/>
      </w:pPr>
      <w:r>
        <w:rPr>
          <w:rFonts w:ascii="微软雅黑" w:hAnsi="微软雅黑" w:eastAsia="微软雅黑"/>
          <w:b w:val="0"/>
          <w:i w:val="0"/>
          <w:sz w:val="21"/>
        </w:rPr>
        <w:t>A 错：0～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段加速，正电荷沿电场线方向（电势降低方向）运动，从 P 到 Q 电势降低，</w:t>
      </w:r>
      <w:r>
        <w:rPr>
          <w:rFonts w:ascii="微软雅黑" w:hAnsi="微软雅黑" w:eastAsia="微软雅黑"/>
          <w:b w:val="0"/>
          <w:i/>
          <w:sz w:val="21"/>
        </w:rPr>
        <w:t>φ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Q</w:t>
      </w:r>
      <w:r>
        <w:rPr>
          <w:rFonts w:ascii="微软雅黑" w:hAnsi="微软雅黑" w:eastAsia="微软雅黑"/>
          <w:b w:val="0"/>
          <w:i w:val="0"/>
          <w:sz w:val="21"/>
        </w:rPr>
        <w:t xml:space="preserve"> &amp;lt; </w:t>
      </w:r>
      <w:r>
        <w:rPr>
          <w:rFonts w:ascii="微软雅黑" w:hAnsi="微软雅黑" w:eastAsia="微软雅黑"/>
          <w:b w:val="0"/>
          <w:i/>
          <w:sz w:val="21"/>
        </w:rPr>
        <w:t>φ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P</w:t>
      </w:r>
      <w:r>
        <w:rPr>
          <w:rFonts w:ascii="微软雅黑" w:hAnsi="微软雅黑" w:eastAsia="微软雅黑"/>
          <w:b w:val="0"/>
          <w:i w:val="0"/>
          <w:sz w:val="21"/>
        </w:rPr>
        <w:t>，Q 点电势比 P 点低。B 错：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>～2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段匀速，合力（电场力）为零，</w:t>
      </w:r>
      <w:r>
        <w:rPr>
          <w:rFonts w:ascii="微软雅黑" w:hAnsi="微软雅黑" w:eastAsia="微软雅黑"/>
          <w:b w:val="0"/>
          <w:i/>
          <w:sz w:val="21"/>
        </w:rPr>
        <w:t>E</w:t>
      </w:r>
      <w:r>
        <w:rPr>
          <w:rFonts w:ascii="微软雅黑" w:hAnsi="微软雅黑" w:eastAsia="微软雅黑"/>
          <w:b w:val="0"/>
          <w:i w:val="0"/>
          <w:sz w:val="21"/>
        </w:rPr>
        <w:t xml:space="preserve"> = 0，电场强度最小而非最大。C 对：P 点（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处）与 Q 点（2.5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 xml:space="preserve"> 处）由速度图像对称性 </w:t>
      </w:r>
      <w:r>
        <w:rPr>
          <w:rFonts w:ascii="微软雅黑" w:hAnsi="微软雅黑" w:eastAsia="微软雅黑"/>
          <w:b w:val="0"/>
          <w:i/>
          <w:sz w:val="21"/>
        </w:rPr>
        <w:t>v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P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w:r>
        <w:rPr>
          <w:rFonts w:ascii="微软雅黑" w:hAnsi="微软雅黑" w:eastAsia="微软雅黑"/>
          <w:b w:val="0"/>
          <w:i/>
          <w:sz w:val="21"/>
        </w:rPr>
        <w:t>v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Q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，动能相等 → 电势能相等。D 错：加速段与减速段的 </w:t>
      </w:r>
      <w:r>
        <w:rPr>
          <w:rFonts w:ascii="微软雅黑" w:hAnsi="微软雅黑" w:eastAsia="微软雅黑"/>
          <w:b w:val="0"/>
          <w:i/>
          <w:sz w:val="21"/>
        </w:rPr>
        <w:t>v-t</w:t>
      </w:r>
      <w:r>
        <w:rPr>
          <w:rFonts w:ascii="微软雅黑" w:hAnsi="微软雅黑" w:eastAsia="微软雅黑"/>
          <w:b w:val="0"/>
          <w:i w:val="0"/>
          <w:sz w:val="21"/>
        </w:rPr>
        <w:t xml:space="preserve"> 斜率绝对值不同，电场强度不同。</w:t>
      </w:r>
    </w:p>
    <w:p>
      <w:r>
        <w:rPr>
          <w:rFonts w:ascii="微软雅黑" w:hAnsi="微软雅黑" w:eastAsia="微软雅黑"/>
          <w:b w:val="0"/>
          <w:i w:val="0"/>
          <w:color w:val="2E74B5"/>
          <w:sz w:val="19"/>
        </w:rPr>
        <w:t>考点回顾：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v-t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 xml:space="preserve"> 图斜率 → 加速度 → 电场力 → 场强；速度相等 → 动能相等 → 电势能相等。</w:t>
      </w:r>
    </w:p>
    <w:p/>
    <w:p>
      <w:r>
        <w:rPr>
          <w:rFonts w:ascii="微软雅黑" w:hAnsi="微软雅黑" w:eastAsia="微软雅黑"/>
          <w:b/>
          <w:i w:val="0"/>
          <w:sz w:val="22"/>
        </w:rPr>
        <w:t>第 2 题答案：ABD</w:t>
      </w:r>
    </w:p>
    <w:p>
      <w:r>
        <w:rPr>
          <w:rFonts w:ascii="微软雅黑" w:hAnsi="微软雅黑" w:eastAsia="微软雅黑"/>
          <w:b/>
          <w:i w:val="0"/>
          <w:sz w:val="21"/>
        </w:rPr>
        <w:t>解析：</w:t>
      </w:r>
    </w:p>
    <w:p>
      <w:pPr>
        <w:ind w:left="170"/>
      </w:pPr>
      <w:r>
        <w:rPr>
          <w:rFonts w:ascii="微软雅黑" w:hAnsi="微软雅黑" w:eastAsia="微软雅黑"/>
          <w:b w:val="0"/>
          <w:i w:val="0"/>
          <w:sz w:val="21"/>
        </w:rPr>
        <w:t>A 对：氢原子能级是量子化的，跃迁辐射的能量不连续，光谱为线状谱。</w:t>
      </w:r>
      <w:r>
        <w:rPr>
          <w:rFonts w:ascii="微软雅黑" w:hAnsi="微软雅黑" w:eastAsia="微软雅黑"/>
          <w:b w:val="0"/>
          <w:i w:val="0"/>
          <w:sz w:val="21"/>
        </w:rPr>
        <w:t xml:space="preserve">B 对：从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4 →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3，轨道半径减小，电子动能 </w:t>
      </w:r>
      <m:oMath>
        <m:f>
          <m:num>
            <m:r>
              <m:rPr>
                <m:sz m:val="21"/>
                <m:sty m:val="DefaultParagraphFont"/>
                <m:i/>
              </m:rPr>
              <m:t xml:space="preserve">ke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</m:num>
          <m:den>
            <m:r>
              <m:rPr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r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 xml:space="preserve"> 随半径减小而增大。</w:t>
      </w:r>
      <w:r>
        <w:rPr>
          <w:rFonts w:ascii="微软雅黑" w:hAnsi="微软雅黑" w:eastAsia="微软雅黑"/>
          <w:b w:val="0"/>
          <w:i w:val="0"/>
          <w:sz w:val="21"/>
        </w:rPr>
        <w:t>C 错：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4 →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1 的能量差最大，辐射光子频率最高；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3 →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2 能量差较小，不是频率最高。</w:t>
      </w:r>
      <w:r>
        <w:rPr>
          <w:rFonts w:ascii="微软雅黑" w:hAnsi="微软雅黑" w:eastAsia="微软雅黑"/>
          <w:b w:val="0"/>
          <w:i w:val="0"/>
          <w:sz w:val="21"/>
        </w:rPr>
        <w:t xml:space="preserve">D 对：截止电压 </w:t>
      </w:r>
      <w:r>
        <w:rPr>
          <w:rFonts w:ascii="微软雅黑" w:hAnsi="微软雅黑" w:eastAsia="微软雅黑"/>
          <w:b w:val="0"/>
          <w:i/>
          <w:sz w:val="21"/>
        </w:rPr>
        <w:t>U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c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  <m:i/>
              </m:rPr>
              <m:t xml:space="preserve">hν</m:t>
            </m:r>
            <m:r>
              <m:rPr>
                <m:sz m:val="21"/>
                <m:sty m:val="DefaultParagraphFont"/>
              </m:rPr>
              <m:t xml:space="preserve"> − </m:t>
            </m:r>
            <m:r>
              <m:rPr>
                <m:sz m:val="21"/>
                <m:sty m:val="DefaultParagraphFont"/>
                <m:i/>
              </m:rPr>
              <m:t xml:space="preserve">W</m:t>
            </m:r>
          </m:num>
          <m:den>
            <m:r>
              <m:rPr>
                <m:sz m:val="21"/>
                <m:sty m:val="DefaultParagraphFont"/>
                <m:i/>
              </m:rPr>
              <m:t xml:space="preserve">e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>，频率越高截止电压越大；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4 →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1 频率最高，对应截止电压最大。</w:t>
      </w:r>
    </w:p>
    <w:p>
      <w:r>
        <w:rPr>
          <w:rFonts w:ascii="微软雅黑" w:hAnsi="微软雅黑" w:eastAsia="微软雅黑"/>
          <w:b w:val="0"/>
          <w:i w:val="0"/>
          <w:color w:val="2E74B5"/>
          <w:sz w:val="19"/>
        </w:rPr>
        <w:t>考点回顾：能级差越大 → 光子频率越高 → 截止电压越大；电子动能随轨道半径减小而增大。</w:t>
      </w:r>
    </w:p>
    <w:p/>
    <w:p>
      <w:r>
        <w:rPr>
          <w:rFonts w:ascii="微软雅黑" w:hAnsi="微软雅黑" w:eastAsia="微软雅黑"/>
          <w:b/>
          <w:i w:val="0"/>
          <w:sz w:val="22"/>
        </w:rPr>
        <w:t>第 3 题答案：AD</w:t>
      </w:r>
    </w:p>
    <w:p>
      <w:r>
        <w:rPr>
          <w:rFonts w:ascii="微软雅黑" w:hAnsi="微软雅黑" w:eastAsia="微软雅黑"/>
          <w:b/>
          <w:i w:val="0"/>
          <w:sz w:val="21"/>
        </w:rPr>
        <w:t>解析：</w:t>
      </w:r>
    </w:p>
    <w:p>
      <w:pPr>
        <w:ind w:left="170"/>
      </w:pPr>
      <w:r>
        <w:rPr>
          <w:rFonts w:ascii="微软雅黑" w:hAnsi="微软雅黑" w:eastAsia="微软雅黑"/>
          <w:b w:val="0"/>
          <w:i w:val="0"/>
          <w:sz w:val="21"/>
        </w:rPr>
        <w:t>A 对：</w:t>
      </w:r>
      <w:r>
        <w:rPr>
          <w:rFonts w:ascii="微软雅黑" w:hAnsi="微软雅黑" w:eastAsia="微软雅黑"/>
          <w:b w:val="0"/>
          <w:i w:val="0"/>
          <w:sz w:val="21"/>
        </w:rPr>
        <w:t xml:space="preserve">刚进入磁场时，安培力 </w:t>
      </w:r>
      <w:r>
        <w:rPr>
          <w:rFonts w:ascii="微软雅黑" w:hAnsi="微软雅黑" w:eastAsia="微软雅黑"/>
          <w:b w:val="0"/>
          <w:i/>
          <w:sz w:val="21"/>
        </w:rPr>
        <w:t>F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  <m:i/>
              </m:rPr>
              <m:t xml:space="preserve">B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L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v</m:t>
            </m:r>
            <m:r>
              <m:rPr>
                <m:sscr/>
                <m:sz m:val="21"/>
                <m:sty m:val="DefaultParagraphFont"/>
              </m:rPr>
              <m:t xml:space="preserve">0</m:t>
            </m:r>
          </m:num>
          <m:den>
            <m:r>
              <m:rPr>
                <m:sz m:val="21"/>
                <m:sty m:val="DefaultParagraphFont"/>
                <m:i/>
              </m:rPr>
              <m:t xml:space="preserve">R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 xml:space="preserve">，加速度 </w:t>
      </w:r>
      <w:r>
        <w:rPr>
          <w:rFonts w:ascii="微软雅黑" w:hAnsi="微软雅黑" w:eastAsia="微软雅黑"/>
          <w:b w:val="0"/>
          <w:i/>
          <w:sz w:val="21"/>
        </w:rPr>
        <w:t>a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w:r>
        <w:rPr>
          <w:rFonts w:ascii="微软雅黑" w:hAnsi="微软雅黑" w:eastAsia="微软雅黑"/>
          <w:b w:val="0"/>
          <w:i/>
          <w:sz w:val="21"/>
        </w:rPr>
        <w:t>F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微软雅黑" w:hAnsi="微软雅黑" w:eastAsia="微软雅黑"/>
          <w:b w:val="0"/>
          <w:i/>
          <w:sz w:val="21"/>
        </w:rPr>
        <w:t>m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  <m:i/>
              </m:rPr>
              <m:t xml:space="preserve">B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L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v</m:t>
            </m:r>
            <m:r>
              <m:rPr>
                <m:sscr/>
                <m:sz m:val="21"/>
                <m:sty m:val="DefaultParagraphFont"/>
              </m:rPr>
              <m:t xml:space="preserve">0</m:t>
            </m:r>
          </m:num>
          <m:den>
            <m:r>
              <m:rPr>
                <m:sz m:val="21"/>
                <m:sty m:val="DefaultParagraphFont"/>
                <m:i/>
              </m:rPr>
              <m:t xml:space="preserve">mR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>。</w:t>
      </w:r>
      <w:r>
        <w:rPr>
          <w:rFonts w:ascii="微软雅黑" w:hAnsi="微软雅黑" w:eastAsia="微软雅黑"/>
          <w:b w:val="0"/>
          <w:i w:val="0"/>
          <w:sz w:val="21"/>
        </w:rPr>
        <w:t>B 错：</w:t>
      </w:r>
      <w:r>
        <w:rPr>
          <w:rFonts w:ascii="微软雅黑" w:hAnsi="微软雅黑" w:eastAsia="微软雅黑"/>
          <w:b w:val="0"/>
          <w:i w:val="0"/>
          <w:sz w:val="21"/>
        </w:rPr>
        <w:t xml:space="preserve">进入过程中磁通变化 ΔΦ = </w:t>
      </w:r>
      <w:r>
        <w:rPr>
          <w:rFonts w:ascii="微软雅黑" w:hAnsi="微软雅黑" w:eastAsia="微软雅黑"/>
          <w:b w:val="0"/>
          <w:i/>
          <w:sz w:val="21"/>
        </w:rPr>
        <w:t>BL</w:t>
      </w:r>
      <w:r>
        <w:rPr>
          <w:rFonts w:ascii="微软雅黑" w:hAnsi="微软雅黑" w:eastAsia="微软雅黑"/>
          <w:b w:val="0"/>
          <w:i w:val="0"/>
          <w:sz w:val="21"/>
          <w:vertAlign w:val="superscript"/>
        </w:rPr>
        <w:t>2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，电荷量 </w:t>
      </w:r>
      <w:r>
        <w:rPr>
          <w:rFonts w:ascii="微软雅黑" w:hAnsi="微软雅黑" w:eastAsia="微软雅黑"/>
          <w:b w:val="0"/>
          <w:i/>
          <w:sz w:val="21"/>
        </w:rPr>
        <w:t>q</w:t>
      </w:r>
      <w:r>
        <w:rPr>
          <w:rFonts w:ascii="微软雅黑" w:hAnsi="微软雅黑" w:eastAsia="微软雅黑"/>
          <w:b w:val="0"/>
          <w:i w:val="0"/>
          <w:sz w:val="21"/>
        </w:rPr>
        <w:t xml:space="preserve"> = ΔΦ/</w:t>
      </w:r>
      <w:r>
        <w:rPr>
          <w:rFonts w:ascii="微软雅黑" w:hAnsi="微软雅黑" w:eastAsia="微软雅黑"/>
          <w:b w:val="0"/>
          <w:i/>
          <w:sz w:val="21"/>
        </w:rPr>
        <w:t>R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  <m:i/>
              </m:rPr>
              <m:t xml:space="preserve">BL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</m:num>
          <m:den>
            <m:r>
              <m:rPr>
                <m:sz m:val="21"/>
                <m:sty m:val="DefaultParagraphFont"/>
                <m:i/>
              </m:rPr>
              <m:t xml:space="preserve">R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>，不是 2</w:t>
      </w:r>
      <w:r>
        <w:rPr>
          <w:rFonts w:ascii="微软雅黑" w:hAnsi="微软雅黑" w:eastAsia="微软雅黑"/>
          <w:b w:val="0"/>
          <w:i/>
          <w:sz w:val="21"/>
        </w:rPr>
        <w:t>BL</w:t>
      </w:r>
      <w:r>
        <w:rPr>
          <w:rFonts w:ascii="微软雅黑" w:hAnsi="微软雅黑" w:eastAsia="微软雅黑"/>
          <w:b w:val="0"/>
          <w:i w:val="0"/>
          <w:sz w:val="21"/>
          <w:vertAlign w:val="superscript"/>
        </w:rPr>
        <w:t>2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微软雅黑" w:hAnsi="微软雅黑" w:eastAsia="微软雅黑"/>
          <w:b w:val="0"/>
          <w:i/>
          <w:sz w:val="21"/>
        </w:rPr>
        <w:t>R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  <w:r>
        <w:rPr>
          <w:rFonts w:ascii="微软雅黑" w:hAnsi="微软雅黑" w:eastAsia="微软雅黑"/>
          <w:b w:val="0"/>
          <w:i w:val="0"/>
          <w:sz w:val="21"/>
        </w:rPr>
        <w:t>C 错：</w:t>
      </w:r>
      <w:r>
        <w:rPr>
          <w:rFonts w:ascii="微软雅黑" w:hAnsi="微软雅黑" w:eastAsia="微软雅黑"/>
          <w:b w:val="0"/>
          <w:i w:val="0"/>
          <w:sz w:val="21"/>
        </w:rPr>
        <w:t xml:space="preserve">完全进入磁场后磁通量不变，无感应电流、无安培力，线框保持进入时的速度匀速，速度仍为 </w:t>
      </w:r>
      <w:r>
        <w:rPr>
          <w:rFonts w:ascii="微软雅黑" w:hAnsi="微软雅黑" w:eastAsia="微软雅黑"/>
          <w:b w:val="0"/>
          <w:i/>
          <w:sz w:val="21"/>
        </w:rPr>
        <w:t>v</w:t>
      </w:r>
      <w:r>
        <w:rPr>
          <w:rFonts w:ascii="微软雅黑" w:hAnsi="微软雅黑" w:eastAsia="微软雅黑"/>
          <w:b w:val="0"/>
          <w:i w:val="0"/>
          <w:sz w:val="21"/>
          <w:vertAlign w:val="subscript"/>
        </w:rPr>
        <w:t>0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  <w:r>
        <w:rPr>
          <w:rFonts w:ascii="微软雅黑" w:hAnsi="微软雅黑" w:eastAsia="微软雅黑"/>
          <w:b w:val="0"/>
          <w:i w:val="0"/>
          <w:sz w:val="21"/>
        </w:rPr>
        <w:t>D 对：</w:t>
      </w:r>
      <w:r>
        <w:rPr>
          <w:rFonts w:ascii="微软雅黑" w:hAnsi="微软雅黑" w:eastAsia="微软雅黑"/>
          <w:b w:val="0"/>
          <w:i w:val="0"/>
          <w:sz w:val="21"/>
        </w:rPr>
        <w:t>若磁场宽度小于 2</w:t>
      </w:r>
      <w:r>
        <w:rPr>
          <w:rFonts w:ascii="微软雅黑" w:hAnsi="微软雅黑" w:eastAsia="微软雅黑"/>
          <w:b w:val="0"/>
          <w:i/>
          <w:sz w:val="21"/>
        </w:rPr>
        <w:t>L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，线框进入再穿出磁场，末速度减为 0，焦耳热等于动能减少量 </w:t>
      </w:r>
      <w:r>
        <w:rPr>
          <w:rFonts w:ascii="微软雅黑" w:hAnsi="微软雅黑" w:eastAsia="微软雅黑"/>
          <w:b w:val="0"/>
          <w:i/>
          <w:sz w:val="21"/>
        </w:rPr>
        <w:t>Q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</m:rPr>
              <m:t xml:space="preserve">1</m:t>
            </m:r>
          </m:num>
          <m:den>
            <m:r>
              <m:rPr>
                <m:sz m:val="21"/>
                <m:sty m:val="DefaultParagraphFont"/>
              </m:rPr>
              <m:t xml:space="preserve">2</m:t>
            </m:r>
            <m:r>
              <m:rPr>
                <m:sz m:val="21"/>
                <m:sty m:val="DefaultParagraphFont"/>
                <m:i/>
              </m:rPr>
              <m:t xml:space="preserve">mv</m:t>
            </m:r>
            <m:r>
              <m:rPr>
                <m:sscr/>
                <m:sz m:val="21"/>
                <m:sty m:val="DefaultParagraphFont"/>
              </m:rPr>
              <m:t xml:space="preserve">0</m:t>
            </m:r>
            <m:r>
              <m:rPr>
                <m:sup/>
                <m:sz m:val="21"/>
                <m:sty m:val="DefaultParagraphFont"/>
              </m:rPr>
              <m:t xml:space="preserve">2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color w:val="2E74B5"/>
          <w:sz w:val="19"/>
        </w:rPr>
        <w:t xml:space="preserve">考点回顾：进入磁场过程的电量 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q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 xml:space="preserve"> = ΔΦ/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R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 xml:space="preserve">（磁通变化是 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BL</w:t>
      </w:r>
      <w:r>
        <w:rPr>
          <w:rFonts w:ascii="微软雅黑" w:hAnsi="微软雅黑" w:eastAsia="微软雅黑"/>
          <w:b w:val="0"/>
          <w:i w:val="0"/>
          <w:color w:val="2E74B5"/>
          <w:sz w:val="19"/>
          <w:vertAlign w:val="superscript"/>
        </w:rPr>
        <w:t>2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 xml:space="preserve"> 不是 2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BL</w:t>
      </w:r>
      <w:r>
        <w:rPr>
          <w:rFonts w:ascii="微软雅黑" w:hAnsi="微软雅黑" w:eastAsia="微软雅黑"/>
          <w:b w:val="0"/>
          <w:i w:val="0"/>
          <w:color w:val="2E74B5"/>
          <w:sz w:val="19"/>
          <w:vertAlign w:val="superscript"/>
        </w:rPr>
        <w:t>2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>）；能量守恒算焦耳热。</w:t>
      </w:r>
    </w:p>
    <w:p/>
    <w:p>
      <w:r>
        <w:rPr>
          <w:rFonts w:ascii="微软雅黑" w:hAnsi="微软雅黑" w:eastAsia="微软雅黑"/>
          <w:b/>
          <w:i w:val="0"/>
          <w:sz w:val="22"/>
        </w:rPr>
        <w:t xml:space="preserve">第 4 题答案：(1)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2</w:t>
      </w:r>
      <w:r>
        <w:rPr>
          <w:rFonts w:ascii="微软雅黑" w:hAnsi="微软雅黑" w:eastAsia="微软雅黑"/>
          <w:b/>
          <w:i w:val="0"/>
          <w:sz w:val="22"/>
        </w:rPr>
        <w:t xml:space="preserve">　|　(2) 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</w:rPr>
        <w:t xml:space="preserve"> = 8</w:t>
      </w:r>
      <w:r>
        <w:rPr>
          <w:rFonts w:ascii="微软雅黑" w:hAnsi="微软雅黑" w:eastAsia="微软雅黑"/>
          <w:b w:val="0"/>
          <w:i/>
          <w:sz w:val="21"/>
        </w:rPr>
        <w:t>R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微软雅黑" w:hAnsi="微软雅黑" w:eastAsia="微软雅黑"/>
          <w:b w:val="0"/>
          <w:i/>
          <w:sz w:val="21"/>
        </w:rPr>
        <w:t>c</w:t>
      </w:r>
    </w:p>
    <w:p>
      <w:r>
        <w:rPr>
          <w:rFonts w:ascii="微软雅黑" w:hAnsi="微软雅黑" w:eastAsia="微软雅黑"/>
          <w:b/>
          <w:i w:val="0"/>
          <w:sz w:val="21"/>
        </w:rPr>
        <w:t>解析：</w:t>
      </w:r>
    </w:p>
    <w:p>
      <w:pPr>
        <w:ind w:left="170"/>
      </w:pPr>
      <w:r>
        <w:rPr>
          <w:rFonts w:ascii="微软雅黑" w:hAnsi="微软雅黑" w:eastAsia="微软雅黑"/>
          <w:b w:val="0"/>
          <w:i w:val="0"/>
          <w:sz w:val="21"/>
        </w:rPr>
        <w:t>(1)</w:t>
      </w:r>
      <w:r>
        <w:rPr>
          <w:rFonts w:ascii="微软雅黑" w:hAnsi="微软雅黑" w:eastAsia="微软雅黑"/>
          <w:b w:val="0"/>
          <w:i w:val="0"/>
          <w:sz w:val="21"/>
        </w:rPr>
        <w:t xml:space="preserve"> 光垂直 MN 射入不偏折，沿水平方向射到半圆 PQ 上某点，入射角为 </w:t>
      </w:r>
      <w:r>
        <w:rPr>
          <w:rFonts w:ascii="微软雅黑" w:hAnsi="微软雅黑" w:eastAsia="微软雅黑"/>
          <w:b w:val="0"/>
          <w:i/>
          <w:sz w:val="21"/>
        </w:rPr>
        <w:t>θ</w:t>
      </w:r>
      <w:r>
        <w:rPr>
          <w:rFonts w:ascii="微软雅黑" w:hAnsi="微软雅黑" w:eastAsia="微软雅黑"/>
          <w:b w:val="0"/>
          <w:i w:val="0"/>
          <w:sz w:val="21"/>
        </w:rPr>
        <w:t>。恰好一半光线能从半圆弧边界射出 → 到达半圆的光线中，sin</w:t>
      </w:r>
      <w:r>
        <w:rPr>
          <w:rFonts w:ascii="微软雅黑" w:hAnsi="微软雅黑" w:eastAsia="微软雅黑"/>
          <w:b w:val="0"/>
          <w:i/>
          <w:sz w:val="21"/>
        </w:rPr>
        <w:t>θ</w:t>
      </w:r>
      <w:r>
        <w:rPr>
          <w:rFonts w:ascii="微软雅黑" w:hAnsi="微软雅黑" w:eastAsia="微软雅黑"/>
          <w:b w:val="0"/>
          <w:i w:val="0"/>
          <w:sz w:val="21"/>
        </w:rPr>
        <w:t xml:space="preserve"> ≥ sin</w:t>
      </w:r>
      <w:r>
        <w:rPr>
          <w:rFonts w:ascii="微软雅黑" w:hAnsi="微软雅黑" w:eastAsia="微软雅黑"/>
          <w:b w:val="0"/>
          <w:i/>
          <w:sz w:val="21"/>
        </w:rPr>
        <w:t>C</w:t>
      </w:r>
      <w:r>
        <w:rPr>
          <w:rFonts w:ascii="微软雅黑" w:hAnsi="微软雅黑" w:eastAsia="微软雅黑"/>
          <w:b w:val="0"/>
          <w:i w:val="0"/>
          <w:sz w:val="21"/>
        </w:rPr>
        <w:t>（全反射）的占一半。半圆上各点入射角从 0 到 90° 均匀分布，sin</w:t>
      </w:r>
      <w:r>
        <w:rPr>
          <w:rFonts w:ascii="微软雅黑" w:hAnsi="微软雅黑" w:eastAsia="微软雅黑"/>
          <w:b w:val="0"/>
          <w:i/>
          <w:sz w:val="21"/>
        </w:rPr>
        <w:t>θ</w:t>
      </w:r>
      <w:r>
        <w:rPr>
          <w:rFonts w:ascii="微软雅黑" w:hAnsi="微软雅黑" w:eastAsia="微软雅黑"/>
          <w:b w:val="0"/>
          <w:i w:val="0"/>
          <w:sz w:val="21"/>
        </w:rPr>
        <w:t xml:space="preserve"> ≥ sin</w:t>
      </w:r>
      <w:r>
        <w:rPr>
          <w:rFonts w:ascii="微软雅黑" w:hAnsi="微软雅黑" w:eastAsia="微软雅黑"/>
          <w:b w:val="0"/>
          <w:i/>
          <w:sz w:val="21"/>
        </w:rPr>
        <w:t>C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的比例 = (1 − cos</w:t>
      </w:r>
      <w:r>
        <w:rPr>
          <w:rFonts w:ascii="微软雅黑" w:hAnsi="微软雅黑" w:eastAsia="微软雅黑"/>
          <w:b w:val="0"/>
          <w:i/>
          <w:sz w:val="21"/>
        </w:rPr>
        <w:t>C</w:t>
      </w:r>
      <w:r>
        <w:rPr>
          <w:rFonts w:ascii="微软雅黑" w:hAnsi="微软雅黑" w:eastAsia="微软雅黑"/>
          <w:b w:val="0"/>
          <w:i w:val="0"/>
          <w:sz w:val="21"/>
        </w:rPr>
        <w:t>)/1 = 1/2，得 cos</w:t>
      </w:r>
      <w:r>
        <w:rPr>
          <w:rFonts w:ascii="微软雅黑" w:hAnsi="微软雅黑" w:eastAsia="微软雅黑"/>
          <w:b w:val="0"/>
          <w:i/>
          <w:sz w:val="21"/>
        </w:rPr>
        <w:t>C</w:t>
      </w:r>
      <w:r>
        <w:rPr>
          <w:rFonts w:ascii="微软雅黑" w:hAnsi="微软雅黑" w:eastAsia="微软雅黑"/>
          <w:b w:val="0"/>
          <w:i w:val="0"/>
          <w:sz w:val="21"/>
        </w:rPr>
        <w:t xml:space="preserve"> = 1/2，</w:t>
      </w:r>
      <w:r>
        <w:rPr>
          <w:rFonts w:ascii="微软雅黑" w:hAnsi="微软雅黑" w:eastAsia="微软雅黑"/>
          <w:b w:val="0"/>
          <w:i/>
          <w:sz w:val="21"/>
        </w:rPr>
        <w:t>C</w:t>
      </w:r>
      <w:r>
        <w:rPr>
          <w:rFonts w:ascii="微软雅黑" w:hAnsi="微软雅黑" w:eastAsia="微软雅黑"/>
          <w:b w:val="0"/>
          <w:i w:val="0"/>
          <w:sz w:val="21"/>
        </w:rPr>
        <w:t xml:space="preserve"> = 60°，故 </w:t>
      </w:r>
      <w:r>
        <w:rPr>
          <w:rFonts w:ascii="微软雅黑" w:hAnsi="微软雅黑" w:eastAsia="微软雅黑"/>
          <w:b w:val="0"/>
          <w:i/>
          <w:sz w:val="21"/>
        </w:rPr>
        <w:t>n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</m:rPr>
              <m:t xml:space="preserve">1</m:t>
            </m:r>
          </m:num>
          <m:den>
            <m:r>
              <m:rPr>
                <m:sz m:val="21"/>
                <m:sty m:val="DefaultParagraphFont"/>
              </m:rPr>
              <m:t xml:space="preserve">sin</m:t>
            </m:r>
            <m:r>
              <m:rPr>
                <m:sz m:val="21"/>
                <m:sty m:val="DefaultParagraphFont"/>
                <m:i/>
              </m:rPr>
              <m:t xml:space="preserve">C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 xml:space="preserve"> = 2。</w:t>
      </w:r>
      <w:r>
        <w:rPr>
          <w:rFonts w:ascii="微软雅黑" w:hAnsi="微软雅黑" w:eastAsia="微软雅黑"/>
          <w:b w:val="0"/>
          <w:i w:val="0"/>
          <w:sz w:val="21"/>
        </w:rPr>
        <w:t>(2)</w:t>
      </w:r>
      <w:r>
        <w:rPr>
          <w:rFonts w:ascii="微软雅黑" w:hAnsi="微软雅黑" w:eastAsia="微软雅黑"/>
          <w:b w:val="0"/>
          <w:i w:val="0"/>
          <w:sz w:val="21"/>
        </w:rPr>
        <w:t xml:space="preserve"> 全反射临界角 </w:t>
      </w:r>
      <w:r>
        <w:rPr>
          <w:rFonts w:ascii="微软雅黑" w:hAnsi="微软雅黑" w:eastAsia="微软雅黑"/>
          <w:b w:val="0"/>
          <w:i/>
          <w:sz w:val="21"/>
        </w:rPr>
        <w:t>C</w:t>
      </w:r>
      <w:r>
        <w:rPr>
          <w:rFonts w:ascii="微软雅黑" w:hAnsi="微软雅黑" w:eastAsia="微软雅黑"/>
          <w:b w:val="0"/>
          <w:i w:val="0"/>
          <w:sz w:val="21"/>
        </w:rPr>
        <w:t xml:space="preserve"> = 60°，光在介质中速度 </w:t>
      </w:r>
      <w:r>
        <w:rPr>
          <w:rFonts w:ascii="微软雅黑" w:hAnsi="微软雅黑" w:eastAsia="微软雅黑"/>
          <w:b w:val="0"/>
          <w:i/>
          <w:sz w:val="21"/>
        </w:rPr>
        <w:t>v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  <m:i/>
              </m:rPr>
              <m:t xml:space="preserve">c</m:t>
            </m:r>
          </m:num>
          <m:den>
            <m:r>
              <m:rPr>
                <m:sz m:val="21"/>
                <m:sty m:val="DefaultParagraphFont"/>
                <m:i/>
              </m:rPr>
              <m:t xml:space="preserve">n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  <m:i/>
              </m:rPr>
              <m:t xml:space="preserve">c</m:t>
            </m:r>
          </m:num>
          <m:den>
            <m:r>
              <m:rPr>
                <m:sz m:val="21"/>
                <m:sty m:val="DefaultParagraphFont"/>
              </m:rPr>
              <m:t xml:space="preserve">2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>。从 MN 到 PQ 的水平距离为 2</w:t>
      </w:r>
      <w:r>
        <w:rPr>
          <w:rFonts w:ascii="微软雅黑" w:hAnsi="微软雅黑" w:eastAsia="微软雅黑"/>
          <w:b w:val="0"/>
          <w:i/>
          <w:sz w:val="21"/>
        </w:rPr>
        <w:t>R</w:t>
      </w:r>
      <w:r>
        <w:rPr>
          <w:rFonts w:ascii="微软雅黑" w:hAnsi="微软雅黑" w:eastAsia="微软雅黑"/>
          <w:b w:val="0"/>
          <w:i w:val="0"/>
          <w:sz w:val="21"/>
        </w:rPr>
        <w:t>，光线发生一次全反射后返回 MN，总路程为 4</w:t>
      </w:r>
      <w:r>
        <w:rPr>
          <w:rFonts w:ascii="微软雅黑" w:hAnsi="微软雅黑" w:eastAsia="微软雅黑"/>
          <w:b w:val="0"/>
          <w:i/>
          <w:sz w:val="21"/>
        </w:rPr>
        <w:t>R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，故 </w:t>
      </w:r>
      <w:r>
        <w:rPr>
          <w:rFonts w:ascii="微软雅黑" w:hAnsi="微软雅黑" w:eastAsia="微软雅黑"/>
          <w:b w:val="0"/>
          <w:i/>
          <w:sz w:val="21"/>
        </w:rPr>
        <w:t>t</w:t>
      </w:r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</m:rPr>
              <m:t xml:space="preserve">4</m:t>
            </m:r>
            <m:r>
              <m:rPr>
                <m:sz m:val="21"/>
                <m:sty m:val="DefaultParagraphFont"/>
                <m:i/>
              </m:rPr>
              <m:t xml:space="preserve">R</m:t>
            </m:r>
          </m:num>
          <m:den>
            <m:r>
              <m:rPr>
                <m:sz m:val="21"/>
                <m:sty m:val="DefaultParagraphFont"/>
                <m:i/>
              </m:rPr>
              <m:t xml:space="preserve">c</m:t>
            </m:r>
            <m:r>
              <m:rPr>
                <m:sz m:val="21"/>
                <m:sty m:val="DefaultParagraphFont"/>
              </m:rPr>
              <m:t xml:space="preserve">/2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 xml:space="preserve"> = </w:t>
      </w:r>
      <m:oMath>
        <m:f>
          <m:num>
            <m:r>
              <m:rPr>
                <m:sz m:val="21"/>
                <m:sty m:val="DefaultParagraphFont"/>
              </m:rPr>
              <m:t xml:space="preserve">8</m:t>
            </m:r>
            <m:r>
              <m:rPr>
                <m:sz m:val="21"/>
                <m:sty m:val="DefaultParagraphFont"/>
                <m:i/>
              </m:rPr>
              <m:t xml:space="preserve">R</m:t>
            </m:r>
          </m:num>
          <m:den>
            <m:r>
              <m:rPr>
                <m:sz m:val="21"/>
                <m:sty m:val="DefaultParagraphFont"/>
                <m:i/>
              </m:rPr>
              <m:t xml:space="preserve">c</m:t>
            </m:r>
          </m:den>
        </m:f>
      </m:oMath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color w:val="2E74B5"/>
          <w:sz w:val="19"/>
        </w:rPr>
        <w:t>考点回顾：全反射临界角 sin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C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 xml:space="preserve"> = 1/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n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 xml:space="preserve">；「1/2 射出」用几何概率与临界角建立关系；光在介质中速度 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v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 xml:space="preserve"> = 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c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>/</w:t>
      </w:r>
      <w:r>
        <w:rPr>
          <w:rFonts w:ascii="微软雅黑" w:hAnsi="微软雅黑" w:eastAsia="微软雅黑"/>
          <w:b w:val="0"/>
          <w:i/>
          <w:color w:val="2E74B5"/>
          <w:sz w:val="19"/>
        </w:rPr>
        <w:t>n</w:t>
      </w:r>
      <w:r>
        <w:rPr>
          <w:rFonts w:ascii="微软雅黑" w:hAnsi="微软雅黑" w:eastAsia="微软雅黑"/>
          <w:b w:val="0"/>
          <w:i w:val="0"/>
          <w:color w:val="2E74B5"/>
          <w:sz w:val="19"/>
        </w:rPr>
        <w:t>。</w:t>
      </w:r>
    </w:p>
    <w:p/>
    <w:p>
      <w:r>
        <w:rPr>
          <w:rFonts w:ascii="微软雅黑" w:hAnsi="微软雅黑" w:eastAsia="微软雅黑"/>
          <w:b/>
          <w:i w:val="0"/>
          <w:color w:val="1F4E79"/>
          <w:sz w:val="24"/>
        </w:rPr>
        <w:t>教师批改建议</w:t>
      </w:r>
    </w:p>
    <w:p>
      <w:r>
        <w:rPr>
          <w:rFonts w:ascii="微软雅黑" w:hAnsi="微软雅黑" w:eastAsia="微软雅黑"/>
          <w:b w:val="0"/>
          <w:i w:val="0"/>
          <w:sz w:val="20"/>
        </w:rPr>
        <w:t>1. 第 1、3 题：重点看学生是否掌握「</w:t>
      </w:r>
      <w:r>
        <w:rPr>
          <w:rFonts w:ascii="微软雅黑" w:hAnsi="微软雅黑" w:eastAsia="微软雅黑"/>
          <w:b w:val="0"/>
          <w:i/>
          <w:sz w:val="20"/>
        </w:rPr>
        <w:t>v-t</w:t>
      </w:r>
      <w:r>
        <w:rPr>
          <w:rFonts w:ascii="微软雅黑" w:hAnsi="微软雅黑" w:eastAsia="微软雅黑"/>
          <w:b w:val="0"/>
          <w:i w:val="0"/>
          <w:sz w:val="20"/>
        </w:rPr>
        <w:t xml:space="preserve"> 图斜率→场强/加速度」和「</w:t>
      </w:r>
      <w:r>
        <w:rPr>
          <w:rFonts w:ascii="微软雅黑" w:hAnsi="微软雅黑" w:eastAsia="微软雅黑"/>
          <w:b w:val="0"/>
          <w:i/>
          <w:sz w:val="20"/>
        </w:rPr>
        <w:t>q</w:t>
      </w:r>
      <w:r>
        <w:rPr>
          <w:rFonts w:ascii="微软雅黑" w:hAnsi="微软雅黑" w:eastAsia="微软雅黑"/>
          <w:b w:val="0"/>
          <w:i w:val="0"/>
          <w:sz w:val="20"/>
        </w:rPr>
        <w:t xml:space="preserve"> = ΔΦ/</w:t>
      </w:r>
      <w:r>
        <w:rPr>
          <w:rFonts w:ascii="微软雅黑" w:hAnsi="微软雅黑" w:eastAsia="微软雅黑"/>
          <w:b w:val="0"/>
          <w:i/>
          <w:sz w:val="20"/>
        </w:rPr>
        <w:t>R</w:t>
      </w:r>
      <w:r>
        <w:rPr>
          <w:rFonts w:ascii="微软雅黑" w:hAnsi="微软雅黑" w:eastAsia="微软雅黑"/>
          <w:b w:val="0"/>
          <w:i w:val="0"/>
          <w:sz w:val="20"/>
        </w:rPr>
        <w:t>」这两个易错点。</w:t>
      </w:r>
    </w:p>
    <w:p>
      <w:r>
        <w:rPr>
          <w:rFonts w:ascii="微软雅黑" w:hAnsi="微软雅黑" w:eastAsia="微软雅黑"/>
          <w:b w:val="0"/>
          <w:i w:val="0"/>
          <w:sz w:val="20"/>
        </w:rPr>
        <w:t xml:space="preserve">2. 第 2 题：重点辨析「截止电压与频率的关系」——频率最高的是 </w:t>
      </w:r>
      <w:r>
        <w:rPr>
          <w:rFonts w:ascii="微软雅黑" w:hAnsi="微软雅黑" w:eastAsia="微软雅黑"/>
          <w:b w:val="0"/>
          <w:i/>
          <w:sz w:val="20"/>
        </w:rPr>
        <w:t>n</w:t>
      </w:r>
      <w:r>
        <w:rPr>
          <w:rFonts w:ascii="微软雅黑" w:hAnsi="微软雅黑" w:eastAsia="微软雅黑"/>
          <w:b w:val="0"/>
          <w:i w:val="0"/>
          <w:sz w:val="20"/>
        </w:rPr>
        <w:t xml:space="preserve"> 最大差跃迁。</w:t>
      </w:r>
    </w:p>
    <w:p>
      <w:r>
        <w:rPr>
          <w:rFonts w:ascii="微软雅黑" w:hAnsi="微软雅黑" w:eastAsia="微软雅黑"/>
          <w:b w:val="0"/>
          <w:i w:val="0"/>
          <w:sz w:val="20"/>
        </w:rPr>
        <w:t>3. 第 4 题：是难点，先让学生画光路图、标临界角，再动笔算。</w:t>
      </w:r>
    </w:p>
    <w:p/>
    <w:p>
      <w:r>
        <w:rPr>
          <w:rFonts w:ascii="微软雅黑" w:hAnsi="微软雅黑" w:eastAsia="微软雅黑"/>
          <w:b w:val="0"/>
          <w:i w:val="0"/>
          <w:color w:val="999999"/>
          <w:sz w:val="18"/>
        </w:rPr>
        <w:t>生成方式：AI 变式题（题库无匹配）｜skill：student-error-tracker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