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DF9F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#include&lt;stdio.h&gt;</w:t>
      </w:r>
    </w:p>
    <w:p w14:paraId="181E31C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#include&lt;graphics.h&gt;</w:t>
      </w:r>
    </w:p>
    <w:p w14:paraId="137DFB9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#include&lt;conio.h&gt;</w:t>
      </w:r>
    </w:p>
    <w:p w14:paraId="34624BA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#include&lt;math.h&gt;</w:t>
      </w:r>
    </w:p>
    <w:p w14:paraId="2F537500">
      <w:pPr>
        <w:rPr>
          <w:rFonts w:hint="eastAsia"/>
          <w:lang w:val="en-US" w:eastAsia="zh-CN"/>
        </w:rPr>
      </w:pPr>
    </w:p>
    <w:p w14:paraId="68798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PI 3.1415926</w:t>
      </w:r>
    </w:p>
    <w:p w14:paraId="7F1140DE">
      <w:pPr>
        <w:rPr>
          <w:rFonts w:hint="default"/>
          <w:lang w:val="en-US" w:eastAsia="zh-CN"/>
        </w:rPr>
      </w:pPr>
    </w:p>
    <w:p w14:paraId="3238A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 bzt( )</w:t>
      </w:r>
    </w:p>
    <w:p w14:paraId="694C6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</w:p>
    <w:p w14:paraId="2F4F13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char* product[ ]={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computer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printer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plotter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scanner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paper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hard_disk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};</w:t>
      </w:r>
    </w:p>
    <w:p w14:paraId="0F27215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color[ ]={BLUE,GREEN,YELLOW,CYAN,RED,BLACK};</w:t>
      </w:r>
    </w:p>
    <w:p w14:paraId="2BE51A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percent[ ]={50,20,10,5,10,5};</w:t>
      </w:r>
    </w:p>
    <w:p w14:paraId="3A3EF19E">
      <w:pPr>
        <w:ind w:firstLine="420" w:firstLineChars="0"/>
        <w:rPr>
          <w:rFonts w:hint="eastAsia"/>
          <w:lang w:val="en-US" w:eastAsia="zh-CN"/>
        </w:rPr>
      </w:pPr>
    </w:p>
    <w:p w14:paraId="5823AE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x=300,y=300;</w:t>
      </w:r>
    </w:p>
    <w:p w14:paraId="3986CD0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r=200;</w:t>
      </w:r>
    </w:p>
    <w:p w14:paraId="07DC7F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h=50;</w:t>
      </w:r>
    </w:p>
    <w:p w14:paraId="227293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r_x=550,r_y=150;</w:t>
      </w:r>
    </w:p>
    <w:p w14:paraId="26E4994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l_x=600,l_y=200;</w:t>
      </w:r>
    </w:p>
    <w:p w14:paraId="70EADD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start,end;</w:t>
      </w:r>
    </w:p>
    <w:p w14:paraId="157764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rate=3.6;</w:t>
      </w:r>
    </w:p>
    <w:p w14:paraId="0FBC2AAE">
      <w:pPr>
        <w:ind w:firstLine="420" w:firstLineChars="0"/>
        <w:rPr>
          <w:rFonts w:hint="eastAsia"/>
          <w:lang w:val="en-US" w:eastAsia="zh-CN"/>
        </w:rPr>
      </w:pPr>
    </w:p>
    <w:p w14:paraId="0D8761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tx,ty;</w:t>
      </w:r>
    </w:p>
    <w:p w14:paraId="6C251D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angle;</w:t>
      </w:r>
    </w:p>
    <w:p w14:paraId="61F93A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persentStr[10];</w:t>
      </w:r>
    </w:p>
    <w:p w14:paraId="1856B386">
      <w:pPr>
        <w:ind w:firstLine="420" w:firstLineChars="0"/>
        <w:rPr>
          <w:rFonts w:hint="eastAsia"/>
          <w:lang w:val="en-US" w:eastAsia="zh-CN"/>
        </w:rPr>
      </w:pPr>
    </w:p>
    <w:p w14:paraId="1B6B29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i=0;i&lt;6;++i)</w:t>
      </w:r>
    </w:p>
    <w:p w14:paraId="66D589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2BD07B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end=start+percent[i]*rate;</w:t>
      </w:r>
    </w:p>
    <w:p w14:paraId="1D0EB73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setfillstyle(SOLID_FILL,color[i]);</w:t>
      </w:r>
    </w:p>
    <w:p w14:paraId="6EEEFF7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setcolor(color[i]);</w:t>
      </w:r>
    </w:p>
    <w:p w14:paraId="6D5142B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pieslice(x,y,start,end,r);</w:t>
      </w:r>
    </w:p>
    <w:p w14:paraId="41B86E4A">
      <w:pPr>
        <w:ind w:left="420" w:leftChars="0" w:firstLine="420" w:firstLineChars="0"/>
        <w:rPr>
          <w:rFonts w:hint="eastAsia"/>
          <w:lang w:val="en-US" w:eastAsia="zh-CN"/>
        </w:rPr>
      </w:pPr>
    </w:p>
    <w:p w14:paraId="056DDC0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angle=end/2;</w:t>
      </w:r>
    </w:p>
    <w:p w14:paraId="55EB12F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tx=x+(int)100*cos(angle*PI/180);</w:t>
      </w:r>
    </w:p>
    <w:p w14:paraId="728C995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ty=y+(int)100*sin(angle*PI/180);</w:t>
      </w:r>
    </w:p>
    <w:p w14:paraId="39C2440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setcolor(BLACK);</w:t>
      </w:r>
    </w:p>
    <w:p w14:paraId="7D23D69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sprintf(persentStr,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%d%%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,percent[i]);</w:t>
      </w:r>
    </w:p>
    <w:p w14:paraId="03E0956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outtextxy(tx,ty,percentStr);</w:t>
      </w:r>
    </w:p>
    <w:p w14:paraId="58165A6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setcolor(color[i]);</w:t>
      </w:r>
    </w:p>
    <w:p w14:paraId="319E15C0">
      <w:pPr>
        <w:ind w:left="420" w:leftChars="0" w:firstLine="420" w:firstLineChars="0"/>
        <w:rPr>
          <w:rFonts w:hint="eastAsia"/>
          <w:lang w:val="en-US" w:eastAsia="zh-CN"/>
        </w:rPr>
      </w:pPr>
    </w:p>
    <w:p w14:paraId="6E7981C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setfillstyle(SOLID_FILL,color[i]);</w:t>
      </w:r>
    </w:p>
    <w:p w14:paraId="07F4EBB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bar(r_x,r_y,l_x,l_y);</w:t>
      </w:r>
    </w:p>
    <w:p w14:paraId="54A2DD9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rectangle(r_x,r_y,l_x,l_y);</w:t>
      </w:r>
    </w:p>
    <w:p w14:paraId="7DCB776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setcolor(BLACK);</w:t>
      </w:r>
    </w:p>
    <w:p w14:paraId="17713DC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outtentxy(l_x+20,r_y+20,product[i]);</w:t>
      </w:r>
      <w:bookmarkStart w:id="0" w:name="_GoBack"/>
      <w:bookmarkEnd w:id="0"/>
    </w:p>
    <w:p w14:paraId="619B5B7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r_y+=50;l_y+50;</w:t>
      </w:r>
    </w:p>
    <w:p w14:paraId="6D59CDE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start=end;</w:t>
      </w:r>
    </w:p>
    <w:p w14:paraId="3047D650">
      <w:pPr>
        <w:ind w:left="420" w:leftChars="0" w:firstLine="420" w:firstLineChars="0"/>
        <w:rPr>
          <w:rFonts w:hint="eastAsia"/>
          <w:lang w:val="en-US" w:eastAsia="zh-CN"/>
        </w:rPr>
      </w:pPr>
    </w:p>
    <w:p w14:paraId="3770E8A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setcolor(BLACK);</w:t>
      </w:r>
    </w:p>
    <w:p w14:paraId="166BD37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outentexy(200,550,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the pie chart of market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0FFA77C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E79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B6230D">
      <w:pPr>
        <w:rPr>
          <w:rFonts w:hint="eastAsia"/>
          <w:lang w:val="en-US" w:eastAsia="zh-CN"/>
        </w:rPr>
      </w:pPr>
    </w:p>
    <w:p w14:paraId="1BBDE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0FC36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12CFD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1EC3A99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setbkcolor(WHITE);</w:t>
      </w:r>
    </w:p>
    <w:p w14:paraId="657AB1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);</w:t>
      </w:r>
    </w:p>
    <w:p w14:paraId="399348DC">
      <w:pPr>
        <w:rPr>
          <w:rFonts w:hint="eastAsia"/>
          <w:lang w:val="en-US" w:eastAsia="zh-CN"/>
        </w:rPr>
      </w:pPr>
    </w:p>
    <w:p w14:paraId="0659AD7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bzt( );</w:t>
      </w:r>
    </w:p>
    <w:p w14:paraId="78D3AA1A">
      <w:pPr>
        <w:ind w:firstLine="420" w:firstLineChars="0"/>
        <w:rPr>
          <w:rFonts w:hint="eastAsia"/>
          <w:lang w:val="en-US" w:eastAsia="zh-CN"/>
        </w:rPr>
      </w:pPr>
    </w:p>
    <w:p w14:paraId="6F87E4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getch()</w:t>
      </w:r>
    </w:p>
    <w:p w14:paraId="6E82234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closegraph( );</w:t>
      </w:r>
    </w:p>
    <w:p w14:paraId="02B2705A">
      <w:pPr>
        <w:ind w:firstLine="420" w:firstLineChars="0"/>
        <w:rPr>
          <w:rFonts w:hint="eastAsia"/>
          <w:lang w:val="en-US" w:eastAsia="zh-CN"/>
        </w:rPr>
      </w:pPr>
    </w:p>
    <w:p w14:paraId="16E0691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0;</w:t>
      </w:r>
    </w:p>
    <w:p w14:paraId="005136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DA79F3"/>
    <w:rsid w:val="52C273E6"/>
    <w:rsid w:val="576A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</Words>
  <Characters>1018</Characters>
  <Lines>0</Lines>
  <Paragraphs>0</Paragraphs>
  <TotalTime>0</TotalTime>
  <ScaleCrop>false</ScaleCrop>
  <LinksUpToDate>false</LinksUpToDate>
  <CharactersWithSpaces>1053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2025-11-12T12:11:00Z</dcterms:created>
  <dc:creator>巫金玲</dc:creator>
  <cp:lastModifiedBy>闻风来♡</cp:lastModifiedBy>
  <dcterms:modified xsi:type="dcterms:W3CDTF">2025-11-13T01:03:18Z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9046FA2B9BCA42129964303D4D8981A8_12</vt:lpwstr>
  </property>
</Properties>
</file>