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7D8EF" w14:textId="77777777" w:rsidR="001945FE" w:rsidRDefault="001945FE" w:rsidP="001945FE">
      <w:pPr>
        <w:jc w:val="center"/>
      </w:pPr>
      <w:r>
        <w:rPr>
          <w:rFonts w:hint="eastAsia"/>
          <w:noProof/>
        </w:rPr>
        <w:drawing>
          <wp:inline distT="0" distB="0" distL="0" distR="0" wp14:anchorId="4C3EC28B" wp14:editId="1EBA378C">
            <wp:extent cx="3293110" cy="442785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38179" y1="77485" x2="77444" y2="70395"/>
                                  <a14:foregroundMark x1="55472" y1="79898" x2="79282" y2="63962"/>
                                  <a14:foregroundMark x1="45363" y1="79751" x2="60986" y2="78509"/>
                                  <a14:foregroundMark x1="57393" y1="66740" x2="64160" y2="63743"/>
                                  <a14:foregroundMark x1="66917" y1="66009" x2="62824" y2="73611"/>
                                  <a14:foregroundMark x1="62824" y1="73611" x2="52464" y2="82018"/>
                                  <a14:foregroundMark x1="44361" y1="76608" x2="83041" y2="74196"/>
                                  <a14:foregroundMark x1="68338" y1="67909" x2="65748" y2="74561"/>
                                  <a14:foregroundMark x1="76692" y1="67617" x2="69507" y2="75365"/>
                                  <a14:foregroundMark x1="49290" y1="22515" x2="65748" y2="34649"/>
                                  <a14:foregroundMark x1="54720" y1="22368" x2="62239" y2="29167"/>
                                  <a14:foregroundMark x1="52047" y1="22368" x2="38012" y2="19956"/>
                                  <a14:foregroundMark x1="38012" y1="19956" x2="46449" y2="27632"/>
                                  <a14:foregroundMark x1="46449" y1="27632" x2="38680" y2="21711"/>
                                  <a14:foregroundMark x1="38680" y1="21711" x2="37260" y2="22734"/>
                                  <a14:foregroundMark x1="40769" y1="21857" x2="36508" y2="30409"/>
                                  <a14:foregroundMark x1="36508" y1="30409" x2="44612" y2="47734"/>
                                  <a14:foregroundMark x1="44612" y1="47734" x2="52799" y2="52705"/>
                                  <a14:foregroundMark x1="52799" y1="52705" x2="61487" y2="50439"/>
                                  <a14:foregroundMark x1="61487" y1="50439" x2="68003" y2="44152"/>
                                  <a14:foregroundMark x1="68003" y1="44152" x2="59064" y2="34503"/>
                                  <a14:foregroundMark x1="59064" y1="34503" x2="45781" y2="30848"/>
                                  <a14:foregroundMark x1="45781" y1="30848" x2="37009" y2="32895"/>
                                  <a14:foregroundMark x1="37009" y1="32895" x2="28989" y2="40643"/>
                                  <a14:foregroundMark x1="28989" y1="40643" x2="25898" y2="48830"/>
                                  <a14:foregroundMark x1="25898" y1="48830" x2="34169" y2="53874"/>
                                  <a14:foregroundMark x1="34169" y1="53874" x2="43191" y2="46491"/>
                                  <a14:foregroundMark x1="43191" y1="46491" x2="42439" y2="38304"/>
                                  <a14:foregroundMark x1="42439" y1="38304" x2="32164" y2="30482"/>
                                  <a14:foregroundMark x1="32164" y1="30482" x2="20886" y2="33553"/>
                                  <a14:foregroundMark x1="20886" y1="33553" x2="18463" y2="42982"/>
                                  <a14:foregroundMark x1="18463" y1="42982" x2="23475" y2="51754"/>
                                  <a14:foregroundMark x1="23475" y1="51754" x2="32414" y2="55336"/>
                                  <a14:foregroundMark x1="32414" y1="55336" x2="47786" y2="47807"/>
                                  <a14:foregroundMark x1="62573" y1="49927" x2="73517" y2="57018"/>
                                  <a14:foregroundMark x1="73517" y1="57018" x2="78613" y2="63962"/>
                                  <a14:foregroundMark x1="78613" y1="63962" x2="67335" y2="67032"/>
                                  <a14:foregroundMark x1="67335" y1="67032" x2="55472" y2="61477"/>
                                  <a14:foregroundMark x1="55472" y1="61477" x2="56307" y2="52632"/>
                                  <a14:foregroundMark x1="56307" y1="52632" x2="68755" y2="52778"/>
                                  <a14:foregroundMark x1="68755" y1="52778" x2="73684" y2="5460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2" t="13273" r="18782" b="13273"/>
                    <a:stretch/>
                  </pic:blipFill>
                  <pic:spPr bwMode="auto">
                    <a:xfrm>
                      <a:off x="0" y="0"/>
                      <a:ext cx="3293110" cy="442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2BE1" w14:textId="77777777" w:rsidR="001945FE" w:rsidRDefault="001945FE" w:rsidP="001945FE">
      <w:pPr>
        <w:jc w:val="center"/>
      </w:pPr>
    </w:p>
    <w:p w14:paraId="2D6235AD" w14:textId="77777777" w:rsidR="00331E23" w:rsidRDefault="00331E23" w:rsidP="001945FE">
      <w:pPr>
        <w:jc w:val="center"/>
      </w:pPr>
    </w:p>
    <w:p w14:paraId="2BB1E6A5" w14:textId="77777777" w:rsidR="00331E23" w:rsidRDefault="00331E23" w:rsidP="001945FE">
      <w:pPr>
        <w:jc w:val="center"/>
      </w:pPr>
    </w:p>
    <w:p w14:paraId="62EA15A4" w14:textId="77777777" w:rsidR="001945FE" w:rsidRDefault="001945FE" w:rsidP="001945FE">
      <w:pPr>
        <w:jc w:val="center"/>
        <w:rPr>
          <w:rFonts w:ascii="微軟正黑體" w:eastAsia="微軟正黑體" w:hAnsi="微軟正黑體"/>
          <w:b/>
          <w:bCs/>
          <w:sz w:val="56"/>
          <w:szCs w:val="52"/>
        </w:rPr>
      </w:pPr>
      <w:r w:rsidRPr="001945FE">
        <w:rPr>
          <w:rFonts w:ascii="微軟正黑體" w:eastAsia="微軟正黑體" w:hAnsi="微軟正黑體" w:hint="eastAsia"/>
          <w:b/>
          <w:bCs/>
          <w:sz w:val="56"/>
          <w:szCs w:val="52"/>
        </w:rPr>
        <w:t>土撥鼠找午餐-管理學創業企劃</w:t>
      </w:r>
    </w:p>
    <w:p w14:paraId="494D1C47" w14:textId="77777777" w:rsidR="00331E23" w:rsidRPr="00331E23" w:rsidRDefault="00331E23" w:rsidP="001945FE">
      <w:pPr>
        <w:jc w:val="center"/>
        <w:rPr>
          <w:rFonts w:ascii="微軟正黑體" w:eastAsia="微軟正黑體" w:hAnsi="微軟正黑體"/>
          <w:b/>
          <w:bCs/>
          <w:sz w:val="36"/>
          <w:szCs w:val="32"/>
        </w:rPr>
      </w:pPr>
    </w:p>
    <w:p w14:paraId="2E42B89E" w14:textId="77777777" w:rsidR="001945FE" w:rsidRPr="001945FE" w:rsidRDefault="001945FE" w:rsidP="00331E23">
      <w:pPr>
        <w:jc w:val="center"/>
        <w:rPr>
          <w:rFonts w:ascii="微軟正黑體" w:eastAsia="微軟正黑體" w:hAnsi="微軟正黑體"/>
          <w:b/>
          <w:bCs/>
          <w:sz w:val="40"/>
          <w:szCs w:val="36"/>
        </w:rPr>
      </w:pPr>
      <w:r w:rsidRPr="001945FE">
        <w:rPr>
          <w:rFonts w:ascii="微軟正黑體" w:eastAsia="微軟正黑體" w:hAnsi="微軟正黑體" w:hint="eastAsia"/>
          <w:b/>
          <w:bCs/>
          <w:sz w:val="40"/>
          <w:szCs w:val="36"/>
        </w:rPr>
        <w:t>B10856009廖柏鈞</w:t>
      </w:r>
      <w:r w:rsidR="00331E23">
        <w:rPr>
          <w:rFonts w:ascii="微軟正黑體" w:eastAsia="微軟正黑體" w:hAnsi="微軟正黑體" w:hint="eastAsia"/>
          <w:b/>
          <w:bCs/>
          <w:sz w:val="40"/>
          <w:szCs w:val="36"/>
        </w:rPr>
        <w:t xml:space="preserve"> </w:t>
      </w:r>
      <w:r w:rsidRPr="001945FE">
        <w:rPr>
          <w:rFonts w:ascii="微軟正黑體" w:eastAsia="微軟正黑體" w:hAnsi="微軟正黑體" w:hint="eastAsia"/>
          <w:b/>
          <w:bCs/>
          <w:sz w:val="40"/>
          <w:szCs w:val="36"/>
        </w:rPr>
        <w:t>B10856012吳明軒</w:t>
      </w:r>
    </w:p>
    <w:p w14:paraId="50B163A8" w14:textId="77777777" w:rsidR="001945FE" w:rsidRPr="001945FE" w:rsidRDefault="001945FE" w:rsidP="00331E23">
      <w:pPr>
        <w:jc w:val="center"/>
        <w:rPr>
          <w:rFonts w:ascii="微軟正黑體" w:eastAsia="微軟正黑體" w:hAnsi="微軟正黑體"/>
          <w:b/>
          <w:bCs/>
          <w:sz w:val="40"/>
          <w:szCs w:val="36"/>
        </w:rPr>
      </w:pPr>
      <w:r w:rsidRPr="001945FE">
        <w:rPr>
          <w:rFonts w:ascii="微軟正黑體" w:eastAsia="微軟正黑體" w:hAnsi="微軟正黑體" w:hint="eastAsia"/>
          <w:b/>
          <w:bCs/>
          <w:sz w:val="40"/>
          <w:szCs w:val="36"/>
        </w:rPr>
        <w:t>B10856026陳品志</w:t>
      </w:r>
      <w:r w:rsidR="00331E23">
        <w:rPr>
          <w:rFonts w:ascii="微軟正黑體" w:eastAsia="微軟正黑體" w:hAnsi="微軟正黑體" w:hint="eastAsia"/>
          <w:b/>
          <w:bCs/>
          <w:sz w:val="40"/>
          <w:szCs w:val="36"/>
        </w:rPr>
        <w:t xml:space="preserve"> </w:t>
      </w:r>
      <w:r w:rsidRPr="001945FE">
        <w:rPr>
          <w:rFonts w:ascii="微軟正黑體" w:eastAsia="微軟正黑體" w:hAnsi="微軟正黑體" w:hint="eastAsia"/>
          <w:b/>
          <w:bCs/>
          <w:sz w:val="40"/>
          <w:szCs w:val="36"/>
        </w:rPr>
        <w:t>B10856040鄭妙菁</w:t>
      </w:r>
    </w:p>
    <w:p w14:paraId="40491134" w14:textId="77777777" w:rsidR="001945FE" w:rsidRPr="001945FE" w:rsidRDefault="001945FE" w:rsidP="00331E23">
      <w:pPr>
        <w:jc w:val="center"/>
        <w:rPr>
          <w:rFonts w:ascii="微軟正黑體" w:eastAsia="微軟正黑體" w:hAnsi="微軟正黑體"/>
          <w:b/>
          <w:bCs/>
          <w:sz w:val="40"/>
          <w:szCs w:val="36"/>
        </w:rPr>
      </w:pPr>
      <w:r w:rsidRPr="001945FE">
        <w:rPr>
          <w:rFonts w:ascii="微軟正黑體" w:eastAsia="微軟正黑體" w:hAnsi="微軟正黑體" w:hint="eastAsia"/>
          <w:b/>
          <w:bCs/>
          <w:sz w:val="40"/>
          <w:szCs w:val="36"/>
        </w:rPr>
        <w:t>B10856047張晏瑛</w:t>
      </w:r>
      <w:r w:rsidR="00331E23">
        <w:rPr>
          <w:rFonts w:ascii="微軟正黑體" w:eastAsia="微軟正黑體" w:hAnsi="微軟正黑體" w:hint="eastAsia"/>
          <w:b/>
          <w:bCs/>
          <w:sz w:val="40"/>
          <w:szCs w:val="36"/>
        </w:rPr>
        <w:t xml:space="preserve"> </w:t>
      </w:r>
      <w:r w:rsidRPr="001945FE">
        <w:rPr>
          <w:rFonts w:ascii="微軟正黑體" w:eastAsia="微軟正黑體" w:hAnsi="微軟正黑體" w:hint="eastAsia"/>
          <w:b/>
          <w:bCs/>
          <w:sz w:val="40"/>
          <w:szCs w:val="36"/>
        </w:rPr>
        <w:t>B10856050蔡承恩</w:t>
      </w:r>
    </w:p>
    <w:p w14:paraId="4E25C451" w14:textId="77777777" w:rsidR="00331E23" w:rsidRDefault="001945FE" w:rsidP="00331E23">
      <w:pPr>
        <w:jc w:val="center"/>
        <w:rPr>
          <w:rFonts w:ascii="微軟正黑體" w:eastAsia="微軟正黑體" w:hAnsi="微軟正黑體"/>
          <w:b/>
          <w:bCs/>
          <w:sz w:val="40"/>
          <w:szCs w:val="36"/>
        </w:rPr>
        <w:sectPr w:rsidR="00331E2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331E23">
        <w:rPr>
          <w:rFonts w:ascii="微軟正黑體" w:eastAsia="微軟正黑體" w:hAnsi="微軟正黑體" w:hint="eastAsia"/>
          <w:b/>
          <w:bCs/>
          <w:sz w:val="40"/>
          <w:szCs w:val="36"/>
        </w:rPr>
        <w:t>B10856055吳雲聖</w:t>
      </w:r>
      <w:r w:rsidR="00331E23">
        <w:rPr>
          <w:rFonts w:ascii="微軟正黑體" w:eastAsia="微軟正黑體" w:hAnsi="微軟正黑體" w:hint="eastAsia"/>
          <w:b/>
          <w:bCs/>
          <w:sz w:val="40"/>
          <w:szCs w:val="36"/>
        </w:rPr>
        <w:t xml:space="preserve"> </w:t>
      </w:r>
      <w:r w:rsidRPr="00331E23">
        <w:rPr>
          <w:rFonts w:ascii="微軟正黑體" w:eastAsia="微軟正黑體" w:hAnsi="微軟正黑體" w:hint="eastAsia"/>
          <w:b/>
          <w:bCs/>
          <w:sz w:val="40"/>
          <w:szCs w:val="36"/>
        </w:rPr>
        <w:t>B10856060盛睿涵</w:t>
      </w:r>
    </w:p>
    <w:p w14:paraId="19E93BC2" w14:textId="77777777" w:rsidR="001945FE" w:rsidRDefault="00331E23" w:rsidP="00331E23">
      <w:pPr>
        <w:jc w:val="center"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 w:hint="eastAsia"/>
          <w:b/>
          <w:bCs/>
          <w:sz w:val="40"/>
          <w:szCs w:val="36"/>
        </w:rPr>
        <w:lastRenderedPageBreak/>
        <w:t>目錄</w:t>
      </w:r>
    </w:p>
    <w:p w14:paraId="23A63D45" w14:textId="77777777" w:rsidR="00331E23" w:rsidRDefault="00331E23" w:rsidP="00331E23">
      <w:pPr>
        <w:pStyle w:val="11"/>
        <w:tabs>
          <w:tab w:val="left" w:pos="960"/>
          <w:tab w:val="right" w:leader="dot" w:pos="8296"/>
        </w:tabs>
        <w:spacing w:line="360" w:lineRule="auto"/>
        <w:rPr>
          <w:noProof/>
        </w:rPr>
      </w:pPr>
      <w:r>
        <w:rPr>
          <w:rFonts w:ascii="微軟正黑體" w:eastAsia="微軟正黑體" w:hAnsi="微軟正黑體"/>
          <w:b/>
          <w:bCs/>
          <w:sz w:val="40"/>
          <w:szCs w:val="36"/>
        </w:rPr>
        <w:fldChar w:fldCharType="begin"/>
      </w:r>
      <w:r>
        <w:rPr>
          <w:rFonts w:ascii="微軟正黑體" w:eastAsia="微軟正黑體" w:hAnsi="微軟正黑體"/>
          <w:b/>
          <w:bCs/>
          <w:sz w:val="40"/>
          <w:szCs w:val="36"/>
        </w:rPr>
        <w:instrText xml:space="preserve"> </w:instrText>
      </w:r>
      <w:r>
        <w:rPr>
          <w:rFonts w:ascii="微軟正黑體" w:eastAsia="微軟正黑體" w:hAnsi="微軟正黑體" w:hint="eastAsia"/>
          <w:b/>
          <w:bCs/>
          <w:sz w:val="40"/>
          <w:szCs w:val="36"/>
        </w:rPr>
        <w:instrText>TOC \o "1-3" \h \z \u</w:instrText>
      </w:r>
      <w:r>
        <w:rPr>
          <w:rFonts w:ascii="微軟正黑體" w:eastAsia="微軟正黑體" w:hAnsi="微軟正黑體"/>
          <w:b/>
          <w:bCs/>
          <w:sz w:val="40"/>
          <w:szCs w:val="36"/>
        </w:rPr>
        <w:instrText xml:space="preserve"> </w:instrText>
      </w:r>
      <w:r>
        <w:rPr>
          <w:rFonts w:ascii="微軟正黑體" w:eastAsia="微軟正黑體" w:hAnsi="微軟正黑體"/>
          <w:b/>
          <w:bCs/>
          <w:sz w:val="40"/>
          <w:szCs w:val="36"/>
        </w:rPr>
        <w:fldChar w:fldCharType="separate"/>
      </w:r>
      <w:hyperlink w:anchor="_Toc28987901" w:history="1">
        <w:r w:rsidRPr="0098341A">
          <w:rPr>
            <w:rStyle w:val="a5"/>
            <w:rFonts w:ascii="標楷體" w:eastAsia="標楷體" w:hAnsi="標楷體" w:hint="eastAsia"/>
            <w:noProof/>
          </w:rPr>
          <w:t>壹、</w:t>
        </w:r>
        <w:r>
          <w:rPr>
            <w:noProof/>
          </w:rPr>
          <w:tab/>
        </w:r>
        <w:r w:rsidRPr="0098341A">
          <w:rPr>
            <w:rStyle w:val="a5"/>
            <w:rFonts w:ascii="標楷體" w:eastAsia="標楷體" w:hAnsi="標楷體" w:hint="eastAsia"/>
            <w:noProof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_Toc28987901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8957F5" w14:textId="77777777" w:rsidR="00331E23" w:rsidRDefault="00E42570" w:rsidP="00331E23">
      <w:pPr>
        <w:pStyle w:val="21"/>
        <w:rPr>
          <w:noProof/>
        </w:rPr>
      </w:pPr>
      <w:hyperlink w:anchor="_Toc28987902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一、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創業起因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_Toc28987902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4</w:t>
        </w:r>
        <w:r w:rsidR="00331E23">
          <w:rPr>
            <w:noProof/>
            <w:webHidden/>
          </w:rPr>
          <w:fldChar w:fldCharType="end"/>
        </w:r>
      </w:hyperlink>
    </w:p>
    <w:p w14:paraId="1F002E51" w14:textId="77777777" w:rsidR="00331E23" w:rsidRDefault="00E42570" w:rsidP="00331E23">
      <w:pPr>
        <w:pStyle w:val="21"/>
        <w:rPr>
          <w:noProof/>
        </w:rPr>
      </w:pPr>
      <w:hyperlink w:anchor="_Toc28987903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二、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成立宗旨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_Toc28987903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5</w:t>
        </w:r>
        <w:r w:rsidR="00331E23">
          <w:rPr>
            <w:noProof/>
            <w:webHidden/>
          </w:rPr>
          <w:fldChar w:fldCharType="end"/>
        </w:r>
      </w:hyperlink>
    </w:p>
    <w:p w14:paraId="64FDAADF" w14:textId="77777777" w:rsidR="00331E23" w:rsidRDefault="00E42570" w:rsidP="00331E23">
      <w:pPr>
        <w:pStyle w:val="21"/>
        <w:rPr>
          <w:noProof/>
        </w:rPr>
      </w:pPr>
      <w:hyperlink w:anchor="_Toc28987904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三、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地址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_Toc28987904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6</w:t>
        </w:r>
        <w:r w:rsidR="00331E23">
          <w:rPr>
            <w:noProof/>
            <w:webHidden/>
          </w:rPr>
          <w:fldChar w:fldCharType="end"/>
        </w:r>
      </w:hyperlink>
    </w:p>
    <w:p w14:paraId="729117DB" w14:textId="77777777" w:rsidR="00331E23" w:rsidRDefault="00E42570" w:rsidP="00331E23">
      <w:pPr>
        <w:pStyle w:val="21"/>
        <w:rPr>
          <w:noProof/>
        </w:rPr>
      </w:pPr>
      <w:hyperlink w:anchor="_Toc28987905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四、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營業時間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_Toc28987905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6</w:t>
        </w:r>
        <w:r w:rsidR="00331E23">
          <w:rPr>
            <w:noProof/>
            <w:webHidden/>
          </w:rPr>
          <w:fldChar w:fldCharType="end"/>
        </w:r>
      </w:hyperlink>
    </w:p>
    <w:p w14:paraId="434D2D83" w14:textId="77777777" w:rsidR="00331E23" w:rsidRDefault="00E42570" w:rsidP="00331E23">
      <w:pPr>
        <w:pStyle w:val="21"/>
        <w:rPr>
          <w:noProof/>
        </w:rPr>
      </w:pPr>
      <w:hyperlink w:anchor="_Toc28987906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五、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特色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_Toc28987906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6</w:t>
        </w:r>
        <w:r w:rsidR="00331E23">
          <w:rPr>
            <w:noProof/>
            <w:webHidden/>
          </w:rPr>
          <w:fldChar w:fldCharType="end"/>
        </w:r>
      </w:hyperlink>
    </w:p>
    <w:p w14:paraId="02D7C54C" w14:textId="77777777" w:rsidR="00331E23" w:rsidRDefault="00E42570" w:rsidP="00331E23">
      <w:pPr>
        <w:pStyle w:val="11"/>
        <w:tabs>
          <w:tab w:val="left" w:pos="960"/>
          <w:tab w:val="right" w:leader="dot" w:pos="8296"/>
        </w:tabs>
        <w:spacing w:line="360" w:lineRule="auto"/>
        <w:rPr>
          <w:noProof/>
        </w:rPr>
      </w:pPr>
      <w:hyperlink w:anchor="_Toc28987907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貳、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作業規劃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_Toc28987907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2AB8ABC2" w14:textId="77777777" w:rsidR="00331E23" w:rsidRDefault="00E42570" w:rsidP="00331E23">
      <w:pPr>
        <w:pStyle w:val="21"/>
        <w:rPr>
          <w:noProof/>
        </w:rPr>
      </w:pPr>
      <w:hyperlink w:anchor="_Toc28987908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一、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室內配置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_Toc28987908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09A1FF55" w14:textId="77777777" w:rsidR="00331E23" w:rsidRDefault="00E42570" w:rsidP="00331E23">
      <w:pPr>
        <w:pStyle w:val="21"/>
        <w:rPr>
          <w:noProof/>
        </w:rPr>
      </w:pPr>
      <w:hyperlink w:anchor="_Toc28987909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二、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店長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_Toc28987909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26CD1FCB" w14:textId="77777777" w:rsidR="00331E23" w:rsidRDefault="00E42570" w:rsidP="00331E23">
      <w:pPr>
        <w:pStyle w:val="21"/>
        <w:rPr>
          <w:noProof/>
        </w:rPr>
      </w:pPr>
      <w:hyperlink w:anchor="_Toc28987910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三、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外場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_Toc28987910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26498644" w14:textId="77777777" w:rsidR="00331E23" w:rsidRDefault="00E42570" w:rsidP="00331E23">
      <w:pPr>
        <w:pStyle w:val="21"/>
        <w:rPr>
          <w:noProof/>
        </w:rPr>
      </w:pPr>
      <w:hyperlink w:anchor="_Toc28987911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四、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採購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_Toc28987911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6DB0982C" w14:textId="77777777" w:rsidR="00331E23" w:rsidRDefault="00E42570" w:rsidP="00331E23">
      <w:pPr>
        <w:pStyle w:val="21"/>
        <w:rPr>
          <w:noProof/>
        </w:rPr>
      </w:pPr>
      <w:hyperlink w:anchor="_Toc28987912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五、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人事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_Toc28987912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2ACAB60A" w14:textId="77777777" w:rsidR="00331E23" w:rsidRDefault="00E42570" w:rsidP="00331E23">
      <w:pPr>
        <w:pStyle w:val="21"/>
        <w:rPr>
          <w:noProof/>
        </w:rPr>
      </w:pPr>
      <w:hyperlink w:anchor="_Toc28987913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六、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財務</w:t>
        </w:r>
        <w:r w:rsidR="00331E23" w:rsidRPr="0098341A">
          <w:rPr>
            <w:rStyle w:val="a5"/>
            <w:rFonts w:ascii="標楷體" w:eastAsia="標楷體" w:hAnsi="標楷體"/>
            <w:noProof/>
          </w:rPr>
          <w:t>(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資金來源、成本</w:t>
        </w:r>
        <w:r w:rsidR="00331E23" w:rsidRPr="0098341A">
          <w:rPr>
            <w:rStyle w:val="a5"/>
            <w:rFonts w:ascii="標楷體" w:eastAsia="標楷體" w:hAnsi="標楷體"/>
            <w:noProof/>
          </w:rPr>
          <w:t>)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_Toc28987913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3DB66065" w14:textId="77777777" w:rsidR="00331E23" w:rsidRDefault="00E42570" w:rsidP="00331E23">
      <w:pPr>
        <w:pStyle w:val="21"/>
        <w:rPr>
          <w:noProof/>
        </w:rPr>
      </w:pPr>
      <w:hyperlink w:anchor="_Toc28987914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七、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行銷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_Toc28987914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7</w:t>
        </w:r>
        <w:r w:rsidR="00331E23">
          <w:rPr>
            <w:noProof/>
            <w:webHidden/>
          </w:rPr>
          <w:fldChar w:fldCharType="end"/>
        </w:r>
      </w:hyperlink>
    </w:p>
    <w:p w14:paraId="189CD677" w14:textId="77777777" w:rsidR="00331E23" w:rsidRDefault="00E42570" w:rsidP="00331E23">
      <w:pPr>
        <w:pStyle w:val="11"/>
        <w:tabs>
          <w:tab w:val="left" w:pos="960"/>
          <w:tab w:val="right" w:leader="dot" w:pos="8296"/>
        </w:tabs>
        <w:spacing w:line="360" w:lineRule="auto"/>
        <w:rPr>
          <w:noProof/>
        </w:rPr>
      </w:pPr>
      <w:hyperlink w:anchor="_Toc28987915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參、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市場分析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_Toc28987915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8</w:t>
        </w:r>
        <w:r w:rsidR="00331E23">
          <w:rPr>
            <w:noProof/>
            <w:webHidden/>
          </w:rPr>
          <w:fldChar w:fldCharType="end"/>
        </w:r>
      </w:hyperlink>
    </w:p>
    <w:p w14:paraId="53DC498D" w14:textId="77777777" w:rsidR="00331E23" w:rsidRDefault="00E42570" w:rsidP="00331E23">
      <w:pPr>
        <w:pStyle w:val="21"/>
        <w:rPr>
          <w:noProof/>
        </w:rPr>
      </w:pPr>
      <w:hyperlink w:anchor="_Toc28987916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一、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/>
            <w:noProof/>
          </w:rPr>
          <w:t>SWOT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分析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_Toc28987916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8</w:t>
        </w:r>
        <w:r w:rsidR="00331E23">
          <w:rPr>
            <w:noProof/>
            <w:webHidden/>
          </w:rPr>
          <w:fldChar w:fldCharType="end"/>
        </w:r>
      </w:hyperlink>
    </w:p>
    <w:p w14:paraId="44FE9A83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17" w:history="1">
        <w:r w:rsidR="00331E23" w:rsidRPr="0098341A">
          <w:rPr>
            <w:rStyle w:val="a5"/>
            <w:rFonts w:ascii="標楷體" w:eastAsia="標楷體" w:hAnsi="標楷體"/>
            <w:noProof/>
          </w:rPr>
          <w:t>1.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內部優勢</w:t>
        </w:r>
        <w:r w:rsidR="00331E23" w:rsidRPr="0098341A">
          <w:rPr>
            <w:rStyle w:val="a5"/>
            <w:rFonts w:ascii="標楷體" w:eastAsia="標楷體" w:hAnsi="標楷體"/>
            <w:noProof/>
          </w:rPr>
          <w:t>(Strengths)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：增加優點，創造利潤。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_Toc28987917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9</w:t>
        </w:r>
        <w:r w:rsidR="00331E23">
          <w:rPr>
            <w:noProof/>
            <w:webHidden/>
          </w:rPr>
          <w:fldChar w:fldCharType="end"/>
        </w:r>
      </w:hyperlink>
    </w:p>
    <w:p w14:paraId="767A69D4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18" w:history="1">
        <w:r w:rsidR="00331E23" w:rsidRPr="0098341A">
          <w:rPr>
            <w:rStyle w:val="a5"/>
            <w:rFonts w:ascii="標楷體" w:eastAsia="標楷體" w:hAnsi="標楷體"/>
            <w:noProof/>
          </w:rPr>
          <w:t>2.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內部劣勢</w:t>
        </w:r>
        <w:r w:rsidR="00331E23" w:rsidRPr="0098341A">
          <w:rPr>
            <w:rStyle w:val="a5"/>
            <w:rFonts w:ascii="標楷體" w:eastAsia="標楷體" w:hAnsi="標楷體"/>
            <w:noProof/>
          </w:rPr>
          <w:t>(Weaknesses)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：減少弱點，改善經營。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_Toc28987918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9</w:t>
        </w:r>
        <w:r w:rsidR="00331E23">
          <w:rPr>
            <w:noProof/>
            <w:webHidden/>
          </w:rPr>
          <w:fldChar w:fldCharType="end"/>
        </w:r>
      </w:hyperlink>
    </w:p>
    <w:p w14:paraId="513AECD7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19" w:history="1">
        <w:r w:rsidR="00331E23" w:rsidRPr="0098341A">
          <w:rPr>
            <w:rStyle w:val="a5"/>
            <w:rFonts w:ascii="標楷體" w:eastAsia="標楷體" w:hAnsi="標楷體"/>
            <w:noProof/>
          </w:rPr>
          <w:t>3.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外部機會</w:t>
        </w:r>
        <w:r w:rsidR="00331E23" w:rsidRPr="0098341A">
          <w:rPr>
            <w:rStyle w:val="a5"/>
            <w:rFonts w:ascii="標楷體" w:eastAsia="標楷體" w:hAnsi="標楷體"/>
            <w:noProof/>
          </w:rPr>
          <w:t>(Opportunities)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：發現機會，多加利用。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_Toc28987919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9</w:t>
        </w:r>
        <w:r w:rsidR="00331E23">
          <w:rPr>
            <w:noProof/>
            <w:webHidden/>
          </w:rPr>
          <w:fldChar w:fldCharType="end"/>
        </w:r>
      </w:hyperlink>
    </w:p>
    <w:p w14:paraId="5C9CD3A3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0" w:history="1">
        <w:r w:rsidR="00331E23" w:rsidRPr="0098341A">
          <w:rPr>
            <w:rStyle w:val="a5"/>
            <w:rFonts w:ascii="標楷體" w:eastAsia="標楷體" w:hAnsi="標楷體"/>
            <w:noProof/>
          </w:rPr>
          <w:t>4.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外部威脅</w:t>
        </w:r>
        <w:r w:rsidR="00331E23" w:rsidRPr="0098341A">
          <w:rPr>
            <w:rStyle w:val="a5"/>
            <w:rFonts w:ascii="標楷體" w:eastAsia="標楷體" w:hAnsi="標楷體"/>
            <w:noProof/>
          </w:rPr>
          <w:t>(Threats)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：找出威脅，扭轉局勢。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_Toc28987920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9</w:t>
        </w:r>
        <w:r w:rsidR="00331E23">
          <w:rPr>
            <w:noProof/>
            <w:webHidden/>
          </w:rPr>
          <w:fldChar w:fldCharType="end"/>
        </w:r>
      </w:hyperlink>
    </w:p>
    <w:p w14:paraId="077004C3" w14:textId="77777777" w:rsidR="00331E23" w:rsidRDefault="00E42570" w:rsidP="00331E23">
      <w:pPr>
        <w:pStyle w:val="21"/>
        <w:rPr>
          <w:noProof/>
        </w:rPr>
      </w:pPr>
      <w:hyperlink w:anchor="_Toc28987921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二、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五力分析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_Toc28987921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10</w:t>
        </w:r>
        <w:r w:rsidR="00331E23">
          <w:rPr>
            <w:noProof/>
            <w:webHidden/>
          </w:rPr>
          <w:fldChar w:fldCharType="end"/>
        </w:r>
      </w:hyperlink>
    </w:p>
    <w:p w14:paraId="6F735992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2" w:history="1">
        <w:r w:rsidR="00331E23" w:rsidRPr="0098341A">
          <w:rPr>
            <w:rStyle w:val="a5"/>
            <w:rFonts w:ascii="標楷體" w:eastAsia="標楷體" w:hAnsi="標楷體"/>
            <w:noProof/>
          </w:rPr>
          <w:t>1.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購買者：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_Toc28987922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10</w:t>
        </w:r>
        <w:r w:rsidR="00331E23">
          <w:rPr>
            <w:noProof/>
            <w:webHidden/>
          </w:rPr>
          <w:fldChar w:fldCharType="end"/>
        </w:r>
      </w:hyperlink>
    </w:p>
    <w:p w14:paraId="374020BD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3" w:history="1">
        <w:r w:rsidR="00331E23" w:rsidRPr="0098341A">
          <w:rPr>
            <w:rStyle w:val="a5"/>
            <w:rFonts w:ascii="標楷體" w:eastAsia="標楷體" w:hAnsi="標楷體"/>
            <w:noProof/>
          </w:rPr>
          <w:t>2.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現有競爭者：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_Toc28987923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10</w:t>
        </w:r>
        <w:r w:rsidR="00331E23">
          <w:rPr>
            <w:noProof/>
            <w:webHidden/>
          </w:rPr>
          <w:fldChar w:fldCharType="end"/>
        </w:r>
      </w:hyperlink>
    </w:p>
    <w:p w14:paraId="3234BF50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4" w:history="1">
        <w:r w:rsidR="00331E23" w:rsidRPr="0098341A">
          <w:rPr>
            <w:rStyle w:val="a5"/>
            <w:rFonts w:ascii="標楷體" w:eastAsia="標楷體" w:hAnsi="標楷體"/>
            <w:noProof/>
          </w:rPr>
          <w:t>3.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供應商：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_Toc28987924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10</w:t>
        </w:r>
        <w:r w:rsidR="00331E23">
          <w:rPr>
            <w:noProof/>
            <w:webHidden/>
          </w:rPr>
          <w:fldChar w:fldCharType="end"/>
        </w:r>
      </w:hyperlink>
    </w:p>
    <w:p w14:paraId="2C9C32EF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5" w:history="1">
        <w:r w:rsidR="00331E23" w:rsidRPr="0098341A">
          <w:rPr>
            <w:rStyle w:val="a5"/>
            <w:rFonts w:ascii="標楷體" w:eastAsia="標楷體" w:hAnsi="標楷體"/>
            <w:noProof/>
          </w:rPr>
          <w:t>4.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潛在進入者：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_Toc28987925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10</w:t>
        </w:r>
        <w:r w:rsidR="00331E23">
          <w:rPr>
            <w:noProof/>
            <w:webHidden/>
          </w:rPr>
          <w:fldChar w:fldCharType="end"/>
        </w:r>
      </w:hyperlink>
    </w:p>
    <w:p w14:paraId="7F5AD09D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6" w:history="1">
        <w:r w:rsidR="00331E23" w:rsidRPr="0098341A">
          <w:rPr>
            <w:rStyle w:val="a5"/>
            <w:rFonts w:ascii="標楷體" w:eastAsia="標楷體" w:hAnsi="標楷體"/>
            <w:noProof/>
          </w:rPr>
          <w:t>5.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替代品：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_Toc28987926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10</w:t>
        </w:r>
        <w:r w:rsidR="00331E23">
          <w:rPr>
            <w:noProof/>
            <w:webHidden/>
          </w:rPr>
          <w:fldChar w:fldCharType="end"/>
        </w:r>
      </w:hyperlink>
    </w:p>
    <w:p w14:paraId="5A021669" w14:textId="77777777" w:rsidR="00331E23" w:rsidRDefault="00E42570" w:rsidP="00331E23">
      <w:pPr>
        <w:pStyle w:val="21"/>
        <w:pageBreakBefore/>
        <w:spacing w:line="360" w:lineRule="auto"/>
        <w:rPr>
          <w:noProof/>
        </w:rPr>
      </w:pPr>
      <w:hyperlink w:anchor="_Toc28987927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三、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行銷</w:t>
        </w:r>
        <w:r w:rsidR="00331E23" w:rsidRPr="0098341A">
          <w:rPr>
            <w:rStyle w:val="a5"/>
            <w:rFonts w:ascii="標楷體" w:eastAsia="標楷體" w:hAnsi="標楷體"/>
            <w:noProof/>
          </w:rPr>
          <w:t>4P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_Toc28987927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12</w:t>
        </w:r>
        <w:r w:rsidR="00331E23">
          <w:rPr>
            <w:noProof/>
            <w:webHidden/>
          </w:rPr>
          <w:fldChar w:fldCharType="end"/>
        </w:r>
      </w:hyperlink>
    </w:p>
    <w:p w14:paraId="1D22B242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8" w:history="1">
        <w:r w:rsidR="00331E23" w:rsidRPr="0098341A">
          <w:rPr>
            <w:rStyle w:val="a5"/>
            <w:rFonts w:ascii="標楷體" w:eastAsia="標楷體" w:hAnsi="標楷體"/>
            <w:noProof/>
          </w:rPr>
          <w:t>1.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產品</w:t>
        </w:r>
        <w:r w:rsidR="00331E23" w:rsidRPr="0098341A">
          <w:rPr>
            <w:rStyle w:val="a5"/>
            <w:rFonts w:ascii="標楷體" w:eastAsia="標楷體" w:hAnsi="標楷體"/>
            <w:noProof/>
          </w:rPr>
          <w:t>(Product)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_Toc28987928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12</w:t>
        </w:r>
        <w:r w:rsidR="00331E23">
          <w:rPr>
            <w:noProof/>
            <w:webHidden/>
          </w:rPr>
          <w:fldChar w:fldCharType="end"/>
        </w:r>
      </w:hyperlink>
    </w:p>
    <w:p w14:paraId="571D47F8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29" w:history="1">
        <w:r w:rsidR="00331E23" w:rsidRPr="0098341A">
          <w:rPr>
            <w:rStyle w:val="a5"/>
            <w:rFonts w:ascii="標楷體" w:eastAsia="標楷體" w:hAnsi="標楷體"/>
            <w:noProof/>
          </w:rPr>
          <w:t>2.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價格</w:t>
        </w:r>
        <w:r w:rsidR="00331E23" w:rsidRPr="0098341A">
          <w:rPr>
            <w:rStyle w:val="a5"/>
            <w:rFonts w:ascii="標楷體" w:eastAsia="標楷體" w:hAnsi="標楷體"/>
            <w:noProof/>
          </w:rPr>
          <w:t>(Price)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_Toc28987929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12</w:t>
        </w:r>
        <w:r w:rsidR="00331E23">
          <w:rPr>
            <w:noProof/>
            <w:webHidden/>
          </w:rPr>
          <w:fldChar w:fldCharType="end"/>
        </w:r>
      </w:hyperlink>
    </w:p>
    <w:p w14:paraId="195EE590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0" w:history="1">
        <w:r w:rsidR="00331E23" w:rsidRPr="0098341A">
          <w:rPr>
            <w:rStyle w:val="a5"/>
            <w:rFonts w:ascii="標楷體" w:eastAsia="標楷體" w:hAnsi="標楷體"/>
            <w:noProof/>
          </w:rPr>
          <w:t>3.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推廣</w:t>
        </w:r>
        <w:r w:rsidR="00331E23" w:rsidRPr="0098341A">
          <w:rPr>
            <w:rStyle w:val="a5"/>
            <w:rFonts w:ascii="標楷體" w:eastAsia="標楷體" w:hAnsi="標楷體"/>
            <w:noProof/>
          </w:rPr>
          <w:t>(Promotion)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_Toc28987930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12</w:t>
        </w:r>
        <w:r w:rsidR="00331E23">
          <w:rPr>
            <w:noProof/>
            <w:webHidden/>
          </w:rPr>
          <w:fldChar w:fldCharType="end"/>
        </w:r>
      </w:hyperlink>
    </w:p>
    <w:p w14:paraId="68999170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1" w:history="1">
        <w:r w:rsidR="00331E23" w:rsidRPr="0098341A">
          <w:rPr>
            <w:rStyle w:val="a5"/>
            <w:rFonts w:ascii="標楷體" w:eastAsia="標楷體" w:hAnsi="標楷體"/>
            <w:noProof/>
          </w:rPr>
          <w:t>4.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通路</w:t>
        </w:r>
        <w:r w:rsidR="00331E23" w:rsidRPr="0098341A">
          <w:rPr>
            <w:rStyle w:val="a5"/>
            <w:rFonts w:ascii="標楷體" w:eastAsia="標楷體" w:hAnsi="標楷體"/>
            <w:noProof/>
          </w:rPr>
          <w:t>(Place)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_Toc28987931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12</w:t>
        </w:r>
        <w:r w:rsidR="00331E23">
          <w:rPr>
            <w:noProof/>
            <w:webHidden/>
          </w:rPr>
          <w:fldChar w:fldCharType="end"/>
        </w:r>
      </w:hyperlink>
    </w:p>
    <w:p w14:paraId="666D6481" w14:textId="77777777" w:rsidR="00331E23" w:rsidRDefault="00E42570" w:rsidP="00331E23">
      <w:pPr>
        <w:pStyle w:val="21"/>
        <w:spacing w:line="360" w:lineRule="auto"/>
        <w:rPr>
          <w:noProof/>
        </w:rPr>
      </w:pPr>
      <w:hyperlink w:anchor="_Toc28987932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四、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/>
            <w:noProof/>
          </w:rPr>
          <w:t>4C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分析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_Toc28987932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13</w:t>
        </w:r>
        <w:r w:rsidR="00331E23">
          <w:rPr>
            <w:noProof/>
            <w:webHidden/>
          </w:rPr>
          <w:fldChar w:fldCharType="end"/>
        </w:r>
      </w:hyperlink>
    </w:p>
    <w:p w14:paraId="0DB59B82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3" w:history="1">
        <w:r w:rsidR="00331E23" w:rsidRPr="0098341A">
          <w:rPr>
            <w:rStyle w:val="a5"/>
            <w:rFonts w:ascii="標楷體" w:eastAsia="標楷體" w:hAnsi="標楷體"/>
            <w:noProof/>
          </w:rPr>
          <w:t>1.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消費者需求</w:t>
        </w:r>
        <w:r w:rsidR="00331E23" w:rsidRPr="0098341A">
          <w:rPr>
            <w:rStyle w:val="a5"/>
            <w:rFonts w:ascii="標楷體" w:eastAsia="標楷體" w:hAnsi="標楷體"/>
            <w:noProof/>
          </w:rPr>
          <w:t>(Consumer)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：由問卷調查得知。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_Toc28987933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13</w:t>
        </w:r>
        <w:r w:rsidR="00331E23">
          <w:rPr>
            <w:noProof/>
            <w:webHidden/>
          </w:rPr>
          <w:fldChar w:fldCharType="end"/>
        </w:r>
      </w:hyperlink>
    </w:p>
    <w:p w14:paraId="0B1B7A42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4" w:history="1">
        <w:r w:rsidR="00331E23" w:rsidRPr="0098341A">
          <w:rPr>
            <w:rStyle w:val="a5"/>
            <w:rFonts w:ascii="標楷體" w:eastAsia="標楷體" w:hAnsi="標楷體"/>
            <w:noProof/>
          </w:rPr>
          <w:t>2.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願意支付成本</w:t>
        </w:r>
        <w:r w:rsidR="00331E23" w:rsidRPr="0098341A">
          <w:rPr>
            <w:rStyle w:val="a5"/>
            <w:rFonts w:ascii="標楷體" w:eastAsia="標楷體" w:hAnsi="標楷體"/>
            <w:noProof/>
          </w:rPr>
          <w:t>(Cost)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_Toc28987934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13</w:t>
        </w:r>
        <w:r w:rsidR="00331E23">
          <w:rPr>
            <w:noProof/>
            <w:webHidden/>
          </w:rPr>
          <w:fldChar w:fldCharType="end"/>
        </w:r>
      </w:hyperlink>
    </w:p>
    <w:p w14:paraId="382DFA03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5" w:history="1">
        <w:r w:rsidR="00331E23" w:rsidRPr="0098341A">
          <w:rPr>
            <w:rStyle w:val="a5"/>
            <w:rFonts w:ascii="標楷體" w:eastAsia="標楷體" w:hAnsi="標楷體"/>
            <w:noProof/>
          </w:rPr>
          <w:t>3.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溝通</w:t>
        </w:r>
        <w:r w:rsidR="00331E23" w:rsidRPr="0098341A">
          <w:rPr>
            <w:rStyle w:val="a5"/>
            <w:rFonts w:ascii="標楷體" w:eastAsia="標楷體" w:hAnsi="標楷體"/>
            <w:noProof/>
          </w:rPr>
          <w:t>(Communication)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_Toc28987935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14</w:t>
        </w:r>
        <w:r w:rsidR="00331E23">
          <w:rPr>
            <w:noProof/>
            <w:webHidden/>
          </w:rPr>
          <w:fldChar w:fldCharType="end"/>
        </w:r>
      </w:hyperlink>
    </w:p>
    <w:p w14:paraId="56DD1C3B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6" w:history="1">
        <w:r w:rsidR="00331E23" w:rsidRPr="0098341A">
          <w:rPr>
            <w:rStyle w:val="a5"/>
            <w:rFonts w:ascii="標楷體" w:eastAsia="標楷體" w:hAnsi="標楷體"/>
            <w:noProof/>
          </w:rPr>
          <w:t>4.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便利性</w:t>
        </w:r>
        <w:r w:rsidR="00331E23" w:rsidRPr="0098341A">
          <w:rPr>
            <w:rStyle w:val="a5"/>
            <w:rFonts w:ascii="標楷體" w:eastAsia="標楷體" w:hAnsi="標楷體"/>
            <w:noProof/>
          </w:rPr>
          <w:t>(Convenience)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_Toc28987936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14</w:t>
        </w:r>
        <w:r w:rsidR="00331E23">
          <w:rPr>
            <w:noProof/>
            <w:webHidden/>
          </w:rPr>
          <w:fldChar w:fldCharType="end"/>
        </w:r>
      </w:hyperlink>
    </w:p>
    <w:p w14:paraId="7B90E6C9" w14:textId="77777777" w:rsidR="00331E23" w:rsidRDefault="00E42570" w:rsidP="00331E23">
      <w:pPr>
        <w:pStyle w:val="21"/>
        <w:spacing w:line="360" w:lineRule="auto"/>
        <w:rPr>
          <w:noProof/>
        </w:rPr>
      </w:pPr>
      <w:hyperlink w:anchor="_Toc28987937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五、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/>
            <w:noProof/>
          </w:rPr>
          <w:t>STP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分析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_Toc28987937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15</w:t>
        </w:r>
        <w:r w:rsidR="00331E23">
          <w:rPr>
            <w:noProof/>
            <w:webHidden/>
          </w:rPr>
          <w:fldChar w:fldCharType="end"/>
        </w:r>
      </w:hyperlink>
    </w:p>
    <w:p w14:paraId="00F2A7AE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8" w:history="1">
        <w:r w:rsidR="00331E23" w:rsidRPr="0098341A">
          <w:rPr>
            <w:rStyle w:val="a5"/>
            <w:rFonts w:ascii="標楷體" w:eastAsia="標楷體" w:hAnsi="標楷體"/>
            <w:noProof/>
          </w:rPr>
          <w:t>1.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市場區隔</w:t>
        </w:r>
        <w:r w:rsidR="00331E23" w:rsidRPr="0098341A">
          <w:rPr>
            <w:rStyle w:val="a5"/>
            <w:rFonts w:ascii="標楷體" w:eastAsia="標楷體" w:hAnsi="標楷體"/>
            <w:noProof/>
          </w:rPr>
          <w:t>(Segmenting)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_Toc28987938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15</w:t>
        </w:r>
        <w:r w:rsidR="00331E23">
          <w:rPr>
            <w:noProof/>
            <w:webHidden/>
          </w:rPr>
          <w:fldChar w:fldCharType="end"/>
        </w:r>
      </w:hyperlink>
    </w:p>
    <w:p w14:paraId="78177F05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39" w:history="1">
        <w:r w:rsidR="00331E23" w:rsidRPr="0098341A">
          <w:rPr>
            <w:rStyle w:val="a5"/>
            <w:rFonts w:ascii="標楷體" w:eastAsia="標楷體" w:hAnsi="標楷體"/>
            <w:noProof/>
          </w:rPr>
          <w:t>2.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目標市場</w:t>
        </w:r>
        <w:r w:rsidR="00331E23" w:rsidRPr="0098341A">
          <w:rPr>
            <w:rStyle w:val="a5"/>
            <w:rFonts w:ascii="標楷體" w:eastAsia="標楷體" w:hAnsi="標楷體"/>
            <w:noProof/>
          </w:rPr>
          <w:t>(Targeting)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_Toc28987939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15</w:t>
        </w:r>
        <w:r w:rsidR="00331E23">
          <w:rPr>
            <w:noProof/>
            <w:webHidden/>
          </w:rPr>
          <w:fldChar w:fldCharType="end"/>
        </w:r>
      </w:hyperlink>
    </w:p>
    <w:p w14:paraId="3870E797" w14:textId="77777777" w:rsidR="00331E23" w:rsidRDefault="00E42570" w:rsidP="00331E23">
      <w:pPr>
        <w:pStyle w:val="31"/>
        <w:tabs>
          <w:tab w:val="left" w:pos="1680"/>
          <w:tab w:val="right" w:leader="dot" w:pos="8296"/>
        </w:tabs>
        <w:spacing w:line="360" w:lineRule="auto"/>
        <w:rPr>
          <w:noProof/>
        </w:rPr>
      </w:pPr>
      <w:hyperlink w:anchor="_Toc28987940" w:history="1">
        <w:r w:rsidR="00331E23" w:rsidRPr="0098341A">
          <w:rPr>
            <w:rStyle w:val="a5"/>
            <w:rFonts w:ascii="標楷體" w:eastAsia="標楷體" w:hAnsi="標楷體"/>
            <w:noProof/>
          </w:rPr>
          <w:t>3.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市場定位</w:t>
        </w:r>
        <w:r w:rsidR="00331E23" w:rsidRPr="0098341A">
          <w:rPr>
            <w:rStyle w:val="a5"/>
            <w:rFonts w:ascii="標楷體" w:eastAsia="標楷體" w:hAnsi="標楷體"/>
            <w:noProof/>
          </w:rPr>
          <w:t>(Positioning)</w:t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：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_Toc28987940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16</w:t>
        </w:r>
        <w:r w:rsidR="00331E23">
          <w:rPr>
            <w:noProof/>
            <w:webHidden/>
          </w:rPr>
          <w:fldChar w:fldCharType="end"/>
        </w:r>
      </w:hyperlink>
    </w:p>
    <w:p w14:paraId="5E716C23" w14:textId="77777777" w:rsidR="00331E23" w:rsidRDefault="00E42570" w:rsidP="00331E23">
      <w:pPr>
        <w:pStyle w:val="11"/>
        <w:tabs>
          <w:tab w:val="left" w:pos="960"/>
          <w:tab w:val="right" w:leader="dot" w:pos="8296"/>
        </w:tabs>
        <w:spacing w:line="360" w:lineRule="auto"/>
        <w:rPr>
          <w:noProof/>
        </w:rPr>
      </w:pPr>
      <w:hyperlink w:anchor="_Toc28987941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肆、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短中長期目標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_Toc28987941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17</w:t>
        </w:r>
        <w:r w:rsidR="00331E23">
          <w:rPr>
            <w:noProof/>
            <w:webHidden/>
          </w:rPr>
          <w:fldChar w:fldCharType="end"/>
        </w:r>
      </w:hyperlink>
    </w:p>
    <w:p w14:paraId="404E6437" w14:textId="77777777" w:rsidR="00331E23" w:rsidRDefault="00E42570" w:rsidP="00331E23">
      <w:pPr>
        <w:pStyle w:val="11"/>
        <w:tabs>
          <w:tab w:val="left" w:pos="960"/>
          <w:tab w:val="right" w:leader="dot" w:pos="8296"/>
        </w:tabs>
        <w:spacing w:line="360" w:lineRule="auto"/>
        <w:rPr>
          <w:noProof/>
        </w:rPr>
      </w:pPr>
      <w:hyperlink w:anchor="_Toc28987942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伍、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市場調查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_Toc28987942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19</w:t>
        </w:r>
        <w:r w:rsidR="00331E23">
          <w:rPr>
            <w:noProof/>
            <w:webHidden/>
          </w:rPr>
          <w:fldChar w:fldCharType="end"/>
        </w:r>
      </w:hyperlink>
    </w:p>
    <w:p w14:paraId="1A67623B" w14:textId="77777777" w:rsidR="00331E23" w:rsidRDefault="00E42570" w:rsidP="00331E23">
      <w:pPr>
        <w:pStyle w:val="21"/>
        <w:spacing w:line="360" w:lineRule="auto"/>
        <w:rPr>
          <w:noProof/>
        </w:rPr>
      </w:pPr>
      <w:hyperlink w:anchor="_Toc28987943" w:history="1">
        <w:r w:rsidR="00331E23" w:rsidRPr="0098341A">
          <w:rPr>
            <w:rStyle w:val="a5"/>
            <w:rFonts w:hint="eastAsia"/>
            <w:noProof/>
            <w:bdr w:val="single" w:sz="4" w:space="0" w:color="auto" w:frame="1"/>
          </w:rPr>
          <w:t>管理學創業企劃市場調查問卷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_Toc28987943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20</w:t>
        </w:r>
        <w:r w:rsidR="00331E23">
          <w:rPr>
            <w:noProof/>
            <w:webHidden/>
          </w:rPr>
          <w:fldChar w:fldCharType="end"/>
        </w:r>
      </w:hyperlink>
    </w:p>
    <w:p w14:paraId="0B303985" w14:textId="77777777" w:rsidR="00331E23" w:rsidRDefault="00E42570" w:rsidP="00331E23">
      <w:pPr>
        <w:pStyle w:val="11"/>
        <w:tabs>
          <w:tab w:val="left" w:pos="960"/>
          <w:tab w:val="right" w:leader="dot" w:pos="8296"/>
        </w:tabs>
        <w:spacing w:line="360" w:lineRule="auto"/>
        <w:rPr>
          <w:noProof/>
        </w:rPr>
      </w:pPr>
      <w:hyperlink w:anchor="_Toc28987944" w:history="1">
        <w:r w:rsidR="00331E23" w:rsidRPr="0098341A">
          <w:rPr>
            <w:rStyle w:val="a5"/>
            <w:rFonts w:ascii="標楷體" w:eastAsia="標楷體" w:hAnsi="標楷體" w:hint="eastAsia"/>
            <w:noProof/>
          </w:rPr>
          <w:t>陸、</w:t>
        </w:r>
        <w:r w:rsidR="00331E23">
          <w:rPr>
            <w:noProof/>
          </w:rPr>
          <w:tab/>
        </w:r>
        <w:r w:rsidR="00331E23" w:rsidRPr="0098341A">
          <w:rPr>
            <w:rStyle w:val="a5"/>
            <w:rFonts w:ascii="標楷體" w:eastAsia="標楷體" w:hAnsi="標楷體" w:hint="eastAsia"/>
            <w:noProof/>
          </w:rPr>
          <w:t>總結</w:t>
        </w:r>
        <w:r w:rsidR="00331E23">
          <w:rPr>
            <w:noProof/>
            <w:webHidden/>
          </w:rPr>
          <w:tab/>
        </w:r>
        <w:r w:rsidR="00331E23">
          <w:rPr>
            <w:noProof/>
            <w:webHidden/>
          </w:rPr>
          <w:fldChar w:fldCharType="begin"/>
        </w:r>
        <w:r w:rsidR="00331E23">
          <w:rPr>
            <w:noProof/>
            <w:webHidden/>
          </w:rPr>
          <w:instrText xml:space="preserve"> PAGEREF _Toc28987944 \h </w:instrText>
        </w:r>
        <w:r w:rsidR="00331E23">
          <w:rPr>
            <w:noProof/>
            <w:webHidden/>
          </w:rPr>
        </w:r>
        <w:r w:rsidR="00331E23">
          <w:rPr>
            <w:noProof/>
            <w:webHidden/>
          </w:rPr>
          <w:fldChar w:fldCharType="separate"/>
        </w:r>
        <w:r w:rsidR="00331E23">
          <w:rPr>
            <w:noProof/>
            <w:webHidden/>
          </w:rPr>
          <w:t>27</w:t>
        </w:r>
        <w:r w:rsidR="00331E23">
          <w:rPr>
            <w:noProof/>
            <w:webHidden/>
          </w:rPr>
          <w:fldChar w:fldCharType="end"/>
        </w:r>
      </w:hyperlink>
    </w:p>
    <w:p w14:paraId="541B4CC0" w14:textId="77777777" w:rsidR="00331E23" w:rsidRDefault="00331E23" w:rsidP="00331E23">
      <w:pPr>
        <w:jc w:val="center"/>
        <w:rPr>
          <w:rFonts w:ascii="微軟正黑體" w:eastAsia="微軟正黑體" w:hAnsi="微軟正黑體"/>
          <w:b/>
          <w:bCs/>
          <w:sz w:val="40"/>
          <w:szCs w:val="36"/>
        </w:rPr>
      </w:pPr>
      <w:r>
        <w:rPr>
          <w:rFonts w:ascii="微軟正黑體" w:eastAsia="微軟正黑體" w:hAnsi="微軟正黑體"/>
          <w:b/>
          <w:bCs/>
          <w:sz w:val="40"/>
          <w:szCs w:val="36"/>
        </w:rPr>
        <w:fldChar w:fldCharType="end"/>
      </w:r>
    </w:p>
    <w:p w14:paraId="365C4CC0" w14:textId="77777777" w:rsidR="00331E23" w:rsidRDefault="00331E23" w:rsidP="00331E23">
      <w:pPr>
        <w:jc w:val="center"/>
        <w:rPr>
          <w:rFonts w:ascii="微軟正黑體" w:eastAsia="微軟正黑體" w:hAnsi="微軟正黑體"/>
          <w:b/>
          <w:bCs/>
          <w:sz w:val="40"/>
          <w:szCs w:val="36"/>
        </w:rPr>
        <w:sectPr w:rsidR="00331E2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DF923EA" w14:textId="77777777" w:rsidR="00331E23" w:rsidRPr="00706840" w:rsidRDefault="00331E23" w:rsidP="00331E23">
      <w:pPr>
        <w:pStyle w:val="1"/>
        <w:numPr>
          <w:ilvl w:val="0"/>
          <w:numId w:val="1"/>
        </w:numPr>
        <w:rPr>
          <w:rFonts w:ascii="標楷體" w:eastAsia="標楷體" w:hAnsi="標楷體"/>
        </w:rPr>
      </w:pPr>
      <w:bookmarkStart w:id="0" w:name="_Toc28439352"/>
      <w:bookmarkStart w:id="1" w:name="_Toc28987901"/>
      <w:r w:rsidRPr="00706840">
        <w:rPr>
          <w:rFonts w:ascii="標楷體" w:eastAsia="標楷體" w:hAnsi="標楷體" w:hint="eastAsia"/>
        </w:rPr>
        <w:lastRenderedPageBreak/>
        <w:t>前言</w:t>
      </w:r>
      <w:bookmarkEnd w:id="0"/>
      <w:bookmarkEnd w:id="1"/>
    </w:p>
    <w:p w14:paraId="29E38A65" w14:textId="77777777" w:rsidR="00331E23" w:rsidRPr="00706840" w:rsidRDefault="00331E23" w:rsidP="00331E23">
      <w:pPr>
        <w:pStyle w:val="2"/>
        <w:numPr>
          <w:ilvl w:val="0"/>
          <w:numId w:val="2"/>
        </w:numPr>
        <w:rPr>
          <w:rFonts w:ascii="標楷體" w:eastAsia="標楷體" w:hAnsi="標楷體"/>
        </w:rPr>
      </w:pPr>
      <w:bookmarkStart w:id="2" w:name="_Toc28439353"/>
      <w:bookmarkStart w:id="3" w:name="_Toc28987902"/>
      <w:r w:rsidRPr="00706840">
        <w:rPr>
          <w:rFonts w:ascii="標楷體" w:eastAsia="標楷體" w:hAnsi="標楷體" w:hint="eastAsia"/>
        </w:rPr>
        <w:t>創業起因</w:t>
      </w:r>
      <w:bookmarkEnd w:id="2"/>
      <w:bookmarkEnd w:id="3"/>
    </w:p>
    <w:p w14:paraId="19411BFC" w14:textId="77777777" w:rsidR="00331E23" w:rsidRPr="00706840" w:rsidRDefault="00331E23" w:rsidP="00331E23">
      <w:pPr>
        <w:ind w:firstLineChars="200" w:firstLine="560"/>
        <w:rPr>
          <w:rFonts w:ascii="標楷體" w:eastAsia="標楷體" w:hAnsi="標楷體"/>
          <w:sz w:val="28"/>
          <w:szCs w:val="24"/>
        </w:rPr>
      </w:pPr>
      <w:r w:rsidRPr="00706840">
        <w:rPr>
          <w:rFonts w:ascii="標楷體" w:eastAsia="標楷體" w:hAnsi="標楷體" w:hint="eastAsia"/>
          <w:sz w:val="28"/>
          <w:szCs w:val="24"/>
        </w:rPr>
        <w:t>近年來消費者改變了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生活型態</w:t>
      </w:r>
      <w:r w:rsidRPr="00706840">
        <w:rPr>
          <w:rFonts w:ascii="標楷體" w:eastAsia="標楷體" w:hAnsi="標楷體" w:hint="eastAsia"/>
          <w:sz w:val="28"/>
          <w:szCs w:val="24"/>
        </w:rPr>
        <w:t>，開始大量出現放假只想睡到自然醒的特殊習慣，導致吃早餐的時間大大延後，變成吃早餐太晚，吃午餐太早的現象。然而早午餐帶給人們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輕鬆、悠閒</w:t>
      </w:r>
      <w:r w:rsidRPr="00706840">
        <w:rPr>
          <w:rFonts w:ascii="標楷體" w:eastAsia="標楷體" w:hAnsi="標楷體" w:hint="eastAsia"/>
          <w:sz w:val="28"/>
          <w:szCs w:val="24"/>
        </w:rPr>
        <w:t>的感覺，府和現在消費者的一是與需求。另外台灣人總說經濟不景氣，消費者漸漸地不想再花那麼多錢分別吃早餐和午餐，開始改變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消費型態</w:t>
      </w:r>
      <w:r w:rsidRPr="00706840">
        <w:rPr>
          <w:rFonts w:ascii="標楷體" w:eastAsia="標楷體" w:hAnsi="標楷體" w:hint="eastAsia"/>
          <w:sz w:val="28"/>
          <w:szCs w:val="24"/>
        </w:rPr>
        <w:t>，花一筆錢吃到精緻且豐富的早午餐，成了現代消費者的主流，再加上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文青氣息興起</w:t>
      </w:r>
      <w:r w:rsidRPr="00706840">
        <w:rPr>
          <w:rFonts w:ascii="標楷體" w:eastAsia="標楷體" w:hAnsi="標楷體" w:hint="eastAsia"/>
          <w:sz w:val="28"/>
          <w:szCs w:val="24"/>
        </w:rPr>
        <w:t>，使得早午餐變得更加時尚，許多網美、文藝青年到處朝聖的風氣盛行，促使早午餐行業更有能力不斷興起、堅持開業，讓許多早餐、午餐店看到了</w:t>
      </w:r>
      <w:proofErr w:type="gramStart"/>
      <w:r w:rsidRPr="00706840">
        <w:rPr>
          <w:rFonts w:ascii="標楷體" w:eastAsia="標楷體" w:hAnsi="標楷體" w:hint="eastAsia"/>
          <w:sz w:val="28"/>
          <w:szCs w:val="24"/>
        </w:rPr>
        <w:t>這份商機</w:t>
      </w:r>
      <w:proofErr w:type="gramEnd"/>
      <w:r w:rsidRPr="00706840">
        <w:rPr>
          <w:rFonts w:ascii="標楷體" w:eastAsia="標楷體" w:hAnsi="標楷體" w:hint="eastAsia"/>
          <w:sz w:val="28"/>
          <w:szCs w:val="24"/>
        </w:rPr>
        <w:t>，而改變了原有的經營模式，現今早午餐已經成為流行風潮，也出現了一個新的市場，所以我們小組決定開創一個特別的土撥鼠主題早午餐店。</w:t>
      </w:r>
    </w:p>
    <w:p w14:paraId="71DB5D79" w14:textId="77777777" w:rsidR="00331E23" w:rsidRDefault="00331E23" w:rsidP="00331E23">
      <w:pPr>
        <w:widowControl/>
        <w:rPr>
          <w:rFonts w:ascii="標楷體" w:eastAsia="標楷體" w:hAnsi="標楷體"/>
          <w:sz w:val="28"/>
          <w:szCs w:val="24"/>
        </w:rPr>
        <w:sectPr w:rsidR="00331E23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</w:p>
    <w:p w14:paraId="079DDD60" w14:textId="77777777" w:rsidR="00331E23" w:rsidRPr="00706840" w:rsidRDefault="00331E23" w:rsidP="00331E23">
      <w:pPr>
        <w:widowControl/>
        <w:rPr>
          <w:rFonts w:ascii="標楷體" w:eastAsia="標楷體" w:hAnsi="標楷體"/>
          <w:sz w:val="28"/>
          <w:szCs w:val="24"/>
        </w:rPr>
      </w:pPr>
    </w:p>
    <w:p w14:paraId="4E426D70" w14:textId="77777777" w:rsidR="00331E23" w:rsidRPr="00706840" w:rsidRDefault="00331E23" w:rsidP="00331E23">
      <w:pPr>
        <w:pStyle w:val="2"/>
        <w:numPr>
          <w:ilvl w:val="0"/>
          <w:numId w:val="2"/>
        </w:numPr>
        <w:rPr>
          <w:rFonts w:ascii="標楷體" w:eastAsia="標楷體" w:hAnsi="標楷體"/>
        </w:rPr>
      </w:pPr>
      <w:bookmarkStart w:id="4" w:name="_Toc28439354"/>
      <w:bookmarkStart w:id="5" w:name="_Toc28987903"/>
      <w:r w:rsidRPr="00706840">
        <w:rPr>
          <w:rFonts w:ascii="標楷體" w:eastAsia="標楷體" w:hAnsi="標楷體" w:hint="eastAsia"/>
        </w:rPr>
        <w:t>成立宗旨</w:t>
      </w:r>
      <w:bookmarkEnd w:id="4"/>
      <w:bookmarkEnd w:id="5"/>
    </w:p>
    <w:p w14:paraId="656D390D" w14:textId="77777777" w:rsidR="00331E23" w:rsidRPr="00706840" w:rsidRDefault="00331E23" w:rsidP="00331E23">
      <w:pPr>
        <w:ind w:firstLineChars="200" w:firstLine="560"/>
        <w:rPr>
          <w:rFonts w:ascii="標楷體" w:eastAsia="標楷體" w:hAnsi="標楷體"/>
          <w:sz w:val="28"/>
          <w:szCs w:val="24"/>
        </w:rPr>
      </w:pPr>
      <w:r w:rsidRPr="00706840">
        <w:rPr>
          <w:rFonts w:ascii="標楷體" w:eastAsia="標楷體" w:hAnsi="標楷體"/>
          <w:sz w:val="28"/>
          <w:szCs w:val="24"/>
        </w:rPr>
        <w:t>俗話說：</w:t>
      </w:r>
      <w:r w:rsidRPr="00706840">
        <w:rPr>
          <w:rFonts w:ascii="標楷體" w:eastAsia="標楷體" w:hAnsi="標楷體" w:hint="eastAsia"/>
          <w:sz w:val="28"/>
          <w:szCs w:val="24"/>
        </w:rPr>
        <w:t>「</w:t>
      </w:r>
      <w:r w:rsidRPr="00706840">
        <w:rPr>
          <w:rFonts w:ascii="標楷體" w:eastAsia="標楷體" w:hAnsi="標楷體"/>
          <w:sz w:val="28"/>
          <w:szCs w:val="24"/>
        </w:rPr>
        <w:t>一日之計在於晨</w:t>
      </w:r>
      <w:r w:rsidRPr="00706840">
        <w:rPr>
          <w:rFonts w:ascii="標楷體" w:eastAsia="標楷體" w:hAnsi="標楷體" w:hint="eastAsia"/>
          <w:sz w:val="28"/>
          <w:szCs w:val="24"/>
        </w:rPr>
        <w:t>」，土撥鼠主題早午餐，想要配合大眾的生活型態，讓顧客早上睡到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自然醒</w:t>
      </w:r>
      <w:r w:rsidRPr="00706840">
        <w:rPr>
          <w:rFonts w:ascii="標楷體" w:eastAsia="標楷體" w:hAnsi="標楷體" w:hint="eastAsia"/>
          <w:sz w:val="28"/>
          <w:szCs w:val="24"/>
        </w:rPr>
        <w:t>，就能想到可愛的土撥鼠圍繞著在身旁，希望能夠在早晨時光，給予客人放鬆愉悅的心情，</w:t>
      </w:r>
      <w:proofErr w:type="gramStart"/>
      <w:r w:rsidRPr="00706840">
        <w:rPr>
          <w:rFonts w:ascii="標楷體" w:eastAsia="標楷體" w:hAnsi="標楷體" w:hint="eastAsia"/>
          <w:sz w:val="28"/>
          <w:szCs w:val="24"/>
        </w:rPr>
        <w:t>店內布置</w:t>
      </w:r>
      <w:proofErr w:type="gramEnd"/>
      <w:r w:rsidRPr="00706840">
        <w:rPr>
          <w:rFonts w:ascii="標楷體" w:eastAsia="標楷體" w:hAnsi="標楷體" w:hint="eastAsia"/>
          <w:sz w:val="28"/>
          <w:szCs w:val="24"/>
        </w:rPr>
        <w:t>可愛的土撥鼠，吸引消費者的目光，也讓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家庭</w:t>
      </w:r>
      <w:r w:rsidRPr="00706840">
        <w:rPr>
          <w:rFonts w:ascii="標楷體" w:eastAsia="標楷體" w:hAnsi="標楷體" w:hint="eastAsia"/>
          <w:sz w:val="28"/>
          <w:szCs w:val="24"/>
        </w:rPr>
        <w:t>可以帶著小朋友一同來餐廳內用餐，享受快樂的早午時光。同時我們也願意配合現在消費者的需求，不想花兩份錢吃兩餐的需求，推出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經濟實惠</w:t>
      </w:r>
      <w:r w:rsidRPr="00706840">
        <w:rPr>
          <w:rFonts w:ascii="標楷體" w:eastAsia="標楷體" w:hAnsi="標楷體" w:hint="eastAsia"/>
          <w:sz w:val="28"/>
          <w:szCs w:val="24"/>
        </w:rPr>
        <w:t>的精緻早午餐，具有美感的餐點，以及能夠讓顧客吃飽的餐點，恰好能夠滿足現在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學生</w:t>
      </w:r>
      <w:r w:rsidRPr="00706840">
        <w:rPr>
          <w:rFonts w:ascii="標楷體" w:eastAsia="標楷體" w:hAnsi="標楷體" w:hint="eastAsia"/>
          <w:sz w:val="28"/>
          <w:szCs w:val="24"/>
        </w:rPr>
        <w:t>族群的需求，同時店內的特色將會成為獨特的景點，讓喜歡拍照留念的文青，</w:t>
      </w:r>
      <w:proofErr w:type="gramStart"/>
      <w:r w:rsidRPr="00706840">
        <w:rPr>
          <w:rFonts w:ascii="標楷體" w:eastAsia="標楷體" w:hAnsi="標楷體" w:hint="eastAsia"/>
          <w:sz w:val="28"/>
          <w:szCs w:val="24"/>
        </w:rPr>
        <w:t>沉</w:t>
      </w:r>
      <w:proofErr w:type="gramEnd"/>
      <w:r w:rsidRPr="00706840">
        <w:rPr>
          <w:rFonts w:ascii="標楷體" w:eastAsia="標楷體" w:hAnsi="標楷體" w:hint="eastAsia"/>
          <w:sz w:val="28"/>
          <w:szCs w:val="24"/>
        </w:rPr>
        <w:t>浸在優美又可愛的土撥鼠主題早午餐店當中，享受美好的悠閒生活。</w:t>
      </w:r>
    </w:p>
    <w:p w14:paraId="2A329FFC" w14:textId="77777777" w:rsidR="00331E23" w:rsidRDefault="00331E23" w:rsidP="00331E23">
      <w:pPr>
        <w:widowControl/>
        <w:rPr>
          <w:rFonts w:ascii="標楷體" w:eastAsia="標楷體" w:hAnsi="標楷體"/>
          <w:sz w:val="28"/>
          <w:szCs w:val="24"/>
        </w:rPr>
        <w:sectPr w:rsidR="00331E23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</w:p>
    <w:p w14:paraId="73304E7A" w14:textId="77777777" w:rsidR="00331E23" w:rsidRPr="00706840" w:rsidRDefault="00331E23" w:rsidP="00331E23">
      <w:pPr>
        <w:widowControl/>
        <w:rPr>
          <w:rFonts w:ascii="標楷體" w:eastAsia="標楷體" w:hAnsi="標楷體"/>
          <w:sz w:val="28"/>
          <w:szCs w:val="24"/>
        </w:rPr>
      </w:pPr>
    </w:p>
    <w:p w14:paraId="1F3F868C" w14:textId="77777777" w:rsidR="00331E23" w:rsidRPr="00706840" w:rsidRDefault="00331E23" w:rsidP="00331E23">
      <w:pPr>
        <w:pStyle w:val="2"/>
        <w:numPr>
          <w:ilvl w:val="0"/>
          <w:numId w:val="2"/>
        </w:numPr>
        <w:rPr>
          <w:rFonts w:ascii="標楷體" w:eastAsia="標楷體" w:hAnsi="標楷體"/>
        </w:rPr>
      </w:pPr>
      <w:bookmarkStart w:id="6" w:name="_Toc28439355"/>
      <w:bookmarkStart w:id="7" w:name="_Toc28987904"/>
      <w:r w:rsidRPr="00706840">
        <w:rPr>
          <w:rFonts w:ascii="標楷體" w:eastAsia="標楷體" w:hAnsi="標楷體" w:hint="eastAsia"/>
        </w:rPr>
        <w:t>地址</w:t>
      </w:r>
      <w:bookmarkEnd w:id="6"/>
      <w:bookmarkEnd w:id="7"/>
    </w:p>
    <w:p w14:paraId="631975CF" w14:textId="50415D07" w:rsidR="00331E23" w:rsidRPr="00FC648D" w:rsidRDefault="000302C0" w:rsidP="00331E23">
      <w:pPr>
        <w:ind w:firstLineChars="200" w:firstLine="56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台中市西屯區西屯路三段166-83號</w:t>
      </w:r>
    </w:p>
    <w:p w14:paraId="62C974F1" w14:textId="77777777" w:rsidR="00331E23" w:rsidRPr="00706840" w:rsidRDefault="00331E23" w:rsidP="00331E23">
      <w:pPr>
        <w:pStyle w:val="2"/>
        <w:numPr>
          <w:ilvl w:val="0"/>
          <w:numId w:val="2"/>
        </w:numPr>
        <w:rPr>
          <w:rFonts w:ascii="標楷體" w:eastAsia="標楷體" w:hAnsi="標楷體"/>
        </w:rPr>
      </w:pPr>
      <w:bookmarkStart w:id="8" w:name="_Toc28439356"/>
      <w:bookmarkStart w:id="9" w:name="_Toc28987905"/>
      <w:r w:rsidRPr="00706840">
        <w:rPr>
          <w:rFonts w:ascii="標楷體" w:eastAsia="標楷體" w:hAnsi="標楷體" w:hint="eastAsia"/>
        </w:rPr>
        <w:t>營業時間</w:t>
      </w:r>
      <w:bookmarkEnd w:id="8"/>
      <w:bookmarkEnd w:id="9"/>
    </w:p>
    <w:p w14:paraId="2AD92B26" w14:textId="16C3A97E" w:rsidR="000302C0" w:rsidRPr="00FC648D" w:rsidRDefault="00331E23" w:rsidP="000302C0">
      <w:pPr>
        <w:ind w:firstLineChars="200" w:firstLine="560"/>
        <w:rPr>
          <w:rFonts w:ascii="標楷體" w:eastAsia="標楷體" w:hAnsi="標楷體"/>
          <w:sz w:val="28"/>
          <w:szCs w:val="24"/>
        </w:rPr>
      </w:pPr>
      <w:r w:rsidRPr="00FC648D">
        <w:rPr>
          <w:rFonts w:ascii="標楷體" w:eastAsia="標楷體" w:hAnsi="標楷體" w:hint="eastAsia"/>
          <w:sz w:val="28"/>
          <w:szCs w:val="24"/>
        </w:rPr>
        <w:t>平常日:7:30~14:30</w:t>
      </w:r>
      <w:r w:rsidR="000302C0">
        <w:rPr>
          <w:rFonts w:ascii="標楷體" w:eastAsia="標楷體" w:hAnsi="標楷體" w:hint="eastAsia"/>
          <w:sz w:val="28"/>
          <w:szCs w:val="24"/>
        </w:rPr>
        <w:t xml:space="preserve"> </w:t>
      </w:r>
      <w:r w:rsidR="000302C0" w:rsidRPr="000302C0">
        <w:rPr>
          <w:rFonts w:ascii="標楷體" w:eastAsia="標楷體" w:hAnsi="標楷體" w:hint="eastAsia"/>
          <w:color w:val="FF0000"/>
          <w:sz w:val="28"/>
          <w:szCs w:val="24"/>
        </w:rPr>
        <w:t>禮拜二公休</w:t>
      </w:r>
    </w:p>
    <w:p w14:paraId="1A0BBE39" w14:textId="77777777" w:rsidR="00331E23" w:rsidRPr="00FC648D" w:rsidRDefault="00331E23" w:rsidP="00331E23">
      <w:pPr>
        <w:ind w:firstLineChars="200" w:firstLine="560"/>
        <w:rPr>
          <w:rFonts w:ascii="標楷體" w:eastAsia="標楷體" w:hAnsi="標楷體"/>
          <w:sz w:val="28"/>
          <w:szCs w:val="24"/>
        </w:rPr>
      </w:pPr>
      <w:r w:rsidRPr="00FC648D">
        <w:rPr>
          <w:rFonts w:ascii="標楷體" w:eastAsia="標楷體" w:hAnsi="標楷體" w:hint="eastAsia"/>
          <w:sz w:val="28"/>
          <w:szCs w:val="24"/>
        </w:rPr>
        <w:t>國定假日:7:30~15:30</w:t>
      </w:r>
    </w:p>
    <w:p w14:paraId="4F8D545E" w14:textId="77777777" w:rsidR="00331E23" w:rsidRPr="00706840" w:rsidRDefault="00331E23" w:rsidP="00331E23">
      <w:pPr>
        <w:pStyle w:val="2"/>
        <w:numPr>
          <w:ilvl w:val="0"/>
          <w:numId w:val="2"/>
        </w:numPr>
        <w:rPr>
          <w:rFonts w:ascii="標楷體" w:eastAsia="標楷體" w:hAnsi="標楷體"/>
        </w:rPr>
      </w:pPr>
      <w:bookmarkStart w:id="10" w:name="_Toc28439357"/>
      <w:bookmarkStart w:id="11" w:name="_Toc28987906"/>
      <w:r w:rsidRPr="00706840">
        <w:rPr>
          <w:rFonts w:ascii="標楷體" w:eastAsia="標楷體" w:hAnsi="標楷體" w:hint="eastAsia"/>
        </w:rPr>
        <w:t>特色</w:t>
      </w:r>
      <w:bookmarkEnd w:id="10"/>
      <w:bookmarkEnd w:id="11"/>
    </w:p>
    <w:p w14:paraId="7BEA74CF" w14:textId="77777777" w:rsidR="00331E23" w:rsidRDefault="00331E23" w:rsidP="00331E23">
      <w:pPr>
        <w:ind w:firstLineChars="200" w:firstLine="560"/>
        <w:rPr>
          <w:rFonts w:ascii="標楷體" w:eastAsia="標楷體" w:hAnsi="標楷體"/>
          <w:sz w:val="28"/>
          <w:szCs w:val="24"/>
        </w:rPr>
        <w:sectPr w:rsidR="00331E23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  <w:r w:rsidRPr="00706840">
        <w:rPr>
          <w:rFonts w:ascii="標楷體" w:eastAsia="標楷體" w:hAnsi="標楷體" w:hint="eastAsia"/>
          <w:sz w:val="28"/>
          <w:szCs w:val="24"/>
        </w:rPr>
        <w:t>我們將穿著土撥鼠的特製工作服，</w:t>
      </w:r>
      <w:proofErr w:type="gramStart"/>
      <w:r w:rsidRPr="00706840">
        <w:rPr>
          <w:rFonts w:ascii="標楷體" w:eastAsia="標楷體" w:hAnsi="標楷體" w:hint="eastAsia"/>
          <w:sz w:val="28"/>
          <w:szCs w:val="24"/>
        </w:rPr>
        <w:t>店內布置</w:t>
      </w:r>
      <w:proofErr w:type="gramEnd"/>
      <w:r w:rsidRPr="00706840">
        <w:rPr>
          <w:rFonts w:ascii="標楷體" w:eastAsia="標楷體" w:hAnsi="標楷體" w:hint="eastAsia"/>
          <w:sz w:val="28"/>
          <w:szCs w:val="24"/>
        </w:rPr>
        <w:t>成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土撥鼠的家</w:t>
      </w:r>
      <w:r w:rsidRPr="00706840">
        <w:rPr>
          <w:rFonts w:ascii="標楷體" w:eastAsia="標楷體" w:hAnsi="標楷體" w:hint="eastAsia"/>
          <w:sz w:val="28"/>
          <w:szCs w:val="24"/>
        </w:rPr>
        <w:t>，熱情的招待所有的顧客，模擬猶如親朋好友來到家中，我們會用最親切的態度，用最真誠的方式，面對每一個來家中拜訪的客人。店內裝置土撥鼠家庭的樣子，土撥鼠爸爸、土撥鼠媽媽以及許多的小土撥鼠，館內有精緻的裝潢，雖然為棕色系，卻一點也</w:t>
      </w:r>
      <w:proofErr w:type="gramStart"/>
      <w:r w:rsidRPr="00706840">
        <w:rPr>
          <w:rFonts w:ascii="標楷體" w:eastAsia="標楷體" w:hAnsi="標楷體" w:hint="eastAsia"/>
          <w:sz w:val="28"/>
          <w:szCs w:val="24"/>
        </w:rPr>
        <w:t>不</w:t>
      </w:r>
      <w:proofErr w:type="gramEnd"/>
      <w:r w:rsidRPr="00706840">
        <w:rPr>
          <w:rFonts w:ascii="標楷體" w:eastAsia="標楷體" w:hAnsi="標楷體" w:hint="eastAsia"/>
          <w:sz w:val="28"/>
          <w:szCs w:val="24"/>
        </w:rPr>
        <w:t>俗氣，打造出樸實且溫暖的風格，留住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家庭、情侶</w:t>
      </w:r>
      <w:r w:rsidRPr="00706840">
        <w:rPr>
          <w:rFonts w:ascii="標楷體" w:eastAsia="標楷體" w:hAnsi="標楷體" w:hint="eastAsia"/>
          <w:sz w:val="28"/>
          <w:szCs w:val="24"/>
        </w:rPr>
        <w:t>的心，讓顧客願意再次光顧。菜單部分也精心設計，土撥鼠主要是素食為主，因此我們的蔬菜類肯定不能馬乎，綠色的青菜，吸引注重健康的客人也願意在此停留一個早晨的時光，當然我們也有提供能夠飽食的澱粉類食物以及金黃酥脆的肉類產品，讓客人能夠有多樣化的選擇，精緻的濃湯、色彩艷麗的飲品，同樣也是我們早午餐不可或缺的主要提供</w:t>
      </w:r>
      <w:r w:rsidRPr="00706840">
        <w:rPr>
          <w:rFonts w:ascii="標楷體" w:eastAsia="標楷體" w:hAnsi="標楷體" w:hint="eastAsia"/>
          <w:color w:val="FF0000"/>
          <w:sz w:val="28"/>
          <w:szCs w:val="24"/>
        </w:rPr>
        <w:t>餐點</w:t>
      </w:r>
      <w:r w:rsidRPr="00706840">
        <w:rPr>
          <w:rFonts w:ascii="標楷體" w:eastAsia="標楷體" w:hAnsi="標楷體" w:hint="eastAsia"/>
          <w:sz w:val="28"/>
          <w:szCs w:val="24"/>
        </w:rPr>
        <w:t>。</w:t>
      </w:r>
    </w:p>
    <w:p w14:paraId="6C902128" w14:textId="77777777" w:rsidR="00331E23" w:rsidRPr="00706840" w:rsidRDefault="00331E23" w:rsidP="00331E23">
      <w:pPr>
        <w:pStyle w:val="1"/>
        <w:numPr>
          <w:ilvl w:val="0"/>
          <w:numId w:val="1"/>
        </w:numPr>
        <w:rPr>
          <w:rFonts w:ascii="標楷體" w:eastAsia="標楷體" w:hAnsi="標楷體"/>
        </w:rPr>
      </w:pPr>
      <w:bookmarkStart w:id="12" w:name="_Toc28439358"/>
      <w:bookmarkStart w:id="13" w:name="_Toc28987907"/>
      <w:r w:rsidRPr="00706840">
        <w:rPr>
          <w:rFonts w:ascii="標楷體" w:eastAsia="標楷體" w:hAnsi="標楷體" w:hint="eastAsia"/>
        </w:rPr>
        <w:lastRenderedPageBreak/>
        <w:t>作業規劃</w:t>
      </w:r>
      <w:bookmarkEnd w:id="12"/>
      <w:bookmarkEnd w:id="13"/>
    </w:p>
    <w:p w14:paraId="7054F463" w14:textId="77777777" w:rsidR="00331E23" w:rsidRDefault="00331E23" w:rsidP="00331E23">
      <w:pPr>
        <w:pStyle w:val="2"/>
        <w:numPr>
          <w:ilvl w:val="0"/>
          <w:numId w:val="3"/>
        </w:numPr>
        <w:rPr>
          <w:rFonts w:ascii="標楷體" w:eastAsia="標楷體" w:hAnsi="標楷體"/>
        </w:rPr>
      </w:pPr>
      <w:bookmarkStart w:id="14" w:name="_Toc28439359"/>
      <w:bookmarkStart w:id="15" w:name="_Toc28987908"/>
      <w:r w:rsidRPr="00706840">
        <w:rPr>
          <w:rFonts w:ascii="標楷體" w:eastAsia="標楷體" w:hAnsi="標楷體" w:hint="eastAsia"/>
        </w:rPr>
        <w:t>室內配置</w:t>
      </w:r>
      <w:bookmarkEnd w:id="14"/>
      <w:bookmarkEnd w:id="15"/>
    </w:p>
    <w:p w14:paraId="063079B9" w14:textId="77777777" w:rsidR="00C809EA" w:rsidRDefault="00607351" w:rsidP="00C809EA">
      <w:r>
        <w:rPr>
          <w:noProof/>
        </w:rPr>
        <w:drawing>
          <wp:inline distT="0" distB="0" distL="0" distR="0" wp14:anchorId="68F1C2A9" wp14:editId="1DC5AE34">
            <wp:extent cx="6133464" cy="3614046"/>
            <wp:effectExtent l="0" t="0" r="127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883" cy="363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BA5626" w14:textId="77777777" w:rsidR="00607351" w:rsidRPr="00607351" w:rsidRDefault="00607351" w:rsidP="00607351">
      <w:pPr>
        <w:rPr>
          <w:b/>
          <w:bCs/>
          <w:color w:val="146194" w:themeColor="text2"/>
          <w:sz w:val="40"/>
          <w:szCs w:val="36"/>
        </w:rPr>
      </w:pPr>
      <w:r w:rsidRPr="00607351">
        <w:rPr>
          <w:rFonts w:hint="eastAsia"/>
          <w:b/>
          <w:bCs/>
          <w:color w:val="0A3049" w:themeColor="text2" w:themeShade="80"/>
          <w:sz w:val="40"/>
          <w:szCs w:val="36"/>
        </w:rPr>
        <w:t>藍色是顧客動線</w:t>
      </w:r>
      <w:r w:rsidRPr="00607351">
        <w:rPr>
          <w:rFonts w:hint="eastAsia"/>
          <w:b/>
          <w:bCs/>
          <w:color w:val="0A3049" w:themeColor="text2" w:themeShade="80"/>
          <w:sz w:val="40"/>
          <w:szCs w:val="36"/>
        </w:rPr>
        <w:t xml:space="preserve"> </w:t>
      </w:r>
      <w:r w:rsidRPr="00607351">
        <w:rPr>
          <w:rFonts w:hint="eastAsia"/>
          <w:b/>
          <w:bCs/>
          <w:color w:val="631111" w:themeColor="accent6" w:themeShade="80"/>
          <w:sz w:val="40"/>
          <w:szCs w:val="36"/>
        </w:rPr>
        <w:t>紅色是店員動線</w:t>
      </w:r>
    </w:p>
    <w:p w14:paraId="63879C29" w14:textId="77777777" w:rsidR="00331E23" w:rsidRDefault="00331E23" w:rsidP="00607351">
      <w:pPr>
        <w:pStyle w:val="2"/>
        <w:keepNext w:val="0"/>
        <w:numPr>
          <w:ilvl w:val="0"/>
          <w:numId w:val="3"/>
        </w:numPr>
        <w:ind w:left="964" w:hanging="482"/>
        <w:rPr>
          <w:rFonts w:ascii="標楷體" w:eastAsia="標楷體" w:hAnsi="標楷體"/>
        </w:rPr>
      </w:pPr>
      <w:bookmarkStart w:id="16" w:name="_Toc28439360"/>
      <w:bookmarkStart w:id="17" w:name="_Toc28987909"/>
      <w:r w:rsidRPr="00706840">
        <w:rPr>
          <w:rFonts w:ascii="標楷體" w:eastAsia="標楷體" w:hAnsi="標楷體" w:hint="eastAsia"/>
        </w:rPr>
        <w:t>店長</w:t>
      </w:r>
      <w:bookmarkEnd w:id="16"/>
      <w:bookmarkEnd w:id="17"/>
    </w:p>
    <w:p w14:paraId="647EBF1D" w14:textId="77777777" w:rsidR="006B10B8" w:rsidRDefault="006B10B8" w:rsidP="006B10B8">
      <w:pPr>
        <w:ind w:leftChars="600" w:left="1440"/>
      </w:pPr>
      <w:r>
        <w:rPr>
          <w:rFonts w:hint="eastAsia"/>
        </w:rPr>
        <w:t>1</w:t>
      </w:r>
      <w:r>
        <w:rPr>
          <w:rFonts w:hint="eastAsia"/>
        </w:rPr>
        <w:t>、建立</w:t>
      </w:r>
      <w:r w:rsidR="00E752C1">
        <w:rPr>
          <w:rFonts w:hint="eastAsia"/>
        </w:rPr>
        <w:t>店內</w:t>
      </w:r>
      <w:r>
        <w:rPr>
          <w:rFonts w:hint="eastAsia"/>
        </w:rPr>
        <w:t>風格。</w:t>
      </w:r>
    </w:p>
    <w:p w14:paraId="6D769CCA" w14:textId="77777777" w:rsidR="006B10B8" w:rsidRDefault="006B10B8" w:rsidP="006B10B8">
      <w:pPr>
        <w:ind w:leftChars="600" w:left="1440"/>
      </w:pPr>
      <w:r>
        <w:rPr>
          <w:rFonts w:hint="eastAsia"/>
        </w:rPr>
        <w:t>2</w:t>
      </w:r>
      <w:r>
        <w:rPr>
          <w:rFonts w:hint="eastAsia"/>
        </w:rPr>
        <w:t>、人事管理好，</w:t>
      </w:r>
      <w:proofErr w:type="gramStart"/>
      <w:r>
        <w:rPr>
          <w:rFonts w:hint="eastAsia"/>
        </w:rPr>
        <w:t>因事</w:t>
      </w:r>
      <w:r w:rsidR="00E752C1">
        <w:rPr>
          <w:rFonts w:hint="eastAsia"/>
        </w:rPr>
        <w:t>擇</w:t>
      </w:r>
      <w:r>
        <w:rPr>
          <w:rFonts w:hint="eastAsia"/>
        </w:rPr>
        <w:t>人</w:t>
      </w:r>
      <w:proofErr w:type="gramEnd"/>
    </w:p>
    <w:p w14:paraId="7A69E8BE" w14:textId="77777777" w:rsidR="006B10B8" w:rsidRDefault="006B10B8" w:rsidP="006B10B8">
      <w:pPr>
        <w:ind w:leftChars="600" w:left="144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發生重大事件，做出發號施令的人</w:t>
      </w:r>
    </w:p>
    <w:p w14:paraId="4C12A880" w14:textId="77777777" w:rsidR="006B10B8" w:rsidRDefault="006B10B8" w:rsidP="006B10B8">
      <w:pPr>
        <w:ind w:leftChars="600" w:left="1440"/>
      </w:pPr>
      <w:r>
        <w:rPr>
          <w:rFonts w:hint="eastAsia"/>
        </w:rPr>
        <w:t>4</w:t>
      </w:r>
      <w:r>
        <w:rPr>
          <w:rFonts w:hint="eastAsia"/>
        </w:rPr>
        <w:t>、與供應商保持好的合作關係。</w:t>
      </w:r>
      <w:r>
        <w:rPr>
          <w:rFonts w:hint="eastAsia"/>
        </w:rPr>
        <w:t xml:space="preserve"> </w:t>
      </w:r>
    </w:p>
    <w:p w14:paraId="02D70A80" w14:textId="77777777" w:rsidR="006B10B8" w:rsidRDefault="006B10B8" w:rsidP="006B10B8">
      <w:pPr>
        <w:ind w:leftChars="600" w:left="144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維持業績水準，讓本店能永續營業</w:t>
      </w:r>
      <w:r>
        <w:rPr>
          <w:rFonts w:hint="eastAsia"/>
        </w:rPr>
        <w:t xml:space="preserve"> </w:t>
      </w:r>
    </w:p>
    <w:p w14:paraId="0EBA755E" w14:textId="77777777" w:rsidR="006B10B8" w:rsidRDefault="006B10B8" w:rsidP="006B10B8">
      <w:pPr>
        <w:ind w:leftChars="600" w:left="144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進修新的管理知識與技術，隨時保持本店在市場上的優勢。</w:t>
      </w:r>
      <w:r>
        <w:rPr>
          <w:rFonts w:hint="eastAsia"/>
        </w:rPr>
        <w:t xml:space="preserve"> </w:t>
      </w:r>
    </w:p>
    <w:p w14:paraId="223558B7" w14:textId="77777777" w:rsidR="00607351" w:rsidRPr="00607351" w:rsidRDefault="00E752C1" w:rsidP="006B10B8">
      <w:pPr>
        <w:ind w:leftChars="600" w:left="1440"/>
      </w:pPr>
      <w:r>
        <w:rPr>
          <w:rFonts w:hint="eastAsia"/>
        </w:rPr>
        <w:t>7</w:t>
      </w:r>
      <w:r w:rsidR="006B10B8">
        <w:rPr>
          <w:rFonts w:hint="eastAsia"/>
        </w:rPr>
        <w:t>、每日打烊後，店長必須親自核對會計的帳目與出納的金額，確定無誤。</w:t>
      </w:r>
    </w:p>
    <w:p w14:paraId="73992C7C" w14:textId="77777777" w:rsidR="0020189F" w:rsidRPr="005B3D4C" w:rsidRDefault="00331E23" w:rsidP="005B3D4C">
      <w:pPr>
        <w:pStyle w:val="2"/>
        <w:keepNext w:val="0"/>
        <w:numPr>
          <w:ilvl w:val="0"/>
          <w:numId w:val="3"/>
        </w:numPr>
        <w:ind w:left="964" w:hanging="482"/>
        <w:rPr>
          <w:rFonts w:ascii="標楷體" w:eastAsia="標楷體" w:hAnsi="標楷體"/>
        </w:rPr>
      </w:pPr>
      <w:bookmarkStart w:id="18" w:name="_Toc28439361"/>
      <w:bookmarkStart w:id="19" w:name="_Toc28987910"/>
      <w:r w:rsidRPr="00706840">
        <w:rPr>
          <w:rFonts w:ascii="標楷體" w:eastAsia="標楷體" w:hAnsi="標楷體" w:hint="eastAsia"/>
        </w:rPr>
        <w:lastRenderedPageBreak/>
        <w:t>外場</w:t>
      </w:r>
      <w:bookmarkEnd w:id="18"/>
      <w:bookmarkEnd w:id="19"/>
    </w:p>
    <w:p w14:paraId="564C803D" w14:textId="77777777" w:rsidR="0020189F" w:rsidRPr="0020189F" w:rsidRDefault="0020189F" w:rsidP="005B3D4C">
      <w:pPr>
        <w:ind w:leftChars="500" w:left="1200"/>
      </w:pPr>
      <w:r w:rsidRPr="0020189F">
        <w:rPr>
          <w:rFonts w:hint="eastAsia"/>
        </w:rPr>
        <w:t xml:space="preserve">1. </w:t>
      </w:r>
      <w:r w:rsidRPr="0020189F">
        <w:rPr>
          <w:rFonts w:hint="eastAsia"/>
        </w:rPr>
        <w:t>負責跑單、擺盤、送餐及聯繫內外場之工作。</w:t>
      </w:r>
      <w:r w:rsidRPr="0020189F">
        <w:rPr>
          <w:rFonts w:hint="eastAsia"/>
        </w:rPr>
        <w:br/>
        <w:t xml:space="preserve">2. </w:t>
      </w:r>
      <w:r w:rsidRPr="0020189F">
        <w:rPr>
          <w:rFonts w:hint="eastAsia"/>
        </w:rPr>
        <w:t>負責客人帶位、倒水、點餐等工作。</w:t>
      </w:r>
      <w:r w:rsidRPr="0020189F">
        <w:rPr>
          <w:rFonts w:hint="eastAsia"/>
        </w:rPr>
        <w:br/>
        <w:t xml:space="preserve">3. </w:t>
      </w:r>
      <w:r w:rsidRPr="0020189F">
        <w:rPr>
          <w:rFonts w:hint="eastAsia"/>
        </w:rPr>
        <w:t>於客人用餐完畢後，負責收拾碗盤與清理環境。</w:t>
      </w:r>
      <w:r w:rsidRPr="0020189F">
        <w:rPr>
          <w:rFonts w:hint="eastAsia"/>
        </w:rPr>
        <w:br/>
        <w:t xml:space="preserve">4. </w:t>
      </w:r>
      <w:r w:rsidRPr="0020189F">
        <w:rPr>
          <w:rFonts w:hint="eastAsia"/>
        </w:rPr>
        <w:t>進行簡易餐飲之料理，如：烤土司或調配飲料等。</w:t>
      </w:r>
      <w:r w:rsidRPr="0020189F">
        <w:rPr>
          <w:rFonts w:hint="eastAsia"/>
        </w:rPr>
        <w:br/>
        <w:t xml:space="preserve">5. </w:t>
      </w:r>
      <w:r w:rsidRPr="0020189F">
        <w:rPr>
          <w:rFonts w:hint="eastAsia"/>
        </w:rPr>
        <w:t>負責結帳、收銀之工作。</w:t>
      </w:r>
      <w:r w:rsidRPr="0020189F">
        <w:rPr>
          <w:rFonts w:hint="eastAsia"/>
        </w:rPr>
        <w:br/>
        <w:t xml:space="preserve">6. </w:t>
      </w:r>
      <w:r w:rsidRPr="0020189F">
        <w:rPr>
          <w:rFonts w:hint="eastAsia"/>
        </w:rPr>
        <w:t>負責全店的打掃與清理，時而進行環境布置。</w:t>
      </w:r>
    </w:p>
    <w:p w14:paraId="4FE09347" w14:textId="77777777" w:rsidR="00331E23" w:rsidRDefault="00331E23" w:rsidP="00607351">
      <w:pPr>
        <w:pStyle w:val="2"/>
        <w:keepNext w:val="0"/>
        <w:numPr>
          <w:ilvl w:val="0"/>
          <w:numId w:val="3"/>
        </w:numPr>
        <w:ind w:left="964" w:hanging="482"/>
        <w:rPr>
          <w:rFonts w:ascii="標楷體" w:eastAsia="標楷體" w:hAnsi="標楷體"/>
        </w:rPr>
      </w:pPr>
      <w:bookmarkStart w:id="20" w:name="_Toc28439362"/>
      <w:bookmarkStart w:id="21" w:name="_Toc28987911"/>
      <w:r w:rsidRPr="00706840">
        <w:rPr>
          <w:rFonts w:ascii="標楷體" w:eastAsia="標楷體" w:hAnsi="標楷體" w:hint="eastAsia"/>
        </w:rPr>
        <w:t>採購</w:t>
      </w:r>
      <w:bookmarkEnd w:id="20"/>
      <w:bookmarkEnd w:id="21"/>
    </w:p>
    <w:p w14:paraId="757EF2F1" w14:textId="77777777" w:rsidR="005B3D4C" w:rsidRDefault="005B3D4C" w:rsidP="00F00A6B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所</w:t>
      </w:r>
      <w:r w:rsidRPr="005B3D4C">
        <w:rPr>
          <w:rFonts w:hint="eastAsia"/>
        </w:rPr>
        <w:t>需物品</w:t>
      </w:r>
      <w:r>
        <w:rPr>
          <w:rFonts w:hint="eastAsia"/>
        </w:rPr>
        <w:t>都要</w:t>
      </w:r>
      <w:r w:rsidRPr="005B3D4C">
        <w:rPr>
          <w:rFonts w:hint="eastAsia"/>
        </w:rPr>
        <w:t>給採購部</w:t>
      </w:r>
      <w:r w:rsidRPr="005B3D4C">
        <w:rPr>
          <w:rFonts w:hint="eastAsia"/>
        </w:rPr>
        <w:t xml:space="preserve"> (</w:t>
      </w:r>
      <w:r w:rsidRPr="005B3D4C">
        <w:rPr>
          <w:rFonts w:hint="eastAsia"/>
        </w:rPr>
        <w:t>原物料、器皿、機具設備</w:t>
      </w:r>
      <w:r w:rsidRPr="005B3D4C">
        <w:rPr>
          <w:rFonts w:hint="eastAsia"/>
        </w:rPr>
        <w:t xml:space="preserve">) </w:t>
      </w:r>
    </w:p>
    <w:p w14:paraId="223AF3D3" w14:textId="77777777" w:rsidR="005B3D4C" w:rsidRDefault="005B3D4C" w:rsidP="00F00A6B">
      <w:pPr>
        <w:pStyle w:val="a3"/>
        <w:numPr>
          <w:ilvl w:val="0"/>
          <w:numId w:val="28"/>
        </w:numPr>
        <w:ind w:leftChars="0"/>
      </w:pPr>
      <w:r w:rsidRPr="005B3D4C">
        <w:rPr>
          <w:rFonts w:hint="eastAsia"/>
        </w:rPr>
        <w:t>取得各樣資料，例</w:t>
      </w:r>
      <w:r w:rsidRPr="005B3D4C">
        <w:rPr>
          <w:rFonts w:hint="eastAsia"/>
        </w:rPr>
        <w:t>:</w:t>
      </w:r>
      <w:r w:rsidRPr="005B3D4C">
        <w:rPr>
          <w:rFonts w:hint="eastAsia"/>
        </w:rPr>
        <w:t>財報，供應商的損益數據，並尋找適當的供應商</w:t>
      </w:r>
      <w:r w:rsidRPr="005B3D4C">
        <w:rPr>
          <w:rFonts w:hint="eastAsia"/>
        </w:rPr>
        <w:t xml:space="preserve"> </w:t>
      </w:r>
    </w:p>
    <w:p w14:paraId="4AA8AB43" w14:textId="77777777" w:rsidR="005B3D4C" w:rsidRDefault="005B3D4C" w:rsidP="00F00A6B">
      <w:pPr>
        <w:pStyle w:val="a3"/>
        <w:numPr>
          <w:ilvl w:val="0"/>
          <w:numId w:val="28"/>
        </w:numPr>
        <w:ind w:leftChars="0"/>
      </w:pPr>
      <w:r w:rsidRPr="005B3D4C">
        <w:rPr>
          <w:rFonts w:hint="eastAsia"/>
        </w:rPr>
        <w:t>與財務部門</w:t>
      </w:r>
      <w:r>
        <w:rPr>
          <w:rFonts w:hint="eastAsia"/>
        </w:rPr>
        <w:t>一同</w:t>
      </w:r>
      <w:r w:rsidRPr="005B3D4C">
        <w:rPr>
          <w:rFonts w:hint="eastAsia"/>
        </w:rPr>
        <w:t>編列預算，分析可行性</w:t>
      </w:r>
      <w:r w:rsidRPr="005B3D4C">
        <w:rPr>
          <w:rFonts w:hint="eastAsia"/>
        </w:rPr>
        <w:t xml:space="preserve"> </w:t>
      </w:r>
    </w:p>
    <w:p w14:paraId="43BEF95D" w14:textId="77777777" w:rsidR="005B3D4C" w:rsidRDefault="005B3D4C" w:rsidP="00F00A6B">
      <w:pPr>
        <w:pStyle w:val="a3"/>
        <w:numPr>
          <w:ilvl w:val="0"/>
          <w:numId w:val="28"/>
        </w:numPr>
        <w:ind w:leftChars="0"/>
      </w:pPr>
      <w:r w:rsidRPr="005B3D4C">
        <w:rPr>
          <w:rFonts w:hint="eastAsia"/>
        </w:rPr>
        <w:t>監督、檢查所轄部門的各項工作及計畫的執行情況</w:t>
      </w:r>
      <w:r w:rsidRPr="005B3D4C">
        <w:rPr>
          <w:rFonts w:hint="eastAsia"/>
        </w:rPr>
        <w:t xml:space="preserve"> </w:t>
      </w:r>
    </w:p>
    <w:p w14:paraId="10713E54" w14:textId="77777777" w:rsidR="005B3D4C" w:rsidRDefault="005B3D4C" w:rsidP="00F00A6B">
      <w:pPr>
        <w:pStyle w:val="a3"/>
        <w:numPr>
          <w:ilvl w:val="0"/>
          <w:numId w:val="28"/>
        </w:numPr>
        <w:ind w:leftChars="0"/>
      </w:pPr>
      <w:r w:rsidRPr="005B3D4C">
        <w:rPr>
          <w:rFonts w:hint="eastAsia"/>
        </w:rPr>
        <w:t>與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 w:rsidRPr="005B3D4C">
        <w:rPr>
          <w:rFonts w:hint="eastAsia"/>
        </w:rPr>
        <w:t>供應商保持良好關係，以便日後有緊急情況能夠及時解決</w:t>
      </w:r>
      <w:r w:rsidRPr="005B3D4C">
        <w:rPr>
          <w:rFonts w:hint="eastAsia"/>
        </w:rPr>
        <w:t xml:space="preserve"> </w:t>
      </w:r>
    </w:p>
    <w:p w14:paraId="6370D250" w14:textId="77777777" w:rsidR="0020189F" w:rsidRPr="0020189F" w:rsidRDefault="005B3D4C" w:rsidP="00F00A6B">
      <w:pPr>
        <w:pStyle w:val="a3"/>
        <w:numPr>
          <w:ilvl w:val="0"/>
          <w:numId w:val="28"/>
        </w:numPr>
        <w:ind w:leftChars="0"/>
      </w:pPr>
      <w:r w:rsidRPr="005B3D4C">
        <w:rPr>
          <w:rFonts w:hint="eastAsia"/>
        </w:rPr>
        <w:t>瞭解國內外流程管理、物流管理的最新知識</w:t>
      </w:r>
    </w:p>
    <w:p w14:paraId="7A4130EF" w14:textId="77777777" w:rsidR="00331E23" w:rsidRDefault="00331E23" w:rsidP="001F502F">
      <w:pPr>
        <w:pStyle w:val="2"/>
        <w:keepNext w:val="0"/>
        <w:pageBreakBefore/>
        <w:numPr>
          <w:ilvl w:val="0"/>
          <w:numId w:val="3"/>
        </w:numPr>
        <w:ind w:left="964" w:hanging="482"/>
        <w:rPr>
          <w:rFonts w:ascii="標楷體" w:eastAsia="標楷體" w:hAnsi="標楷體"/>
        </w:rPr>
      </w:pPr>
      <w:bookmarkStart w:id="22" w:name="_Toc28439363"/>
      <w:bookmarkStart w:id="23" w:name="_Toc28987912"/>
      <w:r w:rsidRPr="00706840">
        <w:rPr>
          <w:rFonts w:ascii="標楷體" w:eastAsia="標楷體" w:hAnsi="標楷體" w:hint="eastAsia"/>
        </w:rPr>
        <w:lastRenderedPageBreak/>
        <w:t>人事</w:t>
      </w:r>
      <w:bookmarkEnd w:id="22"/>
      <w:bookmarkEnd w:id="23"/>
    </w:p>
    <w:p w14:paraId="31FF33EA" w14:textId="77777777" w:rsidR="00E752C1" w:rsidRPr="001F502F" w:rsidRDefault="00E752C1" w:rsidP="001F502F">
      <w:pPr>
        <w:ind w:leftChars="600" w:left="1440"/>
        <w:rPr>
          <w:b/>
          <w:bCs/>
          <w:sz w:val="44"/>
          <w:szCs w:val="40"/>
        </w:rPr>
      </w:pPr>
      <w:r w:rsidRPr="001F502F">
        <w:rPr>
          <w:rFonts w:hint="eastAsia"/>
          <w:b/>
          <w:bCs/>
          <w:sz w:val="44"/>
          <w:szCs w:val="40"/>
        </w:rPr>
        <w:t>公司福利</w:t>
      </w:r>
    </w:p>
    <w:p w14:paraId="267771D9" w14:textId="77777777" w:rsidR="00E752C1" w:rsidRPr="006E4B5E" w:rsidRDefault="00E752C1" w:rsidP="001F502F">
      <w:pPr>
        <w:ind w:leftChars="600" w:left="1440"/>
        <w:rPr>
          <w:b/>
          <w:bCs/>
          <w:i/>
          <w:iCs/>
          <w:sz w:val="36"/>
          <w:szCs w:val="32"/>
        </w:rPr>
      </w:pPr>
      <w:r w:rsidRPr="006E4B5E">
        <w:rPr>
          <w:rFonts w:hint="eastAsia"/>
          <w:b/>
          <w:bCs/>
          <w:i/>
          <w:iCs/>
          <w:sz w:val="40"/>
          <w:szCs w:val="36"/>
        </w:rPr>
        <w:t>全職</w:t>
      </w:r>
    </w:p>
    <w:p w14:paraId="4F576381" w14:textId="77777777" w:rsidR="00E752C1" w:rsidRDefault="00E752C1" w:rsidP="00F00A6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獎金</w:t>
      </w:r>
      <w:r>
        <w:rPr>
          <w:rFonts w:hint="eastAsia"/>
        </w:rPr>
        <w:t xml:space="preserve"> / </w:t>
      </w:r>
      <w:r>
        <w:rPr>
          <w:rFonts w:hint="eastAsia"/>
        </w:rPr>
        <w:t>禮品類</w:t>
      </w:r>
    </w:p>
    <w:p w14:paraId="66912540" w14:textId="77777777" w:rsidR="00E752C1" w:rsidRDefault="00E752C1" w:rsidP="00F00A6B">
      <w:pPr>
        <w:pStyle w:val="a3"/>
        <w:numPr>
          <w:ilvl w:val="3"/>
          <w:numId w:val="30"/>
        </w:numPr>
        <w:ind w:leftChars="0" w:left="2410"/>
      </w:pPr>
      <w:r>
        <w:rPr>
          <w:rFonts w:hint="eastAsia"/>
        </w:rPr>
        <w:t>年終獎金</w:t>
      </w:r>
    </w:p>
    <w:p w14:paraId="694EFCD6" w14:textId="77777777" w:rsidR="00E752C1" w:rsidRDefault="00E752C1" w:rsidP="00F00A6B">
      <w:pPr>
        <w:pStyle w:val="a3"/>
        <w:numPr>
          <w:ilvl w:val="3"/>
          <w:numId w:val="30"/>
        </w:numPr>
        <w:ind w:leftChars="0" w:left="2436"/>
      </w:pPr>
      <w:r>
        <w:rPr>
          <w:rFonts w:hint="eastAsia"/>
        </w:rPr>
        <w:t>績效獎金</w:t>
      </w:r>
    </w:p>
    <w:p w14:paraId="16468FDC" w14:textId="77777777" w:rsidR="00E752C1" w:rsidRDefault="00E752C1" w:rsidP="00F00A6B">
      <w:pPr>
        <w:pStyle w:val="a3"/>
        <w:numPr>
          <w:ilvl w:val="3"/>
          <w:numId w:val="30"/>
        </w:numPr>
        <w:ind w:leftChars="0" w:left="2410"/>
      </w:pPr>
      <w:r>
        <w:rPr>
          <w:rFonts w:hint="eastAsia"/>
        </w:rPr>
        <w:t>介紹獎金</w:t>
      </w:r>
    </w:p>
    <w:p w14:paraId="2C09B6E7" w14:textId="77777777" w:rsidR="00E752C1" w:rsidRDefault="00E752C1" w:rsidP="00F00A6B">
      <w:pPr>
        <w:pStyle w:val="a3"/>
        <w:numPr>
          <w:ilvl w:val="3"/>
          <w:numId w:val="30"/>
        </w:numPr>
        <w:ind w:leftChars="0" w:left="2410"/>
      </w:pPr>
      <w:r>
        <w:rPr>
          <w:rFonts w:hint="eastAsia"/>
        </w:rPr>
        <w:t>三節及</w:t>
      </w:r>
      <w:r>
        <w:rPr>
          <w:rFonts w:hint="eastAsia"/>
        </w:rPr>
        <w:t>5/1</w:t>
      </w:r>
      <w:r>
        <w:rPr>
          <w:rFonts w:hint="eastAsia"/>
        </w:rPr>
        <w:t>勞動節</w:t>
      </w:r>
      <w:r>
        <w:rPr>
          <w:rFonts w:hint="eastAsia"/>
        </w:rPr>
        <w:t>(</w:t>
      </w:r>
      <w:r>
        <w:rPr>
          <w:rFonts w:hint="eastAsia"/>
        </w:rPr>
        <w:t>禮金或禮品</w:t>
      </w:r>
      <w:r>
        <w:rPr>
          <w:rFonts w:hint="eastAsia"/>
        </w:rPr>
        <w:t>)</w:t>
      </w:r>
      <w:r>
        <w:rPr>
          <w:rFonts w:hint="eastAsia"/>
        </w:rPr>
        <w:t>、生日禮金</w:t>
      </w:r>
    </w:p>
    <w:p w14:paraId="0BBA7671" w14:textId="77777777" w:rsidR="00E752C1" w:rsidRDefault="00E752C1" w:rsidP="00F00A6B">
      <w:pPr>
        <w:pStyle w:val="a3"/>
        <w:numPr>
          <w:ilvl w:val="3"/>
          <w:numId w:val="30"/>
        </w:numPr>
        <w:ind w:leftChars="0" w:left="2410"/>
      </w:pPr>
      <w:r>
        <w:rPr>
          <w:rFonts w:hint="eastAsia"/>
        </w:rPr>
        <w:t>年度調薪</w:t>
      </w:r>
    </w:p>
    <w:p w14:paraId="0B5E7B36" w14:textId="77777777" w:rsidR="00E752C1" w:rsidRDefault="00E752C1" w:rsidP="00F00A6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保險類</w:t>
      </w:r>
    </w:p>
    <w:p w14:paraId="42A975E6" w14:textId="77777777" w:rsidR="00E752C1" w:rsidRDefault="00E752C1" w:rsidP="00F00A6B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勞保、健保、團保</w:t>
      </w:r>
      <w:r>
        <w:rPr>
          <w:rFonts w:hint="eastAsia"/>
        </w:rPr>
        <w:t>(</w:t>
      </w:r>
      <w:r>
        <w:rPr>
          <w:rFonts w:hint="eastAsia"/>
        </w:rPr>
        <w:t>壽險</w:t>
      </w:r>
      <w:r>
        <w:rPr>
          <w:rFonts w:hint="eastAsia"/>
        </w:rPr>
        <w:t>/</w:t>
      </w:r>
      <w:r>
        <w:rPr>
          <w:rFonts w:hint="eastAsia"/>
        </w:rPr>
        <w:t>意外險</w:t>
      </w:r>
      <w:r>
        <w:rPr>
          <w:rFonts w:hint="eastAsia"/>
        </w:rPr>
        <w:t>/</w:t>
      </w:r>
      <w:r>
        <w:rPr>
          <w:rFonts w:hint="eastAsia"/>
        </w:rPr>
        <w:t>醫療險</w:t>
      </w:r>
      <w:r>
        <w:rPr>
          <w:rFonts w:hint="eastAsia"/>
        </w:rPr>
        <w:t>)</w:t>
      </w:r>
    </w:p>
    <w:p w14:paraId="7A1CC3A1" w14:textId="77777777" w:rsidR="00E752C1" w:rsidRDefault="00E752C1" w:rsidP="00F00A6B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職災保險</w:t>
      </w:r>
    </w:p>
    <w:p w14:paraId="3C89F7D7" w14:textId="77777777" w:rsidR="00E752C1" w:rsidRDefault="00E752C1" w:rsidP="00F00A6B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僱主退休金</w:t>
      </w:r>
      <w:proofErr w:type="gramStart"/>
      <w:r>
        <w:rPr>
          <w:rFonts w:hint="eastAsia"/>
        </w:rPr>
        <w:t>提撥</w:t>
      </w:r>
      <w:proofErr w:type="gramEnd"/>
    </w:p>
    <w:p w14:paraId="13F5D2CB" w14:textId="77777777" w:rsidR="00E752C1" w:rsidRDefault="00E752C1" w:rsidP="00F00A6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休閒類</w:t>
      </w:r>
    </w:p>
    <w:p w14:paraId="58A4677F" w14:textId="77777777" w:rsidR="00E752C1" w:rsidRDefault="00E752C1" w:rsidP="00F00A6B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每日下午茶時間</w:t>
      </w:r>
    </w:p>
    <w:p w14:paraId="3623645B" w14:textId="77777777" w:rsidR="00E752C1" w:rsidRDefault="00E752C1" w:rsidP="00F00A6B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員工個人旅遊補助金</w:t>
      </w:r>
    </w:p>
    <w:p w14:paraId="06CDBC25" w14:textId="77777777" w:rsidR="00E752C1" w:rsidRDefault="00E752C1" w:rsidP="00F00A6B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尾牙摸彩、春酒</w:t>
      </w:r>
    </w:p>
    <w:p w14:paraId="1DB79D0D" w14:textId="77777777" w:rsidR="00E752C1" w:rsidRDefault="00E752C1" w:rsidP="00F00A6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制度類</w:t>
      </w:r>
    </w:p>
    <w:p w14:paraId="2810CBBF" w14:textId="77777777" w:rsidR="00E752C1" w:rsidRDefault="00E752C1" w:rsidP="00F00A6B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完整的教育訓練</w:t>
      </w:r>
    </w:p>
    <w:p w14:paraId="276537EE" w14:textId="77777777" w:rsidR="00E752C1" w:rsidRDefault="00E752C1" w:rsidP="00F00A6B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順暢的升遷管道</w:t>
      </w:r>
    </w:p>
    <w:p w14:paraId="711F5B42" w14:textId="77777777" w:rsidR="00E752C1" w:rsidRDefault="00E752C1" w:rsidP="00F00A6B">
      <w:pPr>
        <w:pStyle w:val="a3"/>
        <w:pageBreakBefore/>
        <w:numPr>
          <w:ilvl w:val="0"/>
          <w:numId w:val="29"/>
        </w:numPr>
        <w:ind w:leftChars="0" w:left="1922" w:hanging="482"/>
      </w:pPr>
      <w:r>
        <w:rPr>
          <w:rFonts w:hint="eastAsia"/>
        </w:rPr>
        <w:lastRenderedPageBreak/>
        <w:t>請</w:t>
      </w:r>
      <w:r>
        <w:rPr>
          <w:rFonts w:hint="eastAsia"/>
        </w:rPr>
        <w:t xml:space="preserve"> / </w:t>
      </w:r>
      <w:r>
        <w:rPr>
          <w:rFonts w:hint="eastAsia"/>
        </w:rPr>
        <w:t>休假制度</w:t>
      </w:r>
    </w:p>
    <w:p w14:paraId="5AFCDCD9" w14:textId="77777777" w:rsidR="00E752C1" w:rsidRDefault="00E752C1" w:rsidP="00F00A6B">
      <w:pPr>
        <w:pStyle w:val="a3"/>
        <w:numPr>
          <w:ilvl w:val="1"/>
          <w:numId w:val="29"/>
        </w:numPr>
        <w:ind w:leftChars="0"/>
      </w:pPr>
      <w:r>
        <w:rPr>
          <w:rFonts w:hint="eastAsia"/>
        </w:rPr>
        <w:t>特休</w:t>
      </w:r>
      <w:r>
        <w:rPr>
          <w:rFonts w:hint="eastAsia"/>
        </w:rPr>
        <w:t>/</w:t>
      </w:r>
      <w:proofErr w:type="gramStart"/>
      <w:r>
        <w:rPr>
          <w:rFonts w:hint="eastAsia"/>
        </w:rPr>
        <w:t>代休</w:t>
      </w:r>
      <w:proofErr w:type="gramEnd"/>
      <w:r>
        <w:rPr>
          <w:rFonts w:hint="eastAsia"/>
        </w:rPr>
        <w:t xml:space="preserve">　</w:t>
      </w:r>
    </w:p>
    <w:p w14:paraId="31B163FF" w14:textId="77777777" w:rsidR="00E752C1" w:rsidRDefault="00E752C1" w:rsidP="00F00A6B">
      <w:pPr>
        <w:pStyle w:val="a3"/>
        <w:numPr>
          <w:ilvl w:val="1"/>
          <w:numId w:val="29"/>
        </w:numPr>
        <w:ind w:leftChars="0"/>
      </w:pPr>
      <w:r>
        <w:rPr>
          <w:rFonts w:hint="eastAsia"/>
        </w:rPr>
        <w:t>喪假</w:t>
      </w:r>
    </w:p>
    <w:p w14:paraId="7D560E71" w14:textId="77777777" w:rsidR="00E752C1" w:rsidRDefault="00E752C1" w:rsidP="00F00A6B">
      <w:pPr>
        <w:pStyle w:val="a3"/>
        <w:numPr>
          <w:ilvl w:val="1"/>
          <w:numId w:val="29"/>
        </w:numPr>
        <w:ind w:leftChars="0"/>
      </w:pPr>
      <w:r>
        <w:rPr>
          <w:rFonts w:hint="eastAsia"/>
        </w:rPr>
        <w:t>陪產、</w:t>
      </w:r>
      <w:proofErr w:type="gramStart"/>
      <w:r>
        <w:rPr>
          <w:rFonts w:hint="eastAsia"/>
        </w:rPr>
        <w:t>妊</w:t>
      </w:r>
      <w:proofErr w:type="gramEnd"/>
      <w:r>
        <w:rPr>
          <w:rFonts w:hint="eastAsia"/>
        </w:rPr>
        <w:t>產假</w:t>
      </w:r>
    </w:p>
    <w:p w14:paraId="6974F8F6" w14:textId="77777777" w:rsidR="00E752C1" w:rsidRDefault="00E752C1" w:rsidP="00F00A6B">
      <w:pPr>
        <w:pStyle w:val="a3"/>
        <w:numPr>
          <w:ilvl w:val="1"/>
          <w:numId w:val="29"/>
        </w:numPr>
        <w:ind w:leftChars="0"/>
      </w:pPr>
      <w:r>
        <w:rPr>
          <w:rFonts w:hint="eastAsia"/>
        </w:rPr>
        <w:t>女性同仁生理假</w:t>
      </w:r>
    </w:p>
    <w:p w14:paraId="477FF592" w14:textId="77777777" w:rsidR="00E752C1" w:rsidRDefault="00E752C1" w:rsidP="00F00A6B">
      <w:pPr>
        <w:pStyle w:val="a3"/>
        <w:numPr>
          <w:ilvl w:val="1"/>
          <w:numId w:val="29"/>
        </w:numPr>
        <w:ind w:leftChars="0"/>
      </w:pPr>
      <w:proofErr w:type="gramStart"/>
      <w:r>
        <w:rPr>
          <w:rFonts w:hint="eastAsia"/>
        </w:rPr>
        <w:t>長事</w:t>
      </w:r>
      <w:proofErr w:type="gramEnd"/>
      <w:r>
        <w:rPr>
          <w:rFonts w:hint="eastAsia"/>
        </w:rPr>
        <w:t>、病假</w:t>
      </w:r>
      <w:r>
        <w:rPr>
          <w:rFonts w:hint="eastAsia"/>
        </w:rPr>
        <w:t>(</w:t>
      </w:r>
      <w:r>
        <w:rPr>
          <w:rFonts w:hint="eastAsia"/>
        </w:rPr>
        <w:t>優於法令</w:t>
      </w:r>
      <w:r>
        <w:rPr>
          <w:rFonts w:hint="eastAsia"/>
        </w:rPr>
        <w:t>)</w:t>
      </w:r>
    </w:p>
    <w:p w14:paraId="12FCB3B7" w14:textId="77777777" w:rsidR="00E752C1" w:rsidRDefault="00E752C1" w:rsidP="00F00A6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六、補助類</w:t>
      </w:r>
      <w:r>
        <w:rPr>
          <w:rFonts w:hint="eastAsia"/>
        </w:rPr>
        <w:t>(</w:t>
      </w:r>
      <w:r>
        <w:rPr>
          <w:rFonts w:hint="eastAsia"/>
        </w:rPr>
        <w:t>福委會</w:t>
      </w:r>
      <w:r>
        <w:rPr>
          <w:rFonts w:hint="eastAsia"/>
        </w:rPr>
        <w:t>/</w:t>
      </w:r>
      <w:r>
        <w:rPr>
          <w:rFonts w:hint="eastAsia"/>
        </w:rPr>
        <w:t>公司</w:t>
      </w:r>
      <w:r>
        <w:rPr>
          <w:rFonts w:hint="eastAsia"/>
        </w:rPr>
        <w:t>)</w:t>
      </w:r>
    </w:p>
    <w:p w14:paraId="03872683" w14:textId="77777777" w:rsidR="00E752C1" w:rsidRDefault="00E752C1" w:rsidP="00F00A6B">
      <w:pPr>
        <w:pStyle w:val="a3"/>
        <w:numPr>
          <w:ilvl w:val="3"/>
          <w:numId w:val="34"/>
        </w:numPr>
        <w:ind w:leftChars="0"/>
      </w:pPr>
      <w:r>
        <w:rPr>
          <w:rFonts w:hint="eastAsia"/>
        </w:rPr>
        <w:t>婚</w:t>
      </w:r>
      <w:r>
        <w:rPr>
          <w:rFonts w:hint="eastAsia"/>
        </w:rPr>
        <w:t>/</w:t>
      </w:r>
      <w:r>
        <w:rPr>
          <w:rFonts w:hint="eastAsia"/>
        </w:rPr>
        <w:t>喪補助</w:t>
      </w:r>
    </w:p>
    <w:p w14:paraId="72DD1773" w14:textId="77777777" w:rsidR="00E752C1" w:rsidRDefault="00E752C1" w:rsidP="00F00A6B">
      <w:pPr>
        <w:pStyle w:val="a3"/>
        <w:numPr>
          <w:ilvl w:val="3"/>
          <w:numId w:val="34"/>
        </w:numPr>
        <w:ind w:leftChars="0"/>
      </w:pPr>
      <w:r>
        <w:rPr>
          <w:rFonts w:hint="eastAsia"/>
        </w:rPr>
        <w:t>生育津貼</w:t>
      </w:r>
    </w:p>
    <w:p w14:paraId="26D988E5" w14:textId="77777777" w:rsidR="00E752C1" w:rsidRDefault="00E752C1" w:rsidP="00F00A6B">
      <w:pPr>
        <w:pStyle w:val="a3"/>
        <w:numPr>
          <w:ilvl w:val="3"/>
          <w:numId w:val="34"/>
        </w:numPr>
        <w:ind w:leftChars="0"/>
      </w:pPr>
      <w:r>
        <w:rPr>
          <w:rFonts w:hint="eastAsia"/>
        </w:rPr>
        <w:t>子女教育獎助學金</w:t>
      </w:r>
    </w:p>
    <w:p w14:paraId="0265853F" w14:textId="77777777" w:rsidR="00E752C1" w:rsidRDefault="00E752C1" w:rsidP="00F00A6B">
      <w:pPr>
        <w:pStyle w:val="a3"/>
        <w:numPr>
          <w:ilvl w:val="3"/>
          <w:numId w:val="34"/>
        </w:numPr>
        <w:ind w:leftChars="0"/>
      </w:pPr>
      <w:r>
        <w:rPr>
          <w:rFonts w:hint="eastAsia"/>
        </w:rPr>
        <w:t>住院慰問品</w:t>
      </w:r>
    </w:p>
    <w:p w14:paraId="0BB58361" w14:textId="77777777" w:rsidR="00E752C1" w:rsidRDefault="00E752C1" w:rsidP="00F00A6B">
      <w:pPr>
        <w:pStyle w:val="a3"/>
        <w:numPr>
          <w:ilvl w:val="3"/>
          <w:numId w:val="34"/>
        </w:numPr>
        <w:ind w:leftChars="0"/>
      </w:pPr>
      <w:r>
        <w:rPr>
          <w:rFonts w:hint="eastAsia"/>
        </w:rPr>
        <w:t>退職金</w:t>
      </w:r>
      <w:proofErr w:type="gramStart"/>
      <w:r>
        <w:rPr>
          <w:rFonts w:hint="eastAsia"/>
        </w:rPr>
        <w:t>提撥</w:t>
      </w:r>
      <w:proofErr w:type="gramEnd"/>
      <w:r>
        <w:rPr>
          <w:rFonts w:hint="eastAsia"/>
        </w:rPr>
        <w:t xml:space="preserve">　</w:t>
      </w:r>
    </w:p>
    <w:p w14:paraId="4D7DCA46" w14:textId="77777777" w:rsidR="00E752C1" w:rsidRDefault="00E752C1" w:rsidP="00F00A6B">
      <w:pPr>
        <w:pStyle w:val="a3"/>
        <w:numPr>
          <w:ilvl w:val="3"/>
          <w:numId w:val="34"/>
        </w:numPr>
        <w:ind w:leftChars="0"/>
      </w:pPr>
      <w:r>
        <w:rPr>
          <w:rFonts w:hint="eastAsia"/>
        </w:rPr>
        <w:t>互助費</w:t>
      </w:r>
    </w:p>
    <w:p w14:paraId="6DC5CC70" w14:textId="77777777" w:rsidR="00E752C1" w:rsidRDefault="00E752C1" w:rsidP="00F00A6B">
      <w:pPr>
        <w:pStyle w:val="a3"/>
        <w:numPr>
          <w:ilvl w:val="3"/>
          <w:numId w:val="34"/>
        </w:numPr>
        <w:ind w:leftChars="0"/>
      </w:pPr>
      <w:proofErr w:type="gramStart"/>
      <w:r>
        <w:rPr>
          <w:rFonts w:hint="eastAsia"/>
        </w:rPr>
        <w:t>福儲信託</w:t>
      </w:r>
      <w:proofErr w:type="gramEnd"/>
    </w:p>
    <w:p w14:paraId="5840E09E" w14:textId="77777777" w:rsidR="00E752C1" w:rsidRDefault="00E752C1" w:rsidP="00F00A6B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其他</w:t>
      </w:r>
    </w:p>
    <w:p w14:paraId="4BF5F805" w14:textId="77777777" w:rsidR="00E752C1" w:rsidRDefault="00E752C1" w:rsidP="00F00A6B">
      <w:pPr>
        <w:pStyle w:val="a3"/>
        <w:numPr>
          <w:ilvl w:val="3"/>
          <w:numId w:val="35"/>
        </w:numPr>
        <w:ind w:leftChars="700" w:left="2160"/>
      </w:pPr>
      <w:r>
        <w:rPr>
          <w:rFonts w:hint="eastAsia"/>
        </w:rPr>
        <w:t>統一集團相關優惠</w:t>
      </w:r>
    </w:p>
    <w:p w14:paraId="3638C3DD" w14:textId="77777777" w:rsidR="00E752C1" w:rsidRDefault="00E752C1" w:rsidP="00F00A6B">
      <w:pPr>
        <w:pStyle w:val="a3"/>
        <w:numPr>
          <w:ilvl w:val="3"/>
          <w:numId w:val="35"/>
        </w:numPr>
        <w:ind w:leftChars="700" w:left="2160"/>
      </w:pPr>
      <w:r>
        <w:rPr>
          <w:rFonts w:hint="eastAsia"/>
        </w:rPr>
        <w:t>員工優惠餐</w:t>
      </w:r>
    </w:p>
    <w:p w14:paraId="3ABECC47" w14:textId="77777777" w:rsidR="00E752C1" w:rsidRDefault="00E752C1" w:rsidP="00F00A6B">
      <w:pPr>
        <w:pStyle w:val="a3"/>
        <w:numPr>
          <w:ilvl w:val="3"/>
          <w:numId w:val="35"/>
        </w:numPr>
        <w:ind w:leftChars="700" w:left="2160"/>
      </w:pPr>
      <w:r>
        <w:rPr>
          <w:rFonts w:hint="eastAsia"/>
        </w:rPr>
        <w:t>每年健康檢查補助</w:t>
      </w:r>
    </w:p>
    <w:p w14:paraId="44AF9536" w14:textId="77777777" w:rsidR="00E752C1" w:rsidRDefault="00E752C1" w:rsidP="00F00A6B">
      <w:pPr>
        <w:pStyle w:val="a3"/>
        <w:numPr>
          <w:ilvl w:val="3"/>
          <w:numId w:val="35"/>
        </w:numPr>
        <w:ind w:leftChars="700" w:left="2160"/>
      </w:pPr>
      <w:r>
        <w:rPr>
          <w:rFonts w:hint="eastAsia"/>
        </w:rPr>
        <w:t>36</w:t>
      </w:r>
      <w:r>
        <w:rPr>
          <w:rFonts w:hint="eastAsia"/>
        </w:rPr>
        <w:t>歲以上依年齡</w:t>
      </w:r>
      <w:proofErr w:type="gramStart"/>
      <w:r>
        <w:rPr>
          <w:rFonts w:hint="eastAsia"/>
        </w:rPr>
        <w:t>給予更優健康檢查</w:t>
      </w:r>
      <w:proofErr w:type="gramEnd"/>
      <w:r>
        <w:rPr>
          <w:rFonts w:hint="eastAsia"/>
        </w:rPr>
        <w:t>額度補助</w:t>
      </w:r>
      <w:r>
        <w:rPr>
          <w:rFonts w:hint="eastAsia"/>
        </w:rPr>
        <w:t>(6000</w:t>
      </w:r>
      <w:r>
        <w:rPr>
          <w:rFonts w:hint="eastAsia"/>
        </w:rPr>
        <w:t>元</w:t>
      </w:r>
      <w:r>
        <w:rPr>
          <w:rFonts w:hint="eastAsia"/>
        </w:rPr>
        <w:t>~)</w:t>
      </w:r>
    </w:p>
    <w:p w14:paraId="1EFC1528" w14:textId="77777777" w:rsidR="00E752C1" w:rsidRPr="008234D7" w:rsidRDefault="00E752C1" w:rsidP="008234D7">
      <w:pPr>
        <w:pageBreakBefore/>
        <w:ind w:leftChars="600" w:left="1440"/>
        <w:rPr>
          <w:b/>
          <w:bCs/>
          <w:i/>
          <w:iCs/>
          <w:sz w:val="40"/>
          <w:szCs w:val="36"/>
        </w:rPr>
      </w:pPr>
      <w:r w:rsidRPr="008234D7">
        <w:rPr>
          <w:rFonts w:hint="eastAsia"/>
          <w:b/>
          <w:bCs/>
          <w:i/>
          <w:iCs/>
          <w:sz w:val="40"/>
          <w:szCs w:val="36"/>
        </w:rPr>
        <w:lastRenderedPageBreak/>
        <w:t>計時</w:t>
      </w:r>
    </w:p>
    <w:p w14:paraId="47C45F85" w14:textId="77777777" w:rsidR="00E752C1" w:rsidRDefault="00E752C1" w:rsidP="00F00A6B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獎金</w:t>
      </w:r>
      <w:r>
        <w:rPr>
          <w:rFonts w:hint="eastAsia"/>
        </w:rPr>
        <w:t xml:space="preserve"> / </w:t>
      </w:r>
      <w:r>
        <w:rPr>
          <w:rFonts w:hint="eastAsia"/>
        </w:rPr>
        <w:t>禮品類</w:t>
      </w:r>
    </w:p>
    <w:p w14:paraId="53914FCD" w14:textId="77777777" w:rsidR="00E752C1" w:rsidRDefault="00E752C1" w:rsidP="00F00A6B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1.</w:t>
      </w:r>
      <w:r>
        <w:rPr>
          <w:rFonts w:hint="eastAsia"/>
        </w:rPr>
        <w:t>介紹獎金</w:t>
      </w:r>
    </w:p>
    <w:p w14:paraId="08AF4730" w14:textId="77777777" w:rsidR="00E752C1" w:rsidRDefault="00E752C1" w:rsidP="00F00A6B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2.</w:t>
      </w:r>
      <w:r>
        <w:rPr>
          <w:rFonts w:hint="eastAsia"/>
        </w:rPr>
        <w:t>績效獎金</w:t>
      </w:r>
    </w:p>
    <w:p w14:paraId="474ABC80" w14:textId="77777777" w:rsidR="00E752C1" w:rsidRDefault="00E752C1" w:rsidP="00F00A6B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3.</w:t>
      </w:r>
      <w:r>
        <w:rPr>
          <w:rFonts w:hint="eastAsia"/>
        </w:rPr>
        <w:t>工時貢獻獎金</w:t>
      </w:r>
    </w:p>
    <w:p w14:paraId="192E5FF5" w14:textId="77777777" w:rsidR="00E752C1" w:rsidRDefault="00E752C1" w:rsidP="00F00A6B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4.</w:t>
      </w:r>
      <w:r>
        <w:rPr>
          <w:rFonts w:hint="eastAsia"/>
        </w:rPr>
        <w:t>三節、</w:t>
      </w:r>
      <w:r>
        <w:rPr>
          <w:rFonts w:hint="eastAsia"/>
        </w:rPr>
        <w:t>5/1</w:t>
      </w:r>
      <w:r>
        <w:rPr>
          <w:rFonts w:hint="eastAsia"/>
        </w:rPr>
        <w:t>勞動節</w:t>
      </w:r>
      <w:r>
        <w:rPr>
          <w:rFonts w:hint="eastAsia"/>
        </w:rPr>
        <w:t>(</w:t>
      </w:r>
      <w:r>
        <w:rPr>
          <w:rFonts w:hint="eastAsia"/>
        </w:rPr>
        <w:t>禮金</w:t>
      </w:r>
      <w:r>
        <w:rPr>
          <w:rFonts w:hint="eastAsia"/>
        </w:rPr>
        <w:t>+</w:t>
      </w:r>
      <w:r>
        <w:rPr>
          <w:rFonts w:hint="eastAsia"/>
        </w:rPr>
        <w:t>禮品</w:t>
      </w:r>
      <w:r>
        <w:rPr>
          <w:rFonts w:hint="eastAsia"/>
        </w:rPr>
        <w:t>)</w:t>
      </w:r>
      <w:r>
        <w:rPr>
          <w:rFonts w:hint="eastAsia"/>
        </w:rPr>
        <w:t>、生日禮金</w:t>
      </w:r>
    </w:p>
    <w:p w14:paraId="2323EB3C" w14:textId="77777777" w:rsidR="00E752C1" w:rsidRDefault="00E752C1" w:rsidP="00F00A6B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5.</w:t>
      </w:r>
      <w:r>
        <w:rPr>
          <w:rFonts w:hint="eastAsia"/>
        </w:rPr>
        <w:t>彈性調薪</w:t>
      </w:r>
    </w:p>
    <w:p w14:paraId="34041D3C" w14:textId="77777777" w:rsidR="00E752C1" w:rsidRDefault="00E752C1" w:rsidP="00F00A6B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保險類、休閒類、制度類</w:t>
      </w:r>
    </w:p>
    <w:p w14:paraId="1CE268BB" w14:textId="77777777" w:rsidR="00E752C1" w:rsidRDefault="00E752C1" w:rsidP="006E4B5E">
      <w:pPr>
        <w:pStyle w:val="a3"/>
        <w:ind w:leftChars="0" w:left="2410"/>
      </w:pPr>
      <w:r>
        <w:rPr>
          <w:rFonts w:hint="eastAsia"/>
        </w:rPr>
        <w:t>與</w:t>
      </w:r>
      <w:proofErr w:type="gramStart"/>
      <w:r>
        <w:rPr>
          <w:rFonts w:hint="eastAsia"/>
        </w:rPr>
        <w:t>全職同享福</w:t>
      </w:r>
      <w:proofErr w:type="gramEnd"/>
      <w:r>
        <w:rPr>
          <w:rFonts w:hint="eastAsia"/>
        </w:rPr>
        <w:t>利</w:t>
      </w:r>
    </w:p>
    <w:p w14:paraId="34D890EC" w14:textId="77777777" w:rsidR="00E752C1" w:rsidRDefault="00E752C1" w:rsidP="00F00A6B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請</w:t>
      </w:r>
      <w:r>
        <w:rPr>
          <w:rFonts w:hint="eastAsia"/>
        </w:rPr>
        <w:t xml:space="preserve"> / </w:t>
      </w:r>
      <w:r>
        <w:rPr>
          <w:rFonts w:hint="eastAsia"/>
        </w:rPr>
        <w:t>休假制度</w:t>
      </w:r>
    </w:p>
    <w:p w14:paraId="733C700B" w14:textId="77777777" w:rsidR="00E752C1" w:rsidRDefault="00E752C1" w:rsidP="00F00A6B">
      <w:pPr>
        <w:pStyle w:val="a3"/>
        <w:numPr>
          <w:ilvl w:val="4"/>
          <w:numId w:val="37"/>
        </w:numPr>
        <w:ind w:leftChars="0"/>
      </w:pPr>
      <w:r>
        <w:rPr>
          <w:rFonts w:hint="eastAsia"/>
        </w:rPr>
        <w:t>特休轉換津貼補助，其餘與</w:t>
      </w:r>
      <w:proofErr w:type="gramStart"/>
      <w:r>
        <w:rPr>
          <w:rFonts w:hint="eastAsia"/>
        </w:rPr>
        <w:t>全職同享</w:t>
      </w:r>
      <w:proofErr w:type="gramEnd"/>
    </w:p>
    <w:p w14:paraId="70A34CAE" w14:textId="77777777" w:rsidR="00E752C1" w:rsidRDefault="00E752C1" w:rsidP="00F00A6B">
      <w:pPr>
        <w:pStyle w:val="a3"/>
        <w:numPr>
          <w:ilvl w:val="4"/>
          <w:numId w:val="37"/>
        </w:numPr>
        <w:ind w:leftChars="0"/>
      </w:pPr>
      <w:r>
        <w:rPr>
          <w:rFonts w:hint="eastAsia"/>
        </w:rPr>
        <w:t>計時人員特休假</w:t>
      </w:r>
    </w:p>
    <w:p w14:paraId="43C1A4A0" w14:textId="77777777" w:rsidR="00E752C1" w:rsidRDefault="00E752C1" w:rsidP="00F00A6B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補助類</w:t>
      </w:r>
      <w:r>
        <w:rPr>
          <w:rFonts w:hint="eastAsia"/>
        </w:rPr>
        <w:t>(</w:t>
      </w:r>
      <w:r>
        <w:rPr>
          <w:rFonts w:hint="eastAsia"/>
        </w:rPr>
        <w:t>福委會</w:t>
      </w:r>
      <w:r>
        <w:rPr>
          <w:rFonts w:hint="eastAsia"/>
        </w:rPr>
        <w:t>/</w:t>
      </w:r>
      <w:r>
        <w:rPr>
          <w:rFonts w:hint="eastAsia"/>
        </w:rPr>
        <w:t>公司</w:t>
      </w:r>
      <w:r>
        <w:rPr>
          <w:rFonts w:hint="eastAsia"/>
        </w:rPr>
        <w:t>)</w:t>
      </w:r>
    </w:p>
    <w:p w14:paraId="76D559E0" w14:textId="77777777" w:rsidR="00E752C1" w:rsidRDefault="00E752C1" w:rsidP="00F00A6B">
      <w:pPr>
        <w:pStyle w:val="a3"/>
        <w:numPr>
          <w:ilvl w:val="1"/>
          <w:numId w:val="39"/>
        </w:numPr>
        <w:ind w:leftChars="0"/>
      </w:pPr>
      <w:r>
        <w:rPr>
          <w:rFonts w:hint="eastAsia"/>
        </w:rPr>
        <w:t>婚</w:t>
      </w:r>
      <w:r>
        <w:rPr>
          <w:rFonts w:hint="eastAsia"/>
        </w:rPr>
        <w:t>/</w:t>
      </w:r>
      <w:r>
        <w:rPr>
          <w:rFonts w:hint="eastAsia"/>
        </w:rPr>
        <w:t>喪補助</w:t>
      </w:r>
    </w:p>
    <w:p w14:paraId="71E5D8B6" w14:textId="77777777" w:rsidR="00E752C1" w:rsidRDefault="00E752C1" w:rsidP="00F00A6B">
      <w:pPr>
        <w:pStyle w:val="a3"/>
        <w:numPr>
          <w:ilvl w:val="1"/>
          <w:numId w:val="39"/>
        </w:numPr>
        <w:ind w:leftChars="0"/>
      </w:pPr>
      <w:r>
        <w:rPr>
          <w:rFonts w:hint="eastAsia"/>
        </w:rPr>
        <w:t>生育津貼</w:t>
      </w:r>
    </w:p>
    <w:p w14:paraId="19B7C584" w14:textId="77777777" w:rsidR="00E752C1" w:rsidRDefault="00E752C1" w:rsidP="00F00A6B">
      <w:pPr>
        <w:pStyle w:val="a3"/>
        <w:numPr>
          <w:ilvl w:val="1"/>
          <w:numId w:val="39"/>
        </w:numPr>
        <w:ind w:leftChars="0"/>
      </w:pPr>
      <w:r>
        <w:rPr>
          <w:rFonts w:hint="eastAsia"/>
        </w:rPr>
        <w:t>子女教育獎助學金</w:t>
      </w:r>
    </w:p>
    <w:p w14:paraId="3A21151F" w14:textId="77777777" w:rsidR="00E752C1" w:rsidRDefault="00E752C1" w:rsidP="00F00A6B">
      <w:pPr>
        <w:pStyle w:val="a3"/>
        <w:numPr>
          <w:ilvl w:val="1"/>
          <w:numId w:val="39"/>
        </w:numPr>
        <w:ind w:leftChars="0"/>
      </w:pPr>
      <w:r>
        <w:rPr>
          <w:rFonts w:hint="eastAsia"/>
        </w:rPr>
        <w:t>住院慰問品</w:t>
      </w:r>
    </w:p>
    <w:p w14:paraId="22341AA2" w14:textId="77777777" w:rsidR="00E752C1" w:rsidRDefault="00E752C1" w:rsidP="00F00A6B">
      <w:pPr>
        <w:pStyle w:val="a3"/>
        <w:numPr>
          <w:ilvl w:val="1"/>
          <w:numId w:val="39"/>
        </w:numPr>
        <w:ind w:leftChars="0"/>
      </w:pPr>
      <w:r>
        <w:rPr>
          <w:rFonts w:hint="eastAsia"/>
        </w:rPr>
        <w:t>退職金</w:t>
      </w:r>
      <w:proofErr w:type="gramStart"/>
      <w:r>
        <w:rPr>
          <w:rFonts w:hint="eastAsia"/>
        </w:rPr>
        <w:t>提撥</w:t>
      </w:r>
      <w:proofErr w:type="gramEnd"/>
    </w:p>
    <w:p w14:paraId="43EE808F" w14:textId="77777777" w:rsidR="006B10B8" w:rsidRPr="006B10B8" w:rsidRDefault="006B10B8" w:rsidP="006B10B8"/>
    <w:p w14:paraId="2FC6C145" w14:textId="77777777" w:rsidR="00331E23" w:rsidRDefault="00331E23" w:rsidP="008234D7">
      <w:pPr>
        <w:pStyle w:val="2"/>
        <w:keepNext w:val="0"/>
        <w:pageBreakBefore/>
        <w:numPr>
          <w:ilvl w:val="0"/>
          <w:numId w:val="3"/>
        </w:numPr>
        <w:ind w:left="964" w:hanging="482"/>
        <w:rPr>
          <w:rFonts w:ascii="標楷體" w:eastAsia="標楷體" w:hAnsi="標楷體"/>
        </w:rPr>
      </w:pPr>
      <w:bookmarkStart w:id="24" w:name="_Toc28439364"/>
      <w:bookmarkStart w:id="25" w:name="_Toc28987913"/>
      <w:r w:rsidRPr="00706840">
        <w:rPr>
          <w:rFonts w:ascii="標楷體" w:eastAsia="標楷體" w:hAnsi="標楷體" w:hint="eastAsia"/>
        </w:rPr>
        <w:lastRenderedPageBreak/>
        <w:t>財務(資金來源、成本)</w:t>
      </w:r>
      <w:bookmarkEnd w:id="24"/>
      <w:bookmarkEnd w:id="25"/>
    </w:p>
    <w:p w14:paraId="76F14D4E" w14:textId="77777777" w:rsidR="008234D7" w:rsidRPr="008234D7" w:rsidRDefault="008234D7" w:rsidP="008234D7">
      <w:pPr>
        <w:ind w:leftChars="700" w:left="1680"/>
        <w:rPr>
          <w:b/>
          <w:bCs/>
          <w:sz w:val="32"/>
          <w:szCs w:val="32"/>
        </w:rPr>
      </w:pPr>
      <w:r w:rsidRPr="008234D7">
        <w:rPr>
          <w:rFonts w:hint="eastAsia"/>
          <w:b/>
          <w:bCs/>
          <w:sz w:val="32"/>
          <w:szCs w:val="32"/>
        </w:rPr>
        <w:t>資金來源</w:t>
      </w:r>
    </w:p>
    <w:p w14:paraId="222F8FFD" w14:textId="77777777" w:rsidR="008234D7" w:rsidRPr="008234D7" w:rsidRDefault="008234D7" w:rsidP="008234D7">
      <w:pPr>
        <w:ind w:leftChars="700" w:left="1680"/>
      </w:pPr>
      <w:r w:rsidRPr="008234D7">
        <w:rPr>
          <w:rFonts w:hint="eastAsia"/>
        </w:rPr>
        <w:t>貸款金額</w:t>
      </w:r>
      <w:r w:rsidRPr="008234D7">
        <w:t>:300</w:t>
      </w:r>
      <w:r w:rsidRPr="008234D7">
        <w:rPr>
          <w:rFonts w:hint="eastAsia"/>
        </w:rPr>
        <w:t>萬</w:t>
      </w:r>
      <w:r w:rsidRPr="008234D7">
        <w:t>+</w:t>
      </w:r>
      <w:r w:rsidRPr="008234D7">
        <w:rPr>
          <w:rFonts w:hint="eastAsia"/>
        </w:rPr>
        <w:t>青年創業貸款</w:t>
      </w:r>
      <w:r w:rsidRPr="008234D7">
        <w:t>+</w:t>
      </w:r>
      <w:r w:rsidRPr="008234D7">
        <w:rPr>
          <w:rFonts w:hint="eastAsia"/>
        </w:rPr>
        <w:t>信用貸款</w:t>
      </w:r>
      <w:r w:rsidRPr="008234D7">
        <w:rPr>
          <w:rFonts w:hint="eastAsia"/>
        </w:rPr>
        <w:t xml:space="preserve"> </w:t>
      </w:r>
    </w:p>
    <w:p w14:paraId="15B3B10F" w14:textId="77777777" w:rsidR="008234D7" w:rsidRPr="008234D7" w:rsidRDefault="008234D7" w:rsidP="008234D7">
      <w:pPr>
        <w:ind w:leftChars="700" w:left="1680"/>
      </w:pPr>
      <w:r w:rsidRPr="008234D7">
        <w:rPr>
          <w:rFonts w:hint="eastAsia"/>
        </w:rPr>
        <w:t>每人貸款額度上限</w:t>
      </w:r>
      <w:proofErr w:type="gramStart"/>
      <w:r w:rsidRPr="008234D7">
        <w:rPr>
          <w:rFonts w:hint="eastAsia"/>
        </w:rPr>
        <w:t>壹</w:t>
      </w:r>
      <w:proofErr w:type="gramEnd"/>
      <w:r w:rsidRPr="008234D7">
        <w:rPr>
          <w:rFonts w:hint="eastAsia"/>
        </w:rPr>
        <w:t>百萬元，每一事業體貸款上限</w:t>
      </w:r>
      <w:proofErr w:type="gramStart"/>
      <w:r w:rsidRPr="008234D7">
        <w:rPr>
          <w:rFonts w:hint="eastAsia"/>
        </w:rPr>
        <w:t>三</w:t>
      </w:r>
      <w:proofErr w:type="gramEnd"/>
      <w:r w:rsidRPr="008234D7">
        <w:rPr>
          <w:rFonts w:hint="eastAsia"/>
        </w:rPr>
        <w:t>百萬元。</w:t>
      </w:r>
    </w:p>
    <w:p w14:paraId="299C3F41" w14:textId="77777777" w:rsidR="008234D7" w:rsidRDefault="008234D7" w:rsidP="008234D7">
      <w:pPr>
        <w:ind w:leftChars="700" w:left="1680"/>
      </w:pPr>
      <w:r w:rsidRPr="008234D7">
        <w:rPr>
          <w:rFonts w:hint="eastAsia"/>
        </w:rPr>
        <w:t>貸款分六年攤還，每貸款</w:t>
      </w:r>
      <w:proofErr w:type="gramStart"/>
      <w:r w:rsidRPr="008234D7">
        <w:rPr>
          <w:rFonts w:hint="eastAsia"/>
        </w:rPr>
        <w:t>壹</w:t>
      </w:r>
      <w:proofErr w:type="gramEnd"/>
      <w:r w:rsidRPr="008234D7">
        <w:rPr>
          <w:rFonts w:hint="eastAsia"/>
        </w:rPr>
        <w:t>百萬元，第一年每月只要</w:t>
      </w:r>
      <w:proofErr w:type="gramStart"/>
      <w:r w:rsidRPr="008234D7">
        <w:rPr>
          <w:rFonts w:hint="eastAsia"/>
        </w:rPr>
        <w:t>繳</w:t>
      </w:r>
      <w:proofErr w:type="gramEnd"/>
      <w:r w:rsidRPr="008234D7">
        <w:rPr>
          <w:rFonts w:hint="eastAsia"/>
        </w:rPr>
        <w:t>利息約一千元，後五年攤還本金利息每月約一萬多元。</w:t>
      </w:r>
    </w:p>
    <w:p w14:paraId="6A3359EE" w14:textId="77777777" w:rsidR="008234D7" w:rsidRDefault="008234D7" w:rsidP="008234D7">
      <w:pPr>
        <w:ind w:leftChars="700" w:left="1680"/>
      </w:pPr>
    </w:p>
    <w:p w14:paraId="4F0DFDF0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  <w:r w:rsidRPr="008234D7">
        <w:rPr>
          <w:rFonts w:hint="eastAsia"/>
          <w:b/>
          <w:bCs/>
          <w:sz w:val="32"/>
          <w:szCs w:val="32"/>
        </w:rPr>
        <w:t>成本</w:t>
      </w:r>
    </w:p>
    <w:p w14:paraId="66D3D167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  <w:r w:rsidRPr="008234D7">
        <w:rPr>
          <w:rFonts w:hint="eastAsia"/>
          <w:noProof/>
        </w:rPr>
        <w:drawing>
          <wp:inline distT="0" distB="0" distL="0" distR="0" wp14:anchorId="43B8CE71" wp14:editId="23D49ED1">
            <wp:extent cx="4006215" cy="45396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47DD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  <w:r w:rsidRPr="008234D7">
        <w:rPr>
          <w:rFonts w:hint="eastAsia"/>
          <w:noProof/>
        </w:rPr>
        <w:lastRenderedPageBreak/>
        <w:drawing>
          <wp:inline distT="0" distB="0" distL="0" distR="0" wp14:anchorId="2EDD82A1" wp14:editId="02E93801">
            <wp:extent cx="4006215" cy="3091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D542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</w:p>
    <w:p w14:paraId="6E6C14FF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  <w:r w:rsidRPr="008234D7">
        <w:rPr>
          <w:rFonts w:hint="eastAsia"/>
          <w:noProof/>
        </w:rPr>
        <w:drawing>
          <wp:inline distT="0" distB="0" distL="0" distR="0" wp14:anchorId="481625DA" wp14:editId="14B6EB7A">
            <wp:extent cx="4006215" cy="1447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7A8A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</w:p>
    <w:p w14:paraId="005FDC60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  <w:r w:rsidRPr="008234D7">
        <w:rPr>
          <w:rFonts w:hint="eastAsia"/>
          <w:noProof/>
        </w:rPr>
        <w:drawing>
          <wp:inline distT="0" distB="0" distL="0" distR="0" wp14:anchorId="4874522E" wp14:editId="318184A8">
            <wp:extent cx="4006215" cy="186118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F2FD" w14:textId="77777777" w:rsidR="008234D7" w:rsidRDefault="008234D7" w:rsidP="008234D7">
      <w:pPr>
        <w:ind w:leftChars="700" w:left="1680"/>
        <w:rPr>
          <w:b/>
          <w:bCs/>
          <w:sz w:val="32"/>
          <w:szCs w:val="32"/>
        </w:rPr>
      </w:pPr>
    </w:p>
    <w:p w14:paraId="1C21B9B6" w14:textId="45AC914F" w:rsidR="00C55DDE" w:rsidRPr="00E42570" w:rsidRDefault="008234D7" w:rsidP="00E42570">
      <w:pPr>
        <w:ind w:leftChars="700" w:left="1680"/>
        <w:rPr>
          <w:rFonts w:hint="eastAsia"/>
          <w:b/>
          <w:bCs/>
          <w:sz w:val="32"/>
          <w:szCs w:val="32"/>
        </w:rPr>
        <w:sectPr w:rsidR="00C55DDE" w:rsidRPr="00E42570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  <w:r w:rsidRPr="008234D7">
        <w:rPr>
          <w:rFonts w:hint="eastAsia"/>
          <w:noProof/>
        </w:rPr>
        <w:lastRenderedPageBreak/>
        <w:drawing>
          <wp:inline distT="0" distB="0" distL="0" distR="0" wp14:anchorId="50CAE19E" wp14:editId="123E5A45">
            <wp:extent cx="4006215" cy="762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A92D" w14:textId="77777777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lastRenderedPageBreak/>
        <w:t>評估資金與規劃</w:t>
      </w:r>
    </w:p>
    <w:p w14:paraId="52C6C6BC" w14:textId="02895CFE" w:rsidR="00E42570" w:rsidRDefault="00E42570" w:rsidP="00E42570">
      <w:pPr>
        <w:spacing w:line="420" w:lineRule="exact"/>
      </w:pPr>
      <w:r w:rsidRPr="00E42570">
        <w:rPr>
          <w:rFonts w:hint="eastAsia"/>
        </w:rPr>
        <w:t>創業資金</w:t>
      </w:r>
    </w:p>
    <w:p w14:paraId="6AC12B40" w14:textId="28CD4521" w:rsidR="00486ED7" w:rsidRPr="00E42570" w:rsidRDefault="00486ED7" w:rsidP="00E42570">
      <w:pPr>
        <w:spacing w:line="420" w:lineRule="exact"/>
        <w:rPr>
          <w:rFonts w:hint="eastAsia"/>
        </w:rPr>
      </w:pPr>
      <w:r>
        <w:rPr>
          <w:rFonts w:hint="eastAsia"/>
        </w:rPr>
        <w:t>自有資金</w:t>
      </w:r>
      <w:r>
        <w:rPr>
          <w:rFonts w:hint="eastAsia"/>
        </w:rPr>
        <w:t xml:space="preserve"> 1000000</w:t>
      </w:r>
    </w:p>
    <w:p w14:paraId="152ACE78" w14:textId="1E6AD194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借貸資金</w:t>
      </w:r>
      <w:r w:rsidR="00486ED7">
        <w:rPr>
          <w:rFonts w:hint="eastAsia"/>
        </w:rPr>
        <w:t xml:space="preserve"> 8</w:t>
      </w:r>
      <w:r>
        <w:rPr>
          <w:rFonts w:hint="eastAsia"/>
        </w:rPr>
        <w:t>000000</w:t>
      </w:r>
      <w:r w:rsidR="00486ED7">
        <w:rPr>
          <w:rFonts w:hint="eastAsia"/>
        </w:rPr>
        <w:t xml:space="preserve"> + 3000000</w:t>
      </w:r>
    </w:p>
    <w:p w14:paraId="6C87E4BA" w14:textId="1AF76346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總計：</w:t>
      </w:r>
      <w:r w:rsidR="00486ED7">
        <w:rPr>
          <w:rFonts w:hint="eastAsia"/>
        </w:rPr>
        <w:t xml:space="preserve">   12000000</w:t>
      </w:r>
    </w:p>
    <w:p w14:paraId="6E766BC9" w14:textId="77777777" w:rsidR="00E42570" w:rsidRPr="00E42570" w:rsidRDefault="00E42570" w:rsidP="00E42570">
      <w:pPr>
        <w:spacing w:line="420" w:lineRule="exact"/>
        <w:rPr>
          <w:rFonts w:hint="eastAsia"/>
        </w:rPr>
      </w:pPr>
    </w:p>
    <w:p w14:paraId="2204B95B" w14:textId="0674ACD7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預估開辦費用</w:t>
      </w:r>
    </w:p>
    <w:p w14:paraId="2AFEBBFD" w14:textId="438F2D62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裝潢費</w:t>
      </w:r>
      <w:r w:rsidR="00486ED7">
        <w:rPr>
          <w:rFonts w:hint="eastAsia"/>
        </w:rPr>
        <w:t>4</w:t>
      </w:r>
      <w:r w:rsidRPr="00E42570">
        <w:rPr>
          <w:rFonts w:hint="eastAsia"/>
        </w:rPr>
        <w:t>000000</w:t>
      </w:r>
    </w:p>
    <w:p w14:paraId="3BCA6FA3" w14:textId="00015294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設備及生財器具</w:t>
      </w:r>
      <w:r w:rsidR="00486ED7">
        <w:rPr>
          <w:rFonts w:hint="eastAsia"/>
        </w:rPr>
        <w:t>141562</w:t>
      </w:r>
    </w:p>
    <w:p w14:paraId="716407C5" w14:textId="4125E3CA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名片</w:t>
      </w:r>
      <w:r w:rsidRPr="00E42570">
        <w:rPr>
          <w:rFonts w:hint="eastAsia"/>
        </w:rPr>
        <w:t>300</w:t>
      </w:r>
    </w:p>
    <w:p w14:paraId="3FC455B8" w14:textId="65A0952C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制服</w:t>
      </w:r>
      <w:r w:rsidRPr="00E42570">
        <w:rPr>
          <w:rFonts w:hint="eastAsia"/>
        </w:rPr>
        <w:t>2500</w:t>
      </w:r>
    </w:p>
    <w:p w14:paraId="7FDAE219" w14:textId="5C879C30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電話</w:t>
      </w:r>
      <w:r w:rsidRPr="00E42570">
        <w:rPr>
          <w:rFonts w:hint="eastAsia"/>
        </w:rPr>
        <w:t>299</w:t>
      </w:r>
    </w:p>
    <w:p w14:paraId="05148484" w14:textId="55B7A627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總計：</w:t>
      </w:r>
      <w:r w:rsidR="00486ED7">
        <w:rPr>
          <w:rFonts w:hint="eastAsia"/>
        </w:rPr>
        <w:t>4144661</w:t>
      </w:r>
    </w:p>
    <w:p w14:paraId="6443DD68" w14:textId="687B6B5D" w:rsidR="00E42570" w:rsidRPr="00E42570" w:rsidRDefault="00E42570" w:rsidP="00E42570">
      <w:pPr>
        <w:spacing w:line="420" w:lineRule="exact"/>
        <w:rPr>
          <w:rFonts w:hint="eastAsia"/>
        </w:rPr>
      </w:pPr>
    </w:p>
    <w:p w14:paraId="0705C343" w14:textId="56794C65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預估營業額</w:t>
      </w:r>
    </w:p>
    <w:p w14:paraId="23EB6F4C" w14:textId="0848D814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每日可能消費人數</w:t>
      </w:r>
      <w:r w:rsidR="007979C0">
        <w:rPr>
          <w:rFonts w:hint="eastAsia"/>
        </w:rPr>
        <w:t xml:space="preserve"> 150</w:t>
      </w:r>
    </w:p>
    <w:p w14:paraId="7F63C2E9" w14:textId="1A3DE3A3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平均每人消費金額</w:t>
      </w:r>
      <w:r w:rsidR="007979C0">
        <w:rPr>
          <w:rFonts w:hint="eastAsia"/>
        </w:rPr>
        <w:t>150</w:t>
      </w:r>
    </w:p>
    <w:p w14:paraId="769E1212" w14:textId="16AD5FB6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每日預估營業額</w:t>
      </w:r>
      <w:r w:rsidR="007979C0">
        <w:rPr>
          <w:rFonts w:hint="eastAsia"/>
        </w:rPr>
        <w:t>22500</w:t>
      </w:r>
    </w:p>
    <w:p w14:paraId="0719417D" w14:textId="7287E730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每月總計：</w:t>
      </w:r>
      <w:r w:rsidR="007979C0">
        <w:rPr>
          <w:rFonts w:hint="eastAsia"/>
        </w:rPr>
        <w:t>562500</w:t>
      </w:r>
    </w:p>
    <w:p w14:paraId="6569E627" w14:textId="10F9F464" w:rsidR="00E42570" w:rsidRPr="00E42570" w:rsidRDefault="00E42570" w:rsidP="00E42570">
      <w:pPr>
        <w:spacing w:line="420" w:lineRule="exact"/>
        <w:rPr>
          <w:rFonts w:hint="eastAsia"/>
        </w:rPr>
      </w:pPr>
    </w:p>
    <w:p w14:paraId="49A3FDAD" w14:textId="68BDDAA1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預估每月費用</w:t>
      </w:r>
    </w:p>
    <w:p w14:paraId="37E5E6D6" w14:textId="0AC641D6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店租費</w:t>
      </w:r>
      <w:r w:rsidR="007979C0">
        <w:rPr>
          <w:rFonts w:hint="eastAsia"/>
        </w:rPr>
        <w:t>20000</w:t>
      </w:r>
    </w:p>
    <w:p w14:paraId="2D3B2F33" w14:textId="1475419D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人事費</w:t>
      </w:r>
      <w:r w:rsidR="007979C0">
        <w:rPr>
          <w:rFonts w:hint="eastAsia"/>
        </w:rPr>
        <w:t xml:space="preserve"> </w:t>
      </w:r>
      <w:r w:rsidR="003D5AF5">
        <w:rPr>
          <w:rFonts w:hint="eastAsia"/>
        </w:rPr>
        <w:t>75000</w:t>
      </w:r>
    </w:p>
    <w:p w14:paraId="0AABDB79" w14:textId="1636FD84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食材原料費</w:t>
      </w:r>
      <w:r w:rsidR="007979C0">
        <w:rPr>
          <w:rFonts w:hint="eastAsia"/>
        </w:rPr>
        <w:t>114975</w:t>
      </w:r>
    </w:p>
    <w:p w14:paraId="42AE112D" w14:textId="70C62038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水電費</w:t>
      </w:r>
      <w:r w:rsidR="003D5AF5">
        <w:rPr>
          <w:rFonts w:hint="eastAsia"/>
        </w:rPr>
        <w:t>10000</w:t>
      </w:r>
    </w:p>
    <w:p w14:paraId="0166876B" w14:textId="496E7555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瓦斯費</w:t>
      </w:r>
      <w:r w:rsidRPr="00E42570">
        <w:rPr>
          <w:rFonts w:hint="eastAsia"/>
        </w:rPr>
        <w:t>15000</w:t>
      </w:r>
    </w:p>
    <w:p w14:paraId="3DC3C0AE" w14:textId="157558A5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保險費</w:t>
      </w:r>
      <w:r w:rsidRPr="00E42570">
        <w:rPr>
          <w:rFonts w:hint="eastAsia"/>
        </w:rPr>
        <w:t>15888</w:t>
      </w:r>
    </w:p>
    <w:p w14:paraId="3A6BC8EE" w14:textId="3F17BC6A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火險</w:t>
      </w:r>
      <w:r w:rsidRPr="00E42570">
        <w:rPr>
          <w:rFonts w:hint="eastAsia"/>
        </w:rPr>
        <w:t>190</w:t>
      </w:r>
    </w:p>
    <w:p w14:paraId="55FA95C7" w14:textId="08244127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總計：</w:t>
      </w:r>
      <w:r w:rsidR="003D5AF5">
        <w:rPr>
          <w:rFonts w:hint="eastAsia"/>
        </w:rPr>
        <w:t>304053</w:t>
      </w:r>
    </w:p>
    <w:p w14:paraId="670B6FEC" w14:textId="648F6F95" w:rsidR="00E42570" w:rsidRPr="00E42570" w:rsidRDefault="00E42570" w:rsidP="00E42570">
      <w:pPr>
        <w:spacing w:line="420" w:lineRule="exact"/>
        <w:rPr>
          <w:rFonts w:hint="eastAsia"/>
        </w:rPr>
      </w:pPr>
    </w:p>
    <w:p w14:paraId="4B100392" w14:textId="77777777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營業額</w:t>
      </w:r>
      <w:r w:rsidRPr="00E42570">
        <w:rPr>
          <w:rFonts w:hint="eastAsia"/>
        </w:rPr>
        <w:t>-</w:t>
      </w:r>
      <w:r w:rsidRPr="00E42570">
        <w:rPr>
          <w:rFonts w:hint="eastAsia"/>
        </w:rPr>
        <w:t>每月支出費用</w:t>
      </w:r>
      <w:r w:rsidRPr="00E42570">
        <w:rPr>
          <w:rFonts w:hint="eastAsia"/>
        </w:rPr>
        <w:t>=</w:t>
      </w:r>
      <w:r w:rsidRPr="00E42570">
        <w:rPr>
          <w:rFonts w:hint="eastAsia"/>
        </w:rPr>
        <w:t>淨利</w:t>
      </w:r>
    </w:p>
    <w:p w14:paraId="1D3A1606" w14:textId="6216BB54" w:rsidR="00E42570" w:rsidRPr="00E42570" w:rsidRDefault="003D5AF5" w:rsidP="00E42570">
      <w:pPr>
        <w:spacing w:line="420" w:lineRule="exact"/>
        <w:rPr>
          <w:rFonts w:hint="eastAsia"/>
        </w:rPr>
      </w:pPr>
      <w:r>
        <w:rPr>
          <w:rFonts w:hint="eastAsia"/>
        </w:rPr>
        <w:t>562500-304053=258447</w:t>
      </w:r>
    </w:p>
    <w:p w14:paraId="367A0D9B" w14:textId="77777777" w:rsidR="00E42570" w:rsidRPr="00E42570" w:rsidRDefault="00E42570" w:rsidP="00E42570">
      <w:pPr>
        <w:spacing w:line="420" w:lineRule="exact"/>
        <w:rPr>
          <w:rFonts w:hint="eastAsia"/>
        </w:rPr>
      </w:pPr>
      <w:r w:rsidRPr="00E42570">
        <w:rPr>
          <w:rFonts w:hint="eastAsia"/>
        </w:rPr>
        <w:t>開辦費用÷淨利</w:t>
      </w:r>
      <w:r w:rsidRPr="00E42570">
        <w:rPr>
          <w:rFonts w:hint="eastAsia"/>
        </w:rPr>
        <w:t>=</w:t>
      </w:r>
      <w:r w:rsidRPr="00E42570">
        <w:rPr>
          <w:rFonts w:hint="eastAsia"/>
        </w:rPr>
        <w:t>回收期</w:t>
      </w:r>
    </w:p>
    <w:p w14:paraId="5FB49139" w14:textId="065C6691" w:rsidR="00C55DDE" w:rsidRPr="00E42570" w:rsidRDefault="003D5AF5" w:rsidP="00E42570">
      <w:pPr>
        <w:spacing w:line="420" w:lineRule="exact"/>
        <w:rPr>
          <w:rFonts w:hint="eastAsia"/>
        </w:rPr>
      </w:pPr>
      <w:r>
        <w:rPr>
          <w:rFonts w:hint="eastAsia"/>
        </w:rPr>
        <w:t>4144661 / 258447 = 16</w:t>
      </w:r>
      <w:r w:rsidR="00E42570" w:rsidRPr="00E42570">
        <w:rPr>
          <w:rFonts w:hint="eastAsia"/>
        </w:rPr>
        <w:t>(</w:t>
      </w:r>
      <w:r w:rsidR="00E42570" w:rsidRPr="00E42570">
        <w:rPr>
          <w:rFonts w:hint="eastAsia"/>
        </w:rPr>
        <w:t>月</w:t>
      </w:r>
      <w:r w:rsidR="00E42570" w:rsidRPr="00E42570">
        <w:rPr>
          <w:rFonts w:hint="eastAsia"/>
        </w:rPr>
        <w:t>)</w:t>
      </w:r>
    </w:p>
    <w:p w14:paraId="692E24D4" w14:textId="77777777" w:rsidR="00331E23" w:rsidRDefault="00331E23" w:rsidP="00B64E68">
      <w:pPr>
        <w:pStyle w:val="2"/>
        <w:keepNext w:val="0"/>
        <w:pageBreakBefore/>
        <w:numPr>
          <w:ilvl w:val="0"/>
          <w:numId w:val="3"/>
        </w:numPr>
        <w:ind w:left="964" w:hanging="482"/>
        <w:rPr>
          <w:rFonts w:ascii="標楷體" w:eastAsia="標楷體" w:hAnsi="標楷體"/>
        </w:rPr>
      </w:pPr>
      <w:bookmarkStart w:id="26" w:name="_Toc28439365"/>
      <w:bookmarkStart w:id="27" w:name="_Toc28987914"/>
      <w:r w:rsidRPr="00706840">
        <w:rPr>
          <w:rFonts w:ascii="標楷體" w:eastAsia="標楷體" w:hAnsi="標楷體" w:hint="eastAsia"/>
        </w:rPr>
        <w:lastRenderedPageBreak/>
        <w:t>行銷</w:t>
      </w:r>
      <w:bookmarkEnd w:id="26"/>
      <w:bookmarkEnd w:id="27"/>
    </w:p>
    <w:p w14:paraId="26101599" w14:textId="627C363F" w:rsidR="000302C0" w:rsidRPr="003D5AF5" w:rsidRDefault="000302C0" w:rsidP="000302C0">
      <w:pPr>
        <w:pStyle w:val="a3"/>
        <w:ind w:leftChars="0" w:left="1444"/>
        <w:rPr>
          <w:b/>
          <w:bCs/>
        </w:rPr>
      </w:pPr>
      <w:r w:rsidRPr="003D5AF5">
        <w:rPr>
          <w:rFonts w:hint="eastAsia"/>
          <w:b/>
          <w:bCs/>
        </w:rPr>
        <w:t>定位方向：</w:t>
      </w:r>
    </w:p>
    <w:p w14:paraId="7BA7B638" w14:textId="2775F0A6" w:rsidR="000302C0" w:rsidRDefault="006A20D0" w:rsidP="00D40731">
      <w:pPr>
        <w:pStyle w:val="a3"/>
        <w:ind w:leftChars="802" w:left="1925"/>
      </w:pPr>
      <w:r>
        <w:rPr>
          <w:rFonts w:hint="eastAsia"/>
        </w:rPr>
        <w:t>目標</w:t>
      </w:r>
      <w:r w:rsidR="000302C0">
        <w:rPr>
          <w:rFonts w:hint="eastAsia"/>
        </w:rPr>
        <w:t>客群</w:t>
      </w:r>
      <w:r w:rsidR="000302C0">
        <w:rPr>
          <w:rFonts w:hint="eastAsia"/>
        </w:rPr>
        <w:t>:</w:t>
      </w:r>
      <w:r w:rsidR="000302C0">
        <w:rPr>
          <w:rFonts w:hint="eastAsia"/>
        </w:rPr>
        <w:t>學生族群、網美、親子家庭</w:t>
      </w:r>
    </w:p>
    <w:p w14:paraId="5239F59D" w14:textId="3653BB81" w:rsidR="000302C0" w:rsidRDefault="006A20D0" w:rsidP="00D40731">
      <w:pPr>
        <w:pStyle w:val="a3"/>
        <w:ind w:leftChars="802" w:left="1925"/>
      </w:pPr>
      <w:r>
        <w:rPr>
          <w:rFonts w:hint="eastAsia"/>
        </w:rPr>
        <w:t>風格</w:t>
      </w:r>
      <w:r>
        <w:rPr>
          <w:rFonts w:hint="eastAsia"/>
        </w:rPr>
        <w:t>:</w:t>
      </w:r>
      <w:r>
        <w:rPr>
          <w:rFonts w:hint="eastAsia"/>
        </w:rPr>
        <w:t>簡單、舒適、像是來到土撥鼠的家</w:t>
      </w:r>
    </w:p>
    <w:p w14:paraId="13E8DEE7" w14:textId="1A309339" w:rsidR="006A20D0" w:rsidRDefault="006A20D0" w:rsidP="00D40731">
      <w:pPr>
        <w:pStyle w:val="a3"/>
        <w:ind w:leftChars="802" w:left="1925"/>
      </w:pPr>
      <w:r>
        <w:rPr>
          <w:rFonts w:hint="eastAsia"/>
        </w:rPr>
        <w:t>價位</w:t>
      </w:r>
      <w:r>
        <w:rPr>
          <w:rFonts w:hint="eastAsia"/>
        </w:rPr>
        <w:t xml:space="preserve">: </w:t>
      </w:r>
      <w:r>
        <w:rPr>
          <w:rFonts w:hint="eastAsia"/>
        </w:rPr>
        <w:t>中</w:t>
      </w:r>
    </w:p>
    <w:p w14:paraId="4E88FEB4" w14:textId="77777777" w:rsidR="00D40731" w:rsidRPr="003D5AF5" w:rsidRDefault="00D40731" w:rsidP="00D40731">
      <w:pPr>
        <w:pStyle w:val="a3"/>
        <w:ind w:leftChars="0" w:left="1444"/>
        <w:rPr>
          <w:b/>
          <w:bCs/>
        </w:rPr>
      </w:pPr>
      <w:r w:rsidRPr="003D5AF5">
        <w:rPr>
          <w:rFonts w:hint="eastAsia"/>
          <w:b/>
          <w:bCs/>
        </w:rPr>
        <w:t>行銷策略：</w:t>
      </w:r>
    </w:p>
    <w:p w14:paraId="1FC71DA4" w14:textId="5B2EB9A0" w:rsidR="00B64E68" w:rsidRDefault="00D40731" w:rsidP="00D40731">
      <w:pPr>
        <w:pStyle w:val="a3"/>
        <w:ind w:leftChars="802" w:left="1925"/>
      </w:pPr>
      <w:r w:rsidRPr="003D5AF5">
        <w:rPr>
          <w:rFonts w:hint="eastAsia"/>
          <w:b/>
          <w:bCs/>
        </w:rPr>
        <w:t>目標</w:t>
      </w:r>
      <w:r>
        <w:rPr>
          <w:rFonts w:hint="eastAsia"/>
        </w:rPr>
        <w:t>：</w:t>
      </w:r>
      <w:r>
        <w:t xml:space="preserve"> </w:t>
      </w:r>
      <w:r w:rsidRPr="00D40731">
        <w:rPr>
          <w:rFonts w:hint="eastAsia"/>
        </w:rPr>
        <w:t>通過各個生活通路，讓消費者能夠常常接受本店家消息，並且增加企業正面形象</w:t>
      </w:r>
    </w:p>
    <w:p w14:paraId="2A94267D" w14:textId="424CF92B" w:rsidR="00D40731" w:rsidRDefault="00D40731" w:rsidP="00D40731">
      <w:pPr>
        <w:pStyle w:val="a3"/>
        <w:ind w:leftChars="802" w:left="1925"/>
      </w:pPr>
      <w:bookmarkStart w:id="28" w:name="_GoBack"/>
      <w:r w:rsidRPr="003D5AF5">
        <w:rPr>
          <w:rFonts w:hint="eastAsia"/>
          <w:b/>
          <w:bCs/>
        </w:rPr>
        <w:t>方法</w:t>
      </w:r>
      <w:bookmarkEnd w:id="28"/>
      <w:r>
        <w:rPr>
          <w:rFonts w:hint="eastAsia"/>
        </w:rPr>
        <w:t>：</w:t>
      </w:r>
    </w:p>
    <w:p w14:paraId="34C8E197" w14:textId="410B28FA" w:rsidR="00B64E68" w:rsidRDefault="00B64E68" w:rsidP="00D40731">
      <w:pPr>
        <w:pStyle w:val="a3"/>
        <w:numPr>
          <w:ilvl w:val="0"/>
          <w:numId w:val="40"/>
        </w:numPr>
        <w:ind w:leftChars="802" w:left="2405"/>
      </w:pPr>
      <w:r>
        <w:rPr>
          <w:rFonts w:hint="eastAsia"/>
        </w:rPr>
        <w:t>利用網路的方式</w:t>
      </w:r>
      <w:r>
        <w:rPr>
          <w:rFonts w:hint="eastAsia"/>
        </w:rPr>
        <w:t>FB</w:t>
      </w:r>
      <w:r>
        <w:rPr>
          <w:rFonts w:hint="eastAsia"/>
        </w:rPr>
        <w:t>、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IG</w:t>
      </w:r>
      <w:r>
        <w:rPr>
          <w:rFonts w:hint="eastAsia"/>
        </w:rPr>
        <w:t>來持續更新本店活動資訊</w:t>
      </w:r>
      <w:r w:rsidR="00D40731">
        <w:rPr>
          <w:rFonts w:hint="eastAsia"/>
        </w:rPr>
        <w:t>。</w:t>
      </w:r>
    </w:p>
    <w:p w14:paraId="55E90848" w14:textId="11415335" w:rsidR="00B64E68" w:rsidRDefault="00B64E68" w:rsidP="00D40731">
      <w:pPr>
        <w:pStyle w:val="a3"/>
        <w:numPr>
          <w:ilvl w:val="0"/>
          <w:numId w:val="40"/>
        </w:numPr>
        <w:ind w:leftChars="802" w:left="2405"/>
        <w:rPr>
          <w:rFonts w:hint="eastAsia"/>
        </w:rPr>
      </w:pPr>
      <w:r>
        <w:rPr>
          <w:rFonts w:hint="eastAsia"/>
        </w:rPr>
        <w:t>透過打卡送點心、集點送套餐、外帶折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rPr>
          <w:rFonts w:hint="eastAsia"/>
        </w:rPr>
        <w:t>(</w:t>
      </w:r>
      <w:r>
        <w:rPr>
          <w:rFonts w:hint="eastAsia"/>
        </w:rPr>
        <w:t>飲料除外</w:t>
      </w:r>
      <w:r>
        <w:rPr>
          <w:rFonts w:hint="eastAsia"/>
        </w:rPr>
        <w:t>)</w:t>
      </w:r>
      <w:r>
        <w:rPr>
          <w:rFonts w:hint="eastAsia"/>
        </w:rPr>
        <w:t>，提升顧客回頭率</w:t>
      </w:r>
      <w:r w:rsidR="00D40731">
        <w:rPr>
          <w:rFonts w:hint="eastAsia"/>
        </w:rPr>
        <w:t>。</w:t>
      </w:r>
    </w:p>
    <w:p w14:paraId="67EF8B52" w14:textId="1221C97C" w:rsidR="00B64E68" w:rsidRDefault="00B64E68" w:rsidP="00D40731">
      <w:pPr>
        <w:pStyle w:val="a3"/>
        <w:numPr>
          <w:ilvl w:val="0"/>
          <w:numId w:val="40"/>
        </w:numPr>
        <w:ind w:leftChars="802" w:left="2405"/>
      </w:pPr>
      <w:r>
        <w:rPr>
          <w:rFonts w:hint="eastAsia"/>
        </w:rPr>
        <w:t>良好的服務態度，多樣豐富且精緻美味的餐點促使顧客更願意與其他人推薦本餐廳</w:t>
      </w:r>
      <w:r w:rsidR="00D40731">
        <w:rPr>
          <w:rFonts w:hint="eastAsia"/>
        </w:rPr>
        <w:t>。</w:t>
      </w:r>
    </w:p>
    <w:p w14:paraId="6BC0A878" w14:textId="353B5A7C" w:rsidR="00B64E68" w:rsidRPr="003B6886" w:rsidRDefault="00B64E68" w:rsidP="00D40731">
      <w:pPr>
        <w:pStyle w:val="a3"/>
        <w:numPr>
          <w:ilvl w:val="0"/>
          <w:numId w:val="40"/>
        </w:numPr>
        <w:ind w:leftChars="802" w:left="2405"/>
      </w:pPr>
      <w:r>
        <w:rPr>
          <w:rFonts w:hint="eastAsia"/>
        </w:rPr>
        <w:t>合理的價格、多樣的選擇能夠留住客人願意在店內停留</w:t>
      </w:r>
      <w:r w:rsidR="00D40731">
        <w:rPr>
          <w:rFonts w:hint="eastAsia"/>
        </w:rPr>
        <w:t>。</w:t>
      </w:r>
    </w:p>
    <w:p w14:paraId="590C0212" w14:textId="77777777" w:rsidR="00C809EA" w:rsidRPr="00B64E68" w:rsidRDefault="00C809EA" w:rsidP="00331E23">
      <w:pPr>
        <w:widowControl/>
        <w:rPr>
          <w:rFonts w:ascii="標楷體" w:eastAsia="標楷體" w:hAnsi="標楷體" w:cstheme="majorBidi"/>
          <w:b/>
          <w:bCs/>
          <w:sz w:val="48"/>
          <w:szCs w:val="48"/>
        </w:rPr>
        <w:sectPr w:rsidR="00C809EA" w:rsidRPr="00B64E68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</w:p>
    <w:p w14:paraId="3CB85DC2" w14:textId="77777777" w:rsidR="00331E23" w:rsidRPr="00706840" w:rsidRDefault="00331E23" w:rsidP="00331E23">
      <w:pPr>
        <w:pStyle w:val="1"/>
        <w:numPr>
          <w:ilvl w:val="0"/>
          <w:numId w:val="1"/>
        </w:numPr>
        <w:rPr>
          <w:rFonts w:ascii="標楷體" w:eastAsia="標楷體" w:hAnsi="標楷體"/>
        </w:rPr>
      </w:pPr>
      <w:bookmarkStart w:id="29" w:name="_Toc28439366"/>
      <w:bookmarkStart w:id="30" w:name="_Toc28987915"/>
      <w:r w:rsidRPr="00706840">
        <w:rPr>
          <w:rFonts w:ascii="標楷體" w:eastAsia="標楷體" w:hAnsi="標楷體" w:hint="eastAsia"/>
        </w:rPr>
        <w:lastRenderedPageBreak/>
        <w:t>市場分析</w:t>
      </w:r>
      <w:bookmarkEnd w:id="29"/>
      <w:bookmarkEnd w:id="30"/>
    </w:p>
    <w:p w14:paraId="07F1A090" w14:textId="77777777" w:rsidR="00331E23" w:rsidRPr="008373EA" w:rsidRDefault="00331E23" w:rsidP="00F00A6B">
      <w:pPr>
        <w:pStyle w:val="2"/>
        <w:numPr>
          <w:ilvl w:val="0"/>
          <w:numId w:val="13"/>
        </w:numPr>
        <w:rPr>
          <w:rFonts w:ascii="標楷體" w:eastAsia="標楷體" w:hAnsi="標楷體"/>
        </w:rPr>
      </w:pPr>
      <w:bookmarkStart w:id="31" w:name="_Toc28439367"/>
      <w:bookmarkStart w:id="32" w:name="_Toc28987916"/>
      <w:r w:rsidRPr="008373EA">
        <w:rPr>
          <w:rFonts w:ascii="標楷體" w:eastAsia="標楷體" w:hAnsi="標楷體" w:hint="eastAsia"/>
        </w:rPr>
        <w:t>SWOT分析</w:t>
      </w:r>
      <w:bookmarkEnd w:id="31"/>
      <w:bookmarkEnd w:id="32"/>
    </w:p>
    <w:p w14:paraId="5BA979EB" w14:textId="77777777" w:rsidR="00331E23" w:rsidRDefault="00331E23" w:rsidP="00C809EA">
      <w:pPr>
        <w:overflowPunct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sz w:val="28"/>
          <w:szCs w:val="28"/>
        </w:rPr>
        <w:t>SWO</w:t>
      </w:r>
      <w:r w:rsidRPr="00706840">
        <w:rPr>
          <w:rFonts w:ascii="標楷體" w:eastAsia="標楷體" w:hAnsi="標楷體" w:hint="eastAsia"/>
          <w:sz w:val="28"/>
          <w:szCs w:val="28"/>
        </w:rPr>
        <w:t>T分析是用來觀察企業內部的優、劣勢與企業外部的機會、威脅，透過此分析可以了解企業在營運過程中，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內部優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、劣勢會帶來的成效及問題，也可以發現經營過程中，外部機會、威脅所產生的商機及危機，進而根據企業的內部資源和外部環境來確立發展策略。</w:t>
      </w:r>
    </w:p>
    <w:p w14:paraId="0FB722C3" w14:textId="77777777" w:rsidR="00331E23" w:rsidRPr="008373EA" w:rsidRDefault="00331E23" w:rsidP="00F00A6B">
      <w:pPr>
        <w:pStyle w:val="3"/>
        <w:numPr>
          <w:ilvl w:val="0"/>
          <w:numId w:val="14"/>
        </w:numPr>
        <w:rPr>
          <w:rFonts w:ascii="標楷體" w:eastAsia="標楷體" w:hAnsi="標楷體"/>
        </w:rPr>
      </w:pPr>
      <w:bookmarkStart w:id="33" w:name="_Toc28439368"/>
      <w:bookmarkStart w:id="34" w:name="_Toc28987917"/>
      <w:r w:rsidRPr="008373EA">
        <w:rPr>
          <w:rFonts w:ascii="標楷體" w:eastAsia="標楷體" w:hAnsi="標楷體" w:hint="eastAsia"/>
        </w:rPr>
        <w:t>內部優勢(S</w:t>
      </w:r>
      <w:r w:rsidRPr="008373EA">
        <w:rPr>
          <w:rFonts w:ascii="標楷體" w:eastAsia="標楷體" w:hAnsi="標楷體"/>
        </w:rPr>
        <w:t>trengths</w:t>
      </w:r>
      <w:r w:rsidRPr="008373EA">
        <w:rPr>
          <w:rFonts w:ascii="標楷體" w:eastAsia="標楷體" w:hAnsi="標楷體" w:hint="eastAsia"/>
        </w:rPr>
        <w:t>)：增加優點，創造利潤。</w:t>
      </w:r>
      <w:bookmarkEnd w:id="33"/>
      <w:bookmarkEnd w:id="34"/>
    </w:p>
    <w:p w14:paraId="7FBD4603" w14:textId="77777777" w:rsidR="00331E23" w:rsidRPr="00706840" w:rsidRDefault="00331E23" w:rsidP="00331E23">
      <w:pPr>
        <w:pStyle w:val="a3"/>
        <w:numPr>
          <w:ilvl w:val="0"/>
          <w:numId w:val="4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價格適中。</w:t>
      </w:r>
    </w:p>
    <w:p w14:paraId="1B33E39E" w14:textId="77777777" w:rsidR="00331E23" w:rsidRPr="00706840" w:rsidRDefault="00331E23" w:rsidP="00331E23">
      <w:pPr>
        <w:pStyle w:val="a3"/>
        <w:numPr>
          <w:ilvl w:val="0"/>
          <w:numId w:val="4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沒有淡旺季。</w:t>
      </w:r>
    </w:p>
    <w:p w14:paraId="30AFE80F" w14:textId="77777777" w:rsidR="00331E23" w:rsidRPr="00706840" w:rsidRDefault="00331E23" w:rsidP="00331E23">
      <w:pPr>
        <w:pStyle w:val="a3"/>
        <w:numPr>
          <w:ilvl w:val="0"/>
          <w:numId w:val="4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餐點種類多。</w:t>
      </w:r>
    </w:p>
    <w:p w14:paraId="6766621C" w14:textId="77777777" w:rsidR="00331E23" w:rsidRDefault="00331E23" w:rsidP="00331E23">
      <w:pPr>
        <w:pStyle w:val="a3"/>
        <w:numPr>
          <w:ilvl w:val="0"/>
          <w:numId w:val="4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高品質的用餐體驗。</w:t>
      </w:r>
    </w:p>
    <w:p w14:paraId="5DCEC421" w14:textId="77777777" w:rsidR="00331E23" w:rsidRPr="00821BEA" w:rsidRDefault="00331E23" w:rsidP="00331E23">
      <w:pPr>
        <w:pStyle w:val="a3"/>
        <w:numPr>
          <w:ilvl w:val="0"/>
          <w:numId w:val="4"/>
        </w:numPr>
        <w:overflowPunct w:val="0"/>
        <w:ind w:leftChars="0"/>
        <w:jc w:val="both"/>
        <w:rPr>
          <w:rFonts w:ascii="標楷體" w:eastAsia="標楷體" w:hAnsi="標楷體"/>
          <w:color w:val="0070C0"/>
          <w:sz w:val="28"/>
          <w:szCs w:val="28"/>
        </w:rPr>
      </w:pPr>
      <w:r w:rsidRPr="00821BEA">
        <w:rPr>
          <w:rFonts w:ascii="標楷體" w:eastAsia="標楷體" w:hAnsi="標楷體" w:hint="eastAsia"/>
          <w:color w:val="0070C0"/>
          <w:sz w:val="28"/>
          <w:szCs w:val="28"/>
        </w:rPr>
        <w:t>店址位於中科商圈、鄰近東海大學。</w:t>
      </w:r>
    </w:p>
    <w:p w14:paraId="60471EC5" w14:textId="77777777" w:rsidR="00331E23" w:rsidRPr="008373EA" w:rsidRDefault="00331E23" w:rsidP="00F00A6B">
      <w:pPr>
        <w:pStyle w:val="3"/>
        <w:numPr>
          <w:ilvl w:val="0"/>
          <w:numId w:val="14"/>
        </w:numPr>
        <w:rPr>
          <w:rFonts w:ascii="標楷體" w:eastAsia="標楷體" w:hAnsi="標楷體"/>
        </w:rPr>
      </w:pPr>
      <w:bookmarkStart w:id="35" w:name="_Toc28439369"/>
      <w:bookmarkStart w:id="36" w:name="_Toc28987918"/>
      <w:r w:rsidRPr="008373EA">
        <w:rPr>
          <w:rFonts w:ascii="標楷體" w:eastAsia="標楷體" w:hAnsi="標楷體" w:hint="eastAsia"/>
        </w:rPr>
        <w:t>內部劣勢(W</w:t>
      </w:r>
      <w:r w:rsidRPr="008373EA">
        <w:rPr>
          <w:rFonts w:ascii="標楷體" w:eastAsia="標楷體" w:hAnsi="標楷體"/>
        </w:rPr>
        <w:t>eaknesses</w:t>
      </w:r>
      <w:r w:rsidRPr="008373EA">
        <w:rPr>
          <w:rFonts w:ascii="標楷體" w:eastAsia="標楷體" w:hAnsi="標楷體" w:hint="eastAsia"/>
        </w:rPr>
        <w:t>)：減少弱點，改善經營。</w:t>
      </w:r>
      <w:bookmarkEnd w:id="35"/>
      <w:bookmarkEnd w:id="36"/>
    </w:p>
    <w:p w14:paraId="23746447" w14:textId="77777777" w:rsidR="00331E23" w:rsidRPr="00706840" w:rsidRDefault="00331E23" w:rsidP="00331E23">
      <w:pPr>
        <w:pStyle w:val="a3"/>
        <w:numPr>
          <w:ilvl w:val="0"/>
          <w:numId w:val="5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沒有加盟，無法獲得規模經濟。</w:t>
      </w:r>
    </w:p>
    <w:p w14:paraId="4337C32C" w14:textId="77777777" w:rsidR="00331E23" w:rsidRPr="00706840" w:rsidRDefault="00331E23" w:rsidP="00331E23">
      <w:pPr>
        <w:pStyle w:val="a3"/>
        <w:numPr>
          <w:ilvl w:val="0"/>
          <w:numId w:val="5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開店初期知名度低。</w:t>
      </w:r>
    </w:p>
    <w:p w14:paraId="4D473E7C" w14:textId="77777777" w:rsidR="00331E23" w:rsidRPr="00706840" w:rsidRDefault="00331E23" w:rsidP="00331E23">
      <w:pPr>
        <w:pStyle w:val="a3"/>
        <w:numPr>
          <w:ilvl w:val="0"/>
          <w:numId w:val="5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員工缺乏訓練及餐飲經驗</w:t>
      </w:r>
    </w:p>
    <w:p w14:paraId="4134EA2C" w14:textId="77777777" w:rsidR="00331E23" w:rsidRPr="00706840" w:rsidRDefault="00331E23" w:rsidP="00331E23">
      <w:pPr>
        <w:pStyle w:val="a3"/>
        <w:numPr>
          <w:ilvl w:val="0"/>
          <w:numId w:val="5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創業初期資金不多</w:t>
      </w:r>
    </w:p>
    <w:p w14:paraId="26086CA2" w14:textId="77777777" w:rsidR="00331E23" w:rsidRPr="008373EA" w:rsidRDefault="00331E23" w:rsidP="00F00A6B">
      <w:pPr>
        <w:pStyle w:val="3"/>
        <w:pageBreakBefore/>
        <w:numPr>
          <w:ilvl w:val="0"/>
          <w:numId w:val="14"/>
        </w:numPr>
        <w:ind w:hanging="482"/>
        <w:rPr>
          <w:rFonts w:ascii="標楷體" w:eastAsia="標楷體" w:hAnsi="標楷體"/>
        </w:rPr>
      </w:pPr>
      <w:bookmarkStart w:id="37" w:name="_Toc28439370"/>
      <w:bookmarkStart w:id="38" w:name="_Toc28987919"/>
      <w:r w:rsidRPr="008373EA">
        <w:rPr>
          <w:rFonts w:ascii="標楷體" w:eastAsia="標楷體" w:hAnsi="標楷體" w:hint="eastAsia"/>
        </w:rPr>
        <w:lastRenderedPageBreak/>
        <w:t>外部機會(O</w:t>
      </w:r>
      <w:r w:rsidRPr="008373EA">
        <w:rPr>
          <w:rFonts w:ascii="標楷體" w:eastAsia="標楷體" w:hAnsi="標楷體"/>
        </w:rPr>
        <w:t>pportunities</w:t>
      </w:r>
      <w:r w:rsidRPr="008373EA">
        <w:rPr>
          <w:rFonts w:ascii="標楷體" w:eastAsia="標楷體" w:hAnsi="標楷體" w:hint="eastAsia"/>
        </w:rPr>
        <w:t>)：發現機會，多加利用。</w:t>
      </w:r>
      <w:bookmarkEnd w:id="37"/>
      <w:bookmarkEnd w:id="38"/>
    </w:p>
    <w:p w14:paraId="2C3C43BE" w14:textId="77777777" w:rsidR="00331E23" w:rsidRPr="00706840" w:rsidRDefault="00331E23" w:rsidP="00331E23">
      <w:pPr>
        <w:pStyle w:val="a3"/>
        <w:numPr>
          <w:ilvl w:val="0"/>
          <w:numId w:val="6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現代客群注重精緻美食。</w:t>
      </w:r>
    </w:p>
    <w:p w14:paraId="1EFF8F0A" w14:textId="77777777" w:rsidR="00331E23" w:rsidRPr="00706840" w:rsidRDefault="00331E23" w:rsidP="00331E23">
      <w:pPr>
        <w:pStyle w:val="a3"/>
        <w:numPr>
          <w:ilvl w:val="0"/>
          <w:numId w:val="6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市場資訊流通，容易進入市場。</w:t>
      </w:r>
    </w:p>
    <w:p w14:paraId="4D1F4341" w14:textId="77777777" w:rsidR="00331E23" w:rsidRPr="00706840" w:rsidRDefault="00331E23" w:rsidP="00331E23">
      <w:pPr>
        <w:pStyle w:val="a3"/>
        <w:numPr>
          <w:ilvl w:val="0"/>
          <w:numId w:val="6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外食人口逐漸增加。</w:t>
      </w:r>
    </w:p>
    <w:p w14:paraId="4363FF89" w14:textId="77777777" w:rsidR="00331E23" w:rsidRPr="00706840" w:rsidRDefault="00331E23" w:rsidP="00331E23">
      <w:pPr>
        <w:pStyle w:val="a3"/>
        <w:numPr>
          <w:ilvl w:val="0"/>
          <w:numId w:val="6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電子商務蓬勃發展，可利用電子商務進行進貨作業。</w:t>
      </w:r>
    </w:p>
    <w:p w14:paraId="6E4F0C53" w14:textId="77777777" w:rsidR="00331E23" w:rsidRPr="00706840" w:rsidRDefault="00331E23" w:rsidP="00331E23">
      <w:pPr>
        <w:pStyle w:val="a3"/>
        <w:numPr>
          <w:ilvl w:val="0"/>
          <w:numId w:val="6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近年外送產業興起，可與</w:t>
      </w:r>
      <w:proofErr w:type="spellStart"/>
      <w:r w:rsidRPr="00706840">
        <w:rPr>
          <w:rFonts w:ascii="標楷體" w:eastAsia="標楷體" w:hAnsi="標楷體" w:hint="eastAsia"/>
          <w:sz w:val="28"/>
          <w:szCs w:val="28"/>
        </w:rPr>
        <w:t>foodpanda</w:t>
      </w:r>
      <w:proofErr w:type="spellEnd"/>
      <w:r w:rsidRPr="00706840">
        <w:rPr>
          <w:rFonts w:ascii="標楷體" w:eastAsia="標楷體" w:hAnsi="標楷體" w:hint="eastAsia"/>
          <w:sz w:val="28"/>
          <w:szCs w:val="28"/>
        </w:rPr>
        <w:t>、</w:t>
      </w:r>
      <w:proofErr w:type="spellStart"/>
      <w:r w:rsidRPr="00706840">
        <w:rPr>
          <w:rFonts w:ascii="標楷體" w:eastAsia="標楷體" w:hAnsi="標楷體" w:hint="eastAsia"/>
          <w:sz w:val="28"/>
          <w:szCs w:val="28"/>
        </w:rPr>
        <w:t>u</w:t>
      </w:r>
      <w:r w:rsidRPr="00706840">
        <w:rPr>
          <w:rFonts w:ascii="標楷體" w:eastAsia="標楷體" w:hAnsi="標楷體"/>
          <w:sz w:val="28"/>
          <w:szCs w:val="28"/>
        </w:rPr>
        <w:t>bereats</w:t>
      </w:r>
      <w:proofErr w:type="spellEnd"/>
      <w:r w:rsidRPr="00706840">
        <w:rPr>
          <w:rFonts w:ascii="標楷體" w:eastAsia="標楷體" w:hAnsi="標楷體" w:hint="eastAsia"/>
          <w:sz w:val="28"/>
          <w:szCs w:val="28"/>
        </w:rPr>
        <w:t>等外送平台合作、增加客群。</w:t>
      </w:r>
    </w:p>
    <w:p w14:paraId="6998B905" w14:textId="77777777" w:rsidR="00331E23" w:rsidRPr="008373EA" w:rsidRDefault="00331E23" w:rsidP="00F00A6B">
      <w:pPr>
        <w:pStyle w:val="3"/>
        <w:numPr>
          <w:ilvl w:val="0"/>
          <w:numId w:val="14"/>
        </w:numPr>
        <w:rPr>
          <w:rFonts w:ascii="標楷體" w:eastAsia="標楷體" w:hAnsi="標楷體"/>
        </w:rPr>
      </w:pPr>
      <w:bookmarkStart w:id="39" w:name="_Toc28439371"/>
      <w:bookmarkStart w:id="40" w:name="_Toc28987920"/>
      <w:r w:rsidRPr="008373EA">
        <w:rPr>
          <w:rFonts w:ascii="標楷體" w:eastAsia="標楷體" w:hAnsi="標楷體" w:hint="eastAsia"/>
        </w:rPr>
        <w:t>外部威脅(T</w:t>
      </w:r>
      <w:r w:rsidRPr="008373EA">
        <w:rPr>
          <w:rFonts w:ascii="標楷體" w:eastAsia="標楷體" w:hAnsi="標楷體"/>
        </w:rPr>
        <w:t>hreats</w:t>
      </w:r>
      <w:r w:rsidRPr="008373EA">
        <w:rPr>
          <w:rFonts w:ascii="標楷體" w:eastAsia="標楷體" w:hAnsi="標楷體" w:hint="eastAsia"/>
        </w:rPr>
        <w:t>)：找出威脅，扭轉局勢。</w:t>
      </w:r>
      <w:bookmarkEnd w:id="39"/>
      <w:bookmarkEnd w:id="40"/>
    </w:p>
    <w:p w14:paraId="22FEF22C" w14:textId="77777777" w:rsidR="00331E23" w:rsidRPr="00821BEA" w:rsidRDefault="00331E23" w:rsidP="00331E23">
      <w:pPr>
        <w:pStyle w:val="a3"/>
        <w:numPr>
          <w:ilvl w:val="0"/>
          <w:numId w:val="7"/>
        </w:numPr>
        <w:overflowPunct w:val="0"/>
        <w:ind w:leftChars="0"/>
        <w:jc w:val="both"/>
        <w:rPr>
          <w:rFonts w:ascii="標楷體" w:eastAsia="標楷體" w:hAnsi="標楷體"/>
          <w:color w:val="0070C0"/>
          <w:sz w:val="28"/>
          <w:szCs w:val="28"/>
        </w:rPr>
      </w:pPr>
      <w:r w:rsidRPr="00821BEA">
        <w:rPr>
          <w:rFonts w:ascii="標楷體" w:eastAsia="標楷體" w:hAnsi="標楷體" w:hint="eastAsia"/>
          <w:color w:val="0070C0"/>
          <w:sz w:val="28"/>
          <w:szCs w:val="28"/>
        </w:rPr>
        <w:t>開店地點附近餐廳數量多，競爭力高。</w:t>
      </w:r>
    </w:p>
    <w:p w14:paraId="299D5768" w14:textId="77777777" w:rsidR="00C809EA" w:rsidRDefault="00331E23" w:rsidP="00331E23">
      <w:pPr>
        <w:pStyle w:val="a3"/>
        <w:numPr>
          <w:ilvl w:val="0"/>
          <w:numId w:val="7"/>
        </w:numPr>
        <w:overflowPunct w:val="0"/>
        <w:ind w:leftChars="0"/>
        <w:jc w:val="both"/>
        <w:rPr>
          <w:rFonts w:ascii="標楷體" w:eastAsia="標楷體" w:hAnsi="標楷體"/>
          <w:color w:val="0070C0"/>
          <w:sz w:val="28"/>
          <w:szCs w:val="28"/>
        </w:rPr>
        <w:sectPr w:rsidR="00C809EA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  <w:r w:rsidRPr="00821BEA">
        <w:rPr>
          <w:rFonts w:ascii="標楷體" w:eastAsia="標楷體" w:hAnsi="標楷體" w:hint="eastAsia"/>
          <w:color w:val="0070C0"/>
          <w:sz w:val="28"/>
          <w:szCs w:val="28"/>
        </w:rPr>
        <w:t>近年來食安風波不對，須審慎挑選食材及供應商。</w:t>
      </w:r>
    </w:p>
    <w:p w14:paraId="142EE6F5" w14:textId="77777777" w:rsidR="00331E23" w:rsidRPr="008373EA" w:rsidRDefault="00331E23" w:rsidP="00F00A6B">
      <w:pPr>
        <w:pStyle w:val="2"/>
        <w:numPr>
          <w:ilvl w:val="0"/>
          <w:numId w:val="13"/>
        </w:numPr>
        <w:rPr>
          <w:rFonts w:ascii="標楷體" w:eastAsia="標楷體" w:hAnsi="標楷體"/>
        </w:rPr>
      </w:pPr>
      <w:bookmarkStart w:id="41" w:name="_Toc28439372"/>
      <w:bookmarkStart w:id="42" w:name="_Toc28987921"/>
      <w:r w:rsidRPr="008373EA">
        <w:rPr>
          <w:rFonts w:ascii="標楷體" w:eastAsia="標楷體" w:hAnsi="標楷體" w:hint="eastAsia"/>
        </w:rPr>
        <w:lastRenderedPageBreak/>
        <w:t>五力分析</w:t>
      </w:r>
      <w:bookmarkEnd w:id="41"/>
      <w:bookmarkEnd w:id="42"/>
    </w:p>
    <w:p w14:paraId="665F04FE" w14:textId="77777777" w:rsidR="00331E23" w:rsidRPr="00706840" w:rsidRDefault="00331E23" w:rsidP="00331E23">
      <w:pPr>
        <w:overflowPunct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五力分析是對產業環境的分析，可以幫助企業了解大環境的現況，並且調整經營策略。</w:t>
      </w:r>
    </w:p>
    <w:p w14:paraId="664F62C2" w14:textId="77777777" w:rsidR="00331E23" w:rsidRPr="002E2997" w:rsidRDefault="00331E23" w:rsidP="00F00A6B">
      <w:pPr>
        <w:pStyle w:val="3"/>
        <w:numPr>
          <w:ilvl w:val="0"/>
          <w:numId w:val="15"/>
        </w:numPr>
        <w:rPr>
          <w:rFonts w:ascii="標楷體" w:eastAsia="標楷體" w:hAnsi="標楷體"/>
        </w:rPr>
      </w:pPr>
      <w:bookmarkStart w:id="43" w:name="_Toc28439373"/>
      <w:bookmarkStart w:id="44" w:name="_Toc28987922"/>
      <w:r w:rsidRPr="002E2997">
        <w:rPr>
          <w:rFonts w:ascii="標楷體" w:eastAsia="標楷體" w:hAnsi="標楷體" w:hint="eastAsia"/>
        </w:rPr>
        <w:t>購買者：</w:t>
      </w:r>
      <w:bookmarkEnd w:id="43"/>
      <w:bookmarkEnd w:id="44"/>
    </w:p>
    <w:p w14:paraId="0E8C8831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由於早午餐價格為店家決定，無法與之議價和隨意更改，因此消費者只能遵循店家訂價，購買者無議價能力。</w:t>
      </w:r>
    </w:p>
    <w:p w14:paraId="40517FDD" w14:textId="77777777" w:rsidR="00331E23" w:rsidRPr="002E2997" w:rsidRDefault="00331E23" w:rsidP="00F00A6B">
      <w:pPr>
        <w:pStyle w:val="3"/>
        <w:numPr>
          <w:ilvl w:val="0"/>
          <w:numId w:val="15"/>
        </w:numPr>
        <w:rPr>
          <w:rFonts w:ascii="標楷體" w:eastAsia="標楷體" w:hAnsi="標楷體"/>
        </w:rPr>
      </w:pPr>
      <w:bookmarkStart w:id="45" w:name="_Toc28439374"/>
      <w:bookmarkStart w:id="46" w:name="_Toc28987923"/>
      <w:r w:rsidRPr="002E2997">
        <w:rPr>
          <w:rFonts w:ascii="標楷體" w:eastAsia="標楷體" w:hAnsi="標楷體" w:hint="eastAsia"/>
        </w:rPr>
        <w:t>現有競爭者：</w:t>
      </w:r>
      <w:bookmarkEnd w:id="45"/>
      <w:bookmarkEnd w:id="46"/>
    </w:p>
    <w:p w14:paraId="11A326BE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近年來早午餐店蓬勃發展，且由知名連鎖店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佔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大多數，而連鎖店通常有較高的知名度、規模經濟與雄厚的資本，因此現有競爭者威脅大。</w:t>
      </w:r>
    </w:p>
    <w:p w14:paraId="3B11F841" w14:textId="77777777" w:rsidR="00331E23" w:rsidRPr="002E2997" w:rsidRDefault="00331E23" w:rsidP="00F00A6B">
      <w:pPr>
        <w:pStyle w:val="3"/>
        <w:numPr>
          <w:ilvl w:val="0"/>
          <w:numId w:val="15"/>
        </w:numPr>
        <w:rPr>
          <w:rFonts w:ascii="標楷體" w:eastAsia="標楷體" w:hAnsi="標楷體"/>
        </w:rPr>
      </w:pPr>
      <w:bookmarkStart w:id="47" w:name="_Toc28439375"/>
      <w:bookmarkStart w:id="48" w:name="_Toc28987924"/>
      <w:r w:rsidRPr="002E2997">
        <w:rPr>
          <w:rFonts w:ascii="標楷體" w:eastAsia="標楷體" w:hAnsi="標楷體" w:hint="eastAsia"/>
        </w:rPr>
        <w:t>供應商：</w:t>
      </w:r>
      <w:bookmarkEnd w:id="47"/>
      <w:bookmarkEnd w:id="48"/>
    </w:p>
    <w:p w14:paraId="3B6D960D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供應商通常會給予大量進貨的商家及熟客折扣價格，但是由於本店位於起步階段，且並沒有進入連鎖早午餐體系，加上進貨量小，可能無法與供應商議價。</w:t>
      </w:r>
    </w:p>
    <w:p w14:paraId="762252A7" w14:textId="77777777" w:rsidR="00331E23" w:rsidRPr="002E2997" w:rsidRDefault="00331E23" w:rsidP="00F00A6B">
      <w:pPr>
        <w:pStyle w:val="3"/>
        <w:numPr>
          <w:ilvl w:val="0"/>
          <w:numId w:val="15"/>
        </w:numPr>
        <w:rPr>
          <w:rFonts w:ascii="標楷體" w:eastAsia="標楷體" w:hAnsi="標楷體"/>
        </w:rPr>
      </w:pPr>
      <w:bookmarkStart w:id="49" w:name="_Toc28439376"/>
      <w:bookmarkStart w:id="50" w:name="_Toc28987925"/>
      <w:r w:rsidRPr="002E2997">
        <w:rPr>
          <w:rFonts w:ascii="標楷體" w:eastAsia="標楷體" w:hAnsi="標楷體" w:hint="eastAsia"/>
        </w:rPr>
        <w:t>潛在進入者：</w:t>
      </w:r>
      <w:bookmarkEnd w:id="49"/>
      <w:bookmarkEnd w:id="50"/>
    </w:p>
    <w:p w14:paraId="1DC9BA05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近年來早午餐蓬勃發展，且市場消息靈通，加上生產技術低，因此容易進入市場，還有進入連鎖體系的可能性，所以潛在進入者威脅大。</w:t>
      </w:r>
    </w:p>
    <w:p w14:paraId="5EF21447" w14:textId="77777777" w:rsidR="00331E23" w:rsidRPr="002E2997" w:rsidRDefault="00331E23" w:rsidP="00F00A6B">
      <w:pPr>
        <w:pStyle w:val="3"/>
        <w:numPr>
          <w:ilvl w:val="0"/>
          <w:numId w:val="15"/>
        </w:numPr>
        <w:rPr>
          <w:rFonts w:ascii="標楷體" w:eastAsia="標楷體" w:hAnsi="標楷體"/>
        </w:rPr>
      </w:pPr>
      <w:bookmarkStart w:id="51" w:name="_Toc28439377"/>
      <w:bookmarkStart w:id="52" w:name="_Toc28987926"/>
      <w:r w:rsidRPr="002E2997">
        <w:rPr>
          <w:rFonts w:ascii="標楷體" w:eastAsia="標楷體" w:hAnsi="標楷體" w:hint="eastAsia"/>
        </w:rPr>
        <w:t>替代品：</w:t>
      </w:r>
      <w:bookmarkEnd w:id="51"/>
      <w:bookmarkEnd w:id="52"/>
    </w:p>
    <w:p w14:paraId="0800C60E" w14:textId="77777777" w:rsidR="00C809EA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  <w:sectPr w:rsidR="00C809EA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  <w:r w:rsidRPr="00706840">
        <w:rPr>
          <w:rFonts w:ascii="標楷體" w:eastAsia="標楷體" w:hAnsi="標楷體" w:hint="eastAsia"/>
          <w:sz w:val="28"/>
          <w:szCs w:val="28"/>
        </w:rPr>
        <w:t>傳統早餐店的方便性高，且價格較低，而早午餐的方便性可透過許多方法解決，但是早午餐卻很難有效地壓低價格，所以替代品威脅大。</w:t>
      </w:r>
    </w:p>
    <w:p w14:paraId="20BACDE5" w14:textId="77777777" w:rsidR="00331E23" w:rsidRPr="008373EA" w:rsidRDefault="00331E23" w:rsidP="00F00A6B">
      <w:pPr>
        <w:pStyle w:val="2"/>
        <w:numPr>
          <w:ilvl w:val="0"/>
          <w:numId w:val="13"/>
        </w:numPr>
        <w:rPr>
          <w:rFonts w:ascii="標楷體" w:eastAsia="標楷體" w:hAnsi="標楷體"/>
        </w:rPr>
      </w:pPr>
      <w:bookmarkStart w:id="53" w:name="_Toc28439378"/>
      <w:bookmarkStart w:id="54" w:name="_Toc28987927"/>
      <w:r w:rsidRPr="008373EA">
        <w:rPr>
          <w:rFonts w:ascii="標楷體" w:eastAsia="標楷體" w:hAnsi="標楷體" w:hint="eastAsia"/>
        </w:rPr>
        <w:lastRenderedPageBreak/>
        <w:t>行銷4P</w:t>
      </w:r>
      <w:bookmarkEnd w:id="53"/>
      <w:bookmarkEnd w:id="54"/>
    </w:p>
    <w:p w14:paraId="3979969E" w14:textId="77777777" w:rsidR="00331E23" w:rsidRPr="00706840" w:rsidRDefault="00331E23" w:rsidP="00331E23">
      <w:pPr>
        <w:overflowPunct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以企業角度出發，由4個面向作出行銷手法，追求企業利潤最大化。</w:t>
      </w:r>
    </w:p>
    <w:p w14:paraId="08940FBB" w14:textId="77777777" w:rsidR="00331E23" w:rsidRPr="002E2997" w:rsidRDefault="00331E23" w:rsidP="00F00A6B">
      <w:pPr>
        <w:pStyle w:val="3"/>
        <w:numPr>
          <w:ilvl w:val="0"/>
          <w:numId w:val="16"/>
        </w:numPr>
        <w:rPr>
          <w:rFonts w:ascii="標楷體" w:eastAsia="標楷體" w:hAnsi="標楷體"/>
        </w:rPr>
      </w:pPr>
      <w:bookmarkStart w:id="55" w:name="_Toc28439379"/>
      <w:bookmarkStart w:id="56" w:name="_Toc28987928"/>
      <w:r w:rsidRPr="002E2997">
        <w:rPr>
          <w:rFonts w:ascii="標楷體" w:eastAsia="標楷體" w:hAnsi="標楷體" w:hint="eastAsia"/>
        </w:rPr>
        <w:t>產品(Pr</w:t>
      </w:r>
      <w:r w:rsidRPr="002E2997">
        <w:rPr>
          <w:rFonts w:ascii="標楷體" w:eastAsia="標楷體" w:hAnsi="標楷體"/>
        </w:rPr>
        <w:t>oduct)</w:t>
      </w:r>
      <w:r w:rsidRPr="002E2997">
        <w:rPr>
          <w:rFonts w:ascii="標楷體" w:eastAsia="標楷體" w:hAnsi="標楷體" w:hint="eastAsia"/>
        </w:rPr>
        <w:t>：</w:t>
      </w:r>
      <w:bookmarkEnd w:id="55"/>
      <w:bookmarkEnd w:id="56"/>
    </w:p>
    <w:p w14:paraId="332C34BA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近年來外食族增加，加上消費習慣的改變，大多數的民眾注重氣氛和精緻餐點，因此本店決定著重附加價值，提供多樣化且精緻的餐點和完美的用餐空間，讓顧客能有高品質的享受。</w:t>
      </w:r>
    </w:p>
    <w:p w14:paraId="41EF9B76" w14:textId="77777777" w:rsidR="00331E23" w:rsidRPr="002E2997" w:rsidRDefault="00331E23" w:rsidP="00F00A6B">
      <w:pPr>
        <w:pStyle w:val="3"/>
        <w:numPr>
          <w:ilvl w:val="0"/>
          <w:numId w:val="16"/>
        </w:numPr>
        <w:rPr>
          <w:rFonts w:ascii="標楷體" w:eastAsia="標楷體" w:hAnsi="標楷體"/>
        </w:rPr>
      </w:pPr>
      <w:bookmarkStart w:id="57" w:name="_Toc28439380"/>
      <w:bookmarkStart w:id="58" w:name="_Toc28987929"/>
      <w:r w:rsidRPr="002E2997">
        <w:rPr>
          <w:rFonts w:ascii="標楷體" w:eastAsia="標楷體" w:hAnsi="標楷體" w:hint="eastAsia"/>
        </w:rPr>
        <w:t>價格(</w:t>
      </w:r>
      <w:r w:rsidRPr="002E2997">
        <w:rPr>
          <w:rFonts w:ascii="標楷體" w:eastAsia="標楷體" w:hAnsi="標楷體"/>
        </w:rPr>
        <w:t>Price)</w:t>
      </w:r>
      <w:r w:rsidRPr="002E2997">
        <w:rPr>
          <w:rFonts w:ascii="標楷體" w:eastAsia="標楷體" w:hAnsi="標楷體" w:hint="eastAsia"/>
        </w:rPr>
        <w:t>：</w:t>
      </w:r>
      <w:bookmarkEnd w:id="57"/>
      <w:bookmarkEnd w:id="58"/>
    </w:p>
    <w:p w14:paraId="202BDA2E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經由368份問卷調查(大多是學生族群)，分析出消費者的接受價格為50</w:t>
      </w:r>
      <w:r w:rsidRPr="00706840">
        <w:rPr>
          <w:rFonts w:ascii="標楷體" w:eastAsia="標楷體" w:hAnsi="標楷體"/>
          <w:sz w:val="28"/>
          <w:szCs w:val="28"/>
        </w:rPr>
        <w:t>~200</w:t>
      </w:r>
      <w:r w:rsidRPr="00706840">
        <w:rPr>
          <w:rFonts w:ascii="標楷體" w:eastAsia="標楷體" w:hAnsi="標楷體" w:hint="eastAsia"/>
          <w:sz w:val="28"/>
          <w:szCs w:val="28"/>
        </w:rPr>
        <w:t>元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之間，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本店希望能將價格控制在此區間，並選擇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畸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零定價法，將多數餐點/套餐價格訂為89、139、189，希望能藉此吸引消費者。</w:t>
      </w:r>
    </w:p>
    <w:p w14:paraId="4D5DE828" w14:textId="77777777" w:rsidR="00331E23" w:rsidRPr="002E2997" w:rsidRDefault="00331E23" w:rsidP="00F00A6B">
      <w:pPr>
        <w:pStyle w:val="3"/>
        <w:numPr>
          <w:ilvl w:val="0"/>
          <w:numId w:val="16"/>
        </w:numPr>
        <w:rPr>
          <w:rFonts w:ascii="標楷體" w:eastAsia="標楷體" w:hAnsi="標楷體"/>
        </w:rPr>
      </w:pPr>
      <w:bookmarkStart w:id="59" w:name="_Toc28439381"/>
      <w:bookmarkStart w:id="60" w:name="_Toc28987930"/>
      <w:r w:rsidRPr="002E2997">
        <w:rPr>
          <w:rFonts w:ascii="標楷體" w:eastAsia="標楷體" w:hAnsi="標楷體" w:hint="eastAsia"/>
        </w:rPr>
        <w:t>推廣(</w:t>
      </w:r>
      <w:r w:rsidRPr="002E2997">
        <w:rPr>
          <w:rFonts w:ascii="標楷體" w:eastAsia="標楷體" w:hAnsi="標楷體"/>
        </w:rPr>
        <w:t>Promotion)</w:t>
      </w:r>
      <w:r w:rsidRPr="002E2997">
        <w:rPr>
          <w:rFonts w:ascii="標楷體" w:eastAsia="標楷體" w:hAnsi="標楷體" w:hint="eastAsia"/>
        </w:rPr>
        <w:t>：</w:t>
      </w:r>
      <w:bookmarkEnd w:id="59"/>
      <w:bookmarkEnd w:id="60"/>
    </w:p>
    <w:p w14:paraId="26A03162" w14:textId="77777777" w:rsidR="00331E23" w:rsidRPr="00706840" w:rsidRDefault="00331E23" w:rsidP="00331E23">
      <w:pPr>
        <w:pStyle w:val="a3"/>
        <w:numPr>
          <w:ilvl w:val="0"/>
          <w:numId w:val="9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推出優惠活動。</w:t>
      </w:r>
    </w:p>
    <w:p w14:paraId="6A9330D3" w14:textId="77777777" w:rsidR="00331E23" w:rsidRPr="00706840" w:rsidRDefault="00331E23" w:rsidP="00331E23">
      <w:pPr>
        <w:pStyle w:val="a3"/>
        <w:numPr>
          <w:ilvl w:val="0"/>
          <w:numId w:val="9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與網紅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、網美合作。</w:t>
      </w:r>
    </w:p>
    <w:p w14:paraId="2BC4FFA5" w14:textId="77777777" w:rsidR="00331E23" w:rsidRPr="00706840" w:rsidRDefault="00331E23" w:rsidP="00331E23">
      <w:pPr>
        <w:pStyle w:val="a3"/>
        <w:numPr>
          <w:ilvl w:val="0"/>
          <w:numId w:val="9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用心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經營臉書粉絲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團。</w:t>
      </w:r>
    </w:p>
    <w:p w14:paraId="3F90337C" w14:textId="77777777" w:rsidR="00331E23" w:rsidRPr="00706840" w:rsidRDefault="00331E23" w:rsidP="00331E23">
      <w:pPr>
        <w:pStyle w:val="a3"/>
        <w:numPr>
          <w:ilvl w:val="0"/>
          <w:numId w:val="9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應用資管系所學，打造美觀且實用的土撥鼠早午餐網頁。</w:t>
      </w:r>
    </w:p>
    <w:p w14:paraId="1A13EE05" w14:textId="77777777" w:rsidR="00331E23" w:rsidRPr="00706840" w:rsidRDefault="00331E23" w:rsidP="00331E23">
      <w:pPr>
        <w:pStyle w:val="a3"/>
        <w:numPr>
          <w:ilvl w:val="0"/>
          <w:numId w:val="9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推出特色餐點，吸引媒體報導，打響知名度。</w:t>
      </w:r>
    </w:p>
    <w:p w14:paraId="099F04B8" w14:textId="77777777" w:rsidR="00331E23" w:rsidRPr="00821BEA" w:rsidRDefault="00331E23" w:rsidP="00F00A6B">
      <w:pPr>
        <w:pStyle w:val="3"/>
        <w:numPr>
          <w:ilvl w:val="0"/>
          <w:numId w:val="16"/>
        </w:numPr>
        <w:rPr>
          <w:rFonts w:ascii="標楷體" w:eastAsia="標楷體" w:hAnsi="標楷體"/>
          <w:color w:val="000000" w:themeColor="text1"/>
        </w:rPr>
      </w:pPr>
      <w:bookmarkStart w:id="61" w:name="_Toc28439382"/>
      <w:bookmarkStart w:id="62" w:name="_Toc28987931"/>
      <w:r w:rsidRPr="00821BEA">
        <w:rPr>
          <w:rFonts w:ascii="標楷體" w:eastAsia="標楷體" w:hAnsi="標楷體" w:hint="eastAsia"/>
          <w:color w:val="000000" w:themeColor="text1"/>
        </w:rPr>
        <w:t>通路(</w:t>
      </w:r>
      <w:r w:rsidRPr="00821BEA">
        <w:rPr>
          <w:rFonts w:ascii="標楷體" w:eastAsia="標楷體" w:hAnsi="標楷體"/>
          <w:color w:val="000000" w:themeColor="text1"/>
        </w:rPr>
        <w:t>Place)</w:t>
      </w:r>
      <w:r w:rsidRPr="00821BEA">
        <w:rPr>
          <w:rFonts w:ascii="標楷體" w:eastAsia="標楷體" w:hAnsi="標楷體" w:hint="eastAsia"/>
          <w:color w:val="000000" w:themeColor="text1"/>
        </w:rPr>
        <w:t>：</w:t>
      </w:r>
      <w:bookmarkEnd w:id="61"/>
      <w:bookmarkEnd w:id="62"/>
    </w:p>
    <w:p w14:paraId="3484C496" w14:textId="77777777" w:rsidR="00331E23" w:rsidRPr="00821BEA" w:rsidRDefault="00331E23" w:rsidP="00F00A6B">
      <w:pPr>
        <w:pStyle w:val="a3"/>
        <w:numPr>
          <w:ilvl w:val="0"/>
          <w:numId w:val="19"/>
        </w:numPr>
        <w:overflowPunct w:val="0"/>
        <w:ind w:leftChars="0"/>
        <w:jc w:val="both"/>
        <w:rPr>
          <w:rFonts w:ascii="標楷體" w:eastAsia="標楷體" w:hAnsi="標楷體"/>
          <w:color w:val="0070C0"/>
          <w:sz w:val="28"/>
          <w:szCs w:val="28"/>
        </w:rPr>
      </w:pPr>
      <w:r w:rsidRPr="00821BEA">
        <w:rPr>
          <w:rFonts w:ascii="標楷體" w:eastAsia="標楷體" w:hAnsi="標楷體" w:hint="eastAsia"/>
          <w:color w:val="0070C0"/>
          <w:sz w:val="28"/>
          <w:szCs w:val="28"/>
        </w:rPr>
        <w:t>本店</w:t>
      </w:r>
      <w:proofErr w:type="gramStart"/>
      <w:r w:rsidRPr="00821BEA">
        <w:rPr>
          <w:rFonts w:ascii="標楷體" w:eastAsia="標楷體" w:hAnsi="標楷體" w:hint="eastAsia"/>
          <w:color w:val="0070C0"/>
          <w:sz w:val="28"/>
          <w:szCs w:val="28"/>
        </w:rPr>
        <w:t>店</w:t>
      </w:r>
      <w:proofErr w:type="gramEnd"/>
      <w:r w:rsidRPr="00821BEA">
        <w:rPr>
          <w:rFonts w:ascii="標楷體" w:eastAsia="標楷體" w:hAnsi="標楷體" w:hint="eastAsia"/>
          <w:color w:val="0070C0"/>
          <w:sz w:val="28"/>
          <w:szCs w:val="28"/>
        </w:rPr>
        <w:t>址位於台中市西屯區西屯路三段166-83號，在中科商圈鬧區，且鄰近東海大學。</w:t>
      </w:r>
    </w:p>
    <w:p w14:paraId="64767BBE" w14:textId="77777777" w:rsidR="00331E23" w:rsidRPr="00821BEA" w:rsidRDefault="00331E23" w:rsidP="00F00A6B">
      <w:pPr>
        <w:pStyle w:val="a3"/>
        <w:numPr>
          <w:ilvl w:val="0"/>
          <w:numId w:val="19"/>
        </w:numPr>
        <w:overflowPunct w:val="0"/>
        <w:ind w:leftChars="0"/>
        <w:jc w:val="both"/>
        <w:rPr>
          <w:rFonts w:ascii="標楷體" w:eastAsia="標楷體" w:hAnsi="標楷體"/>
          <w:color w:val="0070C0"/>
          <w:sz w:val="28"/>
          <w:szCs w:val="28"/>
        </w:rPr>
      </w:pPr>
      <w:proofErr w:type="gramStart"/>
      <w:r w:rsidRPr="00821BEA">
        <w:rPr>
          <w:rFonts w:ascii="標楷體" w:eastAsia="標楷體" w:hAnsi="標楷體" w:hint="eastAsia"/>
          <w:color w:val="0070C0"/>
          <w:sz w:val="28"/>
          <w:szCs w:val="28"/>
        </w:rPr>
        <w:lastRenderedPageBreak/>
        <w:t>發展線上訂</w:t>
      </w:r>
      <w:proofErr w:type="gramEnd"/>
      <w:r w:rsidRPr="00821BEA">
        <w:rPr>
          <w:rFonts w:ascii="標楷體" w:eastAsia="標楷體" w:hAnsi="標楷體" w:hint="eastAsia"/>
          <w:color w:val="0070C0"/>
          <w:sz w:val="28"/>
          <w:szCs w:val="28"/>
        </w:rPr>
        <w:t>餐服務。</w:t>
      </w:r>
    </w:p>
    <w:p w14:paraId="30760C47" w14:textId="77777777" w:rsidR="00331E23" w:rsidRPr="00821BEA" w:rsidRDefault="00331E23" w:rsidP="00F00A6B">
      <w:pPr>
        <w:pStyle w:val="a3"/>
        <w:numPr>
          <w:ilvl w:val="0"/>
          <w:numId w:val="19"/>
        </w:numPr>
        <w:overflowPunct w:val="0"/>
        <w:ind w:leftChars="0"/>
        <w:jc w:val="both"/>
        <w:rPr>
          <w:rFonts w:ascii="標楷體" w:eastAsia="標楷體" w:hAnsi="標楷體"/>
          <w:color w:val="0070C0"/>
          <w:sz w:val="28"/>
          <w:szCs w:val="28"/>
        </w:rPr>
      </w:pPr>
      <w:r>
        <w:rPr>
          <w:rFonts w:ascii="標楷體" w:eastAsia="標楷體" w:hAnsi="標楷體" w:hint="eastAsia"/>
          <w:color w:val="0070C0"/>
          <w:sz w:val="28"/>
          <w:szCs w:val="28"/>
        </w:rPr>
        <w:t>與外送平台合作，增加銷量。</w:t>
      </w:r>
    </w:p>
    <w:p w14:paraId="3BC1DAFB" w14:textId="77777777" w:rsidR="00331E23" w:rsidRPr="008373EA" w:rsidRDefault="00331E23" w:rsidP="00F00A6B">
      <w:pPr>
        <w:pStyle w:val="2"/>
        <w:numPr>
          <w:ilvl w:val="0"/>
          <w:numId w:val="13"/>
        </w:numPr>
        <w:rPr>
          <w:rFonts w:ascii="標楷體" w:eastAsia="標楷體" w:hAnsi="標楷體"/>
        </w:rPr>
      </w:pPr>
      <w:bookmarkStart w:id="63" w:name="_Toc28439383"/>
      <w:bookmarkStart w:id="64" w:name="_Toc28987932"/>
      <w:r w:rsidRPr="008373EA">
        <w:rPr>
          <w:rFonts w:ascii="標楷體" w:eastAsia="標楷體" w:hAnsi="標楷體" w:hint="eastAsia"/>
        </w:rPr>
        <w:t>4</w:t>
      </w:r>
      <w:r w:rsidRPr="008373EA">
        <w:rPr>
          <w:rFonts w:ascii="標楷體" w:eastAsia="標楷體" w:hAnsi="標楷體"/>
        </w:rPr>
        <w:t>C</w:t>
      </w:r>
      <w:r w:rsidRPr="008373EA">
        <w:rPr>
          <w:rFonts w:ascii="標楷體" w:eastAsia="標楷體" w:hAnsi="標楷體" w:hint="eastAsia"/>
        </w:rPr>
        <w:t>分析</w:t>
      </w:r>
      <w:bookmarkEnd w:id="63"/>
      <w:bookmarkEnd w:id="64"/>
    </w:p>
    <w:p w14:paraId="16FAAB33" w14:textId="77777777" w:rsidR="00331E23" w:rsidRPr="00706840" w:rsidRDefault="00331E23" w:rsidP="00331E23">
      <w:pPr>
        <w:overflowPunct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從消費者角度出發，分析消費者思考模式，追求顧客利益最大化，此部分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由本組的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市場調查進行分析。</w:t>
      </w:r>
    </w:p>
    <w:p w14:paraId="2986791A" w14:textId="77777777" w:rsidR="00331E23" w:rsidRPr="002E2997" w:rsidRDefault="00331E23" w:rsidP="00F00A6B">
      <w:pPr>
        <w:pStyle w:val="3"/>
        <w:numPr>
          <w:ilvl w:val="0"/>
          <w:numId w:val="17"/>
        </w:numPr>
        <w:rPr>
          <w:rFonts w:ascii="標楷體" w:eastAsia="標楷體" w:hAnsi="標楷體"/>
        </w:rPr>
      </w:pPr>
      <w:bookmarkStart w:id="65" w:name="_Toc28439384"/>
      <w:bookmarkStart w:id="66" w:name="_Toc28987933"/>
      <w:r w:rsidRPr="002E2997">
        <w:rPr>
          <w:rFonts w:ascii="標楷體" w:eastAsia="標楷體" w:hAnsi="標楷體" w:hint="eastAsia"/>
        </w:rPr>
        <w:t>消費者需求(</w:t>
      </w:r>
      <w:r w:rsidRPr="002E2997">
        <w:rPr>
          <w:rFonts w:ascii="標楷體" w:eastAsia="標楷體" w:hAnsi="標楷體"/>
        </w:rPr>
        <w:t>Consumer)</w:t>
      </w:r>
      <w:r w:rsidRPr="002E2997">
        <w:rPr>
          <w:rFonts w:ascii="標楷體" w:eastAsia="標楷體" w:hAnsi="標楷體" w:hint="eastAsia"/>
        </w:rPr>
        <w:t>：由問卷調查得知。</w:t>
      </w:r>
      <w:bookmarkEnd w:id="65"/>
      <w:bookmarkEnd w:id="66"/>
    </w:p>
    <w:p w14:paraId="26E0AF6A" w14:textId="77777777" w:rsidR="00331E23" w:rsidRPr="00706840" w:rsidRDefault="00331E23" w:rsidP="00331E23">
      <w:pPr>
        <w:pStyle w:val="a3"/>
        <w:numPr>
          <w:ilvl w:val="0"/>
          <w:numId w:val="8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餐點方面：大多數消費者會選擇套餐，偏好西式餐點，並且高度在意價格及餐點多樣性，可透過此調查對餐點進行調整。</w:t>
      </w:r>
    </w:p>
    <w:p w14:paraId="14B64E9A" w14:textId="77777777" w:rsidR="00331E23" w:rsidRPr="00706840" w:rsidRDefault="00331E23" w:rsidP="00331E23">
      <w:pPr>
        <w:pStyle w:val="a3"/>
        <w:numPr>
          <w:ilvl w:val="0"/>
          <w:numId w:val="8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環境衛生：有半數消費者認為環境衛生是他們選擇店家的動機，因此必須注重衛生、符合衛生法規，不定期請專人稽核。</w:t>
      </w:r>
    </w:p>
    <w:p w14:paraId="30F21C4C" w14:textId="77777777" w:rsidR="00331E23" w:rsidRPr="00706840" w:rsidRDefault="00331E23" w:rsidP="00331E23">
      <w:pPr>
        <w:pStyle w:val="a3"/>
        <w:numPr>
          <w:ilvl w:val="0"/>
          <w:numId w:val="8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出餐態度：有1/3的消費者會願意去選擇出餐速度快的店家，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本店須做好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人力資源分配以及良好的動線規劃，提升出餐速度、減少不必要的時間浪費。</w:t>
      </w:r>
    </w:p>
    <w:p w14:paraId="53346BD8" w14:textId="77777777" w:rsidR="00331E23" w:rsidRPr="00706840" w:rsidRDefault="00331E23" w:rsidP="00331E23">
      <w:pPr>
        <w:pStyle w:val="a3"/>
        <w:numPr>
          <w:ilvl w:val="0"/>
          <w:numId w:val="8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服務態度：有1/3的消費者會在意員工的服務態度，本店會做好完善的員工訓練，減少因員工個體不同而產生的服務易變性。</w:t>
      </w:r>
    </w:p>
    <w:p w14:paraId="1D1A2E50" w14:textId="77777777" w:rsidR="00331E23" w:rsidRPr="002E2997" w:rsidRDefault="00331E23" w:rsidP="00F00A6B">
      <w:pPr>
        <w:pStyle w:val="3"/>
        <w:numPr>
          <w:ilvl w:val="0"/>
          <w:numId w:val="17"/>
        </w:numPr>
        <w:rPr>
          <w:rFonts w:ascii="標楷體" w:eastAsia="標楷體" w:hAnsi="標楷體"/>
        </w:rPr>
      </w:pPr>
      <w:bookmarkStart w:id="67" w:name="_Toc28439385"/>
      <w:bookmarkStart w:id="68" w:name="_Toc28987934"/>
      <w:r w:rsidRPr="002E2997">
        <w:rPr>
          <w:rFonts w:ascii="標楷體" w:eastAsia="標楷體" w:hAnsi="標楷體" w:hint="eastAsia"/>
        </w:rPr>
        <w:t>願意支付成本(</w:t>
      </w:r>
      <w:r w:rsidRPr="002E2997">
        <w:rPr>
          <w:rFonts w:ascii="標楷體" w:eastAsia="標楷體" w:hAnsi="標楷體"/>
        </w:rPr>
        <w:t>Cost)</w:t>
      </w:r>
      <w:r w:rsidRPr="002E2997">
        <w:rPr>
          <w:rFonts w:ascii="標楷體" w:eastAsia="標楷體" w:hAnsi="標楷體" w:hint="eastAsia"/>
        </w:rPr>
        <w:t>：</w:t>
      </w:r>
      <w:bookmarkEnd w:id="67"/>
      <w:bookmarkEnd w:id="68"/>
    </w:p>
    <w:p w14:paraId="106F7BAC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由問卷調查得知，大多數消費者願意支付的金額約落在50至200元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之間，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若可透過本店4P中的價格(P</w:t>
      </w:r>
      <w:r w:rsidRPr="00706840">
        <w:rPr>
          <w:rFonts w:ascii="標楷體" w:eastAsia="標楷體" w:hAnsi="標楷體"/>
          <w:sz w:val="28"/>
          <w:szCs w:val="28"/>
        </w:rPr>
        <w:t>rice)</w:t>
      </w:r>
      <w:r w:rsidRPr="00706840">
        <w:rPr>
          <w:rFonts w:ascii="標楷體" w:eastAsia="標楷體" w:hAnsi="標楷體" w:hint="eastAsia"/>
          <w:sz w:val="28"/>
          <w:szCs w:val="28"/>
        </w:rPr>
        <w:t>策略來定價，可望吸引更多消費者，為本店帶來更大的利潤。</w:t>
      </w:r>
    </w:p>
    <w:p w14:paraId="1FE82956" w14:textId="77777777" w:rsidR="00331E23" w:rsidRPr="002E2997" w:rsidRDefault="00331E23" w:rsidP="00F00A6B">
      <w:pPr>
        <w:pStyle w:val="3"/>
        <w:numPr>
          <w:ilvl w:val="0"/>
          <w:numId w:val="17"/>
        </w:numPr>
        <w:rPr>
          <w:rFonts w:ascii="標楷體" w:eastAsia="標楷體" w:hAnsi="標楷體"/>
        </w:rPr>
      </w:pPr>
      <w:bookmarkStart w:id="69" w:name="_Toc28439386"/>
      <w:bookmarkStart w:id="70" w:name="_Toc28987935"/>
      <w:r w:rsidRPr="002E2997">
        <w:rPr>
          <w:rFonts w:ascii="標楷體" w:eastAsia="標楷體" w:hAnsi="標楷體" w:hint="eastAsia"/>
        </w:rPr>
        <w:lastRenderedPageBreak/>
        <w:t>溝通(</w:t>
      </w:r>
      <w:r w:rsidRPr="002E2997">
        <w:rPr>
          <w:rFonts w:ascii="標楷體" w:eastAsia="標楷體" w:hAnsi="標楷體"/>
        </w:rPr>
        <w:t>Communication)</w:t>
      </w:r>
      <w:r w:rsidRPr="002E2997">
        <w:rPr>
          <w:rFonts w:ascii="標楷體" w:eastAsia="標楷體" w:hAnsi="標楷體" w:hint="eastAsia"/>
        </w:rPr>
        <w:t>：</w:t>
      </w:r>
      <w:bookmarkEnd w:id="69"/>
      <w:bookmarkEnd w:id="70"/>
    </w:p>
    <w:p w14:paraId="28869665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本店做出下方</w:t>
      </w:r>
      <w:r w:rsidRPr="00706840">
        <w:rPr>
          <w:rFonts w:ascii="標楷體" w:eastAsia="標楷體" w:hAnsi="標楷體" w:hint="eastAsia"/>
          <w:color w:val="FF0000"/>
          <w:sz w:val="28"/>
          <w:szCs w:val="28"/>
        </w:rPr>
        <w:t>顧客回饋單</w:t>
      </w:r>
      <w:r w:rsidRPr="00706840">
        <w:rPr>
          <w:rFonts w:ascii="標楷體" w:eastAsia="標楷體" w:hAnsi="標楷體" w:hint="eastAsia"/>
          <w:sz w:val="28"/>
          <w:szCs w:val="28"/>
        </w:rPr>
        <w:t>，希望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Pr="00706840">
        <w:rPr>
          <w:rFonts w:ascii="標楷體" w:eastAsia="標楷體" w:hAnsi="標楷體" w:hint="eastAsia"/>
          <w:sz w:val="28"/>
          <w:szCs w:val="28"/>
        </w:rPr>
        <w:t>此回饋單，建立與顧客的雙向溝通，以笑容面對顧客的稱讚並繼續維持，虛心接受顧客的批評並做出改善。</w:t>
      </w:r>
    </w:p>
    <w:p w14:paraId="4E44657A" w14:textId="77777777" w:rsidR="00331E23" w:rsidRPr="002E2997" w:rsidRDefault="00331E23" w:rsidP="00F00A6B">
      <w:pPr>
        <w:pStyle w:val="3"/>
        <w:numPr>
          <w:ilvl w:val="0"/>
          <w:numId w:val="17"/>
        </w:numPr>
        <w:rPr>
          <w:rFonts w:ascii="標楷體" w:eastAsia="標楷體" w:hAnsi="標楷體"/>
        </w:rPr>
      </w:pPr>
      <w:bookmarkStart w:id="71" w:name="_Toc28439387"/>
      <w:bookmarkStart w:id="72" w:name="_Toc28987936"/>
      <w:r w:rsidRPr="002E2997">
        <w:rPr>
          <w:rFonts w:ascii="標楷體" w:eastAsia="標楷體" w:hAnsi="標楷體" w:hint="eastAsia"/>
        </w:rPr>
        <w:t>便利性(</w:t>
      </w:r>
      <w:r w:rsidRPr="002E2997">
        <w:rPr>
          <w:rFonts w:ascii="標楷體" w:eastAsia="標楷體" w:hAnsi="標楷體"/>
        </w:rPr>
        <w:t>Convenience)</w:t>
      </w:r>
      <w:r w:rsidRPr="002E2997">
        <w:rPr>
          <w:rFonts w:ascii="標楷體" w:eastAsia="標楷體" w:hAnsi="標楷體" w:hint="eastAsia"/>
        </w:rPr>
        <w:t>：</w:t>
      </w:r>
      <w:bookmarkEnd w:id="71"/>
      <w:bookmarkEnd w:id="72"/>
    </w:p>
    <w:p w14:paraId="30F5C96B" w14:textId="77777777" w:rsidR="00C809EA" w:rsidRDefault="00331E23" w:rsidP="00331E23">
      <w:pPr>
        <w:pStyle w:val="a3"/>
        <w:widowControl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  <w:sectPr w:rsidR="00C809EA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  <w:r w:rsidRPr="00406B71">
        <w:rPr>
          <w:rFonts w:ascii="標楷體" w:eastAsia="標楷體" w:hAnsi="標楷體" w:hint="eastAsia"/>
          <w:sz w:val="28"/>
          <w:szCs w:val="28"/>
        </w:rPr>
        <w:t>由問卷調查得知，目前只有少部分人對於餐點是否方便攜帶抱持期望；而購買本店餐點的地理便利性方面，可透過與外送平台合作或是雇用外送員工，消除地理位置所造成的不方便。</w:t>
      </w:r>
    </w:p>
    <w:p w14:paraId="603CEE61" w14:textId="77777777" w:rsidR="00331E23" w:rsidRPr="00BE371C" w:rsidRDefault="00331E23" w:rsidP="00F00A6B">
      <w:pPr>
        <w:pStyle w:val="2"/>
        <w:numPr>
          <w:ilvl w:val="0"/>
          <w:numId w:val="13"/>
        </w:numPr>
        <w:rPr>
          <w:rFonts w:ascii="標楷體" w:eastAsia="標楷體" w:hAnsi="標楷體"/>
        </w:rPr>
      </w:pPr>
      <w:bookmarkStart w:id="73" w:name="_Toc28439388"/>
      <w:bookmarkStart w:id="74" w:name="_Toc28987937"/>
      <w:r w:rsidRPr="00BE371C">
        <w:rPr>
          <w:rFonts w:ascii="標楷體" w:eastAsia="標楷體" w:hAnsi="標楷體" w:hint="eastAsia"/>
        </w:rPr>
        <w:lastRenderedPageBreak/>
        <w:t>STP分析</w:t>
      </w:r>
      <w:bookmarkEnd w:id="73"/>
      <w:bookmarkEnd w:id="74"/>
    </w:p>
    <w:p w14:paraId="1C91D748" w14:textId="77777777" w:rsidR="00331E23" w:rsidRPr="00706840" w:rsidRDefault="00331E23" w:rsidP="00331E23">
      <w:pPr>
        <w:overflowPunct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企業透過此分析，首先細分市場區隔，之後由企業發展願景及目標選定目標市場，最後確定市場定位。</w:t>
      </w:r>
    </w:p>
    <w:p w14:paraId="21FCA90B" w14:textId="77777777" w:rsidR="00331E23" w:rsidRPr="00BE371C" w:rsidRDefault="00331E23" w:rsidP="00F00A6B">
      <w:pPr>
        <w:pStyle w:val="3"/>
        <w:numPr>
          <w:ilvl w:val="0"/>
          <w:numId w:val="18"/>
        </w:numPr>
        <w:rPr>
          <w:rFonts w:ascii="標楷體" w:eastAsia="標楷體" w:hAnsi="標楷體"/>
        </w:rPr>
      </w:pPr>
      <w:bookmarkStart w:id="75" w:name="_Toc28439389"/>
      <w:bookmarkStart w:id="76" w:name="_Toc28987938"/>
      <w:r w:rsidRPr="00BE371C">
        <w:rPr>
          <w:rFonts w:ascii="標楷體" w:eastAsia="標楷體" w:hAnsi="標楷體" w:hint="eastAsia"/>
        </w:rPr>
        <w:t>市場區隔(Se</w:t>
      </w:r>
      <w:r w:rsidRPr="00BE371C">
        <w:rPr>
          <w:rFonts w:ascii="標楷體" w:eastAsia="標楷體" w:hAnsi="標楷體"/>
        </w:rPr>
        <w:t>gmenting)</w:t>
      </w:r>
      <w:r w:rsidRPr="00BE371C">
        <w:rPr>
          <w:rFonts w:ascii="標楷體" w:eastAsia="標楷體" w:hAnsi="標楷體" w:hint="eastAsia"/>
        </w:rPr>
        <w:t>：</w:t>
      </w:r>
      <w:bookmarkEnd w:id="75"/>
      <w:bookmarkEnd w:id="76"/>
    </w:p>
    <w:p w14:paraId="74EDD433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本組通過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問卷調查，歸納出以下幾點。</w:t>
      </w:r>
    </w:p>
    <w:p w14:paraId="62F2941F" w14:textId="77777777" w:rsidR="00331E23" w:rsidRPr="00706840" w:rsidRDefault="00331E23" w:rsidP="00331E23">
      <w:pPr>
        <w:pStyle w:val="a3"/>
        <w:numPr>
          <w:ilvl w:val="0"/>
          <w:numId w:val="10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大學生及上班族(女性居多，年齡介於19~33歲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之間)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。</w:t>
      </w:r>
    </w:p>
    <w:p w14:paraId="0F29632C" w14:textId="77777777" w:rsidR="00331E23" w:rsidRPr="00706840" w:rsidRDefault="00331E23" w:rsidP="00331E23">
      <w:pPr>
        <w:pStyle w:val="a3"/>
        <w:numPr>
          <w:ilvl w:val="0"/>
          <w:numId w:val="10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注重價格的消費者。</w:t>
      </w:r>
    </w:p>
    <w:p w14:paraId="41CE56C4" w14:textId="77777777" w:rsidR="00331E23" w:rsidRPr="00706840" w:rsidRDefault="00331E23" w:rsidP="00331E23">
      <w:pPr>
        <w:pStyle w:val="a3"/>
        <w:numPr>
          <w:ilvl w:val="0"/>
          <w:numId w:val="10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注重氣氛的消費者。</w:t>
      </w:r>
    </w:p>
    <w:p w14:paraId="23E3777E" w14:textId="77777777" w:rsidR="00331E23" w:rsidRPr="00706840" w:rsidRDefault="00331E23" w:rsidP="00331E23">
      <w:pPr>
        <w:pStyle w:val="a3"/>
        <w:numPr>
          <w:ilvl w:val="0"/>
          <w:numId w:val="10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注重環境衛生的消費者。</w:t>
      </w:r>
    </w:p>
    <w:p w14:paraId="686BF1E4" w14:textId="77777777" w:rsidR="00331E23" w:rsidRPr="00706840" w:rsidRDefault="00331E23" w:rsidP="00331E23">
      <w:pPr>
        <w:pStyle w:val="a3"/>
        <w:numPr>
          <w:ilvl w:val="0"/>
          <w:numId w:val="10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注重餐點多樣性的消費者。</w:t>
      </w:r>
    </w:p>
    <w:p w14:paraId="102B9EDC" w14:textId="77777777" w:rsidR="00331E23" w:rsidRPr="00BE371C" w:rsidRDefault="00331E23" w:rsidP="00F00A6B">
      <w:pPr>
        <w:pStyle w:val="3"/>
        <w:numPr>
          <w:ilvl w:val="0"/>
          <w:numId w:val="18"/>
        </w:numPr>
        <w:rPr>
          <w:rFonts w:ascii="標楷體" w:eastAsia="標楷體" w:hAnsi="標楷體"/>
        </w:rPr>
      </w:pPr>
      <w:bookmarkStart w:id="77" w:name="_Toc28439390"/>
      <w:bookmarkStart w:id="78" w:name="_Toc28987939"/>
      <w:r w:rsidRPr="00BE371C">
        <w:rPr>
          <w:rFonts w:ascii="標楷體" w:eastAsia="標楷體" w:hAnsi="標楷體" w:hint="eastAsia"/>
        </w:rPr>
        <w:t>目標市場(</w:t>
      </w:r>
      <w:r w:rsidRPr="00BE371C">
        <w:rPr>
          <w:rFonts w:ascii="標楷體" w:eastAsia="標楷體" w:hAnsi="標楷體"/>
        </w:rPr>
        <w:t>Targeting)</w:t>
      </w:r>
      <w:r w:rsidRPr="00BE371C">
        <w:rPr>
          <w:rFonts w:ascii="標楷體" w:eastAsia="標楷體" w:hAnsi="標楷體" w:hint="eastAsia"/>
        </w:rPr>
        <w:t>：</w:t>
      </w:r>
      <w:bookmarkEnd w:id="77"/>
      <w:bookmarkEnd w:id="78"/>
    </w:p>
    <w:p w14:paraId="747A0807" w14:textId="77777777" w:rsidR="00331E23" w:rsidRPr="00706840" w:rsidRDefault="00331E23" w:rsidP="00331E23">
      <w:pPr>
        <w:pStyle w:val="a3"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本店選擇差異化市場行銷，從各方面滿足不同消費者的需求。</w:t>
      </w:r>
    </w:p>
    <w:p w14:paraId="0892F7E5" w14:textId="77777777" w:rsidR="00331E23" w:rsidRPr="00821BEA" w:rsidRDefault="00331E23" w:rsidP="00331E23">
      <w:pPr>
        <w:pStyle w:val="a3"/>
        <w:numPr>
          <w:ilvl w:val="0"/>
          <w:numId w:val="11"/>
        </w:numPr>
        <w:overflowPunct w:val="0"/>
        <w:ind w:leftChars="0"/>
        <w:jc w:val="both"/>
        <w:rPr>
          <w:rFonts w:ascii="標楷體" w:eastAsia="標楷體" w:hAnsi="標楷體"/>
          <w:color w:val="0070C0"/>
          <w:sz w:val="28"/>
          <w:szCs w:val="28"/>
        </w:rPr>
      </w:pPr>
      <w:r w:rsidRPr="00821BEA">
        <w:rPr>
          <w:rFonts w:ascii="標楷體" w:eastAsia="標楷體" w:hAnsi="標楷體" w:hint="eastAsia"/>
          <w:color w:val="0070C0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color w:val="0070C0"/>
          <w:sz w:val="28"/>
          <w:szCs w:val="28"/>
        </w:rPr>
        <w:t>東海大學學生及中科商圈的遊客、上班族。</w:t>
      </w:r>
    </w:p>
    <w:p w14:paraId="093CCFB5" w14:textId="77777777" w:rsidR="00331E23" w:rsidRPr="00706840" w:rsidRDefault="00331E23" w:rsidP="00331E23">
      <w:pPr>
        <w:pStyle w:val="a3"/>
        <w:numPr>
          <w:ilvl w:val="0"/>
          <w:numId w:val="11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價格方面本店採用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畸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零訂價法，將價格控制在50~200元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之間，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並推出價格實惠又好吃、能吃飽的優惠活動，希望能抓住消費者的心，為企業帶來最大收益。</w:t>
      </w:r>
    </w:p>
    <w:p w14:paraId="7CF8F91D" w14:textId="77777777" w:rsidR="00331E23" w:rsidRPr="00706840" w:rsidRDefault="00331E23" w:rsidP="00331E23">
      <w:pPr>
        <w:pStyle w:val="a3"/>
        <w:numPr>
          <w:ilvl w:val="0"/>
          <w:numId w:val="11"/>
        </w:numPr>
        <w:overflowPunct w:val="0"/>
        <w:ind w:leftChars="0"/>
        <w:jc w:val="both"/>
        <w:rPr>
          <w:rFonts w:ascii="標楷體" w:eastAsia="標楷體" w:hAnsi="標楷體"/>
          <w:color w:val="FF0000"/>
          <w:sz w:val="28"/>
          <w:szCs w:val="28"/>
        </w:rPr>
      </w:pPr>
      <w:r w:rsidRPr="00706840">
        <w:rPr>
          <w:rFonts w:ascii="標楷體" w:eastAsia="標楷體" w:hAnsi="標楷體" w:hint="eastAsia"/>
          <w:color w:val="FF0000"/>
          <w:sz w:val="28"/>
          <w:szCs w:val="28"/>
        </w:rPr>
        <w:t xml:space="preserve"> 店內風格</w:t>
      </w:r>
    </w:p>
    <w:p w14:paraId="7679CDBC" w14:textId="77777777" w:rsidR="00331E23" w:rsidRPr="00706840" w:rsidRDefault="00331E23" w:rsidP="00331E23">
      <w:pPr>
        <w:pStyle w:val="a3"/>
        <w:numPr>
          <w:ilvl w:val="0"/>
          <w:numId w:val="11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店內外嚴格進行清掃、消毒，並且不定期指派稽核人員考察、評分然後對外公布。</w:t>
      </w:r>
    </w:p>
    <w:p w14:paraId="39D69D68" w14:textId="77777777" w:rsidR="00331E23" w:rsidRPr="00706840" w:rsidRDefault="00331E23" w:rsidP="00331E23">
      <w:pPr>
        <w:pStyle w:val="a3"/>
        <w:numPr>
          <w:ilvl w:val="0"/>
          <w:numId w:val="11"/>
        </w:numPr>
        <w:overflowPunct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參考各類菜單，補足缺乏的餐點，淘汰非必要餐點，並推出特別餐點</w:t>
      </w:r>
      <w:r w:rsidRPr="00706840">
        <w:rPr>
          <w:rFonts w:ascii="標楷體" w:eastAsia="標楷體" w:hAnsi="標楷體" w:hint="eastAsia"/>
          <w:sz w:val="28"/>
          <w:szCs w:val="28"/>
        </w:rPr>
        <w:lastRenderedPageBreak/>
        <w:t>或季節限定餐點。</w:t>
      </w:r>
    </w:p>
    <w:p w14:paraId="79617F36" w14:textId="77777777" w:rsidR="00331E23" w:rsidRPr="00BE371C" w:rsidRDefault="00331E23" w:rsidP="00F00A6B">
      <w:pPr>
        <w:pStyle w:val="3"/>
        <w:numPr>
          <w:ilvl w:val="0"/>
          <w:numId w:val="18"/>
        </w:numPr>
        <w:rPr>
          <w:rFonts w:ascii="標楷體" w:eastAsia="標楷體" w:hAnsi="標楷體"/>
        </w:rPr>
      </w:pPr>
      <w:bookmarkStart w:id="79" w:name="_Toc28439391"/>
      <w:bookmarkStart w:id="80" w:name="_Toc28987940"/>
      <w:r w:rsidRPr="00BE371C">
        <w:rPr>
          <w:rFonts w:ascii="標楷體" w:eastAsia="標楷體" w:hAnsi="標楷體" w:hint="eastAsia"/>
        </w:rPr>
        <w:t>市場定位(</w:t>
      </w:r>
      <w:r w:rsidRPr="00BE371C">
        <w:rPr>
          <w:rFonts w:ascii="標楷體" w:eastAsia="標楷體" w:hAnsi="標楷體"/>
        </w:rPr>
        <w:t>Positioning)</w:t>
      </w:r>
      <w:r w:rsidRPr="00BE371C">
        <w:rPr>
          <w:rFonts w:ascii="標楷體" w:eastAsia="標楷體" w:hAnsi="標楷體" w:hint="eastAsia"/>
        </w:rPr>
        <w:t>：</w:t>
      </w:r>
      <w:bookmarkEnd w:id="79"/>
      <w:bookmarkEnd w:id="80"/>
    </w:p>
    <w:p w14:paraId="2C5A320E" w14:textId="77777777" w:rsidR="00331E23" w:rsidRDefault="00331E23" w:rsidP="00331E23">
      <w:pPr>
        <w:pStyle w:val="a3"/>
        <w:widowControl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</w:pPr>
      <w:r w:rsidRPr="00406B71">
        <w:rPr>
          <w:rFonts w:ascii="標楷體" w:eastAsia="標楷體" w:hAnsi="標楷體" w:hint="eastAsia"/>
          <w:sz w:val="28"/>
          <w:szCs w:val="28"/>
        </w:rPr>
        <w:t>本店的主要定位為</w:t>
      </w:r>
    </w:p>
    <w:p w14:paraId="1B3F0B3F" w14:textId="77777777" w:rsidR="00C809EA" w:rsidRDefault="00331E23" w:rsidP="00C809EA">
      <w:pPr>
        <w:pStyle w:val="a3"/>
        <w:widowControl/>
        <w:overflowPunct w:val="0"/>
        <w:ind w:leftChars="0" w:left="960"/>
        <w:jc w:val="both"/>
        <w:rPr>
          <w:rFonts w:ascii="標楷體" w:eastAsia="標楷體" w:hAnsi="標楷體"/>
          <w:sz w:val="28"/>
          <w:szCs w:val="28"/>
        </w:rPr>
        <w:sectPr w:rsidR="00C809EA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  <w:r w:rsidRPr="00406B71">
        <w:rPr>
          <w:rFonts w:ascii="標楷體" w:eastAsia="標楷體" w:hAnsi="標楷體"/>
          <w:b/>
          <w:sz w:val="28"/>
          <w:szCs w:val="28"/>
        </w:rPr>
        <w:t>”</w:t>
      </w:r>
      <w:r w:rsidRPr="00406B71">
        <w:rPr>
          <w:rFonts w:ascii="標楷體" w:eastAsia="標楷體" w:hAnsi="標楷體" w:hint="eastAsia"/>
          <w:b/>
          <w:sz w:val="28"/>
          <w:szCs w:val="28"/>
        </w:rPr>
        <w:t>結合中價位、氣氛佳、高品質餐點、滿足消費者需求的早午餐店</w:t>
      </w:r>
      <w:proofErr w:type="gramStart"/>
      <w:r w:rsidRPr="00406B71">
        <w:rPr>
          <w:rFonts w:ascii="標楷體" w:eastAsia="標楷體" w:hAnsi="標楷體"/>
          <w:b/>
          <w:sz w:val="28"/>
          <w:szCs w:val="28"/>
        </w:rPr>
        <w:t>”</w:t>
      </w:r>
      <w:proofErr w:type="gramEnd"/>
      <w:r w:rsidRPr="00406B71">
        <w:rPr>
          <w:rFonts w:ascii="標楷體" w:eastAsia="標楷體" w:hAnsi="標楷體" w:hint="eastAsia"/>
          <w:sz w:val="28"/>
          <w:szCs w:val="28"/>
        </w:rPr>
        <w:t>。</w:t>
      </w:r>
    </w:p>
    <w:p w14:paraId="5C9F204A" w14:textId="77777777" w:rsidR="00331E23" w:rsidRPr="00706840" w:rsidRDefault="00331E23" w:rsidP="00331E23">
      <w:pPr>
        <w:pStyle w:val="1"/>
        <w:numPr>
          <w:ilvl w:val="0"/>
          <w:numId w:val="1"/>
        </w:numPr>
        <w:rPr>
          <w:rFonts w:ascii="標楷體" w:eastAsia="標楷體" w:hAnsi="標楷體"/>
        </w:rPr>
      </w:pPr>
      <w:bookmarkStart w:id="81" w:name="_Toc28439392"/>
      <w:bookmarkStart w:id="82" w:name="_Toc28987941"/>
      <w:r w:rsidRPr="00706840">
        <w:rPr>
          <w:rFonts w:ascii="標楷體" w:eastAsia="標楷體" w:hAnsi="標楷體" w:hint="eastAsia"/>
        </w:rPr>
        <w:lastRenderedPageBreak/>
        <w:t>短中長期目標</w:t>
      </w:r>
      <w:bookmarkEnd w:id="81"/>
      <w:bookmarkEnd w:id="82"/>
    </w:p>
    <w:p w14:paraId="5FA69DC2" w14:textId="77777777" w:rsidR="00331E23" w:rsidRPr="00B00AFF" w:rsidRDefault="00331E23" w:rsidP="00331E23">
      <w:pPr>
        <w:pStyle w:val="4"/>
      </w:pPr>
      <w:r w:rsidRPr="00B00AFF">
        <w:t>短期(</w:t>
      </w:r>
      <w:r w:rsidRPr="00B00AFF">
        <w:rPr>
          <w:rFonts w:hint="eastAsia"/>
        </w:rPr>
        <w:t>剛開業</w:t>
      </w:r>
      <w:r w:rsidRPr="00B00AFF">
        <w:t>)</w:t>
      </w:r>
    </w:p>
    <w:p w14:paraId="15FF0461" w14:textId="77777777" w:rsidR="00331E23" w:rsidRPr="00B00AFF" w:rsidRDefault="00331E23" w:rsidP="00F00A6B">
      <w:pPr>
        <w:pStyle w:val="a3"/>
        <w:widowControl/>
        <w:numPr>
          <w:ilvl w:val="0"/>
          <w:numId w:val="27"/>
        </w:numPr>
        <w:ind w:leftChars="0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注重產品品質</w:t>
      </w:r>
    </w:p>
    <w:p w14:paraId="7357BC1A" w14:textId="77777777" w:rsidR="00331E23" w:rsidRPr="00B00AFF" w:rsidRDefault="00331E23" w:rsidP="00331E23">
      <w:pPr>
        <w:pStyle w:val="a3"/>
        <w:widowControl/>
        <w:kinsoku w:val="0"/>
        <w:overflowPunct w:val="0"/>
        <w:spacing w:line="360" w:lineRule="auto"/>
        <w:ind w:leftChars="0" w:left="482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因為沒有加盟品牌，所以廠商要自己找，並嚴格控管品質，在剛開業時，食物品質掌握好，才不會有食物糾紛導致開業不順，也可能因為好吃而帶來新的商機。</w:t>
      </w:r>
    </w:p>
    <w:p w14:paraId="07D81A80" w14:textId="77777777" w:rsidR="00331E23" w:rsidRDefault="00331E23" w:rsidP="00F00A6B">
      <w:pPr>
        <w:pStyle w:val="a3"/>
        <w:widowControl/>
        <w:numPr>
          <w:ilvl w:val="0"/>
          <w:numId w:val="26"/>
        </w:numPr>
        <w:ind w:leftChars="0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多用IG和FB</w:t>
      </w:r>
      <w:proofErr w:type="gramStart"/>
      <w:r w:rsidRPr="00B00AFF">
        <w:rPr>
          <w:rFonts w:ascii="標楷體" w:eastAsia="標楷體" w:hAnsi="標楷體" w:hint="eastAsia"/>
          <w:sz w:val="28"/>
          <w:szCs w:val="24"/>
        </w:rPr>
        <w:t>粉專宣傳</w:t>
      </w:r>
      <w:proofErr w:type="gramEnd"/>
    </w:p>
    <w:p w14:paraId="087D4717" w14:textId="77777777" w:rsidR="00331E23" w:rsidRPr="002E2012" w:rsidRDefault="00331E23" w:rsidP="00331E23">
      <w:pPr>
        <w:widowControl/>
        <w:kinsoku w:val="0"/>
        <w:overflowPunct w:val="0"/>
        <w:spacing w:line="360" w:lineRule="auto"/>
        <w:ind w:left="482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多</w:t>
      </w:r>
      <w:proofErr w:type="gramStart"/>
      <w:r>
        <w:rPr>
          <w:rFonts w:ascii="標楷體" w:eastAsia="標楷體" w:hAnsi="標楷體" w:hint="eastAsia"/>
        </w:rPr>
        <w:t>使用粉專宣傳</w:t>
      </w:r>
      <w:proofErr w:type="gramEnd"/>
      <w:r>
        <w:rPr>
          <w:rFonts w:ascii="標楷體" w:eastAsia="標楷體" w:hAnsi="標楷體" w:hint="eastAsia"/>
        </w:rPr>
        <w:t>，每天都一篇文章，可能是餐點介紹、人員介紹、食品介紹</w:t>
      </w:r>
      <w:r>
        <w:rPr>
          <w:rFonts w:ascii="標楷體" w:eastAsia="標楷體" w:hAnsi="標楷體"/>
        </w:rPr>
        <w:t>…</w:t>
      </w:r>
      <w:r>
        <w:rPr>
          <w:rFonts w:ascii="標楷體" w:eastAsia="標楷體" w:hAnsi="標楷體" w:hint="eastAsia"/>
        </w:rPr>
        <w:t>，讓消費者知道我們在做什麼，也舉辦抽獎活動阿，讓我們跟消費者有更多的互動，也會把每一次回饋單上寫的缺點改進，並</w:t>
      </w:r>
      <w:proofErr w:type="gramStart"/>
      <w:r>
        <w:rPr>
          <w:rFonts w:ascii="標楷體" w:eastAsia="標楷體" w:hAnsi="標楷體" w:hint="eastAsia"/>
        </w:rPr>
        <w:t>在粉專上</w:t>
      </w:r>
      <w:proofErr w:type="gramEnd"/>
      <w:r>
        <w:rPr>
          <w:rFonts w:ascii="標楷體" w:eastAsia="標楷體" w:hAnsi="標楷體" w:hint="eastAsia"/>
        </w:rPr>
        <w:t>告知，讓消費者知道我們改進的措施怎麼做。</w:t>
      </w:r>
    </w:p>
    <w:p w14:paraId="491D05BC" w14:textId="77777777" w:rsidR="00331E23" w:rsidRDefault="00331E23" w:rsidP="00F00A6B">
      <w:pPr>
        <w:pStyle w:val="a3"/>
        <w:widowControl/>
        <w:numPr>
          <w:ilvl w:val="0"/>
          <w:numId w:val="25"/>
        </w:numPr>
        <w:kinsoku w:val="0"/>
        <w:overflowPunct w:val="0"/>
        <w:spacing w:line="360" w:lineRule="auto"/>
        <w:ind w:leftChars="0" w:left="482" w:firstLine="0"/>
        <w:jc w:val="both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注重員工品質</w:t>
      </w:r>
    </w:p>
    <w:p w14:paraId="7971E8F7" w14:textId="77777777" w:rsidR="00331E23" w:rsidRPr="003205F1" w:rsidRDefault="00331E23" w:rsidP="00331E23">
      <w:pPr>
        <w:widowControl/>
        <w:kinsoku w:val="0"/>
        <w:overflowPunct w:val="0"/>
        <w:spacing w:line="360" w:lineRule="auto"/>
        <w:ind w:left="482"/>
        <w:jc w:val="both"/>
        <w:rPr>
          <w:rFonts w:ascii="標楷體" w:eastAsia="標楷體" w:hAnsi="標楷體"/>
        </w:rPr>
      </w:pPr>
      <w:r w:rsidRPr="003205F1">
        <w:rPr>
          <w:rFonts w:ascii="標楷體" w:eastAsia="標楷體" w:hAnsi="標楷體" w:hint="eastAsia"/>
        </w:rPr>
        <w:t>員工一定</w:t>
      </w:r>
      <w:proofErr w:type="gramStart"/>
      <w:r w:rsidRPr="003205F1">
        <w:rPr>
          <w:rFonts w:ascii="標楷體" w:eastAsia="標楷體" w:hAnsi="標楷體" w:hint="eastAsia"/>
        </w:rPr>
        <w:t>要服儀整齊</w:t>
      </w:r>
      <w:proofErr w:type="gramEnd"/>
      <w:r w:rsidRPr="003205F1">
        <w:rPr>
          <w:rFonts w:ascii="標楷體" w:eastAsia="標楷體" w:hAnsi="標楷體" w:hint="eastAsia"/>
        </w:rPr>
        <w:t>，客人如果在問問題時要耐心且專心回答，</w:t>
      </w:r>
      <w:r>
        <w:rPr>
          <w:rFonts w:ascii="標楷體" w:eastAsia="標楷體" w:hAnsi="標楷體" w:hint="eastAsia"/>
        </w:rPr>
        <w:t>有時候態度會決定消費者要不要來第二次的原因，所以人事安排上很重要。</w:t>
      </w:r>
    </w:p>
    <w:p w14:paraId="22034C9C" w14:textId="77777777" w:rsidR="00331E23" w:rsidRPr="00B00AFF" w:rsidRDefault="00331E23" w:rsidP="00331E23">
      <w:pPr>
        <w:pStyle w:val="4"/>
      </w:pPr>
      <w:r w:rsidRPr="00B00AFF">
        <w:rPr>
          <w:rFonts w:hint="eastAsia"/>
        </w:rPr>
        <w:t>中期(1年後)</w:t>
      </w:r>
    </w:p>
    <w:p w14:paraId="739EC054" w14:textId="77777777" w:rsidR="00331E23" w:rsidRDefault="00331E23" w:rsidP="00F00A6B">
      <w:pPr>
        <w:pStyle w:val="a3"/>
        <w:widowControl/>
        <w:numPr>
          <w:ilvl w:val="0"/>
          <w:numId w:val="24"/>
        </w:numPr>
        <w:ind w:leftChars="0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研發新菜單</w:t>
      </w:r>
    </w:p>
    <w:p w14:paraId="2C45578B" w14:textId="77777777" w:rsidR="00331E23" w:rsidRPr="001824D7" w:rsidRDefault="00331E23" w:rsidP="00331E23">
      <w:pPr>
        <w:pStyle w:val="a3"/>
        <w:widowControl/>
        <w:spacing w:line="360" w:lineRule="auto"/>
        <w:ind w:leftChars="0" w:left="48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客源都差不多定下來了，開始</w:t>
      </w:r>
      <w:proofErr w:type="gramStart"/>
      <w:r>
        <w:rPr>
          <w:rFonts w:ascii="標楷體" w:eastAsia="標楷體" w:hAnsi="標楷體" w:hint="eastAsia"/>
        </w:rPr>
        <w:t>在粉專上面</w:t>
      </w:r>
      <w:proofErr w:type="gramEnd"/>
      <w:r>
        <w:rPr>
          <w:rFonts w:ascii="標楷體" w:eastAsia="標楷體" w:hAnsi="標楷體" w:hint="eastAsia"/>
        </w:rPr>
        <w:t>收集大家想要吃到什麼的資訊，然後把菜單上最少被點到的品項拿掉。</w:t>
      </w:r>
    </w:p>
    <w:p w14:paraId="7B3C413D" w14:textId="77777777" w:rsidR="00331E23" w:rsidRDefault="00331E23" w:rsidP="00F00A6B">
      <w:pPr>
        <w:pStyle w:val="a3"/>
        <w:widowControl/>
        <w:numPr>
          <w:ilvl w:val="0"/>
          <w:numId w:val="23"/>
        </w:numPr>
        <w:ind w:leftChars="0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內場人員進修</w:t>
      </w:r>
    </w:p>
    <w:p w14:paraId="519FC7E1" w14:textId="77777777" w:rsidR="00331E23" w:rsidRPr="00E60CD1" w:rsidRDefault="00331E23" w:rsidP="00331E23">
      <w:pPr>
        <w:pStyle w:val="a3"/>
        <w:widowControl/>
        <w:spacing w:line="360" w:lineRule="auto"/>
        <w:ind w:leftChars="0" w:left="482"/>
        <w:rPr>
          <w:rFonts w:ascii="標楷體" w:eastAsia="標楷體" w:hAnsi="標楷體"/>
        </w:rPr>
      </w:pPr>
      <w:r w:rsidRPr="00E60CD1">
        <w:rPr>
          <w:rFonts w:ascii="標楷體" w:eastAsia="標楷體" w:hAnsi="標楷體" w:hint="eastAsia"/>
        </w:rPr>
        <w:t>為了讓消費者吃到更好吃的食物，我們會給內場服務人員補貼去上課，精進自己的廚藝，然後研發出更好吃的商品。</w:t>
      </w:r>
    </w:p>
    <w:p w14:paraId="79C3F35A" w14:textId="77777777" w:rsidR="00331E23" w:rsidRDefault="00331E23" w:rsidP="00F00A6B">
      <w:pPr>
        <w:pStyle w:val="a3"/>
        <w:widowControl/>
        <w:numPr>
          <w:ilvl w:val="0"/>
          <w:numId w:val="22"/>
        </w:numPr>
        <w:ind w:leftChars="0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架設自己的網站、手機APP</w:t>
      </w:r>
    </w:p>
    <w:p w14:paraId="6D5BC41F" w14:textId="77777777" w:rsidR="00331E23" w:rsidRPr="00D36FE3" w:rsidRDefault="00331E23" w:rsidP="00331E23">
      <w:pPr>
        <w:pStyle w:val="a3"/>
        <w:widowControl/>
        <w:spacing w:line="360" w:lineRule="auto"/>
        <w:ind w:leftChars="0" w:left="482"/>
        <w:rPr>
          <w:rFonts w:ascii="標楷體" w:eastAsia="標楷體" w:hAnsi="標楷體"/>
        </w:rPr>
      </w:pPr>
      <w:r w:rsidRPr="00E60CD1">
        <w:rPr>
          <w:rFonts w:ascii="標楷體" w:eastAsia="標楷體" w:hAnsi="標楷體" w:hint="eastAsia"/>
        </w:rPr>
        <w:t>利用自己</w:t>
      </w:r>
      <w:r>
        <w:rPr>
          <w:rFonts w:ascii="標楷體" w:eastAsia="標楷體" w:hAnsi="標楷體" w:hint="eastAsia"/>
        </w:rPr>
        <w:t>在資管系</w:t>
      </w:r>
      <w:r w:rsidRPr="00E60CD1">
        <w:rPr>
          <w:rFonts w:ascii="標楷體" w:eastAsia="標楷體" w:hAnsi="標楷體" w:hint="eastAsia"/>
        </w:rPr>
        <w:t>的所學</w:t>
      </w:r>
      <w:r>
        <w:rPr>
          <w:rFonts w:ascii="標楷體" w:eastAsia="標楷體" w:hAnsi="標楷體" w:hint="eastAsia"/>
        </w:rPr>
        <w:t>，架設網站與手機APP，讓顧客開始能</w:t>
      </w:r>
      <w:proofErr w:type="gramStart"/>
      <w:r>
        <w:rPr>
          <w:rFonts w:ascii="標楷體" w:eastAsia="標楷體" w:hAnsi="標楷體" w:hint="eastAsia"/>
        </w:rPr>
        <w:t>在線上就</w:t>
      </w:r>
      <w:proofErr w:type="gramEnd"/>
      <w:r>
        <w:rPr>
          <w:rFonts w:ascii="標楷體" w:eastAsia="標楷體" w:hAnsi="標楷體" w:hint="eastAsia"/>
        </w:rPr>
        <w:t>訂餐，並得到我們第一手的消息。</w:t>
      </w:r>
    </w:p>
    <w:p w14:paraId="747FBFFC" w14:textId="77777777" w:rsidR="00331E23" w:rsidRDefault="00331E23" w:rsidP="00331E23">
      <w:pPr>
        <w:pStyle w:val="4"/>
        <w:pageBreakBefore/>
      </w:pPr>
      <w:r>
        <w:rPr>
          <w:rFonts w:hint="eastAsia"/>
        </w:rPr>
        <w:lastRenderedPageBreak/>
        <w:t>長期(未來)</w:t>
      </w:r>
    </w:p>
    <w:p w14:paraId="63F527F2" w14:textId="77777777" w:rsidR="00331E23" w:rsidRDefault="00331E23" w:rsidP="00F00A6B">
      <w:pPr>
        <w:pStyle w:val="a3"/>
        <w:widowControl/>
        <w:numPr>
          <w:ilvl w:val="0"/>
          <w:numId w:val="21"/>
        </w:numPr>
        <w:ind w:leftChars="0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擴大版圖，向外發展</w:t>
      </w:r>
    </w:p>
    <w:p w14:paraId="4F0A636D" w14:textId="77777777" w:rsidR="00331E23" w:rsidRPr="00D36FE3" w:rsidRDefault="00331E23" w:rsidP="00331E23">
      <w:pPr>
        <w:pStyle w:val="a3"/>
        <w:widowControl/>
        <w:spacing w:line="360" w:lineRule="auto"/>
        <w:ind w:leftChars="0" w:left="482"/>
        <w:rPr>
          <w:rFonts w:ascii="標楷體" w:eastAsia="標楷體" w:hAnsi="標楷體"/>
        </w:rPr>
      </w:pPr>
      <w:r w:rsidRPr="00D36FE3">
        <w:rPr>
          <w:rFonts w:ascii="標楷體" w:eastAsia="標楷體" w:hAnsi="標楷體" w:hint="eastAsia"/>
        </w:rPr>
        <w:t>在未來我們將</w:t>
      </w:r>
      <w:r>
        <w:rPr>
          <w:rFonts w:ascii="標楷體" w:eastAsia="標楷體" w:hAnsi="標楷體" w:hint="eastAsia"/>
        </w:rPr>
        <w:t>在</w:t>
      </w:r>
      <w:r w:rsidRPr="00D36FE3">
        <w:rPr>
          <w:rFonts w:ascii="標楷體" w:eastAsia="標楷體" w:hAnsi="標楷體" w:hint="eastAsia"/>
        </w:rPr>
        <w:t>外縣市開分店，我們會採用直營加盟的方式，這種方式雖然很慢，但是做出的東西一定是有保障的，比較</w:t>
      </w:r>
      <w:proofErr w:type="gramStart"/>
      <w:r w:rsidRPr="00D36FE3">
        <w:rPr>
          <w:rFonts w:ascii="標楷體" w:eastAsia="標楷體" w:hAnsi="標楷體" w:hint="eastAsia"/>
        </w:rPr>
        <w:t>不會有食安</w:t>
      </w:r>
      <w:proofErr w:type="gramEnd"/>
      <w:r w:rsidRPr="00D36FE3">
        <w:rPr>
          <w:rFonts w:ascii="標楷體" w:eastAsia="標楷體" w:hAnsi="標楷體" w:hint="eastAsia"/>
        </w:rPr>
        <w:t>的問題</w:t>
      </w:r>
      <w:r>
        <w:rPr>
          <w:rFonts w:ascii="標楷體" w:eastAsia="標楷體" w:hAnsi="標楷體" w:hint="eastAsia"/>
        </w:rPr>
        <w:t>，慢慢擴張之於，也可以收取更多不同組群的消費者。</w:t>
      </w:r>
    </w:p>
    <w:p w14:paraId="5C9537BE" w14:textId="77777777" w:rsidR="00331E23" w:rsidRDefault="00331E23" w:rsidP="00F00A6B">
      <w:pPr>
        <w:pStyle w:val="a3"/>
        <w:widowControl/>
        <w:numPr>
          <w:ilvl w:val="0"/>
          <w:numId w:val="20"/>
        </w:numPr>
        <w:ind w:leftChars="0"/>
        <w:rPr>
          <w:rFonts w:ascii="標楷體" w:eastAsia="標楷體" w:hAnsi="標楷體"/>
          <w:sz w:val="28"/>
          <w:szCs w:val="24"/>
        </w:rPr>
      </w:pPr>
      <w:r w:rsidRPr="00B00AFF">
        <w:rPr>
          <w:rFonts w:ascii="標楷體" w:eastAsia="標楷體" w:hAnsi="標楷體" w:hint="eastAsia"/>
          <w:sz w:val="28"/>
          <w:szCs w:val="24"/>
        </w:rPr>
        <w:t>開不同於早午餐的店</w:t>
      </w:r>
    </w:p>
    <w:p w14:paraId="63886A7C" w14:textId="77777777" w:rsidR="00C809EA" w:rsidRDefault="00331E23" w:rsidP="00C809EA">
      <w:pPr>
        <w:pStyle w:val="a3"/>
        <w:widowControl/>
        <w:spacing w:line="360" w:lineRule="auto"/>
        <w:ind w:leftChars="0" w:left="482"/>
        <w:rPr>
          <w:rFonts w:ascii="標楷體" w:eastAsia="標楷體" w:hAnsi="標楷體"/>
        </w:rPr>
        <w:sectPr w:rsidR="00C809EA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  <w:r>
        <w:rPr>
          <w:rFonts w:ascii="標楷體" w:eastAsia="標楷體" w:hAnsi="標楷體" w:hint="eastAsia"/>
        </w:rPr>
        <w:t>我們在未來可能會開只有早餐的店，讓更早起床沒空坐下來好好吃飯的上班組學生享用，吸取不同的消費者，也能賺取更多利潤。</w:t>
      </w:r>
    </w:p>
    <w:p w14:paraId="0369F78F" w14:textId="77777777" w:rsidR="00331E23" w:rsidRPr="00C809EA" w:rsidRDefault="00331E23" w:rsidP="00C809EA">
      <w:pPr>
        <w:pStyle w:val="1"/>
        <w:numPr>
          <w:ilvl w:val="0"/>
          <w:numId w:val="1"/>
        </w:numPr>
        <w:rPr>
          <w:rFonts w:ascii="標楷體" w:eastAsia="標楷體" w:hAnsi="標楷體"/>
        </w:rPr>
      </w:pPr>
      <w:bookmarkStart w:id="83" w:name="_Toc28439393"/>
      <w:bookmarkStart w:id="84" w:name="_Toc28987942"/>
      <w:r w:rsidRPr="00706840">
        <w:rPr>
          <w:rFonts w:ascii="標楷體" w:eastAsia="標楷體" w:hAnsi="標楷體" w:hint="eastAsia"/>
        </w:rPr>
        <w:lastRenderedPageBreak/>
        <w:t>市場調查</w:t>
      </w:r>
      <w:bookmarkEnd w:id="83"/>
      <w:bookmarkEnd w:id="84"/>
    </w:p>
    <w:p w14:paraId="134ADAA1" w14:textId="77777777" w:rsidR="00C809EA" w:rsidRPr="00C809EA" w:rsidRDefault="00331E23" w:rsidP="00C809EA">
      <w:pPr>
        <w:pStyle w:val="2"/>
        <w:rPr>
          <w:bdr w:val="single" w:sz="4" w:space="0" w:color="auto" w:frame="1"/>
        </w:rPr>
      </w:pPr>
      <w:bookmarkStart w:id="85" w:name="_Toc28439394"/>
      <w:bookmarkStart w:id="86" w:name="_Toc28987943"/>
      <w:r w:rsidRPr="00706840">
        <w:rPr>
          <w:rFonts w:hint="eastAsia"/>
          <w:bdr w:val="single" w:sz="4" w:space="0" w:color="auto" w:frame="1"/>
        </w:rPr>
        <w:t>管理學創業企劃市場調查問卷</w:t>
      </w:r>
      <w:bookmarkEnd w:id="85"/>
      <w:bookmarkEnd w:id="86"/>
      <w:r w:rsidR="00C809EA" w:rsidRPr="00C809EA">
        <w:rPr>
          <w:noProof/>
        </w:rPr>
        <w:drawing>
          <wp:inline distT="0" distB="0" distL="0" distR="0" wp14:anchorId="7D19C3CF" wp14:editId="6079C59F">
            <wp:extent cx="5299266" cy="7924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42" cy="794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1660" w14:textId="77777777" w:rsidR="00C809EA" w:rsidRDefault="00C809EA" w:rsidP="00C809EA">
      <w:pPr>
        <w:adjustRightInd w:val="0"/>
        <w:snapToGrid w:val="0"/>
        <w:ind w:left="480"/>
        <w:rPr>
          <w:rFonts w:ascii="標楷體" w:eastAsia="標楷體" w:hAnsi="標楷體"/>
          <w:b/>
          <w:sz w:val="32"/>
          <w:szCs w:val="32"/>
        </w:rPr>
      </w:pPr>
    </w:p>
    <w:p w14:paraId="00112A16" w14:textId="77777777" w:rsidR="00331E23" w:rsidRPr="00706840" w:rsidRDefault="00331E23" w:rsidP="00C809EA">
      <w:pPr>
        <w:adjustRightInd w:val="0"/>
        <w:snapToGrid w:val="0"/>
        <w:ind w:left="480"/>
        <w:rPr>
          <w:rFonts w:ascii="標楷體" w:eastAsia="標楷體" w:hAnsi="標楷體"/>
          <w:b/>
          <w:sz w:val="32"/>
          <w:szCs w:val="32"/>
        </w:rPr>
      </w:pPr>
      <w:r w:rsidRPr="00706840">
        <w:rPr>
          <w:rFonts w:ascii="標楷體" w:eastAsia="標楷體" w:hAnsi="標楷體" w:hint="eastAsia"/>
          <w:b/>
          <w:sz w:val="32"/>
          <w:szCs w:val="32"/>
        </w:rPr>
        <w:lastRenderedPageBreak/>
        <w:t>問卷調查分析:</w:t>
      </w:r>
    </w:p>
    <w:p w14:paraId="2D882CDD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以下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是本組所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做的問卷分析，本問卷使用google表單進行調查，共368則回應，並以第一項問題「您是否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會吃早午餐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？」確認回收有效問卷共368份。</w:t>
      </w:r>
    </w:p>
    <w:p w14:paraId="5C2DEDD5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ind w:left="0" w:firstLine="0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性別調查分析</w:t>
      </w:r>
    </w:p>
    <w:p w14:paraId="6909D9CC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3A9F547B" wp14:editId="0D78C5DB">
            <wp:simplePos x="0" y="0"/>
            <wp:positionH relativeFrom="margin">
              <wp:align>left</wp:align>
            </wp:positionH>
            <wp:positionV relativeFrom="paragraph">
              <wp:posOffset>320201</wp:posOffset>
            </wp:positionV>
            <wp:extent cx="5772150" cy="2428875"/>
            <wp:effectExtent l="0" t="0" r="0" b="9525"/>
            <wp:wrapTopAndBottom/>
            <wp:docPr id="30" name="圖片 30" descr="3EBD21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EBD211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本問卷調查的性別比例由女性居多，男性其次，另有少部份其他性別。</w:t>
      </w:r>
    </w:p>
    <w:p w14:paraId="39F543A6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ind w:left="0" w:firstLine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年齡、職業、收入調查分析</w:t>
      </w:r>
    </w:p>
    <w:p w14:paraId="1130F74C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本問卷投遞的社群(</w:t>
      </w:r>
      <w:proofErr w:type="spellStart"/>
      <w:r w:rsidRPr="00706840">
        <w:rPr>
          <w:rFonts w:ascii="標楷體" w:eastAsia="標楷體" w:hAnsi="標楷體" w:hint="eastAsia"/>
          <w:sz w:val="28"/>
          <w:szCs w:val="28"/>
        </w:rPr>
        <w:t>D</w:t>
      </w:r>
      <w:r w:rsidRPr="00706840">
        <w:rPr>
          <w:rFonts w:ascii="標楷體" w:eastAsia="標楷體" w:hAnsi="標楷體"/>
          <w:sz w:val="28"/>
          <w:szCs w:val="28"/>
        </w:rPr>
        <w:t>card</w:t>
      </w:r>
      <w:proofErr w:type="spellEnd"/>
      <w:r w:rsidRPr="00706840">
        <w:rPr>
          <w:rFonts w:ascii="標楷體" w:eastAsia="標楷體" w:hAnsi="標楷體" w:hint="eastAsia"/>
          <w:sz w:val="28"/>
          <w:szCs w:val="28"/>
        </w:rPr>
        <w:t>美食版、</w:t>
      </w:r>
      <w:proofErr w:type="spellStart"/>
      <w:r w:rsidRPr="00706840">
        <w:rPr>
          <w:rFonts w:ascii="標楷體" w:eastAsia="標楷體" w:hAnsi="標楷體" w:hint="eastAsia"/>
          <w:sz w:val="28"/>
          <w:szCs w:val="28"/>
        </w:rPr>
        <w:t>D</w:t>
      </w:r>
      <w:r w:rsidRPr="00706840">
        <w:rPr>
          <w:rFonts w:ascii="標楷體" w:eastAsia="標楷體" w:hAnsi="標楷體"/>
          <w:sz w:val="28"/>
          <w:szCs w:val="28"/>
        </w:rPr>
        <w:t>card</w:t>
      </w:r>
      <w:proofErr w:type="spellEnd"/>
      <w:r w:rsidRPr="00706840">
        <w:rPr>
          <w:rFonts w:ascii="標楷體" w:eastAsia="標楷體" w:hAnsi="標楷體" w:hint="eastAsia"/>
          <w:sz w:val="28"/>
          <w:szCs w:val="28"/>
        </w:rPr>
        <w:t>屏科大板、靠北屏科2.0)，所以大多是大學生填寫，因此年齡分布在19~33歲及18歲以下、職業大多數是學生加上少部分上班族、而收入則大多在22K以下。。</w:t>
      </w:r>
    </w:p>
    <w:p w14:paraId="1E8BD6BC" w14:textId="77777777" w:rsidR="00331E23" w:rsidRDefault="00331E23" w:rsidP="00331E23">
      <w:pPr>
        <w:overflowPunct w:val="0"/>
        <w:adjustRightInd w:val="0"/>
        <w:snapToGrid w:val="0"/>
        <w:ind w:left="960"/>
        <w:jc w:val="both"/>
        <w:rPr>
          <w:rFonts w:ascii="標楷體" w:eastAsia="標楷體" w:hAnsi="標楷體"/>
          <w:b/>
          <w:sz w:val="28"/>
          <w:szCs w:val="28"/>
        </w:rPr>
      </w:pPr>
    </w:p>
    <w:p w14:paraId="75B99FA5" w14:textId="77777777" w:rsidR="00331E23" w:rsidRPr="00706840" w:rsidRDefault="00331E23" w:rsidP="00331E23">
      <w:pPr>
        <w:overflowPunct w:val="0"/>
        <w:adjustRightInd w:val="0"/>
        <w:snapToGrid w:val="0"/>
        <w:ind w:left="96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6D4B2DDC" wp14:editId="782B3FD0">
            <wp:simplePos x="0" y="0"/>
            <wp:positionH relativeFrom="column">
              <wp:posOffset>178435</wp:posOffset>
            </wp:positionH>
            <wp:positionV relativeFrom="paragraph">
              <wp:posOffset>2291715</wp:posOffset>
            </wp:positionV>
            <wp:extent cx="5772150" cy="2428875"/>
            <wp:effectExtent l="0" t="0" r="0" b="9525"/>
            <wp:wrapTopAndBottom/>
            <wp:docPr id="29" name="圖片 29" descr="7B0477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B0477E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 wp14:anchorId="2E3C082C" wp14:editId="50125254">
            <wp:simplePos x="0" y="0"/>
            <wp:positionH relativeFrom="column">
              <wp:posOffset>175260</wp:posOffset>
            </wp:positionH>
            <wp:positionV relativeFrom="paragraph">
              <wp:posOffset>22225</wp:posOffset>
            </wp:positionV>
            <wp:extent cx="5775325" cy="2430145"/>
            <wp:effectExtent l="0" t="0" r="0" b="8255"/>
            <wp:wrapTopAndBottom/>
            <wp:docPr id="28" name="圖片 28" descr="ADCAA1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DCAA14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E635E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ED5241" wp14:editId="50797D7A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772150" cy="2428875"/>
            <wp:effectExtent l="0" t="0" r="0" b="9525"/>
            <wp:wrapTopAndBottom/>
            <wp:docPr id="26" name="圖片 26" descr="E3E3E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3E3EE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b/>
          <w:sz w:val="28"/>
          <w:szCs w:val="28"/>
        </w:rPr>
        <w:t>一人或是結伴用餐</w:t>
      </w:r>
    </w:p>
    <w:p w14:paraId="27A6F2AE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3360" behindDoc="0" locked="0" layoutInCell="1" allowOverlap="1" wp14:anchorId="5FCF8071" wp14:editId="367F6810">
            <wp:simplePos x="0" y="0"/>
            <wp:positionH relativeFrom="margin">
              <wp:align>left</wp:align>
            </wp:positionH>
            <wp:positionV relativeFrom="paragraph">
              <wp:posOffset>752437</wp:posOffset>
            </wp:positionV>
            <wp:extent cx="5772150" cy="2428875"/>
            <wp:effectExtent l="0" t="0" r="0" b="9525"/>
            <wp:wrapTopAndBottom/>
            <wp:docPr id="27" name="圖片 27" descr="50FD0F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0FD0FB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從調查資訊可得知大多數人會結伴來早午餐店用餐，我們可以依照問卷調查出的比例去分配座位，減少單人占用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多人桌的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浪費、改善多人來店用餐出現座位不足的情況。</w:t>
      </w:r>
    </w:p>
    <w:p w14:paraId="4AB8B57B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選擇單點或是套餐</w:t>
      </w:r>
    </w:p>
    <w:p w14:paraId="2B171956" w14:textId="77777777" w:rsidR="00331E23" w:rsidRPr="00706840" w:rsidRDefault="00331E23" w:rsidP="00331E23">
      <w:pPr>
        <w:overflowPunct w:val="0"/>
        <w:adjustRightInd w:val="0"/>
        <w:snapToGrid w:val="0"/>
        <w:ind w:firstLine="480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sz w:val="28"/>
          <w:szCs w:val="28"/>
        </w:rPr>
        <w:t>由問卷調查結果能看出，選擇套餐的人比選擇單點的人多出一倍，因此我們可增加套餐選擇來吸引更多消費者。</w:t>
      </w:r>
    </w:p>
    <w:p w14:paraId="3033B011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50C7EEB3" wp14:editId="211D2E68">
            <wp:simplePos x="0" y="0"/>
            <wp:positionH relativeFrom="margin">
              <wp:align>left</wp:align>
            </wp:positionH>
            <wp:positionV relativeFrom="paragraph">
              <wp:posOffset>4644</wp:posOffset>
            </wp:positionV>
            <wp:extent cx="5772150" cy="2428875"/>
            <wp:effectExtent l="0" t="0" r="0" b="9525"/>
            <wp:wrapTopAndBottom/>
            <wp:docPr id="25" name="圖片 25" descr="42D7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2D73E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/>
          <w:sz w:val="28"/>
          <w:szCs w:val="28"/>
        </w:rPr>
        <w:br w:type="page"/>
      </w:r>
      <w:r w:rsidRPr="00706840">
        <w:rPr>
          <w:rFonts w:ascii="標楷體" w:eastAsia="標楷體" w:hAnsi="標楷體" w:hint="eastAsia"/>
          <w:b/>
          <w:sz w:val="28"/>
          <w:szCs w:val="28"/>
        </w:rPr>
        <w:lastRenderedPageBreak/>
        <w:t>用餐時間分析</w:t>
      </w:r>
    </w:p>
    <w:p w14:paraId="49F63C04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5408" behindDoc="0" locked="0" layoutInCell="1" allowOverlap="1" wp14:anchorId="778A1C67" wp14:editId="08708658">
            <wp:simplePos x="0" y="0"/>
            <wp:positionH relativeFrom="column">
              <wp:posOffset>499110</wp:posOffset>
            </wp:positionH>
            <wp:positionV relativeFrom="paragraph">
              <wp:posOffset>771525</wp:posOffset>
            </wp:positionV>
            <wp:extent cx="5111750" cy="2430145"/>
            <wp:effectExtent l="0" t="0" r="0" b="8255"/>
            <wp:wrapTopAndBottom/>
            <wp:docPr id="24" name="圖片 24" descr="BF301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F301E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由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下圖可看出大多數人吃早午餐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的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高峰期落在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10~11點及12~13點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之間，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在此段期間可選擇聘請短期工讀生來分擔工作，避免在用餐時間造成堵塞降低效率，提升用餐品質。</w:t>
      </w:r>
    </w:p>
    <w:p w14:paraId="06693601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消費者選擇店家動機</w:t>
      </w:r>
    </w:p>
    <w:p w14:paraId="0D4981F5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5FDE993C" wp14:editId="79A986A2">
            <wp:simplePos x="0" y="0"/>
            <wp:positionH relativeFrom="column">
              <wp:posOffset>499110</wp:posOffset>
            </wp:positionH>
            <wp:positionV relativeFrom="paragraph">
              <wp:posOffset>805815</wp:posOffset>
            </wp:positionV>
            <wp:extent cx="5111750" cy="2430145"/>
            <wp:effectExtent l="0" t="0" r="0" b="8255"/>
            <wp:wrapTopAndBottom/>
            <wp:docPr id="23" name="圖片 23" descr="867A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867AF8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此調查可看出，消費者在選擇店家時，通常會優先考慮價格及餐點多樣性，其次是環境衛生，而出餐速度及服務態度也有三分之一的人會列入考慮，所以這些都是開店時所必需注意的事項。</w:t>
      </w:r>
    </w:p>
    <w:p w14:paraId="580B5351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/>
          <w:b/>
          <w:sz w:val="28"/>
          <w:szCs w:val="28"/>
        </w:rPr>
        <w:br w:type="page"/>
      </w:r>
      <w:r w:rsidRPr="00706840">
        <w:rPr>
          <w:rFonts w:ascii="標楷體" w:eastAsia="標楷體" w:hAnsi="標楷體" w:hint="eastAsia"/>
          <w:b/>
          <w:sz w:val="28"/>
          <w:szCs w:val="28"/>
        </w:rPr>
        <w:lastRenderedPageBreak/>
        <w:t>消費者預算</w:t>
      </w:r>
    </w:p>
    <w:p w14:paraId="458836EC" w14:textId="77777777" w:rsidR="00331E23" w:rsidRPr="00706840" w:rsidRDefault="00331E23" w:rsidP="00331E23">
      <w:pPr>
        <w:overflowPunct w:val="0"/>
        <w:adjustRightInd w:val="0"/>
        <w:snapToGrid w:val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7456" behindDoc="0" locked="0" layoutInCell="1" allowOverlap="1" wp14:anchorId="779EEE02" wp14:editId="271DB7FE">
            <wp:simplePos x="0" y="0"/>
            <wp:positionH relativeFrom="margin">
              <wp:align>left</wp:align>
            </wp:positionH>
            <wp:positionV relativeFrom="paragraph">
              <wp:posOffset>605183</wp:posOffset>
            </wp:positionV>
            <wp:extent cx="5775325" cy="2430145"/>
            <wp:effectExtent l="0" t="0" r="0" b="8255"/>
            <wp:wrapTopAndBottom/>
            <wp:docPr id="21" name="圖片 21" descr="CA4299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42997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由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下圖可分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析出，大多數消費者願意支付的金額大概落在50~150元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之間，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如果我們能將價格控制在此段區間，相信能吸引更多消費者。</w:t>
      </w:r>
    </w:p>
    <w:p w14:paraId="15AFD62D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消費者選擇餐點的動機</w:t>
      </w:r>
    </w:p>
    <w:p w14:paraId="15B8390B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8480" behindDoc="0" locked="0" layoutInCell="1" allowOverlap="1" wp14:anchorId="3A284917" wp14:editId="3688CB93">
            <wp:simplePos x="0" y="0"/>
            <wp:positionH relativeFrom="margin">
              <wp:align>left</wp:align>
            </wp:positionH>
            <wp:positionV relativeFrom="paragraph">
              <wp:posOffset>737038</wp:posOffset>
            </wp:positionV>
            <wp:extent cx="5111750" cy="2430145"/>
            <wp:effectExtent l="0" t="0" r="0" b="8255"/>
            <wp:wrapTopAndBottom/>
            <wp:docPr id="22" name="圖片 22" descr="FDE88F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DE88F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由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下圖可看出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消費者在選擇餐點時會優先考慮價格，其次是個人喜好，及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飽足感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、餐點內容、美味程度，個人喜好部份可通過問卷或是顧客意見單來增加或是減少某些餐點。</w:t>
      </w:r>
    </w:p>
    <w:p w14:paraId="5771136A" w14:textId="77777777" w:rsidR="00C809EA" w:rsidRDefault="00C809EA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  <w:sectPr w:rsidR="00C809EA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</w:p>
    <w:p w14:paraId="2802C118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lastRenderedPageBreak/>
        <w:t>消費者至早午餐用餐的動機</w:t>
      </w:r>
    </w:p>
    <w:p w14:paraId="0CB68BAA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0" locked="0" layoutInCell="1" allowOverlap="1" wp14:anchorId="38F6A689" wp14:editId="695FB154">
            <wp:simplePos x="0" y="0"/>
            <wp:positionH relativeFrom="margin">
              <wp:align>left</wp:align>
            </wp:positionH>
            <wp:positionV relativeFrom="paragraph">
              <wp:posOffset>712157</wp:posOffset>
            </wp:positionV>
            <wp:extent cx="5775325" cy="2430145"/>
            <wp:effectExtent l="0" t="0" r="0" b="8255"/>
            <wp:wrapTopAndBottom/>
            <wp:docPr id="20" name="圖片 20" descr="437AD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37AD1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此項問題調查出大多數的人至早午餐店用餐的動機是單純吃飯，其次是聚餐</w:t>
      </w:r>
      <w:r w:rsidRPr="00706840">
        <w:rPr>
          <w:rFonts w:ascii="標楷體" w:eastAsia="標楷體" w:hAnsi="標楷體"/>
          <w:sz w:val="28"/>
          <w:szCs w:val="28"/>
        </w:rPr>
        <w:t>/</w:t>
      </w:r>
      <w:r w:rsidRPr="00706840">
        <w:rPr>
          <w:rFonts w:ascii="標楷體" w:eastAsia="標楷體" w:hAnsi="標楷體" w:hint="eastAsia"/>
          <w:sz w:val="28"/>
          <w:szCs w:val="28"/>
        </w:rPr>
        <w:t>聚會及約會，對於單純吃飯的客群我們應盡量合理地滿足他們的需求，而對於聚餐及約會的客群我們可以推出活動以增加來客率。</w:t>
      </w:r>
    </w:p>
    <w:p w14:paraId="5218B958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用餐次數調查</w:t>
      </w:r>
    </w:p>
    <w:p w14:paraId="198B54D7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70528" behindDoc="0" locked="0" layoutInCell="1" allowOverlap="1" wp14:anchorId="1722E25F" wp14:editId="30531DD8">
            <wp:simplePos x="0" y="0"/>
            <wp:positionH relativeFrom="margin">
              <wp:align>left</wp:align>
            </wp:positionH>
            <wp:positionV relativeFrom="paragraph">
              <wp:posOffset>503716</wp:posOffset>
            </wp:positionV>
            <wp:extent cx="5775325" cy="2430145"/>
            <wp:effectExtent l="0" t="0" r="0" b="8255"/>
            <wp:wrapTopAndBottom/>
            <wp:docPr id="19" name="圖片 19" descr="A7BE4A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7BE4A6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從此項調查可以發現，其實大多數人一周只會至早午餐1</w:t>
      </w:r>
      <w:r w:rsidRPr="00706840">
        <w:rPr>
          <w:rFonts w:ascii="標楷體" w:eastAsia="標楷體" w:hAnsi="標楷體"/>
          <w:sz w:val="28"/>
          <w:szCs w:val="28"/>
        </w:rPr>
        <w:t>~2</w:t>
      </w:r>
      <w:r w:rsidRPr="00706840">
        <w:rPr>
          <w:rFonts w:ascii="標楷體" w:eastAsia="標楷體" w:hAnsi="標楷體" w:hint="eastAsia"/>
          <w:sz w:val="28"/>
          <w:szCs w:val="28"/>
        </w:rPr>
        <w:t>次，如果要增加來客率，必須做好宣傳及打好口碑，如此才能勝過同業的競爭。</w:t>
      </w:r>
    </w:p>
    <w:p w14:paraId="114276DA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消費者偏好的餐點種類</w:t>
      </w:r>
    </w:p>
    <w:p w14:paraId="3DD64C42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71552" behindDoc="0" locked="0" layoutInCell="1" allowOverlap="1" wp14:anchorId="7FACBE4F" wp14:editId="210DCA8C">
            <wp:simplePos x="0" y="0"/>
            <wp:positionH relativeFrom="margin">
              <wp:align>left</wp:align>
            </wp:positionH>
            <wp:positionV relativeFrom="paragraph">
              <wp:posOffset>486629</wp:posOffset>
            </wp:positionV>
            <wp:extent cx="5601970" cy="2280920"/>
            <wp:effectExtent l="0" t="0" r="0" b="5080"/>
            <wp:wrapTopAndBottom/>
            <wp:docPr id="18" name="圖片 18" descr="61547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615472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由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下圖可看出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，偏好西式餐點的</w:t>
      </w:r>
      <w:proofErr w:type="gramStart"/>
      <w:r w:rsidRPr="00706840">
        <w:rPr>
          <w:rFonts w:ascii="標楷體" w:eastAsia="標楷體" w:hAnsi="標楷體" w:hint="eastAsia"/>
          <w:sz w:val="28"/>
          <w:szCs w:val="28"/>
        </w:rPr>
        <w:t>消費者比篇好</w:t>
      </w:r>
      <w:proofErr w:type="gramEnd"/>
      <w:r w:rsidRPr="00706840">
        <w:rPr>
          <w:rFonts w:ascii="標楷體" w:eastAsia="標楷體" w:hAnsi="標楷體" w:hint="eastAsia"/>
          <w:sz w:val="28"/>
          <w:szCs w:val="28"/>
        </w:rPr>
        <w:t>中式餐點的消費者多出許多，因此在餐點配置上，可考慮減少中式餐點、增加西式餐點。</w:t>
      </w:r>
    </w:p>
    <w:p w14:paraId="61384941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/>
          <w:sz w:val="28"/>
          <w:szCs w:val="28"/>
        </w:rPr>
        <w:br w:type="page"/>
      </w:r>
      <w:r w:rsidRPr="00706840">
        <w:rPr>
          <w:rFonts w:ascii="標楷體" w:eastAsia="標楷體" w:hAnsi="標楷體" w:hint="eastAsia"/>
          <w:b/>
          <w:sz w:val="28"/>
          <w:szCs w:val="28"/>
        </w:rPr>
        <w:lastRenderedPageBreak/>
        <w:t>平均花多少時間在早午餐店內</w:t>
      </w:r>
    </w:p>
    <w:p w14:paraId="475F352E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72576" behindDoc="0" locked="0" layoutInCell="1" allowOverlap="1" wp14:anchorId="29201B6D" wp14:editId="4FC8F1C6">
            <wp:simplePos x="0" y="0"/>
            <wp:positionH relativeFrom="margin">
              <wp:align>left</wp:align>
            </wp:positionH>
            <wp:positionV relativeFrom="paragraph">
              <wp:posOffset>867268</wp:posOffset>
            </wp:positionV>
            <wp:extent cx="5772150" cy="2428875"/>
            <wp:effectExtent l="0" t="0" r="0" b="9525"/>
            <wp:wrapTopAndBottom/>
            <wp:docPr id="16" name="圖片 16" descr="2BC72B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BC72BF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由調查得出超過一半的消費者會在店內待超過30分鐘，如果店內座位不夠多，在用餐尖峰時段可能會造成客滿，使消費者無功而返，進而無法達到最大利潤，因此必須非常注意座位及用餐尖峰時期的安排。</w:t>
      </w:r>
    </w:p>
    <w:p w14:paraId="2A87F523" w14:textId="77777777" w:rsidR="00331E23" w:rsidRPr="00706840" w:rsidRDefault="00331E23" w:rsidP="00F00A6B">
      <w:pPr>
        <w:numPr>
          <w:ilvl w:val="0"/>
          <w:numId w:val="12"/>
        </w:numPr>
        <w:overflowPunct w:val="0"/>
        <w:adjustRightInd w:val="0"/>
        <w:snapToGrid w:val="0"/>
        <w:jc w:val="both"/>
        <w:rPr>
          <w:rFonts w:ascii="標楷體" w:eastAsia="標楷體" w:hAnsi="標楷體"/>
          <w:b/>
          <w:sz w:val="28"/>
          <w:szCs w:val="28"/>
        </w:rPr>
      </w:pPr>
      <w:r w:rsidRPr="00706840">
        <w:rPr>
          <w:rFonts w:ascii="標楷體" w:eastAsia="標楷體" w:hAnsi="標楷體" w:hint="eastAsia"/>
          <w:b/>
          <w:sz w:val="28"/>
          <w:szCs w:val="28"/>
        </w:rPr>
        <w:t>消費者希望額外提供的項目</w:t>
      </w:r>
    </w:p>
    <w:p w14:paraId="3CD407DF" w14:textId="77777777" w:rsidR="00331E23" w:rsidRPr="00706840" w:rsidRDefault="00331E23" w:rsidP="00331E23">
      <w:pPr>
        <w:overflowPunct w:val="0"/>
        <w:adjustRightInd w:val="0"/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706840">
        <w:rPr>
          <w:rFonts w:ascii="標楷體" w:eastAsia="標楷體" w:hAnsi="標楷體"/>
          <w:noProof/>
        </w:rPr>
        <w:drawing>
          <wp:anchor distT="0" distB="0" distL="114300" distR="114300" simplePos="0" relativeHeight="251673600" behindDoc="0" locked="0" layoutInCell="1" allowOverlap="1" wp14:anchorId="6AF01637" wp14:editId="17911B4B">
            <wp:simplePos x="0" y="0"/>
            <wp:positionH relativeFrom="margin">
              <wp:align>center</wp:align>
            </wp:positionH>
            <wp:positionV relativeFrom="paragraph">
              <wp:posOffset>711996</wp:posOffset>
            </wp:positionV>
            <wp:extent cx="4829175" cy="2428875"/>
            <wp:effectExtent l="0" t="0" r="9525" b="9525"/>
            <wp:wrapTopAndBottom/>
            <wp:docPr id="17" name="圖片 17" descr="A6DFA7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6DFA77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840">
        <w:rPr>
          <w:rFonts w:ascii="標楷體" w:eastAsia="標楷體" w:hAnsi="標楷體" w:hint="eastAsia"/>
          <w:sz w:val="28"/>
          <w:szCs w:val="28"/>
        </w:rPr>
        <w:t>大部分的消費者期望一定要有廁所及氣氛，另有部分消費者希望能提供訂位服務，還有個別消費者希望提供停車位及不限時間用餐</w:t>
      </w:r>
      <w:r w:rsidRPr="00706840">
        <w:rPr>
          <w:rFonts w:ascii="標楷體" w:eastAsia="標楷體" w:hAnsi="標楷體"/>
          <w:sz w:val="28"/>
          <w:szCs w:val="28"/>
        </w:rPr>
        <w:t>…</w:t>
      </w:r>
      <w:r w:rsidRPr="00706840">
        <w:rPr>
          <w:rFonts w:ascii="標楷體" w:eastAsia="標楷體" w:hAnsi="標楷體" w:hint="eastAsia"/>
          <w:sz w:val="28"/>
          <w:szCs w:val="28"/>
        </w:rPr>
        <w:t>等，這些寶貴的意見可考慮應用在開店初期，以滿足消費者需求。</w:t>
      </w:r>
    </w:p>
    <w:p w14:paraId="2D3ECCC8" w14:textId="77777777" w:rsidR="00C809EA" w:rsidRDefault="00C809EA" w:rsidP="00331E23">
      <w:pPr>
        <w:widowControl/>
        <w:rPr>
          <w:rFonts w:ascii="標楷體" w:eastAsia="標楷體" w:hAnsi="標楷體"/>
          <w:sz w:val="28"/>
          <w:szCs w:val="28"/>
        </w:rPr>
        <w:sectPr w:rsidR="00C809EA" w:rsidSect="00C809EA">
          <w:pgSz w:w="11906" w:h="16838"/>
          <w:pgMar w:top="567" w:right="1134" w:bottom="567" w:left="1134" w:header="851" w:footer="992" w:gutter="0"/>
          <w:cols w:space="425"/>
          <w:docGrid w:type="lines" w:linePitch="360"/>
        </w:sectPr>
      </w:pPr>
    </w:p>
    <w:p w14:paraId="5D42D52B" w14:textId="77777777" w:rsidR="00331E23" w:rsidRPr="00706840" w:rsidRDefault="00331E23" w:rsidP="00331E23">
      <w:pPr>
        <w:pStyle w:val="1"/>
        <w:numPr>
          <w:ilvl w:val="0"/>
          <w:numId w:val="1"/>
        </w:numPr>
        <w:rPr>
          <w:rFonts w:ascii="標楷體" w:eastAsia="標楷體" w:hAnsi="標楷體"/>
        </w:rPr>
      </w:pPr>
      <w:bookmarkStart w:id="87" w:name="_Toc28439395"/>
      <w:bookmarkStart w:id="88" w:name="_Toc28987944"/>
      <w:r w:rsidRPr="00706840">
        <w:rPr>
          <w:rFonts w:ascii="標楷體" w:eastAsia="標楷體" w:hAnsi="標楷體" w:hint="eastAsia"/>
        </w:rPr>
        <w:lastRenderedPageBreak/>
        <w:t>總結</w:t>
      </w:r>
      <w:bookmarkEnd w:id="87"/>
      <w:bookmarkEnd w:id="88"/>
    </w:p>
    <w:p w14:paraId="67F8BB85" w14:textId="4A5AD880" w:rsidR="00331E23" w:rsidRPr="00D40731" w:rsidRDefault="00D40731" w:rsidP="00D40731">
      <w:pPr>
        <w:rPr>
          <w:rFonts w:ascii="微軟正黑體" w:eastAsia="微軟正黑體" w:hAnsi="微軟正黑體" w:hint="eastAsia"/>
          <w:b/>
          <w:bCs/>
        </w:rPr>
      </w:pPr>
      <w:r w:rsidRPr="00D40731">
        <w:rPr>
          <w:rFonts w:ascii="微軟正黑體" w:eastAsia="微軟正黑體" w:hAnsi="微軟正黑體" w:hint="eastAsia"/>
          <w:b/>
          <w:bCs/>
        </w:rPr>
        <w:t>經過SWOT的分析讓我們深知我們可以把握內部的優勢，讓客人願意持續的上門，為了打響知名度，我們用合理的價格、多樣化的餐點、高品質的服務，打響土撥鼠早午餐的知名度，解除我們外部的劣勢，積極訓練員工，帶給客人</w:t>
      </w:r>
      <w:proofErr w:type="gramStart"/>
      <w:r w:rsidRPr="00D40731">
        <w:rPr>
          <w:rFonts w:ascii="微軟正黑體" w:eastAsia="微軟正黑體" w:hAnsi="微軟正黑體" w:hint="eastAsia"/>
          <w:b/>
          <w:bCs/>
        </w:rPr>
        <w:t>滿意的</w:t>
      </w:r>
      <w:proofErr w:type="gramEnd"/>
      <w:r w:rsidRPr="00D40731">
        <w:rPr>
          <w:rFonts w:ascii="微軟正黑體" w:eastAsia="微軟正黑體" w:hAnsi="微軟正黑體" w:hint="eastAsia"/>
          <w:b/>
          <w:bCs/>
        </w:rPr>
        <w:t>服務，留住客人的心，</w:t>
      </w:r>
      <w:proofErr w:type="gramStart"/>
      <w:r w:rsidRPr="00D40731">
        <w:rPr>
          <w:rFonts w:ascii="微軟正黑體" w:eastAsia="微軟正黑體" w:hAnsi="微軟正黑體" w:hint="eastAsia"/>
          <w:b/>
          <w:bCs/>
        </w:rPr>
        <w:t>當客源</w:t>
      </w:r>
      <w:proofErr w:type="gramEnd"/>
      <w:r w:rsidRPr="00D40731">
        <w:rPr>
          <w:rFonts w:ascii="微軟正黑體" w:eastAsia="微軟正黑體" w:hAnsi="微軟正黑體" w:hint="eastAsia"/>
          <w:b/>
          <w:bCs/>
        </w:rPr>
        <w:t>穩定，資金慢慢流入，我們將會設法開拓分店，使經濟規模化。我們小組經過討論後發現，現代許多的趨勢，如外食族人數變多、網美類型客人日益增加，以及許許多多的原因，驅使我們決定創立一家富有吸引力，進到內部便能感受溫暖的土撥鼠主題的早餐</w:t>
      </w:r>
      <w:proofErr w:type="gramStart"/>
      <w:r w:rsidRPr="00D40731">
        <w:rPr>
          <w:rFonts w:ascii="微軟正黑體" w:eastAsia="微軟正黑體" w:hAnsi="微軟正黑體" w:hint="eastAsia"/>
          <w:b/>
          <w:bCs/>
        </w:rPr>
        <w:t>餐</w:t>
      </w:r>
      <w:proofErr w:type="gramEnd"/>
      <w:r w:rsidRPr="00D40731">
        <w:rPr>
          <w:rFonts w:ascii="微軟正黑體" w:eastAsia="微軟正黑體" w:hAnsi="微軟正黑體" w:hint="eastAsia"/>
          <w:b/>
          <w:bCs/>
        </w:rPr>
        <w:t>店，雖然早午餐的競爭激烈，但始終沒有打破我們對創業的熱忱</w:t>
      </w:r>
    </w:p>
    <w:sectPr w:rsidR="00331E23" w:rsidRPr="00D40731" w:rsidSect="00C809EA">
      <w:pgSz w:w="11906" w:h="16838"/>
      <w:pgMar w:top="567" w:right="1134" w:bottom="567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AB6C0" w14:textId="77777777" w:rsidR="00680D57" w:rsidRDefault="00680D57" w:rsidP="000302C0">
      <w:r>
        <w:separator/>
      </w:r>
    </w:p>
  </w:endnote>
  <w:endnote w:type="continuationSeparator" w:id="0">
    <w:p w14:paraId="4C196C74" w14:textId="77777777" w:rsidR="00680D57" w:rsidRDefault="00680D57" w:rsidP="00030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F3160B" w14:textId="77777777" w:rsidR="00680D57" w:rsidRDefault="00680D57" w:rsidP="000302C0">
      <w:r>
        <w:separator/>
      </w:r>
    </w:p>
  </w:footnote>
  <w:footnote w:type="continuationSeparator" w:id="0">
    <w:p w14:paraId="2D281595" w14:textId="77777777" w:rsidR="00680D57" w:rsidRDefault="00680D57" w:rsidP="00030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7878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0AF5C01"/>
    <w:multiLevelType w:val="hybridMultilevel"/>
    <w:tmpl w:val="A46C66D0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5BD5272"/>
    <w:multiLevelType w:val="multilevel"/>
    <w:tmpl w:val="87900E20"/>
    <w:lvl w:ilvl="0">
      <w:start w:val="1"/>
      <w:numFmt w:val="decimal"/>
      <w:suff w:val="space"/>
      <w:lvlText w:val="%1."/>
      <w:lvlJc w:val="left"/>
      <w:pPr>
        <w:ind w:left="1920" w:hanging="480"/>
      </w:pPr>
      <w:rPr>
        <w:rFonts w:hint="eastAsia"/>
      </w:rPr>
    </w:lvl>
    <w:lvl w:ilvl="1">
      <w:start w:val="1"/>
      <w:numFmt w:val="upperLetter"/>
      <w:suff w:val="space"/>
      <w:lvlText w:val="%2."/>
      <w:lvlJc w:val="left"/>
      <w:pPr>
        <w:ind w:left="240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88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8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2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760" w:hanging="480"/>
      </w:pPr>
      <w:rPr>
        <w:rFonts w:hint="eastAsia"/>
      </w:rPr>
    </w:lvl>
  </w:abstractNum>
  <w:abstractNum w:abstractNumId="3" w15:restartNumberingAfterBreak="0">
    <w:nsid w:val="0D31461B"/>
    <w:multiLevelType w:val="hybridMultilevel"/>
    <w:tmpl w:val="6C6E389C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0E075A94"/>
    <w:multiLevelType w:val="hybridMultilevel"/>
    <w:tmpl w:val="509A97E4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47C0814"/>
    <w:multiLevelType w:val="multilevel"/>
    <w:tmpl w:val="80D61522"/>
    <w:lvl w:ilvl="0">
      <w:start w:val="1"/>
      <w:numFmt w:val="upperLetter"/>
      <w:suff w:val="space"/>
      <w:lvlText w:val="%1."/>
      <w:lvlJc w:val="left"/>
      <w:pPr>
        <w:ind w:left="240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88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360" w:hanging="480"/>
      </w:pPr>
      <w:rPr>
        <w:rFonts w:hint="eastAsia"/>
      </w:rPr>
    </w:lvl>
    <w:lvl w:ilvl="3">
      <w:start w:val="1"/>
      <w:numFmt w:val="upperLetter"/>
      <w:suff w:val="space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6" w15:restartNumberingAfterBreak="0">
    <w:nsid w:val="149D72FA"/>
    <w:multiLevelType w:val="multilevel"/>
    <w:tmpl w:val="87900E20"/>
    <w:lvl w:ilvl="0">
      <w:start w:val="1"/>
      <w:numFmt w:val="decimal"/>
      <w:suff w:val="space"/>
      <w:lvlText w:val="%1."/>
      <w:lvlJc w:val="left"/>
      <w:pPr>
        <w:ind w:left="1920" w:hanging="480"/>
      </w:pPr>
      <w:rPr>
        <w:rFonts w:hint="eastAsia"/>
      </w:rPr>
    </w:lvl>
    <w:lvl w:ilvl="1">
      <w:start w:val="1"/>
      <w:numFmt w:val="upperLetter"/>
      <w:suff w:val="space"/>
      <w:lvlText w:val="%2."/>
      <w:lvlJc w:val="left"/>
      <w:pPr>
        <w:ind w:left="240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88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8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2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760" w:hanging="480"/>
      </w:pPr>
      <w:rPr>
        <w:rFonts w:hint="eastAsia"/>
      </w:rPr>
    </w:lvl>
  </w:abstractNum>
  <w:abstractNum w:abstractNumId="7" w15:restartNumberingAfterBreak="0">
    <w:nsid w:val="158E180F"/>
    <w:multiLevelType w:val="hybridMultilevel"/>
    <w:tmpl w:val="6916D368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7F367AA"/>
    <w:multiLevelType w:val="multilevel"/>
    <w:tmpl w:val="80D61522"/>
    <w:lvl w:ilvl="0">
      <w:start w:val="1"/>
      <w:numFmt w:val="upperLetter"/>
      <w:suff w:val="space"/>
      <w:lvlText w:val="%1."/>
      <w:lvlJc w:val="left"/>
      <w:pPr>
        <w:ind w:left="240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88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360" w:hanging="480"/>
      </w:pPr>
      <w:rPr>
        <w:rFonts w:hint="eastAsia"/>
      </w:rPr>
    </w:lvl>
    <w:lvl w:ilvl="3">
      <w:start w:val="1"/>
      <w:numFmt w:val="upperLetter"/>
      <w:suff w:val="space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9" w15:restartNumberingAfterBreak="0">
    <w:nsid w:val="192F60D3"/>
    <w:multiLevelType w:val="hybridMultilevel"/>
    <w:tmpl w:val="A232D470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A55680D"/>
    <w:multiLevelType w:val="multilevel"/>
    <w:tmpl w:val="EFA8C578"/>
    <w:lvl w:ilvl="0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upperLetter"/>
      <w:suff w:val="space"/>
      <w:lvlText w:val="%5.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1" w15:restartNumberingAfterBreak="0">
    <w:nsid w:val="1B4A296E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0470D9F"/>
    <w:multiLevelType w:val="multilevel"/>
    <w:tmpl w:val="957C5C92"/>
    <w:lvl w:ilvl="0">
      <w:start w:val="1"/>
      <w:numFmt w:val="taiwaneseCountingThousand"/>
      <w:suff w:val="space"/>
      <w:lvlText w:val="%1、"/>
      <w:lvlJc w:val="left"/>
      <w:pPr>
        <w:ind w:left="96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3" w15:restartNumberingAfterBreak="0">
    <w:nsid w:val="20D5569A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2927FE5"/>
    <w:multiLevelType w:val="multilevel"/>
    <w:tmpl w:val="CE56784E"/>
    <w:lvl w:ilvl="0">
      <w:start w:val="1"/>
      <w:numFmt w:val="ideographLegalTraditional"/>
      <w:suff w:val="space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 w15:restartNumberingAfterBreak="0">
    <w:nsid w:val="2AFD78FE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B8C5112"/>
    <w:multiLevelType w:val="multilevel"/>
    <w:tmpl w:val="80D61522"/>
    <w:lvl w:ilvl="0">
      <w:start w:val="1"/>
      <w:numFmt w:val="upperLetter"/>
      <w:suff w:val="space"/>
      <w:lvlText w:val="%1."/>
      <w:lvlJc w:val="left"/>
      <w:pPr>
        <w:ind w:left="240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88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360" w:hanging="480"/>
      </w:pPr>
      <w:rPr>
        <w:rFonts w:hint="eastAsia"/>
      </w:rPr>
    </w:lvl>
    <w:lvl w:ilvl="3">
      <w:start w:val="1"/>
      <w:numFmt w:val="upperLetter"/>
      <w:suff w:val="space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7" w15:restartNumberingAfterBreak="0">
    <w:nsid w:val="345B3C83"/>
    <w:multiLevelType w:val="multilevel"/>
    <w:tmpl w:val="F6DE6C44"/>
    <w:lvl w:ilvl="0">
      <w:start w:val="1"/>
      <w:numFmt w:val="upperLetter"/>
      <w:suff w:val="space"/>
      <w:lvlText w:val="%1."/>
      <w:lvlJc w:val="left"/>
      <w:pPr>
        <w:ind w:left="240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88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360" w:hanging="480"/>
      </w:pPr>
      <w:rPr>
        <w:rFonts w:hint="eastAsia"/>
      </w:rPr>
    </w:lvl>
    <w:lvl w:ilvl="3">
      <w:start w:val="1"/>
      <w:numFmt w:val="upperLetter"/>
      <w:suff w:val="space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8" w15:restartNumberingAfterBreak="0">
    <w:nsid w:val="349D2733"/>
    <w:multiLevelType w:val="hybridMultilevel"/>
    <w:tmpl w:val="F68263BC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355F4D38"/>
    <w:multiLevelType w:val="hybridMultilevel"/>
    <w:tmpl w:val="4316237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35F52565"/>
    <w:multiLevelType w:val="multilevel"/>
    <w:tmpl w:val="AACE44E4"/>
    <w:lvl w:ilvl="0">
      <w:start w:val="1"/>
      <w:numFmt w:val="decimal"/>
      <w:suff w:val="space"/>
      <w:lvlText w:val="%1."/>
      <w:lvlJc w:val="left"/>
      <w:pPr>
        <w:ind w:left="1924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404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884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364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844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4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04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284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764" w:hanging="480"/>
      </w:pPr>
      <w:rPr>
        <w:rFonts w:hint="eastAsia"/>
      </w:rPr>
    </w:lvl>
  </w:abstractNum>
  <w:abstractNum w:abstractNumId="21" w15:restartNumberingAfterBreak="0">
    <w:nsid w:val="36C971EF"/>
    <w:multiLevelType w:val="hybridMultilevel"/>
    <w:tmpl w:val="3A48332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396818A9"/>
    <w:multiLevelType w:val="multilevel"/>
    <w:tmpl w:val="9E5A8890"/>
    <w:lvl w:ilvl="0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>
      <w:start w:val="1"/>
      <w:numFmt w:val="upperLetter"/>
      <w:suff w:val="space"/>
      <w:lvlText w:val="%2."/>
      <w:lvlJc w:val="left"/>
      <w:pPr>
        <w:ind w:left="240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880" w:hanging="48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33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8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2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760" w:hanging="480"/>
      </w:pPr>
      <w:rPr>
        <w:rFonts w:hint="eastAsia"/>
      </w:rPr>
    </w:lvl>
  </w:abstractNum>
  <w:abstractNum w:abstractNumId="23" w15:restartNumberingAfterBreak="0">
    <w:nsid w:val="3A593130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CBB1813"/>
    <w:multiLevelType w:val="hybridMultilevel"/>
    <w:tmpl w:val="A3F6C31A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 w15:restartNumberingAfterBreak="0">
    <w:nsid w:val="45AD305C"/>
    <w:multiLevelType w:val="multilevel"/>
    <w:tmpl w:val="8570B99A"/>
    <w:lvl w:ilvl="0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40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880" w:hanging="480"/>
      </w:pPr>
      <w:rPr>
        <w:rFonts w:hint="eastAsia"/>
      </w:rPr>
    </w:lvl>
    <w:lvl w:ilvl="3">
      <w:start w:val="1"/>
      <w:numFmt w:val="upperLetter"/>
      <w:suff w:val="space"/>
      <w:lvlText w:val="%4."/>
      <w:lvlJc w:val="left"/>
      <w:pPr>
        <w:ind w:left="2607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8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2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760" w:hanging="480"/>
      </w:pPr>
      <w:rPr>
        <w:rFonts w:hint="eastAsia"/>
      </w:rPr>
    </w:lvl>
  </w:abstractNum>
  <w:abstractNum w:abstractNumId="26" w15:restartNumberingAfterBreak="0">
    <w:nsid w:val="47222918"/>
    <w:multiLevelType w:val="multilevel"/>
    <w:tmpl w:val="8570B99A"/>
    <w:lvl w:ilvl="0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40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880" w:hanging="480"/>
      </w:pPr>
      <w:rPr>
        <w:rFonts w:hint="eastAsia"/>
      </w:rPr>
    </w:lvl>
    <w:lvl w:ilvl="3">
      <w:start w:val="1"/>
      <w:numFmt w:val="upperLetter"/>
      <w:suff w:val="space"/>
      <w:lvlText w:val="%4."/>
      <w:lvlJc w:val="left"/>
      <w:pPr>
        <w:ind w:left="33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8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2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760" w:hanging="480"/>
      </w:pPr>
      <w:rPr>
        <w:rFonts w:hint="eastAsia"/>
      </w:rPr>
    </w:lvl>
  </w:abstractNum>
  <w:abstractNum w:abstractNumId="27" w15:restartNumberingAfterBreak="0">
    <w:nsid w:val="48EC46C5"/>
    <w:multiLevelType w:val="hybridMultilevel"/>
    <w:tmpl w:val="FBCED7E2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2F8304A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3193D82"/>
    <w:multiLevelType w:val="hybridMultilevel"/>
    <w:tmpl w:val="4316237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556C47E1"/>
    <w:multiLevelType w:val="hybridMultilevel"/>
    <w:tmpl w:val="4316237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6ABF778D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BE61C56"/>
    <w:multiLevelType w:val="hybridMultilevel"/>
    <w:tmpl w:val="594AF81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F277F52"/>
    <w:multiLevelType w:val="hybridMultilevel"/>
    <w:tmpl w:val="4316237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71CF6C09"/>
    <w:multiLevelType w:val="hybridMultilevel"/>
    <w:tmpl w:val="4316237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5" w15:restartNumberingAfterBreak="0">
    <w:nsid w:val="75800AC3"/>
    <w:multiLevelType w:val="multilevel"/>
    <w:tmpl w:val="8570B99A"/>
    <w:lvl w:ilvl="0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240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880" w:hanging="480"/>
      </w:pPr>
      <w:rPr>
        <w:rFonts w:hint="eastAsia"/>
      </w:rPr>
    </w:lvl>
    <w:lvl w:ilvl="3">
      <w:start w:val="1"/>
      <w:numFmt w:val="upperLetter"/>
      <w:suff w:val="space"/>
      <w:lvlText w:val="%4."/>
      <w:lvlJc w:val="left"/>
      <w:pPr>
        <w:ind w:left="33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8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2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760" w:hanging="480"/>
      </w:pPr>
      <w:rPr>
        <w:rFonts w:hint="eastAsia"/>
      </w:rPr>
    </w:lvl>
  </w:abstractNum>
  <w:abstractNum w:abstractNumId="36" w15:restartNumberingAfterBreak="0">
    <w:nsid w:val="7AEE3C8E"/>
    <w:multiLevelType w:val="hybridMultilevel"/>
    <w:tmpl w:val="AA8E7A12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7" w15:restartNumberingAfterBreak="0">
    <w:nsid w:val="7C3C5389"/>
    <w:multiLevelType w:val="hybridMultilevel"/>
    <w:tmpl w:val="FA041686"/>
    <w:lvl w:ilvl="0" w:tplc="32789F7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8" w15:restartNumberingAfterBreak="0">
    <w:nsid w:val="7DE10442"/>
    <w:multiLevelType w:val="multilevel"/>
    <w:tmpl w:val="791E03C6"/>
    <w:lvl w:ilvl="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F2D3366"/>
    <w:multiLevelType w:val="multilevel"/>
    <w:tmpl w:val="BBB22268"/>
    <w:lvl w:ilvl="0">
      <w:start w:val="1"/>
      <w:numFmt w:val="decimal"/>
      <w:suff w:val="space"/>
      <w:lvlText w:val="%1."/>
      <w:lvlJc w:val="left"/>
      <w:pPr>
        <w:ind w:left="1444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924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404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4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364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844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324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04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284" w:hanging="480"/>
      </w:pPr>
      <w:rPr>
        <w:rFonts w:hint="eastAsia"/>
      </w:rPr>
    </w:lvl>
  </w:abstractNum>
  <w:num w:numId="1">
    <w:abstractNumId w:val="14"/>
  </w:num>
  <w:num w:numId="2">
    <w:abstractNumId w:val="21"/>
  </w:num>
  <w:num w:numId="3">
    <w:abstractNumId w:val="12"/>
  </w:num>
  <w:num w:numId="4">
    <w:abstractNumId w:val="37"/>
  </w:num>
  <w:num w:numId="5">
    <w:abstractNumId w:val="7"/>
  </w:num>
  <w:num w:numId="6">
    <w:abstractNumId w:val="1"/>
  </w:num>
  <w:num w:numId="7">
    <w:abstractNumId w:val="27"/>
  </w:num>
  <w:num w:numId="8">
    <w:abstractNumId w:val="18"/>
  </w:num>
  <w:num w:numId="9">
    <w:abstractNumId w:val="36"/>
  </w:num>
  <w:num w:numId="10">
    <w:abstractNumId w:val="24"/>
  </w:num>
  <w:num w:numId="11">
    <w:abstractNumId w:val="9"/>
  </w:num>
  <w:num w:numId="12">
    <w:abstractNumId w:val="32"/>
  </w:num>
  <w:num w:numId="13">
    <w:abstractNumId w:val="3"/>
  </w:num>
  <w:num w:numId="14">
    <w:abstractNumId w:val="19"/>
  </w:num>
  <w:num w:numId="15">
    <w:abstractNumId w:val="30"/>
  </w:num>
  <w:num w:numId="16">
    <w:abstractNumId w:val="34"/>
  </w:num>
  <w:num w:numId="17">
    <w:abstractNumId w:val="33"/>
  </w:num>
  <w:num w:numId="18">
    <w:abstractNumId w:val="29"/>
  </w:num>
  <w:num w:numId="19">
    <w:abstractNumId w:val="4"/>
  </w:num>
  <w:num w:numId="20">
    <w:abstractNumId w:val="38"/>
  </w:num>
  <w:num w:numId="21">
    <w:abstractNumId w:val="0"/>
  </w:num>
  <w:num w:numId="22">
    <w:abstractNumId w:val="28"/>
  </w:num>
  <w:num w:numId="23">
    <w:abstractNumId w:val="23"/>
  </w:num>
  <w:num w:numId="24">
    <w:abstractNumId w:val="15"/>
  </w:num>
  <w:num w:numId="25">
    <w:abstractNumId w:val="31"/>
  </w:num>
  <w:num w:numId="26">
    <w:abstractNumId w:val="13"/>
  </w:num>
  <w:num w:numId="27">
    <w:abstractNumId w:val="11"/>
  </w:num>
  <w:num w:numId="28">
    <w:abstractNumId w:val="39"/>
  </w:num>
  <w:num w:numId="29">
    <w:abstractNumId w:val="6"/>
  </w:num>
  <w:num w:numId="30">
    <w:abstractNumId w:val="26"/>
  </w:num>
  <w:num w:numId="31">
    <w:abstractNumId w:val="8"/>
  </w:num>
  <w:num w:numId="32">
    <w:abstractNumId w:val="16"/>
  </w:num>
  <w:num w:numId="33">
    <w:abstractNumId w:val="5"/>
  </w:num>
  <w:num w:numId="34">
    <w:abstractNumId w:val="25"/>
  </w:num>
  <w:num w:numId="35">
    <w:abstractNumId w:val="35"/>
  </w:num>
  <w:num w:numId="36">
    <w:abstractNumId w:val="17"/>
  </w:num>
  <w:num w:numId="37">
    <w:abstractNumId w:val="10"/>
  </w:num>
  <w:num w:numId="38">
    <w:abstractNumId w:val="2"/>
  </w:num>
  <w:num w:numId="39">
    <w:abstractNumId w:val="22"/>
  </w:num>
  <w:num w:numId="40">
    <w:abstractNumId w:val="2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5FE"/>
    <w:rsid w:val="000302C0"/>
    <w:rsid w:val="001945FE"/>
    <w:rsid w:val="001F502F"/>
    <w:rsid w:val="0020189F"/>
    <w:rsid w:val="00331E23"/>
    <w:rsid w:val="003D5AF5"/>
    <w:rsid w:val="00486ED7"/>
    <w:rsid w:val="005B3D4C"/>
    <w:rsid w:val="005F0450"/>
    <w:rsid w:val="00607351"/>
    <w:rsid w:val="00680D57"/>
    <w:rsid w:val="006A20D0"/>
    <w:rsid w:val="006B10B8"/>
    <w:rsid w:val="006E4B5E"/>
    <w:rsid w:val="007979C0"/>
    <w:rsid w:val="00811B1E"/>
    <w:rsid w:val="008234D7"/>
    <w:rsid w:val="00B64E68"/>
    <w:rsid w:val="00C55DDE"/>
    <w:rsid w:val="00C809EA"/>
    <w:rsid w:val="00D40731"/>
    <w:rsid w:val="00DA215F"/>
    <w:rsid w:val="00E42570"/>
    <w:rsid w:val="00E752C1"/>
    <w:rsid w:val="00F00A6B"/>
    <w:rsid w:val="00F2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65FEB"/>
  <w15:chartTrackingRefBased/>
  <w15:docId w15:val="{55526D6B-F467-4446-A6DE-C2294C663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1E2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31E2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31E2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31E23"/>
    <w:pPr>
      <w:widowControl/>
      <w:outlineLvl w:val="3"/>
    </w:pPr>
    <w:rPr>
      <w:rFonts w:ascii="標楷體" w:eastAsia="標楷體" w:hAnsi="標楷體"/>
      <w:b/>
      <w:b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31E2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331E2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331E2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331E23"/>
    <w:rPr>
      <w:rFonts w:ascii="標楷體" w:eastAsia="標楷體" w:hAnsi="標楷體"/>
      <w:b/>
      <w:bCs/>
      <w:sz w:val="40"/>
      <w:szCs w:val="40"/>
    </w:rPr>
  </w:style>
  <w:style w:type="paragraph" w:styleId="a3">
    <w:name w:val="List Paragraph"/>
    <w:basedOn w:val="a"/>
    <w:link w:val="a4"/>
    <w:uiPriority w:val="34"/>
    <w:qFormat/>
    <w:rsid w:val="00331E23"/>
    <w:pPr>
      <w:ind w:leftChars="200" w:left="480"/>
    </w:pPr>
  </w:style>
  <w:style w:type="character" w:customStyle="1" w:styleId="a4">
    <w:name w:val="清單段落 字元"/>
    <w:link w:val="a3"/>
    <w:uiPriority w:val="34"/>
    <w:rsid w:val="00331E23"/>
  </w:style>
  <w:style w:type="paragraph" w:styleId="21">
    <w:name w:val="toc 2"/>
    <w:basedOn w:val="a"/>
    <w:next w:val="a"/>
    <w:autoRedefine/>
    <w:uiPriority w:val="39"/>
    <w:unhideWhenUsed/>
    <w:rsid w:val="00331E23"/>
    <w:pPr>
      <w:tabs>
        <w:tab w:val="left" w:pos="1440"/>
        <w:tab w:val="right" w:leader="dot" w:pos="8296"/>
      </w:tabs>
      <w:spacing w:line="300" w:lineRule="auto"/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331E23"/>
  </w:style>
  <w:style w:type="paragraph" w:styleId="31">
    <w:name w:val="toc 3"/>
    <w:basedOn w:val="a"/>
    <w:next w:val="a"/>
    <w:autoRedefine/>
    <w:uiPriority w:val="39"/>
    <w:unhideWhenUsed/>
    <w:rsid w:val="00331E23"/>
    <w:pPr>
      <w:ind w:leftChars="400" w:left="960"/>
    </w:pPr>
  </w:style>
  <w:style w:type="character" w:styleId="a5">
    <w:name w:val="Hyperlink"/>
    <w:basedOn w:val="a0"/>
    <w:uiPriority w:val="99"/>
    <w:unhideWhenUsed/>
    <w:rsid w:val="00331E23"/>
    <w:rPr>
      <w:color w:val="0D2E46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302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302C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302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302C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0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切割線">
  <a:themeElements>
    <a:clrScheme name="切割線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割線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割線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7A696-E267-4FCA-AA7C-F76436DB2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34</Pages>
  <Words>1577</Words>
  <Characters>8991</Characters>
  <Application>Microsoft Office Word</Application>
  <DocSecurity>0</DocSecurity>
  <Lines>74</Lines>
  <Paragraphs>21</Paragraphs>
  <ScaleCrop>false</ScaleCrop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承恩 蔡</dc:creator>
  <cp:keywords/>
  <dc:description/>
  <cp:lastModifiedBy>承恩 蔡</cp:lastModifiedBy>
  <cp:revision>4</cp:revision>
  <dcterms:created xsi:type="dcterms:W3CDTF">2020-01-03T15:37:00Z</dcterms:created>
  <dcterms:modified xsi:type="dcterms:W3CDTF">2020-01-05T05:28:00Z</dcterms:modified>
</cp:coreProperties>
</file>