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D869" w14:textId="77777777" w:rsidR="007954F0" w:rsidRDefault="0054262B" w:rsidP="0054262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在本案例中，影響管理者工作的主要變數為何?</w:t>
      </w:r>
    </w:p>
    <w:p w14:paraId="35FAA1C9" w14:textId="1F28938C" w:rsidR="005C6FBC" w:rsidRPr="000F1BD9" w:rsidRDefault="005C6FBC" w:rsidP="0054262B">
      <w:pPr>
        <w:pStyle w:val="a3"/>
        <w:ind w:leftChars="0"/>
        <w:rPr>
          <w:rFonts w:ascii="標楷體" w:eastAsia="標楷體" w:hAnsi="標楷體"/>
          <w:sz w:val="28"/>
          <w:szCs w:val="28"/>
        </w:rPr>
      </w:pPr>
    </w:p>
    <w:p w14:paraId="6B1D5AF5" w14:textId="72B11A6D" w:rsidR="005C6FBC" w:rsidRDefault="005C6FBC" w:rsidP="0054262B">
      <w:pPr>
        <w:pStyle w:val="a3"/>
        <w:ind w:leftChars="0"/>
        <w:rPr>
          <w:rFonts w:ascii="標楷體" w:eastAsia="標楷體" w:hAnsi="標楷體"/>
          <w:sz w:val="28"/>
          <w:szCs w:val="28"/>
        </w:rPr>
      </w:pPr>
    </w:p>
    <w:p w14:paraId="0F4FCD20" w14:textId="037CEC1E" w:rsidR="000F1BD9" w:rsidRDefault="000F1BD9" w:rsidP="0054262B">
      <w:pPr>
        <w:pStyle w:val="a3"/>
        <w:ind w:leftChars="0"/>
        <w:rPr>
          <w:rFonts w:ascii="標楷體" w:eastAsia="標楷體" w:hAnsi="標楷體"/>
          <w:sz w:val="28"/>
          <w:szCs w:val="28"/>
        </w:rPr>
      </w:pPr>
    </w:p>
    <w:p w14:paraId="6A7AE3CF" w14:textId="77777777" w:rsidR="000F1BD9" w:rsidRDefault="000F1BD9" w:rsidP="0054262B">
      <w:pPr>
        <w:pStyle w:val="a3"/>
        <w:ind w:leftChars="0"/>
        <w:rPr>
          <w:rFonts w:ascii="標楷體" w:eastAsia="標楷體" w:hAnsi="標楷體" w:hint="eastAsia"/>
          <w:sz w:val="28"/>
          <w:szCs w:val="28"/>
        </w:rPr>
      </w:pPr>
    </w:p>
    <w:p w14:paraId="60375905" w14:textId="77777777" w:rsidR="005C6FBC" w:rsidRPr="005C6FBC" w:rsidRDefault="005C6FBC" w:rsidP="0054262B">
      <w:pPr>
        <w:pStyle w:val="a3"/>
        <w:ind w:leftChars="0"/>
        <w:rPr>
          <w:rFonts w:ascii="標楷體" w:eastAsia="標楷體" w:hAnsi="標楷體"/>
          <w:sz w:val="28"/>
          <w:szCs w:val="28"/>
        </w:rPr>
      </w:pPr>
    </w:p>
    <w:p w14:paraId="465F03EF" w14:textId="77777777" w:rsidR="0054262B" w:rsidRDefault="005C6FBC" w:rsidP="0054262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試</w:t>
      </w:r>
      <w:r w:rsidR="0054262B">
        <w:rPr>
          <w:rFonts w:ascii="標楷體" w:eastAsia="標楷體" w:hAnsi="標楷體" w:hint="eastAsia"/>
          <w:sz w:val="30"/>
          <w:szCs w:val="30"/>
        </w:rPr>
        <w:t>以本案例說明顧客對管理者工作的重要性。</w:t>
      </w:r>
    </w:p>
    <w:p w14:paraId="1D9C1E78" w14:textId="07825CC9" w:rsidR="007D0A1A" w:rsidRDefault="007D0A1A" w:rsidP="007D0A1A">
      <w:pPr>
        <w:ind w:left="480"/>
        <w:rPr>
          <w:rFonts w:ascii="標楷體" w:eastAsia="標楷體" w:hAnsi="標楷體"/>
          <w:sz w:val="28"/>
          <w:szCs w:val="28"/>
        </w:rPr>
      </w:pPr>
    </w:p>
    <w:p w14:paraId="2F2E43AB" w14:textId="1CE6B6E3" w:rsidR="000F1BD9" w:rsidRDefault="000F1BD9" w:rsidP="007D0A1A">
      <w:pPr>
        <w:ind w:left="480"/>
        <w:rPr>
          <w:rFonts w:ascii="標楷體" w:eastAsia="標楷體" w:hAnsi="標楷體"/>
          <w:sz w:val="28"/>
          <w:szCs w:val="28"/>
        </w:rPr>
      </w:pPr>
    </w:p>
    <w:p w14:paraId="5A02EC0B" w14:textId="3D264A12" w:rsidR="000F1BD9" w:rsidRDefault="000F1BD9" w:rsidP="007D0A1A">
      <w:pPr>
        <w:ind w:left="480"/>
        <w:rPr>
          <w:rFonts w:ascii="標楷體" w:eastAsia="標楷體" w:hAnsi="標楷體"/>
          <w:sz w:val="28"/>
          <w:szCs w:val="28"/>
        </w:rPr>
      </w:pPr>
    </w:p>
    <w:p w14:paraId="00F479D9" w14:textId="77777777" w:rsidR="000F1BD9" w:rsidRDefault="000F1BD9" w:rsidP="007D0A1A">
      <w:pPr>
        <w:ind w:left="480"/>
        <w:rPr>
          <w:rFonts w:ascii="標楷體" w:eastAsia="標楷體" w:hAnsi="標楷體" w:hint="eastAsia"/>
          <w:sz w:val="28"/>
          <w:szCs w:val="28"/>
        </w:rPr>
      </w:pPr>
    </w:p>
    <w:p w14:paraId="0949AAA7" w14:textId="77777777" w:rsidR="007D0A1A" w:rsidRPr="007D0A1A" w:rsidRDefault="007D0A1A" w:rsidP="007D0A1A">
      <w:pPr>
        <w:ind w:left="480"/>
        <w:rPr>
          <w:rFonts w:ascii="標楷體" w:eastAsia="標楷體" w:hAnsi="標楷體"/>
          <w:sz w:val="28"/>
          <w:szCs w:val="28"/>
        </w:rPr>
      </w:pPr>
    </w:p>
    <w:p w14:paraId="6A247FF6" w14:textId="77777777" w:rsidR="0054262B" w:rsidRDefault="0054262B" w:rsidP="0054262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30"/>
          <w:szCs w:val="30"/>
        </w:rPr>
        <w:t>個案中的管理者有那些創新實例?試列舉之。</w:t>
      </w:r>
    </w:p>
    <w:p w14:paraId="1CE2E9A1" w14:textId="55530B85" w:rsidR="004A5D18" w:rsidRDefault="004A5D18" w:rsidP="000F1BD9">
      <w:pPr>
        <w:ind w:left="480"/>
        <w:rPr>
          <w:rFonts w:ascii="標楷體" w:eastAsia="標楷體" w:hAnsi="標楷體"/>
          <w:sz w:val="28"/>
          <w:szCs w:val="28"/>
        </w:rPr>
      </w:pPr>
    </w:p>
    <w:p w14:paraId="6DEDCEDF" w14:textId="57262DE2" w:rsidR="000F1BD9" w:rsidRDefault="000F1BD9" w:rsidP="000F1BD9">
      <w:pPr>
        <w:ind w:left="480"/>
        <w:rPr>
          <w:rFonts w:ascii="標楷體" w:eastAsia="標楷體" w:hAnsi="標楷體"/>
          <w:sz w:val="28"/>
          <w:szCs w:val="28"/>
        </w:rPr>
      </w:pPr>
    </w:p>
    <w:p w14:paraId="6EBB0E17" w14:textId="19188424" w:rsidR="000F1BD9" w:rsidRDefault="000F1BD9" w:rsidP="000F1BD9">
      <w:pPr>
        <w:ind w:left="480"/>
        <w:rPr>
          <w:rFonts w:ascii="標楷體" w:eastAsia="標楷體" w:hAnsi="標楷體"/>
          <w:sz w:val="28"/>
          <w:szCs w:val="28"/>
        </w:rPr>
      </w:pPr>
    </w:p>
    <w:p w14:paraId="5C920F40" w14:textId="6A5FF09A" w:rsidR="000F1BD9" w:rsidRDefault="000F1BD9" w:rsidP="000F1BD9">
      <w:pPr>
        <w:ind w:left="480"/>
        <w:rPr>
          <w:rFonts w:ascii="標楷體" w:eastAsia="標楷體" w:hAnsi="標楷體"/>
          <w:sz w:val="28"/>
          <w:szCs w:val="28"/>
        </w:rPr>
      </w:pPr>
    </w:p>
    <w:p w14:paraId="7D9E226D" w14:textId="77777777" w:rsidR="000F1BD9" w:rsidRPr="000F1BD9" w:rsidRDefault="000F1BD9" w:rsidP="000F1BD9">
      <w:pPr>
        <w:ind w:left="480"/>
        <w:rPr>
          <w:rFonts w:ascii="標楷體" w:eastAsia="標楷體" w:hAnsi="標楷體" w:hint="eastAsia"/>
          <w:sz w:val="30"/>
          <w:szCs w:val="30"/>
        </w:rPr>
      </w:pPr>
      <w:bookmarkStart w:id="0" w:name="_GoBack"/>
      <w:bookmarkEnd w:id="0"/>
    </w:p>
    <w:sectPr w:rsidR="000F1BD9" w:rsidRPr="000F1B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2143"/>
    <w:multiLevelType w:val="hybridMultilevel"/>
    <w:tmpl w:val="7C50A8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CE4590"/>
    <w:multiLevelType w:val="hybridMultilevel"/>
    <w:tmpl w:val="AC302A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4C92402"/>
    <w:multiLevelType w:val="hybridMultilevel"/>
    <w:tmpl w:val="1FD6D6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2B"/>
    <w:rsid w:val="000F1BD9"/>
    <w:rsid w:val="004A5D18"/>
    <w:rsid w:val="0054262B"/>
    <w:rsid w:val="005C6FBC"/>
    <w:rsid w:val="00621C89"/>
    <w:rsid w:val="007954F0"/>
    <w:rsid w:val="007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AEC0"/>
  <w15:chartTrackingRefBased/>
  <w15:docId w15:val="{C21E3A14-7715-4641-A8CC-DACBC6BD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6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9853B-A76E-4614-BD18-6CAF9D27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2</cp:revision>
  <dcterms:created xsi:type="dcterms:W3CDTF">2019-11-27T15:58:00Z</dcterms:created>
  <dcterms:modified xsi:type="dcterms:W3CDTF">2019-11-27T23:39:00Z</dcterms:modified>
</cp:coreProperties>
</file>