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DDD3" w14:textId="77777777" w:rsidR="006016FE" w:rsidRDefault="008056E5">
      <w:pPr>
        <w:pStyle w:val="s1"/>
      </w:pPr>
      <w:r>
        <w:t>練習題</w:t>
      </w:r>
    </w:p>
    <w:p w14:paraId="7BF36A39" w14:textId="77777777" w:rsidR="006016FE" w:rsidRDefault="008056E5">
      <w:pPr>
        <w:pStyle w:val="s2"/>
      </w:pPr>
      <w:r>
        <w:t xml:space="preserve">5. </w:t>
      </w:r>
      <w:r>
        <w:rPr>
          <w:rStyle w:val="p1"/>
        </w:rPr>
        <w:t>假設兩家飛機製造公司</w:t>
      </w:r>
      <w:r>
        <w:rPr>
          <w:rStyle w:val="p1"/>
        </w:rPr>
        <w:t>──</w:t>
      </w:r>
      <w:r>
        <w:rPr>
          <w:rStyle w:val="p1"/>
        </w:rPr>
        <w:t>波音</w:t>
      </w:r>
      <w:r>
        <w:rPr>
          <w:rStyle w:val="p1"/>
        </w:rPr>
        <w:t xml:space="preserve"> </w:t>
      </w:r>
      <w:r>
        <w:t xml:space="preserve">(Boeing) </w:t>
      </w:r>
      <w:r>
        <w:rPr>
          <w:rStyle w:val="p1"/>
        </w:rPr>
        <w:t>與空中巴士</w:t>
      </w:r>
      <w:r>
        <w:rPr>
          <w:rStyle w:val="p1"/>
        </w:rPr>
        <w:t xml:space="preserve"> </w:t>
      </w:r>
      <w:r>
        <w:t xml:space="preserve">(Airbus) </w:t>
      </w:r>
      <w:r>
        <w:rPr>
          <w:rStyle w:val="p1"/>
        </w:rPr>
        <w:t>都在考慮是否要生產新型的</w:t>
      </w:r>
      <w:r>
        <w:rPr>
          <w:rStyle w:val="p1"/>
        </w:rPr>
        <w:t xml:space="preserve"> </w:t>
      </w:r>
      <w:r>
        <w:t xml:space="preserve">150 </w:t>
      </w:r>
      <w:r>
        <w:rPr>
          <w:rStyle w:val="p1"/>
        </w:rPr>
        <w:t>人座噴射客機。雙方都得決定是否進入該市場並生產新客機，償付矩陣如下表（償付值以百萬美元為單位）。</w:t>
      </w:r>
    </w:p>
    <w:p w14:paraId="443EFB27" w14:textId="77777777" w:rsidR="0050745B" w:rsidRDefault="0050745B">
      <w:pPr>
        <w:pStyle w:val="Web"/>
      </w:pPr>
      <w:r>
        <w:rPr>
          <w:noProof/>
        </w:rPr>
        <w:drawing>
          <wp:inline distT="0" distB="0" distL="0" distR="0" wp14:anchorId="06567BAC" wp14:editId="3ED31EEC">
            <wp:extent cx="2612571" cy="1784118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78" cy="179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D71E" w14:textId="77777777" w:rsidR="006016FE" w:rsidRDefault="008056E5">
      <w:pPr>
        <w:pStyle w:val="Web"/>
      </w:pPr>
      <w:r>
        <w:t>這些償付值表示該市場的需求只能支撐一家飛機製造公司，若兩家公司都進入該市場，那麼兩家公司都會遭受損失。</w:t>
      </w:r>
    </w:p>
    <w:p w14:paraId="0F8A6C79" w14:textId="5E0CF7D2" w:rsidR="006016FE" w:rsidRDefault="008056E5" w:rsidP="0005546F">
      <w:pPr>
        <w:pStyle w:val="s2"/>
        <w:numPr>
          <w:ilvl w:val="0"/>
          <w:numId w:val="1"/>
        </w:numPr>
        <w:rPr>
          <w:rStyle w:val="p1"/>
        </w:rPr>
      </w:pPr>
      <w:r>
        <w:rPr>
          <w:rStyle w:val="p1"/>
        </w:rPr>
        <w:t>請找出此賽局的兩項可能均衡結果。</w:t>
      </w:r>
    </w:p>
    <w:p w14:paraId="21CA0420" w14:textId="5CC9F6B2" w:rsidR="0005546F" w:rsidRDefault="0005546F" w:rsidP="0005546F">
      <w:pPr>
        <w:pStyle w:val="s2"/>
        <w:ind w:left="552"/>
        <w:rPr>
          <w:rFonts w:hint="eastAsia"/>
        </w:rPr>
      </w:pPr>
      <w:r>
        <w:rPr>
          <w:noProof/>
        </w:rPr>
        <w:drawing>
          <wp:inline distT="0" distB="0" distL="0" distR="0" wp14:anchorId="4B09DFA2" wp14:editId="7B2CE8E0">
            <wp:extent cx="3124200" cy="1684866"/>
            <wp:effectExtent l="0" t="0" r="0" b="0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15" cy="17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17E0" w14:textId="4C335ECE" w:rsidR="006016FE" w:rsidRDefault="008056E5" w:rsidP="0005546F">
      <w:pPr>
        <w:pStyle w:val="s2"/>
        <w:numPr>
          <w:ilvl w:val="0"/>
          <w:numId w:val="1"/>
        </w:numPr>
        <w:rPr>
          <w:rStyle w:val="p1"/>
        </w:rPr>
      </w:pPr>
      <w:r>
        <w:rPr>
          <w:rStyle w:val="p1"/>
        </w:rPr>
        <w:t>請思考一項補貼政策的效果。假設歐盟決定補貼</w:t>
      </w:r>
      <w:r>
        <w:rPr>
          <w:rStyle w:val="p1"/>
        </w:rPr>
        <w:t xml:space="preserve"> </w:t>
      </w:r>
      <w:r>
        <w:t xml:space="preserve">2,500 </w:t>
      </w:r>
      <w:r>
        <w:rPr>
          <w:rStyle w:val="p1"/>
        </w:rPr>
        <w:t>萬美元給歐洲的生產者，即法國的空中巴士若決定進入該市場，將會獲得補貼。請依據此補貼來修正償付矩陣，此時新的均衡結果為何？</w:t>
      </w:r>
    </w:p>
    <w:p w14:paraId="480A3F83" w14:textId="72A5383D" w:rsidR="0005546F" w:rsidRDefault="0005546F" w:rsidP="0005546F">
      <w:pPr>
        <w:pStyle w:val="s2"/>
        <w:ind w:left="55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46EB47" wp14:editId="173BF7FC">
            <wp:extent cx="3170555" cy="16935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D5E1" w14:textId="7C630F3B" w:rsidR="006016FE" w:rsidRDefault="008056E5" w:rsidP="0005546F">
      <w:pPr>
        <w:pStyle w:val="s2"/>
        <w:numPr>
          <w:ilvl w:val="0"/>
          <w:numId w:val="1"/>
        </w:numPr>
        <w:rPr>
          <w:rStyle w:val="p1"/>
        </w:rPr>
      </w:pPr>
      <w:r>
        <w:rPr>
          <w:rStyle w:val="p1"/>
        </w:rPr>
        <w:t>比較以上兩小題的答案（補貼前與補貼後）。請問此項補貼政策的質化效果</w:t>
      </w:r>
      <w:r>
        <w:rPr>
          <w:rStyle w:val="p1"/>
        </w:rPr>
        <w:t xml:space="preserve"> </w:t>
      </w:r>
      <w:r>
        <w:t xml:space="preserve">(qualitative eﬀect) </w:t>
      </w:r>
      <w:r>
        <w:rPr>
          <w:rStyle w:val="p1"/>
        </w:rPr>
        <w:t>為何？</w:t>
      </w:r>
    </w:p>
    <w:p w14:paraId="5B3787D6" w14:textId="6B3E4C30" w:rsidR="0005546F" w:rsidRDefault="0005546F" w:rsidP="0005546F">
      <w:pPr>
        <w:pStyle w:val="s2"/>
        <w:ind w:left="552"/>
      </w:pPr>
      <w:r w:rsidRPr="0005546F">
        <w:rPr>
          <w:rFonts w:hint="eastAsia"/>
        </w:rPr>
        <w:t>納許均衡將由兩個變為一個</w:t>
      </w:r>
    </w:p>
    <w:p w14:paraId="4FFDAAB9" w14:textId="77777777" w:rsidR="0005546F" w:rsidRDefault="0005546F">
      <w:pPr>
        <w:rPr>
          <w:rFonts w:ascii="Times New Roman" w:hAnsi="Times New Roman" w:cs="Times New Roman"/>
          <w:color w:val="231F20"/>
          <w:sz w:val="18"/>
          <w:szCs w:val="18"/>
        </w:rPr>
      </w:pPr>
      <w:r>
        <w:br w:type="page"/>
      </w:r>
    </w:p>
    <w:p w14:paraId="31E9DC21" w14:textId="77777777" w:rsidR="006016FE" w:rsidRDefault="008056E5" w:rsidP="0050745B">
      <w:pPr>
        <w:pStyle w:val="s2"/>
      </w:pPr>
      <w:r>
        <w:lastRenderedPageBreak/>
        <w:t xml:space="preserve">8. </w:t>
      </w:r>
      <w:r>
        <w:rPr>
          <w:rStyle w:val="p1"/>
        </w:rPr>
        <w:t>請思考下述之「約會賽局」：有</w:t>
      </w:r>
      <w:r>
        <w:rPr>
          <w:rStyle w:val="p1"/>
        </w:rPr>
        <w:t xml:space="preserve"> </w:t>
      </w:r>
      <w:r>
        <w:t xml:space="preserve">A </w:t>
      </w:r>
      <w:r>
        <w:rPr>
          <w:rStyle w:val="p1"/>
        </w:rPr>
        <w:t>與</w:t>
      </w:r>
      <w:r>
        <w:rPr>
          <w:rStyle w:val="p1"/>
        </w:rPr>
        <w:t xml:space="preserve"> </w:t>
      </w:r>
      <w:r>
        <w:t xml:space="preserve">B </w:t>
      </w:r>
      <w:r>
        <w:rPr>
          <w:rStyle w:val="p1"/>
        </w:rPr>
        <w:t>兩位參賽者，兩項策略分別是購買電影票以及棒球票，以點數</w:t>
      </w:r>
      <w:r>
        <w:t>方式顯示於下列的償付矩陣。請注意，當</w:t>
      </w:r>
      <w:r>
        <w:t xml:space="preserve"> </w:t>
      </w:r>
      <w:r>
        <w:rPr>
          <w:rStyle w:val="s21"/>
        </w:rPr>
        <w:t xml:space="preserve">A </w:t>
      </w:r>
      <w:r>
        <w:t>與</w:t>
      </w:r>
      <w:r>
        <w:t xml:space="preserve"> </w:t>
      </w:r>
      <w:r>
        <w:rPr>
          <w:rStyle w:val="s21"/>
        </w:rPr>
        <w:t xml:space="preserve">B </w:t>
      </w:r>
      <w:r>
        <w:t>參與相同活動時的償付值為最高。</w:t>
      </w:r>
    </w:p>
    <w:p w14:paraId="73AEAD09" w14:textId="77777777" w:rsidR="0050745B" w:rsidRDefault="0050745B">
      <w:pPr>
        <w:pStyle w:val="Web"/>
      </w:pPr>
      <w:r>
        <w:rPr>
          <w:noProof/>
        </w:rPr>
        <w:drawing>
          <wp:inline distT="0" distB="0" distL="0" distR="0" wp14:anchorId="4456085E" wp14:editId="338BE6AD">
            <wp:extent cx="2394857" cy="1786526"/>
            <wp:effectExtent l="0" t="0" r="571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68" cy="179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2450" w14:textId="77777777" w:rsidR="006016FE" w:rsidRDefault="008056E5">
      <w:pPr>
        <w:pStyle w:val="Web"/>
      </w:pPr>
      <w:r>
        <w:t>假設參賽者</w:t>
      </w:r>
      <w:r>
        <w:t xml:space="preserve"> </w:t>
      </w:r>
      <w:r>
        <w:rPr>
          <w:rStyle w:val="s21"/>
        </w:rPr>
        <w:t xml:space="preserve">A </w:t>
      </w:r>
      <w:r>
        <w:t>與</w:t>
      </w:r>
      <w:r>
        <w:t xml:space="preserve"> </w:t>
      </w:r>
      <w:r>
        <w:rPr>
          <w:rStyle w:val="s21"/>
        </w:rPr>
        <w:t xml:space="preserve">B </w:t>
      </w:r>
      <w:r>
        <w:t>同時購買各自的票，兩人都知道各種可能之選擇及償付值，但是不知道對方會做出何項選擇，且都相信對方是理性、極大化自我利益的行為者。</w:t>
      </w:r>
    </w:p>
    <w:p w14:paraId="6B4AD638" w14:textId="4A52CB34" w:rsidR="00B57607" w:rsidRDefault="008056E5" w:rsidP="0005546F">
      <w:pPr>
        <w:pStyle w:val="s2"/>
        <w:numPr>
          <w:ilvl w:val="0"/>
          <w:numId w:val="2"/>
        </w:numPr>
        <w:rPr>
          <w:rStyle w:val="p1"/>
        </w:rPr>
      </w:pPr>
      <w:r>
        <w:rPr>
          <w:rStyle w:val="p1"/>
        </w:rPr>
        <w:t>每位參賽者都有優勢策略嗎？</w:t>
      </w:r>
    </w:p>
    <w:p w14:paraId="6A1F3575" w14:textId="6E030058" w:rsidR="0005546F" w:rsidRDefault="0005546F" w:rsidP="0005546F">
      <w:pPr>
        <w:pStyle w:val="s2"/>
        <w:ind w:left="552"/>
        <w:rPr>
          <w:rFonts w:eastAsiaTheme="minorEastAsia" w:hint="eastAsia"/>
        </w:rPr>
      </w:pPr>
      <w:r>
        <w:rPr>
          <w:rStyle w:val="p1"/>
          <w:rFonts w:hint="eastAsia"/>
        </w:rPr>
        <w:t>沒有</w:t>
      </w:r>
    </w:p>
    <w:p w14:paraId="31091549" w14:textId="3C4E4EAE" w:rsidR="006016FE" w:rsidRDefault="008056E5" w:rsidP="0005546F">
      <w:pPr>
        <w:pStyle w:val="s2"/>
        <w:numPr>
          <w:ilvl w:val="0"/>
          <w:numId w:val="2"/>
        </w:numPr>
        <w:rPr>
          <w:rStyle w:val="p1"/>
        </w:rPr>
      </w:pPr>
      <w:r>
        <w:rPr>
          <w:rStyle w:val="p1"/>
        </w:rPr>
        <w:t>有多少可能的均衡解？（提示：要看一項已知的策略組合是否有均衡解，必須看每位參賽者若改變其策略，是否會得到更高的償付值）</w:t>
      </w:r>
    </w:p>
    <w:p w14:paraId="6B79D787" w14:textId="0874F8A7" w:rsidR="0005546F" w:rsidRDefault="0005546F" w:rsidP="0005546F">
      <w:pPr>
        <w:pStyle w:val="s2"/>
        <w:ind w:left="552"/>
        <w:rPr>
          <w:rFonts w:hint="eastAsia"/>
        </w:rPr>
      </w:pPr>
      <w:r>
        <w:rPr>
          <w:noProof/>
        </w:rPr>
        <w:drawing>
          <wp:inline distT="0" distB="0" distL="0" distR="0" wp14:anchorId="0A73DA51" wp14:editId="198AF905">
            <wp:extent cx="3648710" cy="2146935"/>
            <wp:effectExtent l="0" t="0" r="8890" b="5715"/>
            <wp:docPr id="7" name="圖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5D92" w14:textId="5CEF6EB1" w:rsidR="006016FE" w:rsidRDefault="008056E5" w:rsidP="0005546F">
      <w:pPr>
        <w:pStyle w:val="s2"/>
        <w:numPr>
          <w:ilvl w:val="0"/>
          <w:numId w:val="2"/>
        </w:numPr>
        <w:rPr>
          <w:rStyle w:val="p1"/>
        </w:rPr>
      </w:pPr>
      <w:r>
        <w:rPr>
          <w:rStyle w:val="p1"/>
        </w:rPr>
        <w:t>此賽局是否如囚徒困境？說明之。</w:t>
      </w:r>
    </w:p>
    <w:p w14:paraId="26992A10" w14:textId="4518A7CD" w:rsidR="0005546F" w:rsidRDefault="0005546F" w:rsidP="0005546F">
      <w:pPr>
        <w:pStyle w:val="s2"/>
        <w:ind w:left="552"/>
        <w:rPr>
          <w:rFonts w:hint="eastAsia"/>
        </w:rPr>
      </w:pPr>
      <w:r>
        <w:rPr>
          <w:rStyle w:val="p1"/>
          <w:rFonts w:hint="eastAsia"/>
        </w:rPr>
        <w:t>不是，因為沒有優勢策略</w:t>
      </w:r>
    </w:p>
    <w:p w14:paraId="584C91E3" w14:textId="4F415F84" w:rsidR="006016FE" w:rsidRDefault="008056E5" w:rsidP="0005546F">
      <w:pPr>
        <w:pStyle w:val="s2"/>
        <w:numPr>
          <w:ilvl w:val="0"/>
          <w:numId w:val="2"/>
        </w:numPr>
      </w:pPr>
      <w:r>
        <w:rPr>
          <w:rStyle w:val="p1"/>
        </w:rPr>
        <w:t>假設參賽者</w:t>
      </w:r>
      <w:r>
        <w:rPr>
          <w:rStyle w:val="p1"/>
        </w:rPr>
        <w:t xml:space="preserve"> </w:t>
      </w:r>
      <w:r>
        <w:t xml:space="preserve">A </w:t>
      </w:r>
      <w:r>
        <w:rPr>
          <w:rStyle w:val="p1"/>
        </w:rPr>
        <w:t>可以先購買自己的票，參賽者</w:t>
      </w:r>
      <w:r>
        <w:rPr>
          <w:rStyle w:val="p1"/>
        </w:rPr>
        <w:t xml:space="preserve"> </w:t>
      </w:r>
      <w:r>
        <w:t xml:space="preserve">B </w:t>
      </w:r>
      <w:r>
        <w:rPr>
          <w:rStyle w:val="p1"/>
        </w:rPr>
        <w:t>知道</w:t>
      </w:r>
      <w:r>
        <w:rPr>
          <w:rStyle w:val="p1"/>
        </w:rPr>
        <w:t xml:space="preserve"> </w:t>
      </w:r>
      <w:r>
        <w:t xml:space="preserve">A </w:t>
      </w:r>
      <w:r>
        <w:rPr>
          <w:rStyle w:val="p1"/>
        </w:rPr>
        <w:t>會先做選擇，但不知</w:t>
      </w:r>
      <w:r>
        <w:rPr>
          <w:rStyle w:val="p1"/>
        </w:rPr>
        <w:t xml:space="preserve"> </w:t>
      </w:r>
      <w:r>
        <w:t xml:space="preserve">A </w:t>
      </w:r>
      <w:r>
        <w:rPr>
          <w:rStyle w:val="p1"/>
        </w:rPr>
        <w:t>會選擇何項，且</w:t>
      </w:r>
      <w:r>
        <w:rPr>
          <w:rStyle w:val="p1"/>
        </w:rPr>
        <w:t xml:space="preserve"> </w:t>
      </w:r>
      <w:r>
        <w:t>A</w:t>
      </w:r>
      <w:r>
        <w:t>也知道參賽者</w:t>
      </w:r>
      <w:r>
        <w:t xml:space="preserve"> </w:t>
      </w:r>
      <w:r>
        <w:rPr>
          <w:rStyle w:val="s21"/>
        </w:rPr>
        <w:t xml:space="preserve">B </w:t>
      </w:r>
      <w:r>
        <w:t>知道</w:t>
      </w:r>
      <w:r>
        <w:t xml:space="preserve"> </w:t>
      </w:r>
      <w:r>
        <w:rPr>
          <w:rStyle w:val="s21"/>
        </w:rPr>
        <w:t xml:space="preserve">A </w:t>
      </w:r>
      <w:r>
        <w:t>會先做選擇，則均衡結果為何？</w:t>
      </w:r>
    </w:p>
    <w:p w14:paraId="34B2ED2B" w14:textId="37623FE6" w:rsidR="0005546F" w:rsidRDefault="0005546F" w:rsidP="0005546F">
      <w:pPr>
        <w:pStyle w:val="s2"/>
        <w:ind w:left="552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1D039F" wp14:editId="6DE2F873">
            <wp:extent cx="2925445" cy="16846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A83B" w14:textId="32F86B0E" w:rsidR="006016FE" w:rsidRDefault="008056E5" w:rsidP="0005546F">
      <w:pPr>
        <w:pStyle w:val="s2"/>
        <w:numPr>
          <w:ilvl w:val="0"/>
          <w:numId w:val="2"/>
        </w:numPr>
        <w:rPr>
          <w:rStyle w:val="p1"/>
        </w:rPr>
      </w:pPr>
      <w:r>
        <w:rPr>
          <w:rStyle w:val="p1"/>
        </w:rPr>
        <w:t>假設情境就如同</w:t>
      </w:r>
      <w:r>
        <w:rPr>
          <w:rStyle w:val="p1"/>
        </w:rPr>
        <w:t xml:space="preserve"> </w:t>
      </w:r>
      <w:r>
        <w:t xml:space="preserve">d </w:t>
      </w:r>
      <w:r>
        <w:rPr>
          <w:rStyle w:val="p1"/>
        </w:rPr>
        <w:t>所假設，只是換成參賽者</w:t>
      </w:r>
      <w:r>
        <w:rPr>
          <w:rStyle w:val="p1"/>
        </w:rPr>
        <w:t xml:space="preserve"> </w:t>
      </w:r>
      <w:r>
        <w:t xml:space="preserve">B </w:t>
      </w:r>
      <w:r>
        <w:rPr>
          <w:rStyle w:val="p1"/>
        </w:rPr>
        <w:t>先做選擇，則均衡結果為何？</w:t>
      </w:r>
    </w:p>
    <w:p w14:paraId="0799D120" w14:textId="31D26C0A" w:rsidR="0005546F" w:rsidRDefault="0005546F" w:rsidP="0005546F">
      <w:pPr>
        <w:pStyle w:val="s2"/>
        <w:ind w:left="55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D1060" wp14:editId="78CED51B">
            <wp:extent cx="2912745" cy="166814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07C1" w14:textId="77777777" w:rsidR="006016FE" w:rsidRDefault="008056E5">
      <w:pPr>
        <w:pStyle w:val="s2"/>
      </w:pPr>
      <w:r>
        <w:t xml:space="preserve">10. </w:t>
      </w:r>
      <w:r>
        <w:rPr>
          <w:rStyle w:val="p1"/>
        </w:rPr>
        <w:t>想像你坐在駕駛座上，在停滿車輛的校園停車場內等待某人將車輛開出來，讓你可以把車停進去。現</w:t>
      </w:r>
      <w:r>
        <w:rPr>
          <w:rStyle w:val="p1"/>
        </w:rPr>
        <w:t xml:space="preserve"> </w:t>
      </w:r>
      <w:r>
        <w:rPr>
          <w:rStyle w:val="p1"/>
        </w:rPr>
        <w:t>在某人正好要開出來，但是同一時間，有位駕駛人正好到達停車場，且突然繞過你，顯然想搶先你一步停進空位。假設這位駕駛人願意為此停車位支付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美元，且願意支付</w:t>
      </w:r>
      <w:r>
        <w:rPr>
          <w:rStyle w:val="p1"/>
        </w:rPr>
        <w:t xml:space="preserve"> </w:t>
      </w:r>
      <w:r>
        <w:t xml:space="preserve">30 </w:t>
      </w:r>
      <w:r>
        <w:rPr>
          <w:rStyle w:val="p1"/>
        </w:rPr>
        <w:t>美元以避免和你爭吵（即停車的利益是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美元，而爭吵的成本是</w:t>
      </w:r>
      <w:r>
        <w:rPr>
          <w:rStyle w:val="p1"/>
        </w:rPr>
        <w:t xml:space="preserve"> </w:t>
      </w:r>
      <w:r>
        <w:t xml:space="preserve">30 </w:t>
      </w:r>
      <w:r>
        <w:rPr>
          <w:rStyle w:val="p1"/>
        </w:rPr>
        <w:t>美元），而恰巧你也願意支付</w:t>
      </w:r>
      <w:r>
        <w:rPr>
          <w:rStyle w:val="p1"/>
        </w:rPr>
        <w:t xml:space="preserve"> </w:t>
      </w:r>
      <w:r>
        <w:t xml:space="preserve">30 </w:t>
      </w:r>
      <w:r>
        <w:rPr>
          <w:rStyle w:val="p1"/>
        </w:rPr>
        <w:t>美元以避免與他衝突，並且願意為此停車位支付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美元。</w:t>
      </w:r>
    </w:p>
    <w:p w14:paraId="1CC95FDE" w14:textId="66DE5940" w:rsidR="006016FE" w:rsidRDefault="00B57607">
      <w:pPr>
        <w:pStyle w:val="s2"/>
        <w:rPr>
          <w:rStyle w:val="p1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8056E5">
        <w:t xml:space="preserve">a. </w:t>
      </w:r>
      <w:r w:rsidR="008056E5">
        <w:rPr>
          <w:rStyle w:val="p1"/>
        </w:rPr>
        <w:t>請為此情境建立二階段決策樹模型，即該駕駛人所提議的價格為開放性行為，須視你的策略而定。你的策略</w:t>
      </w:r>
      <w:r w:rsidR="008056E5">
        <w:rPr>
          <w:rStyle w:val="p1"/>
        </w:rPr>
        <w:t xml:space="preserve"> </w:t>
      </w:r>
      <w:r w:rsidR="008056E5">
        <w:t xml:space="preserve">(1) </w:t>
      </w:r>
      <w:r w:rsidR="008056E5">
        <w:rPr>
          <w:rStyle w:val="p1"/>
        </w:rPr>
        <w:t>是抗議，策略</w:t>
      </w:r>
      <w:r w:rsidR="008056E5">
        <w:rPr>
          <w:rStyle w:val="p1"/>
        </w:rPr>
        <w:t xml:space="preserve"> </w:t>
      </w:r>
      <w:r w:rsidR="008056E5">
        <w:t xml:space="preserve">(2) </w:t>
      </w:r>
      <w:r w:rsidR="008056E5">
        <w:rPr>
          <w:rStyle w:val="p1"/>
        </w:rPr>
        <w:t>為不抗議。若你抗議（即發起爭論），此賽局規定該駕駛人會把車位讓給你。請列出樹狀圖中每根樹枝的最終償付值。</w:t>
      </w:r>
    </w:p>
    <w:p w14:paraId="7B12D4FF" w14:textId="75C04916" w:rsidR="00733F3A" w:rsidRDefault="00733F3A">
      <w:pPr>
        <w:pStyle w:val="s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41E5A6" wp14:editId="5EFEF315">
            <wp:extent cx="3560445" cy="237934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F357" w14:textId="3FEEDA58" w:rsidR="00733F3A" w:rsidRDefault="00B57607">
      <w:pPr>
        <w:pStyle w:val="s2"/>
        <w:rPr>
          <w:rStyle w:val="p1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8056E5">
        <w:t xml:space="preserve">b. </w:t>
      </w:r>
      <w:r w:rsidR="008056E5">
        <w:rPr>
          <w:rStyle w:val="p1"/>
        </w:rPr>
        <w:t>均衡結果為何？</w:t>
      </w:r>
    </w:p>
    <w:p w14:paraId="493B31EB" w14:textId="2C8702E2" w:rsidR="00733F3A" w:rsidRPr="00733F3A" w:rsidRDefault="00733F3A">
      <w:pPr>
        <w:pStyle w:val="s2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3C578A5E" wp14:editId="44D14D15">
            <wp:extent cx="3458845" cy="253555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506F" w14:textId="5C456221" w:rsidR="008056E5" w:rsidRDefault="008056E5" w:rsidP="00733F3A">
      <w:pPr>
        <w:pStyle w:val="s2"/>
        <w:numPr>
          <w:ilvl w:val="0"/>
          <w:numId w:val="1"/>
        </w:numPr>
        <w:rPr>
          <w:rStyle w:val="p1"/>
        </w:rPr>
      </w:pPr>
      <w:r>
        <w:rPr>
          <w:rStyle w:val="p1"/>
        </w:rPr>
        <w:t>當你爭論失敗時，將會造成心理上顯著的傷害成本，那麼與另一位駕駛人進行可靠溝通的優勢為何？</w:t>
      </w:r>
    </w:p>
    <w:p w14:paraId="0B01B9E6" w14:textId="0303CA7D" w:rsidR="00733F3A" w:rsidRDefault="00733F3A" w:rsidP="00733F3A">
      <w:pPr>
        <w:pStyle w:val="s2"/>
        <w:ind w:left="552"/>
        <w:rPr>
          <w:rFonts w:hint="eastAsia"/>
        </w:rPr>
      </w:pPr>
      <w:r>
        <w:rPr>
          <w:rStyle w:val="p1"/>
          <w:rFonts w:hint="eastAsia"/>
        </w:rPr>
        <w:t>就是不抗議，因為心裡受傷有成本</w:t>
      </w:r>
      <w:bookmarkStart w:id="0" w:name="_GoBack"/>
      <w:bookmarkEnd w:id="0"/>
    </w:p>
    <w:sectPr w:rsidR="00733F3A" w:rsidSect="0024736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F3B55" w14:textId="77777777" w:rsidR="00E72CBB" w:rsidRDefault="00E72CBB" w:rsidP="00600997">
      <w:r>
        <w:separator/>
      </w:r>
    </w:p>
  </w:endnote>
  <w:endnote w:type="continuationSeparator" w:id="0">
    <w:p w14:paraId="398A4A27" w14:textId="77777777" w:rsidR="00E72CBB" w:rsidRDefault="00E72CBB" w:rsidP="0060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DFBEB" w14:textId="77777777" w:rsidR="00E72CBB" w:rsidRDefault="00E72CBB" w:rsidP="00600997">
      <w:r>
        <w:separator/>
      </w:r>
    </w:p>
  </w:footnote>
  <w:footnote w:type="continuationSeparator" w:id="0">
    <w:p w14:paraId="6D291FFA" w14:textId="77777777" w:rsidR="00E72CBB" w:rsidRDefault="00E72CBB" w:rsidP="00600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F208A"/>
    <w:multiLevelType w:val="hybridMultilevel"/>
    <w:tmpl w:val="5AFA9B8C"/>
    <w:lvl w:ilvl="0" w:tplc="7FC05466">
      <w:start w:val="1"/>
      <w:numFmt w:val="lowerLetter"/>
      <w:lvlText w:val="%1."/>
      <w:lvlJc w:val="left"/>
      <w:pPr>
        <w:ind w:left="55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2" w:hanging="480"/>
      </w:pPr>
    </w:lvl>
    <w:lvl w:ilvl="2" w:tplc="0409001B" w:tentative="1">
      <w:start w:val="1"/>
      <w:numFmt w:val="lowerRoman"/>
      <w:lvlText w:val="%3."/>
      <w:lvlJc w:val="right"/>
      <w:pPr>
        <w:ind w:left="1632" w:hanging="480"/>
      </w:pPr>
    </w:lvl>
    <w:lvl w:ilvl="3" w:tplc="0409000F" w:tentative="1">
      <w:start w:val="1"/>
      <w:numFmt w:val="decimal"/>
      <w:lvlText w:val="%4."/>
      <w:lvlJc w:val="left"/>
      <w:pPr>
        <w:ind w:left="21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2" w:hanging="480"/>
      </w:pPr>
    </w:lvl>
    <w:lvl w:ilvl="5" w:tplc="0409001B" w:tentative="1">
      <w:start w:val="1"/>
      <w:numFmt w:val="lowerRoman"/>
      <w:lvlText w:val="%6."/>
      <w:lvlJc w:val="right"/>
      <w:pPr>
        <w:ind w:left="3072" w:hanging="480"/>
      </w:pPr>
    </w:lvl>
    <w:lvl w:ilvl="6" w:tplc="0409000F" w:tentative="1">
      <w:start w:val="1"/>
      <w:numFmt w:val="decimal"/>
      <w:lvlText w:val="%7."/>
      <w:lvlJc w:val="left"/>
      <w:pPr>
        <w:ind w:left="35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2" w:hanging="480"/>
      </w:pPr>
    </w:lvl>
    <w:lvl w:ilvl="8" w:tplc="0409001B" w:tentative="1">
      <w:start w:val="1"/>
      <w:numFmt w:val="lowerRoman"/>
      <w:lvlText w:val="%9."/>
      <w:lvlJc w:val="right"/>
      <w:pPr>
        <w:ind w:left="4512" w:hanging="480"/>
      </w:pPr>
    </w:lvl>
  </w:abstractNum>
  <w:abstractNum w:abstractNumId="1" w15:restartNumberingAfterBreak="0">
    <w:nsid w:val="65497449"/>
    <w:multiLevelType w:val="hybridMultilevel"/>
    <w:tmpl w:val="43F2F78C"/>
    <w:lvl w:ilvl="0" w:tplc="5C48ACEC">
      <w:start w:val="1"/>
      <w:numFmt w:val="lowerLetter"/>
      <w:lvlText w:val="%1."/>
      <w:lvlJc w:val="left"/>
      <w:pPr>
        <w:ind w:left="55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2" w:hanging="480"/>
      </w:pPr>
    </w:lvl>
    <w:lvl w:ilvl="2" w:tplc="0409001B" w:tentative="1">
      <w:start w:val="1"/>
      <w:numFmt w:val="lowerRoman"/>
      <w:lvlText w:val="%3."/>
      <w:lvlJc w:val="right"/>
      <w:pPr>
        <w:ind w:left="1632" w:hanging="480"/>
      </w:pPr>
    </w:lvl>
    <w:lvl w:ilvl="3" w:tplc="0409000F" w:tentative="1">
      <w:start w:val="1"/>
      <w:numFmt w:val="decimal"/>
      <w:lvlText w:val="%4."/>
      <w:lvlJc w:val="left"/>
      <w:pPr>
        <w:ind w:left="21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2" w:hanging="480"/>
      </w:pPr>
    </w:lvl>
    <w:lvl w:ilvl="5" w:tplc="0409001B" w:tentative="1">
      <w:start w:val="1"/>
      <w:numFmt w:val="lowerRoman"/>
      <w:lvlText w:val="%6."/>
      <w:lvlJc w:val="right"/>
      <w:pPr>
        <w:ind w:left="3072" w:hanging="480"/>
      </w:pPr>
    </w:lvl>
    <w:lvl w:ilvl="6" w:tplc="0409000F" w:tentative="1">
      <w:start w:val="1"/>
      <w:numFmt w:val="decimal"/>
      <w:lvlText w:val="%7."/>
      <w:lvlJc w:val="left"/>
      <w:pPr>
        <w:ind w:left="35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2" w:hanging="480"/>
      </w:pPr>
    </w:lvl>
    <w:lvl w:ilvl="8" w:tplc="0409001B" w:tentative="1">
      <w:start w:val="1"/>
      <w:numFmt w:val="lowerRoman"/>
      <w:lvlText w:val="%9."/>
      <w:lvlJc w:val="right"/>
      <w:pPr>
        <w:ind w:left="451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997"/>
    <w:rsid w:val="0005546F"/>
    <w:rsid w:val="00247362"/>
    <w:rsid w:val="003E6716"/>
    <w:rsid w:val="0050745B"/>
    <w:rsid w:val="00600997"/>
    <w:rsid w:val="006016FE"/>
    <w:rsid w:val="00733F3A"/>
    <w:rsid w:val="008056E5"/>
    <w:rsid w:val="00B57607"/>
    <w:rsid w:val="00E7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E440C9"/>
  <w15:docId w15:val="{D2DE3C3C-4933-4AC5-9E80-11A4A699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62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247362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231F20"/>
      <w:kern w:val="36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736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a"/>
    <w:rsid w:val="00247362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247362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1">
    <w:name w:val="s1"/>
    <w:basedOn w:val="a"/>
    <w:rsid w:val="00247362"/>
    <w:pPr>
      <w:spacing w:before="100" w:beforeAutospacing="1" w:after="100" w:afterAutospacing="1"/>
    </w:pPr>
    <w:rPr>
      <w:rFonts w:ascii="Arial" w:hAnsi="Arial" w:cs="Arial"/>
      <w:color w:val="231F20"/>
      <w:sz w:val="25"/>
      <w:szCs w:val="25"/>
    </w:rPr>
  </w:style>
  <w:style w:type="paragraph" w:customStyle="1" w:styleId="s2">
    <w:name w:val="s2"/>
    <w:basedOn w:val="a"/>
    <w:rsid w:val="00247362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8"/>
      <w:szCs w:val="18"/>
    </w:rPr>
  </w:style>
  <w:style w:type="paragraph" w:customStyle="1" w:styleId="p">
    <w:name w:val="p"/>
    <w:basedOn w:val="a"/>
    <w:rsid w:val="00247362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3">
    <w:name w:val="s3"/>
    <w:basedOn w:val="a"/>
    <w:rsid w:val="00247362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paragraph" w:customStyle="1" w:styleId="s4">
    <w:name w:val="s4"/>
    <w:basedOn w:val="a"/>
    <w:rsid w:val="00247362"/>
    <w:pPr>
      <w:spacing w:before="100" w:beforeAutospacing="1" w:after="100" w:afterAutospacing="1"/>
    </w:pPr>
    <w:rPr>
      <w:rFonts w:ascii="Arial" w:hAnsi="Arial" w:cs="Arial"/>
      <w:color w:val="8C0052"/>
      <w:sz w:val="17"/>
      <w:szCs w:val="17"/>
    </w:rPr>
  </w:style>
  <w:style w:type="paragraph" w:customStyle="1" w:styleId="s5">
    <w:name w:val="s5"/>
    <w:basedOn w:val="a"/>
    <w:rsid w:val="00247362"/>
    <w:pPr>
      <w:spacing w:before="100" w:beforeAutospacing="1" w:after="100" w:afterAutospacing="1"/>
    </w:pPr>
    <w:rPr>
      <w:rFonts w:ascii="Arial" w:hAnsi="Arial" w:cs="Arial"/>
      <w:color w:val="EC008C"/>
      <w:sz w:val="17"/>
      <w:szCs w:val="17"/>
    </w:rPr>
  </w:style>
  <w:style w:type="character" w:customStyle="1" w:styleId="p1">
    <w:name w:val="p1"/>
    <w:basedOn w:val="a0"/>
    <w:rsid w:val="00247362"/>
    <w:rPr>
      <w:rFonts w:ascii="Arial" w:hAnsi="Arial" w:cs="Arial" w:hint="default"/>
      <w:b w:val="0"/>
      <w:bCs w:val="0"/>
      <w:color w:val="231F20"/>
      <w:sz w:val="18"/>
      <w:szCs w:val="18"/>
    </w:rPr>
  </w:style>
  <w:style w:type="character" w:customStyle="1" w:styleId="s31">
    <w:name w:val="s31"/>
    <w:basedOn w:val="a0"/>
    <w:rsid w:val="00247362"/>
    <w:rPr>
      <w:rFonts w:ascii="Arial" w:hAnsi="Arial" w:cs="Arial" w:hint="default"/>
      <w:b w:val="0"/>
      <w:bCs w:val="0"/>
      <w:color w:val="231F20"/>
      <w:sz w:val="17"/>
      <w:szCs w:val="17"/>
    </w:rPr>
  </w:style>
  <w:style w:type="character" w:customStyle="1" w:styleId="s21">
    <w:name w:val="s21"/>
    <w:basedOn w:val="a0"/>
    <w:rsid w:val="00247362"/>
    <w:rPr>
      <w:rFonts w:ascii="Times New Roman" w:hAnsi="Times New Roman" w:cs="Times New Roman" w:hint="default"/>
      <w:b w:val="0"/>
      <w:b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009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099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009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0997"/>
    <w:rPr>
      <w:rFonts w:ascii="新細明體" w:eastAsia="新細明體" w:hAnsi="新細明體" w:cs="新細明體"/>
    </w:rPr>
  </w:style>
  <w:style w:type="paragraph" w:styleId="a7">
    <w:name w:val="Balloon Text"/>
    <w:basedOn w:val="a"/>
    <w:link w:val="a8"/>
    <w:uiPriority w:val="99"/>
    <w:semiHidden/>
    <w:unhideWhenUsed/>
    <w:rsid w:val="00B576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576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經濟學-C08.indd</dc:title>
  <dc:subject/>
  <dc:creator>承泰 葉</dc:creator>
  <cp:keywords/>
  <dc:description/>
  <cp:lastModifiedBy>明軒 吳</cp:lastModifiedBy>
  <cp:revision>6</cp:revision>
  <dcterms:created xsi:type="dcterms:W3CDTF">2018-10-17T03:55:00Z</dcterms:created>
  <dcterms:modified xsi:type="dcterms:W3CDTF">2019-11-24T14:44:00Z</dcterms:modified>
</cp:coreProperties>
</file>