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6A" w:rsidRDefault="000A5B13">
      <w:r>
        <w:rPr>
          <w:rFonts w:hint="eastAsia"/>
        </w:rPr>
        <w:t>Da</w:t>
      </w:r>
      <w:r>
        <w:t xml:space="preserve">ta Science </w:t>
      </w:r>
    </w:p>
    <w:p w:rsidR="000A5B13" w:rsidRDefault="008F04DB">
      <w:r>
        <w:rPr>
          <w:rFonts w:hint="eastAsia"/>
        </w:rPr>
        <w:t>Ho</w:t>
      </w:r>
      <w:r>
        <w:t xml:space="preserve">me Work </w:t>
      </w:r>
      <w:r w:rsidR="003664B5">
        <w:t>2</w:t>
      </w:r>
      <w:r w:rsidR="0034605A">
        <w:t xml:space="preserve">. </w:t>
      </w:r>
    </w:p>
    <w:p w:rsidR="000A5B13" w:rsidRDefault="000A5B13"/>
    <w:p w:rsidR="000A5B13" w:rsidRDefault="000A5B13" w:rsidP="000A5B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</w:t>
      </w:r>
      <w:r>
        <w:t xml:space="preserve">actice the data set </w:t>
      </w:r>
      <w:r w:rsidRPr="000A5B13">
        <w:t>DS_</w:t>
      </w:r>
      <w:r w:rsidR="008C3DE3">
        <w:t>HW</w:t>
      </w:r>
      <w:r w:rsidRPr="000A5B13">
        <w:t>1_R_and_R_data.xlsx</w:t>
      </w:r>
      <w:r>
        <w:t>.</w:t>
      </w:r>
    </w:p>
    <w:p w:rsidR="00B0351B" w:rsidRDefault="00B0351B" w:rsidP="00614F53">
      <w:pPr>
        <w:pStyle w:val="a3"/>
      </w:pPr>
      <w:r>
        <w:t>Use ANOVA to analyze the factor effects</w:t>
      </w:r>
      <w:r w:rsidR="00F22F71">
        <w:t xml:space="preserve"> of Inspector and Part</w:t>
      </w:r>
      <w:r>
        <w:t>.</w:t>
      </w:r>
      <w:r w:rsidR="00F347FE">
        <w:t xml:space="preserve"> </w:t>
      </w:r>
      <w:r w:rsidR="00F22F71">
        <w:t xml:space="preserve">Each treatment has 3 replicates (tests). </w:t>
      </w:r>
      <w:r w:rsidR="00F347FE">
        <w:t>Explain the analysis results for all the following questions</w:t>
      </w:r>
      <w:r w:rsidR="008C3DE3">
        <w:t>, including the ANOVA table and the test results</w:t>
      </w:r>
      <w:r w:rsidR="00F347FE">
        <w:t>.</w:t>
      </w:r>
      <w:r>
        <w:t xml:space="preserve"> </w:t>
      </w:r>
      <w:r w:rsidR="003664B5">
        <w:t xml:space="preserve">Now the parts and inspectors were randomly sampled from two corresponding populations. </w:t>
      </w:r>
      <w:r w:rsidR="00614F53">
        <w:t>Now</w:t>
      </w:r>
      <w:r w:rsidR="00614F53">
        <w:t>,</w:t>
      </w:r>
      <w:r w:rsidR="00614F53">
        <w:t xml:space="preserve"> the 10 parts and 3 inspectors were randomly sampled from two corresponding populations.</w:t>
      </w:r>
      <w:r w:rsidR="00614F53">
        <w:t xml:space="preserve"> </w:t>
      </w:r>
      <w:r w:rsidR="00614F53">
        <w:t>For example, there are 100 parts in the part population and 10 parts are randomly sampled. Also</w:t>
      </w:r>
      <w:r w:rsidR="00614F53">
        <w:t>,</w:t>
      </w:r>
      <w:r w:rsidR="00614F53">
        <w:t xml:space="preserve"> there are 30 inspectors in the inspector population and 3 inspectors are randomly sampled.</w:t>
      </w:r>
      <w:r w:rsidR="00614F53">
        <w:t xml:space="preserve"> </w:t>
      </w:r>
      <w:r w:rsidR="00614F53">
        <w:t>Use the whole data set of DS_HW1_R_and_R_data.xlsx for the analysis.</w:t>
      </w:r>
    </w:p>
    <w:p w:rsidR="00F22F71" w:rsidRDefault="00F22F71" w:rsidP="000A5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ive the ANOVA </w:t>
      </w:r>
      <w:r>
        <w:rPr>
          <w:rFonts w:hint="eastAsia"/>
        </w:rPr>
        <w:t>t</w:t>
      </w:r>
      <w:r>
        <w:t>able with the interaction effect.</w:t>
      </w:r>
      <w:bookmarkStart w:id="0" w:name="_GoBack"/>
      <w:bookmarkEnd w:id="0"/>
    </w:p>
    <w:p w:rsidR="00F22F71" w:rsidRDefault="00F22F71" w:rsidP="000A5B13">
      <w:pPr>
        <w:pStyle w:val="a3"/>
        <w:numPr>
          <w:ilvl w:val="0"/>
          <w:numId w:val="2"/>
        </w:numPr>
        <w:ind w:leftChars="0"/>
      </w:pPr>
      <w:r>
        <w:t xml:space="preserve">Are </w:t>
      </w:r>
      <w:r w:rsidRPr="00F22F71">
        <w:t>Inspector and Part</w:t>
      </w:r>
      <w:r w:rsidRPr="00F22F71">
        <w:rPr>
          <w:rFonts w:hint="eastAsia"/>
        </w:rPr>
        <w:t xml:space="preserve"> </w:t>
      </w:r>
      <w:r>
        <w:t>the significant factors for impedance?</w:t>
      </w:r>
      <w:r w:rsidR="000A5B13">
        <w:t xml:space="preserve"> </w:t>
      </w:r>
      <w:r>
        <w:t>Why?</w:t>
      </w:r>
    </w:p>
    <w:p w:rsidR="00B0351B" w:rsidRDefault="00F22F71" w:rsidP="000A5B13">
      <w:pPr>
        <w:pStyle w:val="a3"/>
        <w:numPr>
          <w:ilvl w:val="0"/>
          <w:numId w:val="2"/>
        </w:numPr>
        <w:ind w:leftChars="0"/>
      </w:pPr>
      <w:r>
        <w:t xml:space="preserve">Is there an interaction effect between </w:t>
      </w:r>
      <w:r w:rsidR="003664B5">
        <w:t xml:space="preserve">the </w:t>
      </w:r>
      <w:r w:rsidRPr="00F22F71">
        <w:t xml:space="preserve">Inspector and Part </w:t>
      </w:r>
      <w:r w:rsidR="003664B5">
        <w:t>of</w:t>
      </w:r>
      <w:r>
        <w:t xml:space="preserve"> the </w:t>
      </w:r>
      <w:r w:rsidRPr="00F22F71">
        <w:t>impedance</w:t>
      </w:r>
      <w:r>
        <w:t>? Why?</w:t>
      </w:r>
    </w:p>
    <w:p w:rsidR="00B0351B" w:rsidRDefault="00F22F71" w:rsidP="000A5B13">
      <w:pPr>
        <w:pStyle w:val="a3"/>
        <w:numPr>
          <w:ilvl w:val="0"/>
          <w:numId w:val="2"/>
        </w:numPr>
        <w:ind w:leftChars="0"/>
      </w:pPr>
      <w:r>
        <w:t>Exam the data for model assumptions.</w:t>
      </w:r>
    </w:p>
    <w:p w:rsidR="003664B5" w:rsidRDefault="003664B5" w:rsidP="000A5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stimate the variance of repeatability, reproducibility, and gauge. </w:t>
      </w:r>
    </w:p>
    <w:p w:rsidR="003664B5" w:rsidRDefault="003664B5" w:rsidP="000A5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ompare the random factor analysis to the fixed factor analysis. What </w:t>
      </w:r>
      <w:proofErr w:type="gramStart"/>
      <w:r>
        <w:t>are</w:t>
      </w:r>
      <w:proofErr w:type="gramEnd"/>
      <w:r>
        <w:t xml:space="preserve"> the difference?</w:t>
      </w:r>
    </w:p>
    <w:p w:rsidR="00A12C1A" w:rsidRDefault="00A12C1A" w:rsidP="00F22F71">
      <w:pPr>
        <w:pStyle w:val="a3"/>
        <w:ind w:leftChars="0" w:left="720"/>
      </w:pPr>
    </w:p>
    <w:p w:rsidR="00F347FE" w:rsidRDefault="00F347FE" w:rsidP="00F347FE"/>
    <w:p w:rsidR="008C3DE3" w:rsidRDefault="008C3DE3" w:rsidP="00F347FE">
      <w:r>
        <w:rPr>
          <w:rFonts w:hint="eastAsia"/>
        </w:rPr>
        <w:t>U</w:t>
      </w:r>
      <w:r>
        <w:t>pload the DS_HW</w:t>
      </w:r>
      <w:r w:rsidR="003664B5">
        <w:t>2</w:t>
      </w:r>
      <w:r>
        <w:t>_yourname.docx (include all your answers and codes) to MOODEL</w:t>
      </w:r>
      <w:r>
        <w:rPr>
          <w:rFonts w:hint="eastAsia"/>
        </w:rPr>
        <w:t xml:space="preserve"> </w:t>
      </w:r>
      <w:r>
        <w:t xml:space="preserve">before </w:t>
      </w:r>
      <w:r w:rsidR="003664B5">
        <w:t>10</w:t>
      </w:r>
      <w:r>
        <w:t>/</w:t>
      </w:r>
      <w:r w:rsidR="00F22F71">
        <w:t>2</w:t>
      </w:r>
      <w:r w:rsidR="003664B5">
        <w:t>4</w:t>
      </w:r>
      <w:r>
        <w:t xml:space="preserve"> 22:00.</w:t>
      </w:r>
    </w:p>
    <w:p w:rsidR="00B0351B" w:rsidRDefault="00B0351B" w:rsidP="00B0351B">
      <w:pPr>
        <w:pStyle w:val="a3"/>
        <w:ind w:leftChars="0" w:left="720"/>
      </w:pPr>
    </w:p>
    <w:sectPr w:rsidR="00B035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BCD" w:rsidRDefault="000B6BCD" w:rsidP="00B0351B">
      <w:r>
        <w:separator/>
      </w:r>
    </w:p>
  </w:endnote>
  <w:endnote w:type="continuationSeparator" w:id="0">
    <w:p w:rsidR="000B6BCD" w:rsidRDefault="000B6BCD" w:rsidP="00B0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BCD" w:rsidRDefault="000B6BCD" w:rsidP="00B0351B">
      <w:r>
        <w:separator/>
      </w:r>
    </w:p>
  </w:footnote>
  <w:footnote w:type="continuationSeparator" w:id="0">
    <w:p w:rsidR="000B6BCD" w:rsidRDefault="000B6BCD" w:rsidP="00B0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5C0B"/>
    <w:multiLevelType w:val="hybridMultilevel"/>
    <w:tmpl w:val="98407B76"/>
    <w:lvl w:ilvl="0" w:tplc="E714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A5F9E"/>
    <w:multiLevelType w:val="hybridMultilevel"/>
    <w:tmpl w:val="E59C177C"/>
    <w:lvl w:ilvl="0" w:tplc="BA12D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13"/>
    <w:rsid w:val="00073DE5"/>
    <w:rsid w:val="000A5B13"/>
    <w:rsid w:val="000B6BCD"/>
    <w:rsid w:val="00122C18"/>
    <w:rsid w:val="00135E8E"/>
    <w:rsid w:val="002A598C"/>
    <w:rsid w:val="0034605A"/>
    <w:rsid w:val="003664B5"/>
    <w:rsid w:val="004A3D16"/>
    <w:rsid w:val="00614F53"/>
    <w:rsid w:val="008C3DE3"/>
    <w:rsid w:val="008F04DB"/>
    <w:rsid w:val="00A12C1A"/>
    <w:rsid w:val="00B0351B"/>
    <w:rsid w:val="00C92BCE"/>
    <w:rsid w:val="00E02D6F"/>
    <w:rsid w:val="00E401FE"/>
    <w:rsid w:val="00F22F71"/>
    <w:rsid w:val="00F347FE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20CC7"/>
  <w15:chartTrackingRefBased/>
  <w15:docId w15:val="{CCD8BBE8-6966-49F7-AAE5-5A8A3AA0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B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3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35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3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35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Administrator</cp:lastModifiedBy>
  <cp:revision>3</cp:revision>
  <dcterms:created xsi:type="dcterms:W3CDTF">2023-10-19T15:20:00Z</dcterms:created>
  <dcterms:modified xsi:type="dcterms:W3CDTF">2023-10-19T15:22:00Z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18cbb74bc14ef58165b7e5fc6f6a637877c5af2c165cadea3ba24fb37970969d</vt:lpwstr>
  </property>
</Properties>
</file>