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2C4" w:rsidRPr="00D462C4" w:rsidRDefault="00D462C4" w:rsidP="00D462C4">
      <w:pPr>
        <w:tabs>
          <w:tab w:val="left" w:pos="7938"/>
          <w:tab w:val="left" w:leader="hyphen" w:pos="8400"/>
        </w:tabs>
        <w:autoSpaceDE w:val="0"/>
        <w:autoSpaceDN w:val="0"/>
        <w:snapToGrid w:val="0"/>
        <w:spacing w:line="360" w:lineRule="auto"/>
        <w:ind w:right="-11"/>
        <w:jc w:val="both"/>
        <w:textAlignment w:val="bottom"/>
        <w:outlineLvl w:val="2"/>
        <w:rPr>
          <w:rFonts w:ascii="Times New Roman" w:eastAsia="標楷體" w:hAnsi="Times New Roman"/>
          <w:b/>
          <w:noProof/>
          <w:color w:val="000000" w:themeColor="text1"/>
          <w:kern w:val="0"/>
          <w:sz w:val="36"/>
          <w:szCs w:val="20"/>
        </w:rPr>
      </w:pPr>
      <w:bookmarkStart w:id="0" w:name="_GoBack"/>
      <w:r w:rsidRPr="00D462C4">
        <w:rPr>
          <w:rFonts w:ascii="Times New Roman" w:eastAsia="標楷體" w:hAnsi="Times New Roman"/>
          <w:b/>
          <w:noProof/>
          <w:color w:val="000000" w:themeColor="text1"/>
          <w:kern w:val="0"/>
          <w:sz w:val="36"/>
          <w:szCs w:val="20"/>
        </w:rPr>
        <w:t>(1091)</w:t>
      </w:r>
      <w:r w:rsidRPr="00D462C4">
        <w:rPr>
          <w:rFonts w:ascii="Times New Roman" w:eastAsia="標楷體" w:hAnsi="Times New Roman"/>
          <w:b/>
          <w:noProof/>
          <w:color w:val="000000" w:themeColor="text1"/>
          <w:kern w:val="0"/>
          <w:sz w:val="36"/>
          <w:szCs w:val="20"/>
        </w:rPr>
        <w:t>新一代網路原理與應用</w:t>
      </w:r>
      <w:r w:rsidRPr="00D462C4">
        <w:rPr>
          <w:rFonts w:ascii="Times New Roman" w:eastAsia="標楷體" w:hAnsi="Times New Roman"/>
          <w:b/>
          <w:noProof/>
          <w:color w:val="000000" w:themeColor="text1"/>
          <w:kern w:val="0"/>
          <w:sz w:val="36"/>
          <w:szCs w:val="20"/>
        </w:rPr>
        <w:t>(4058)_</w:t>
      </w:r>
      <w:r w:rsidRPr="00D462C4">
        <w:rPr>
          <w:rFonts w:ascii="Times New Roman" w:eastAsia="標楷體" w:hAnsi="Times New Roman"/>
          <w:b/>
          <w:noProof/>
          <w:color w:val="000000" w:themeColor="text1"/>
          <w:kern w:val="0"/>
          <w:sz w:val="36"/>
          <w:szCs w:val="20"/>
        </w:rPr>
        <w:t>四資管三</w:t>
      </w:r>
      <w:r w:rsidRPr="00D462C4">
        <w:rPr>
          <w:rFonts w:ascii="Times New Roman" w:eastAsia="標楷體" w:hAnsi="Times New Roman"/>
          <w:b/>
          <w:noProof/>
          <w:color w:val="000000" w:themeColor="text1"/>
          <w:kern w:val="0"/>
          <w:sz w:val="36"/>
          <w:szCs w:val="20"/>
        </w:rPr>
        <w:t>A</w:t>
      </w:r>
    </w:p>
    <w:bookmarkEnd w:id="0"/>
    <w:p w:rsidR="00D462C4" w:rsidRPr="00D462C4" w:rsidRDefault="00D462C4" w:rsidP="00D462C4">
      <w:pPr>
        <w:pStyle w:val="a3"/>
        <w:numPr>
          <w:ilvl w:val="0"/>
          <w:numId w:val="5"/>
        </w:numPr>
        <w:tabs>
          <w:tab w:val="left" w:pos="7938"/>
          <w:tab w:val="left" w:leader="hyphen" w:pos="8400"/>
        </w:tabs>
        <w:autoSpaceDE w:val="0"/>
        <w:autoSpaceDN w:val="0"/>
        <w:snapToGrid w:val="0"/>
        <w:spacing w:line="360" w:lineRule="auto"/>
        <w:ind w:leftChars="0" w:right="-11"/>
        <w:jc w:val="both"/>
        <w:textAlignment w:val="bottom"/>
        <w:outlineLvl w:val="2"/>
        <w:rPr>
          <w:rFonts w:ascii="Times New Roman" w:eastAsia="標楷體" w:hAnsi="Times New Roman"/>
          <w:b/>
          <w:noProof/>
          <w:color w:val="000000" w:themeColor="text1"/>
          <w:kern w:val="0"/>
          <w:sz w:val="28"/>
          <w:szCs w:val="20"/>
        </w:rPr>
      </w:pPr>
      <w:r w:rsidRPr="00D462C4">
        <w:rPr>
          <w:rFonts w:ascii="Times New Roman" w:eastAsia="標楷體" w:hAnsi="Times New Roman"/>
          <w:b/>
          <w:noProof/>
          <w:color w:val="000000" w:themeColor="text1"/>
          <w:kern w:val="0"/>
          <w:sz w:val="28"/>
          <w:szCs w:val="20"/>
        </w:rPr>
        <w:t>背景說明</w:t>
      </w:r>
      <w:r w:rsidRPr="00D462C4">
        <w:rPr>
          <w:rFonts w:ascii="Times New Roman" w:eastAsia="標楷體" w:hAnsi="Times New Roman" w:hint="eastAsia"/>
          <w:b/>
          <w:noProof/>
          <w:color w:val="000000" w:themeColor="text1"/>
          <w:kern w:val="0"/>
          <w:sz w:val="28"/>
          <w:szCs w:val="20"/>
        </w:rPr>
        <w:t>：</w:t>
      </w:r>
    </w:p>
    <w:p w:rsidR="00D462C4" w:rsidRPr="00CA0946" w:rsidRDefault="00D462C4" w:rsidP="00D462C4">
      <w:pPr>
        <w:rPr>
          <w:rFonts w:ascii="Times New Roman" w:eastAsia="標楷體" w:hAnsi="標楷體"/>
          <w:szCs w:val="24"/>
          <w:u w:val="single"/>
        </w:rPr>
      </w:pPr>
      <w:r w:rsidRPr="00CA0946">
        <w:rPr>
          <w:rFonts w:ascii="Times New Roman" w:eastAsia="標楷體" w:hAnsi="標楷體"/>
          <w:szCs w:val="24"/>
          <w:u w:val="single"/>
        </w:rPr>
        <w:t>對</w:t>
      </w:r>
      <w:r w:rsidRPr="00CA0946">
        <w:rPr>
          <w:rFonts w:ascii="Times New Roman" w:eastAsia="標楷體" w:hAnsi="標楷體"/>
          <w:szCs w:val="24"/>
          <w:u w:val="single"/>
        </w:rPr>
        <w:t>5G</w:t>
      </w:r>
      <w:r w:rsidRPr="00CA0946">
        <w:rPr>
          <w:rFonts w:ascii="Times New Roman" w:eastAsia="標楷體" w:hAnsi="標楷體" w:hint="eastAsia"/>
          <w:szCs w:val="24"/>
          <w:u w:val="single"/>
        </w:rPr>
        <w:t>行動寬頻</w:t>
      </w:r>
      <w:r w:rsidRPr="00CA0946">
        <w:rPr>
          <w:rFonts w:ascii="Times New Roman" w:eastAsia="標楷體" w:hAnsi="標楷體"/>
          <w:szCs w:val="24"/>
          <w:u w:val="single"/>
        </w:rPr>
        <w:t>產業及學校之重要性</w:t>
      </w:r>
    </w:p>
    <w:p w:rsidR="00D462C4" w:rsidRPr="00CA0946" w:rsidRDefault="00D462C4" w:rsidP="00D462C4">
      <w:pPr>
        <w:rPr>
          <w:rFonts w:hAnsi="Times New Roman"/>
          <w:szCs w:val="24"/>
          <w:lang w:val="it-IT"/>
        </w:rPr>
      </w:pPr>
    </w:p>
    <w:p w:rsidR="00D462C4" w:rsidRPr="00CA0946" w:rsidRDefault="00D462C4" w:rsidP="00D462C4">
      <w:pPr>
        <w:tabs>
          <w:tab w:val="left" w:pos="7938"/>
          <w:tab w:val="left" w:leader="hyphen" w:pos="8400"/>
        </w:tabs>
        <w:autoSpaceDE w:val="0"/>
        <w:autoSpaceDN w:val="0"/>
        <w:adjustRightInd w:val="0"/>
        <w:snapToGrid w:val="0"/>
        <w:spacing w:after="60" w:line="440" w:lineRule="exact"/>
        <w:ind w:firstLineChars="200" w:firstLine="480"/>
        <w:jc w:val="both"/>
        <w:textAlignment w:val="bottom"/>
        <w:rPr>
          <w:rFonts w:ascii="Times New Roman" w:eastAsia="標楷體" w:hAnsi="標楷體"/>
          <w:szCs w:val="24"/>
        </w:rPr>
      </w:pPr>
      <w:r w:rsidRPr="00CA0946">
        <w:rPr>
          <w:rFonts w:ascii="Times New Roman" w:eastAsia="標楷體" w:hAnsi="標楷體" w:hint="eastAsia"/>
          <w:szCs w:val="24"/>
        </w:rPr>
        <w:t>隨著無線網路</w:t>
      </w:r>
      <w:proofErr w:type="gramStart"/>
      <w:r w:rsidRPr="00CA0946">
        <w:rPr>
          <w:rFonts w:ascii="Times New Roman" w:eastAsia="標楷體" w:hAnsi="標楷體" w:hint="eastAsia"/>
          <w:szCs w:val="24"/>
        </w:rPr>
        <w:t>介</w:t>
      </w:r>
      <w:proofErr w:type="gramEnd"/>
      <w:r w:rsidRPr="00CA0946">
        <w:rPr>
          <w:rFonts w:ascii="Times New Roman" w:eastAsia="標楷體" w:hAnsi="標楷體" w:hint="eastAsia"/>
          <w:szCs w:val="24"/>
        </w:rPr>
        <w:t>接技術的不斷進步，行動通訊已邁入寬頻時代，從早期</w:t>
      </w:r>
      <w:r w:rsidRPr="00CA0946">
        <w:rPr>
          <w:rFonts w:ascii="Times New Roman" w:eastAsia="標楷體" w:hAnsi="標楷體"/>
          <w:szCs w:val="24"/>
        </w:rPr>
        <w:t>GSM</w:t>
      </w:r>
      <w:r w:rsidRPr="00CA0946">
        <w:rPr>
          <w:rFonts w:ascii="Times New Roman" w:eastAsia="標楷體" w:hAnsi="標楷體" w:hint="eastAsia"/>
          <w:szCs w:val="24"/>
        </w:rPr>
        <w:t>的數十</w:t>
      </w:r>
      <w:proofErr w:type="spellStart"/>
      <w:r w:rsidRPr="00CA0946">
        <w:rPr>
          <w:rFonts w:ascii="Times New Roman" w:eastAsia="標楷體" w:hAnsi="標楷體"/>
          <w:szCs w:val="24"/>
        </w:rPr>
        <w:t>kbit</w:t>
      </w:r>
      <w:proofErr w:type="spellEnd"/>
      <w:r w:rsidRPr="00CA0946">
        <w:rPr>
          <w:rFonts w:ascii="Times New Roman" w:eastAsia="標楷體" w:hAnsi="標楷體"/>
          <w:szCs w:val="24"/>
        </w:rPr>
        <w:t>/s</w:t>
      </w:r>
      <w:r w:rsidRPr="00CA0946">
        <w:rPr>
          <w:rFonts w:ascii="Times New Roman" w:eastAsia="標楷體" w:hAnsi="標楷體" w:hint="eastAsia"/>
          <w:szCs w:val="24"/>
        </w:rPr>
        <w:t>的頻寬，晉升到</w:t>
      </w:r>
      <w:r w:rsidRPr="00CA0946">
        <w:rPr>
          <w:rFonts w:ascii="Times New Roman" w:eastAsia="標楷體" w:hAnsi="標楷體"/>
          <w:szCs w:val="24"/>
        </w:rPr>
        <w:t>4G</w:t>
      </w:r>
      <w:r w:rsidRPr="00CA0946">
        <w:rPr>
          <w:rFonts w:ascii="Times New Roman" w:eastAsia="標楷體" w:hAnsi="標楷體" w:hint="eastAsia"/>
          <w:szCs w:val="24"/>
        </w:rPr>
        <w:t>的數十</w:t>
      </w:r>
      <w:r w:rsidRPr="00CA0946">
        <w:rPr>
          <w:rFonts w:ascii="Times New Roman" w:eastAsia="標楷體" w:hAnsi="標楷體"/>
          <w:szCs w:val="24"/>
        </w:rPr>
        <w:t>Mbit/s</w:t>
      </w:r>
      <w:r w:rsidRPr="00CA0946">
        <w:rPr>
          <w:rFonts w:ascii="Times New Roman" w:eastAsia="標楷體" w:hAnsi="標楷體" w:hint="eastAsia"/>
          <w:szCs w:val="24"/>
        </w:rPr>
        <w:t>，未來的</w:t>
      </w:r>
      <w:r w:rsidRPr="00CA0946">
        <w:rPr>
          <w:rFonts w:ascii="Times New Roman" w:eastAsia="標楷體" w:hAnsi="標楷體"/>
          <w:szCs w:val="24"/>
        </w:rPr>
        <w:t>5G</w:t>
      </w:r>
      <w:r w:rsidRPr="00CA0946">
        <w:rPr>
          <w:rFonts w:ascii="Times New Roman" w:eastAsia="標楷體" w:hAnsi="標楷體" w:hint="eastAsia"/>
          <w:szCs w:val="24"/>
        </w:rPr>
        <w:t>預計將達到</w:t>
      </w:r>
      <w:r w:rsidRPr="00CA0946">
        <w:rPr>
          <w:rFonts w:ascii="Times New Roman" w:eastAsia="標楷體" w:hAnsi="標楷體"/>
          <w:szCs w:val="24"/>
        </w:rPr>
        <w:t>Giga bit/s</w:t>
      </w:r>
      <w:r w:rsidRPr="00CA0946">
        <w:rPr>
          <w:rFonts w:ascii="Times New Roman" w:eastAsia="標楷體" w:hAnsi="標楷體" w:hint="eastAsia"/>
          <w:szCs w:val="24"/>
        </w:rPr>
        <w:t>的水準；同時許多新型態的通訊模式與服務因應而生，我們所預期的將是一個</w:t>
      </w:r>
      <w:proofErr w:type="gramStart"/>
      <w:r w:rsidRPr="00CA0946">
        <w:rPr>
          <w:rFonts w:ascii="Times New Roman" w:eastAsia="標楷體" w:hAnsi="標楷體" w:hint="eastAsia"/>
          <w:szCs w:val="24"/>
        </w:rPr>
        <w:t>無縫接軌</w:t>
      </w:r>
      <w:proofErr w:type="gramEnd"/>
      <w:r w:rsidRPr="00CA0946">
        <w:rPr>
          <w:rFonts w:ascii="Times New Roman" w:eastAsia="標楷體" w:hAnsi="標楷體"/>
          <w:szCs w:val="24"/>
        </w:rPr>
        <w:t>(seamless)</w:t>
      </w:r>
      <w:r w:rsidRPr="00CA0946">
        <w:rPr>
          <w:rFonts w:ascii="Times New Roman" w:eastAsia="標楷體" w:hAnsi="標楷體" w:hint="eastAsia"/>
          <w:szCs w:val="24"/>
        </w:rPr>
        <w:t>與無設限</w:t>
      </w:r>
      <w:r w:rsidRPr="00CA0946">
        <w:rPr>
          <w:rFonts w:ascii="Times New Roman" w:eastAsia="標楷體" w:hAnsi="標楷體"/>
          <w:szCs w:val="24"/>
        </w:rPr>
        <w:t>(limitless)</w:t>
      </w:r>
      <w:r w:rsidRPr="00CA0946">
        <w:rPr>
          <w:rFonts w:ascii="Times New Roman" w:eastAsia="標楷體" w:hAnsi="標楷體" w:hint="eastAsia"/>
          <w:szCs w:val="24"/>
        </w:rPr>
        <w:t>的行動網路</w:t>
      </w:r>
      <w:proofErr w:type="gramStart"/>
      <w:r w:rsidRPr="00CA0946">
        <w:rPr>
          <w:rFonts w:ascii="Times New Roman" w:eastAsia="標楷體" w:hAnsi="標楷體" w:hint="eastAsia"/>
          <w:szCs w:val="24"/>
        </w:rPr>
        <w:t>介</w:t>
      </w:r>
      <w:proofErr w:type="gramEnd"/>
      <w:r w:rsidRPr="00CA0946">
        <w:rPr>
          <w:rFonts w:ascii="Times New Roman" w:eastAsia="標楷體" w:hAnsi="標楷體" w:hint="eastAsia"/>
          <w:szCs w:val="24"/>
        </w:rPr>
        <w:t>接服務。為因應此趨勢，在本系課程之</w:t>
      </w:r>
      <w:proofErr w:type="gramStart"/>
      <w:r w:rsidRPr="00CA0946">
        <w:rPr>
          <w:rFonts w:ascii="Times New Roman" w:eastAsia="標楷體" w:hAnsi="標楷體" w:hint="eastAsia"/>
          <w:szCs w:val="24"/>
        </w:rPr>
        <w:t>規</w:t>
      </w:r>
      <w:proofErr w:type="gramEnd"/>
      <w:r w:rsidRPr="00CA0946">
        <w:rPr>
          <w:rFonts w:ascii="Times New Roman" w:eastAsia="標楷體" w:hAnsi="標楷體" w:hint="eastAsia"/>
          <w:szCs w:val="24"/>
        </w:rPr>
        <w:t>畫中</w:t>
      </w:r>
      <w:r w:rsidRPr="00CA0946">
        <w:rPr>
          <w:rFonts w:ascii="Times New Roman" w:eastAsia="標楷體" w:hAnsi="標楷體"/>
          <w:szCs w:val="24"/>
        </w:rPr>
        <w:t>(</w:t>
      </w:r>
      <w:r w:rsidRPr="00CA0946">
        <w:rPr>
          <w:rFonts w:ascii="Times New Roman" w:eastAsia="標楷體" w:hAnsi="標楷體" w:hint="eastAsia"/>
          <w:szCs w:val="24"/>
        </w:rPr>
        <w:t>如圖</w:t>
      </w:r>
      <w:r w:rsidRPr="00CA0946">
        <w:rPr>
          <w:rFonts w:ascii="Times New Roman" w:eastAsia="標楷體" w:hAnsi="標楷體"/>
          <w:szCs w:val="24"/>
        </w:rPr>
        <w:t>II-1</w:t>
      </w:r>
      <w:r w:rsidRPr="00CA0946">
        <w:rPr>
          <w:rFonts w:ascii="Times New Roman" w:eastAsia="標楷體" w:hAnsi="標楷體" w:hint="eastAsia"/>
          <w:szCs w:val="24"/>
        </w:rPr>
        <w:t>所示</w:t>
      </w:r>
      <w:r w:rsidRPr="00CA0946">
        <w:rPr>
          <w:rFonts w:ascii="Times New Roman" w:eastAsia="標楷體" w:hAnsi="標楷體"/>
          <w:szCs w:val="24"/>
        </w:rPr>
        <w:t>)</w:t>
      </w:r>
      <w:r w:rsidRPr="00CA0946">
        <w:rPr>
          <w:rFonts w:ascii="Times New Roman" w:eastAsia="標楷體" w:hAnsi="標楷體" w:hint="eastAsia"/>
          <w:szCs w:val="24"/>
        </w:rPr>
        <w:t>，已</w:t>
      </w:r>
      <w:proofErr w:type="gramStart"/>
      <w:r w:rsidRPr="00CA0946">
        <w:rPr>
          <w:rFonts w:ascii="Times New Roman" w:eastAsia="標楷體" w:hAnsi="標楷體" w:hint="eastAsia"/>
          <w:szCs w:val="24"/>
        </w:rPr>
        <w:t>將物聯網</w:t>
      </w:r>
      <w:proofErr w:type="gramEnd"/>
      <w:r w:rsidRPr="00CA0946">
        <w:rPr>
          <w:rFonts w:ascii="Times New Roman" w:eastAsia="標楷體" w:hAnsi="標楷體" w:hint="eastAsia"/>
          <w:szCs w:val="24"/>
        </w:rPr>
        <w:t>與</w:t>
      </w:r>
      <w:r w:rsidRPr="00CA0946">
        <w:rPr>
          <w:rFonts w:ascii="Times New Roman" w:eastAsia="標楷體" w:hAnsi="標楷體"/>
          <w:szCs w:val="24"/>
        </w:rPr>
        <w:t>5G</w:t>
      </w:r>
      <w:r w:rsidRPr="00CA0946">
        <w:rPr>
          <w:rFonts w:ascii="Times New Roman" w:eastAsia="標楷體" w:hAnsi="標楷體" w:hint="eastAsia"/>
          <w:szCs w:val="24"/>
        </w:rPr>
        <w:t>之發展應用列為課程設計的重點之</w:t>
      </w:r>
      <w:proofErr w:type="gramStart"/>
      <w:r w:rsidRPr="00CA0946">
        <w:rPr>
          <w:rFonts w:ascii="Times New Roman" w:eastAsia="標楷體" w:hAnsi="標楷體" w:hint="eastAsia"/>
          <w:szCs w:val="24"/>
        </w:rPr>
        <w:t>一</w:t>
      </w:r>
      <w:proofErr w:type="gramEnd"/>
      <w:r w:rsidRPr="00CA0946">
        <w:rPr>
          <w:rFonts w:ascii="Times New Roman" w:eastAsia="標楷體" w:hAnsi="標楷體" w:hint="eastAsia"/>
          <w:szCs w:val="24"/>
        </w:rPr>
        <w:t>。而本課程之實施主要教授最新一代網路之發展趨勢與</w:t>
      </w:r>
      <w:proofErr w:type="gramStart"/>
      <w:r w:rsidRPr="00CA0946">
        <w:rPr>
          <w:rFonts w:ascii="Times New Roman" w:eastAsia="標楷體" w:hAnsi="標楷體" w:hint="eastAsia"/>
          <w:szCs w:val="24"/>
        </w:rPr>
        <w:t>介</w:t>
      </w:r>
      <w:proofErr w:type="gramEnd"/>
      <w:r w:rsidRPr="00CA0946">
        <w:rPr>
          <w:rFonts w:ascii="Times New Roman" w:eastAsia="標楷體" w:hAnsi="標楷體" w:hint="eastAsia"/>
          <w:szCs w:val="24"/>
        </w:rPr>
        <w:t>接技術，並且設計實驗讓學生可以具體的瞭解</w:t>
      </w:r>
      <w:proofErr w:type="gramStart"/>
      <w:r w:rsidRPr="00CA0946">
        <w:rPr>
          <w:rFonts w:ascii="Times New Roman" w:eastAsia="標楷體" w:hAnsi="標楷體" w:hint="eastAsia"/>
          <w:szCs w:val="24"/>
        </w:rPr>
        <w:t>到物聯網</w:t>
      </w:r>
      <w:proofErr w:type="gramEnd"/>
      <w:r w:rsidRPr="00CA0946">
        <w:rPr>
          <w:rFonts w:ascii="Times New Roman" w:eastAsia="標楷體" w:hAnsi="標楷體" w:hint="eastAsia"/>
          <w:szCs w:val="24"/>
        </w:rPr>
        <w:t>感知層</w:t>
      </w:r>
      <w:r w:rsidRPr="00CA0946">
        <w:rPr>
          <w:rFonts w:ascii="Times New Roman" w:eastAsia="標楷體" w:hAnsi="標楷體"/>
          <w:szCs w:val="24"/>
        </w:rPr>
        <w:t>(sensor)</w:t>
      </w:r>
      <w:r w:rsidRPr="00CA0946">
        <w:rPr>
          <w:rFonts w:ascii="Times New Roman" w:eastAsia="標楷體" w:hAnsi="標楷體" w:hint="eastAsia"/>
          <w:szCs w:val="24"/>
        </w:rPr>
        <w:t>與網路層</w:t>
      </w:r>
      <w:r w:rsidRPr="00CA0946">
        <w:rPr>
          <w:rFonts w:ascii="Times New Roman" w:eastAsia="標楷體" w:hAnsi="標楷體"/>
          <w:szCs w:val="24"/>
        </w:rPr>
        <w:t>(NB-IOT)</w:t>
      </w:r>
      <w:r w:rsidRPr="00CA0946">
        <w:rPr>
          <w:rFonts w:ascii="Times New Roman" w:eastAsia="標楷體" w:hAnsi="標楷體" w:hint="eastAsia"/>
          <w:szCs w:val="24"/>
        </w:rPr>
        <w:t>的運作原理。能增進學生在</w:t>
      </w:r>
      <w:r w:rsidRPr="00CA0946">
        <w:rPr>
          <w:rFonts w:ascii="Times New Roman" w:eastAsia="標楷體" w:hAnsi="標楷體"/>
          <w:szCs w:val="24"/>
        </w:rPr>
        <w:t>3GPP LTE</w:t>
      </w:r>
      <w:r w:rsidRPr="00CA0946">
        <w:rPr>
          <w:rFonts w:ascii="Times New Roman" w:eastAsia="標楷體" w:hAnsi="標楷體" w:hint="eastAsia"/>
          <w:szCs w:val="24"/>
        </w:rPr>
        <w:t>協定技術、</w:t>
      </w:r>
      <w:r w:rsidRPr="00CA0946">
        <w:rPr>
          <w:rFonts w:ascii="Times New Roman" w:eastAsia="標楷體" w:hAnsi="標楷體"/>
          <w:szCs w:val="24"/>
        </w:rPr>
        <w:t>Small Cell</w:t>
      </w:r>
      <w:r w:rsidRPr="00CA0946">
        <w:rPr>
          <w:rFonts w:ascii="Times New Roman" w:eastAsia="標楷體" w:hAnsi="標楷體" w:hint="eastAsia"/>
          <w:szCs w:val="24"/>
        </w:rPr>
        <w:t>技術及</w:t>
      </w:r>
      <w:proofErr w:type="spellStart"/>
      <w:r w:rsidRPr="00CA0946">
        <w:rPr>
          <w:rFonts w:ascii="Times New Roman" w:eastAsia="標楷體" w:hAnsi="標楷體"/>
          <w:szCs w:val="24"/>
        </w:rPr>
        <w:t>IoT</w:t>
      </w:r>
      <w:proofErr w:type="spellEnd"/>
      <w:r w:rsidRPr="00CA0946">
        <w:rPr>
          <w:rFonts w:ascii="Times New Roman" w:eastAsia="標楷體" w:hAnsi="標楷體" w:hint="eastAsia"/>
          <w:szCs w:val="24"/>
        </w:rPr>
        <w:t>等終端異質網路技術之瞭解，使其在畢業後的求職時更具競爭力，同時亦能養成台灣通訊產業界所需要之人才，對未來相關通信產業關係影響甚</w:t>
      </w:r>
      <w:proofErr w:type="gramStart"/>
      <w:r w:rsidRPr="00CA0946">
        <w:rPr>
          <w:rFonts w:ascii="Times New Roman" w:eastAsia="標楷體" w:hAnsi="標楷體" w:hint="eastAsia"/>
          <w:szCs w:val="24"/>
        </w:rPr>
        <w:t>鉅</w:t>
      </w:r>
      <w:proofErr w:type="gramEnd"/>
      <w:r w:rsidRPr="00CA0946">
        <w:rPr>
          <w:rFonts w:ascii="Times New Roman" w:eastAsia="標楷體" w:hAnsi="標楷體" w:hint="eastAsia"/>
          <w:szCs w:val="24"/>
        </w:rPr>
        <w:t>。</w:t>
      </w:r>
    </w:p>
    <w:p w:rsidR="00D462C4" w:rsidRPr="00CA0946" w:rsidRDefault="00D462C4" w:rsidP="00D462C4">
      <w:pPr>
        <w:tabs>
          <w:tab w:val="left" w:pos="7938"/>
          <w:tab w:val="left" w:leader="hyphen" w:pos="8400"/>
        </w:tabs>
        <w:autoSpaceDE w:val="0"/>
        <w:autoSpaceDN w:val="0"/>
        <w:adjustRightInd w:val="0"/>
        <w:snapToGrid w:val="0"/>
        <w:spacing w:after="60" w:line="440" w:lineRule="exact"/>
        <w:ind w:firstLineChars="200" w:firstLine="480"/>
        <w:jc w:val="both"/>
        <w:textAlignment w:val="bottom"/>
        <w:rPr>
          <w:rFonts w:ascii="Times New Roman" w:eastAsia="標楷體" w:hAnsi="Times New Roman"/>
          <w:szCs w:val="24"/>
        </w:rPr>
      </w:pPr>
    </w:p>
    <w:p w:rsidR="00D462C4" w:rsidRPr="00CA0946" w:rsidRDefault="00D462C4" w:rsidP="00D462C4">
      <w:pPr>
        <w:snapToGrid w:val="0"/>
        <w:jc w:val="center"/>
        <w:rPr>
          <w:rFonts w:ascii="Times New Roman" w:eastAsia="標楷體" w:hAnsi="標楷體"/>
          <w:color w:val="FF0000"/>
          <w:szCs w:val="24"/>
        </w:rPr>
      </w:pPr>
      <w:r w:rsidRPr="00CA0946">
        <w:rPr>
          <w:noProof/>
          <w:color w:val="FF0000"/>
        </w:rPr>
        <w:drawing>
          <wp:inline distT="0" distB="0" distL="0" distR="0" wp14:anchorId="0F27F703" wp14:editId="0B3BEA8F">
            <wp:extent cx="4362250" cy="2743835"/>
            <wp:effectExtent l="0" t="0" r="63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4383" cy="2745177"/>
                    </a:xfrm>
                    <a:prstGeom prst="rect">
                      <a:avLst/>
                    </a:prstGeom>
                    <a:noFill/>
                    <a:ln>
                      <a:noFill/>
                    </a:ln>
                  </pic:spPr>
                </pic:pic>
              </a:graphicData>
            </a:graphic>
          </wp:inline>
        </w:drawing>
      </w:r>
    </w:p>
    <w:p w:rsidR="00D462C4" w:rsidRPr="00CA0946" w:rsidRDefault="00D462C4" w:rsidP="00D462C4">
      <w:pPr>
        <w:snapToGrid w:val="0"/>
        <w:jc w:val="center"/>
        <w:rPr>
          <w:rFonts w:ascii="Times New Roman" w:eastAsia="標楷體" w:hAnsi="標楷體"/>
          <w:b/>
          <w:szCs w:val="24"/>
        </w:rPr>
      </w:pPr>
      <w:r w:rsidRPr="00CA0946">
        <w:rPr>
          <w:rFonts w:ascii="Times New Roman" w:eastAsia="標楷體" w:hAnsi="標楷體" w:hint="eastAsia"/>
          <w:b/>
          <w:szCs w:val="24"/>
        </w:rPr>
        <w:t>圖</w:t>
      </w:r>
      <w:r w:rsidRPr="00CA0946">
        <w:rPr>
          <w:rFonts w:ascii="Times New Roman" w:eastAsia="標楷體" w:hAnsi="標楷體" w:hint="eastAsia"/>
          <w:b/>
          <w:szCs w:val="24"/>
        </w:rPr>
        <w:t>II-1-</w:t>
      </w:r>
      <w:r w:rsidRPr="00CA0946">
        <w:rPr>
          <w:rFonts w:ascii="Times New Roman" w:eastAsia="標楷體" w:hAnsi="標楷體" w:hint="eastAsia"/>
          <w:b/>
          <w:szCs w:val="24"/>
        </w:rPr>
        <w:t>屏科大資管系課程結構。</w:t>
      </w:r>
    </w:p>
    <w:p w:rsidR="00D462C4" w:rsidRPr="00CA0946" w:rsidRDefault="00D462C4" w:rsidP="00D462C4">
      <w:pPr>
        <w:tabs>
          <w:tab w:val="left" w:pos="7938"/>
          <w:tab w:val="left" w:leader="hyphen" w:pos="8400"/>
        </w:tabs>
        <w:autoSpaceDE w:val="0"/>
        <w:autoSpaceDN w:val="0"/>
        <w:adjustRightInd w:val="0"/>
        <w:snapToGrid w:val="0"/>
        <w:spacing w:after="60" w:line="440" w:lineRule="exact"/>
        <w:ind w:firstLineChars="200" w:firstLine="480"/>
        <w:jc w:val="both"/>
        <w:textAlignment w:val="bottom"/>
        <w:rPr>
          <w:rFonts w:ascii="Times New Roman" w:eastAsia="標楷體" w:hAnsi="Times New Roman"/>
          <w:color w:val="000000" w:themeColor="text1"/>
          <w:szCs w:val="24"/>
        </w:rPr>
      </w:pPr>
    </w:p>
    <w:p w:rsidR="00D462C4" w:rsidRPr="00CA0946" w:rsidRDefault="00D462C4" w:rsidP="00D462C4">
      <w:pPr>
        <w:snapToGrid w:val="0"/>
        <w:rPr>
          <w:rFonts w:ascii="Times New Roman" w:eastAsia="標楷體" w:hAnsi="標楷體"/>
          <w:szCs w:val="24"/>
          <w:u w:val="single"/>
        </w:rPr>
      </w:pPr>
      <w:r w:rsidRPr="00CA0946">
        <w:rPr>
          <w:rFonts w:ascii="Times New Roman" w:eastAsia="標楷體" w:hAnsi="標楷體" w:hint="eastAsia"/>
          <w:szCs w:val="24"/>
          <w:u w:val="single"/>
        </w:rPr>
        <w:t>授課對象與背景</w:t>
      </w:r>
    </w:p>
    <w:p w:rsidR="00D462C4" w:rsidRPr="00CA0946" w:rsidRDefault="00D462C4" w:rsidP="00D462C4">
      <w:pPr>
        <w:snapToGrid w:val="0"/>
        <w:rPr>
          <w:rFonts w:ascii="Times New Roman" w:eastAsia="標楷體" w:hAnsi="標楷體"/>
          <w:szCs w:val="24"/>
          <w:u w:val="single"/>
        </w:rPr>
      </w:pPr>
    </w:p>
    <w:p w:rsidR="00D462C4" w:rsidRPr="00CA0946" w:rsidRDefault="00D462C4" w:rsidP="00D462C4">
      <w:pPr>
        <w:snapToGrid w:val="0"/>
        <w:ind w:firstLineChars="200" w:firstLine="480"/>
        <w:jc w:val="both"/>
        <w:rPr>
          <w:rFonts w:ascii="Times New Roman" w:eastAsia="標楷體" w:hAnsi="標楷體"/>
          <w:szCs w:val="24"/>
        </w:rPr>
      </w:pPr>
      <w:r w:rsidRPr="00CA0946">
        <w:rPr>
          <w:rFonts w:ascii="Times New Roman" w:eastAsia="標楷體" w:hAnsi="標楷體" w:hint="eastAsia"/>
          <w:szCs w:val="24"/>
        </w:rPr>
        <w:t>面對企業經營環境的不斷變遷，商業模式的快速改變，資通訊科技的突飛猛進，本系所之教育目標旨在培養跨領域資訊系統研發、應用與管理人才。強調多元化課程設計，著重專業訓練，落實技職教育之目標。除了提供完整的軟體開發與系統整合基礎技能訓練外，同時也提供了關於先進資訊科技在各領域上的應用</w:t>
      </w:r>
      <w:r w:rsidRPr="00CA0946">
        <w:rPr>
          <w:rFonts w:ascii="Times New Roman" w:eastAsia="標楷體" w:hAnsi="標楷體" w:hint="eastAsia"/>
          <w:szCs w:val="24"/>
        </w:rPr>
        <w:lastRenderedPageBreak/>
        <w:t>操作訓練，使學生具有分析、規劃、設計、開發與跨領域管理的能力。本課程為進階課程，開設對象為即將邁入職場之大學部高年級學生及碩士班研究生與外系生，希望能透過本課程訓練具能備</w:t>
      </w:r>
      <w:r w:rsidRPr="00CA0946">
        <w:rPr>
          <w:rFonts w:ascii="Times New Roman" w:eastAsia="標楷體" w:hAnsi="標楷體" w:hint="eastAsia"/>
          <w:szCs w:val="24"/>
        </w:rPr>
        <w:t>5G</w:t>
      </w:r>
      <w:proofErr w:type="gramStart"/>
      <w:r w:rsidRPr="00CA0946">
        <w:rPr>
          <w:rFonts w:ascii="Times New Roman" w:eastAsia="標楷體" w:hAnsi="標楷體" w:hint="eastAsia"/>
          <w:szCs w:val="24"/>
        </w:rPr>
        <w:t>與物聯網路</w:t>
      </w:r>
      <w:proofErr w:type="gramEnd"/>
      <w:r w:rsidRPr="00CA0946">
        <w:rPr>
          <w:rFonts w:ascii="Times New Roman" w:eastAsia="標楷體" w:hAnsi="標楷體" w:hint="eastAsia"/>
          <w:szCs w:val="24"/>
        </w:rPr>
        <w:t>基礎認識，並</w:t>
      </w:r>
      <w:proofErr w:type="gramStart"/>
      <w:r w:rsidRPr="00CA0946">
        <w:rPr>
          <w:rFonts w:ascii="Times New Roman" w:eastAsia="標楷體" w:hAnsi="標楷體" w:hint="eastAsia"/>
          <w:szCs w:val="24"/>
        </w:rPr>
        <w:t>體驗物聯網</w:t>
      </w:r>
      <w:proofErr w:type="gramEnd"/>
      <w:r w:rsidRPr="00CA0946">
        <w:rPr>
          <w:rFonts w:ascii="Times New Roman" w:eastAsia="標楷體" w:hAnsi="標楷體" w:hint="eastAsia"/>
          <w:szCs w:val="24"/>
        </w:rPr>
        <w:t>中感知層、網路層、應用層如何結合運作。</w:t>
      </w:r>
    </w:p>
    <w:p w:rsidR="00D462C4" w:rsidRPr="00CA0946" w:rsidRDefault="00D462C4" w:rsidP="00D462C4">
      <w:pPr>
        <w:snapToGrid w:val="0"/>
        <w:rPr>
          <w:rFonts w:ascii="Times New Roman" w:eastAsia="標楷體" w:hAnsi="標楷體"/>
          <w:szCs w:val="24"/>
        </w:rPr>
      </w:pPr>
    </w:p>
    <w:p w:rsidR="00D462C4" w:rsidRPr="00CA0946" w:rsidRDefault="00D462C4" w:rsidP="00D462C4">
      <w:pPr>
        <w:snapToGrid w:val="0"/>
        <w:rPr>
          <w:rFonts w:ascii="Times New Roman" w:eastAsia="標楷體" w:hAnsi="標楷體"/>
          <w:szCs w:val="24"/>
          <w:u w:val="single"/>
        </w:rPr>
      </w:pPr>
      <w:r w:rsidRPr="00CA0946">
        <w:rPr>
          <w:rFonts w:ascii="Times New Roman" w:eastAsia="標楷體" w:hAnsi="標楷體" w:hint="eastAsia"/>
          <w:szCs w:val="24"/>
          <w:u w:val="single"/>
        </w:rPr>
        <w:t>已發展之課程教材盤點</w:t>
      </w:r>
    </w:p>
    <w:p w:rsidR="00D462C4" w:rsidRPr="00CA0946" w:rsidRDefault="00D462C4" w:rsidP="00D462C4">
      <w:pPr>
        <w:snapToGrid w:val="0"/>
        <w:rPr>
          <w:rFonts w:ascii="Times New Roman" w:eastAsia="標楷體" w:hAnsi="標楷體"/>
          <w:szCs w:val="24"/>
          <w:u w:val="single"/>
        </w:rPr>
      </w:pPr>
    </w:p>
    <w:p w:rsidR="00D462C4" w:rsidRPr="00CA0946" w:rsidRDefault="00D462C4" w:rsidP="00D462C4">
      <w:pPr>
        <w:snapToGrid w:val="0"/>
        <w:rPr>
          <w:rFonts w:ascii="Times New Roman" w:eastAsia="標楷體" w:hAnsi="標楷體"/>
          <w:szCs w:val="24"/>
        </w:rPr>
      </w:pPr>
      <w:r w:rsidRPr="00CA0946">
        <w:rPr>
          <w:rFonts w:ascii="Times New Roman" w:eastAsia="標楷體" w:hAnsi="標楷體" w:hint="eastAsia"/>
          <w:szCs w:val="24"/>
        </w:rPr>
        <w:t>目前本系已開設「新一代網路原理與應用」，主要課程內容包括</w:t>
      </w:r>
      <w:r w:rsidRPr="00CA0946">
        <w:rPr>
          <w:rFonts w:ascii="Times New Roman" w:eastAsia="標楷體" w:hAnsi="標楷體"/>
          <w:szCs w:val="24"/>
        </w:rPr>
        <w:t>:</w:t>
      </w:r>
    </w:p>
    <w:p w:rsidR="00D462C4" w:rsidRPr="00CA0946" w:rsidRDefault="00D462C4" w:rsidP="00D462C4">
      <w:pPr>
        <w:numPr>
          <w:ilvl w:val="0"/>
          <w:numId w:val="1"/>
        </w:numPr>
        <w:snapToGrid w:val="0"/>
        <w:rPr>
          <w:rFonts w:ascii="Times New Roman" w:eastAsia="標楷體" w:hAnsi="標楷體" w:cs="Times New Roman"/>
          <w:szCs w:val="24"/>
        </w:rPr>
      </w:pPr>
      <w:r w:rsidRPr="00CA0946">
        <w:rPr>
          <w:rFonts w:ascii="Times New Roman" w:eastAsia="標楷體" w:hAnsi="標楷體" w:cs="Times New Roman"/>
          <w:szCs w:val="24"/>
        </w:rPr>
        <w:t>3G</w:t>
      </w:r>
      <w:r w:rsidRPr="00CA0946">
        <w:rPr>
          <w:rFonts w:ascii="Times New Roman" w:eastAsia="標楷體" w:hAnsi="標楷體" w:cs="Times New Roman" w:hint="eastAsia"/>
          <w:szCs w:val="24"/>
        </w:rPr>
        <w:t>、</w:t>
      </w:r>
      <w:r w:rsidRPr="00CA0946">
        <w:rPr>
          <w:rFonts w:ascii="Times New Roman" w:eastAsia="標楷體" w:hAnsi="標楷體" w:cs="Times New Roman"/>
          <w:szCs w:val="24"/>
        </w:rPr>
        <w:t>4G</w:t>
      </w:r>
      <w:r w:rsidRPr="00CA0946">
        <w:rPr>
          <w:rFonts w:ascii="Times New Roman" w:eastAsia="標楷體" w:hAnsi="標楷體" w:cs="Times New Roman" w:hint="eastAsia"/>
          <w:szCs w:val="24"/>
        </w:rPr>
        <w:t>、</w:t>
      </w:r>
      <w:r w:rsidRPr="00CA0946">
        <w:rPr>
          <w:rFonts w:ascii="Times New Roman" w:eastAsia="標楷體" w:hAnsi="標楷體" w:cs="Times New Roman"/>
          <w:szCs w:val="24"/>
        </w:rPr>
        <w:t>5G</w:t>
      </w:r>
      <w:r w:rsidRPr="00CA0946">
        <w:rPr>
          <w:rFonts w:ascii="Times New Roman" w:eastAsia="標楷體" w:hAnsi="標楷體" w:cs="Times New Roman" w:hint="eastAsia"/>
          <w:szCs w:val="24"/>
        </w:rPr>
        <w:t>的發展。</w:t>
      </w:r>
    </w:p>
    <w:p w:rsidR="00D462C4" w:rsidRPr="00CA0946" w:rsidRDefault="00D462C4" w:rsidP="00D462C4">
      <w:pPr>
        <w:numPr>
          <w:ilvl w:val="0"/>
          <w:numId w:val="1"/>
        </w:numPr>
        <w:snapToGrid w:val="0"/>
        <w:rPr>
          <w:rFonts w:ascii="Times New Roman" w:eastAsia="標楷體" w:hAnsi="標楷體" w:cs="Times New Roman"/>
          <w:szCs w:val="24"/>
        </w:rPr>
      </w:pPr>
      <w:r w:rsidRPr="00CA0946">
        <w:rPr>
          <w:rFonts w:ascii="Times New Roman" w:eastAsia="標楷體" w:hAnsi="標楷體" w:cs="Times New Roman"/>
          <w:szCs w:val="24"/>
        </w:rPr>
        <w:t>small-cell</w:t>
      </w:r>
      <w:r w:rsidRPr="00CA0946">
        <w:rPr>
          <w:rFonts w:ascii="Times New Roman" w:eastAsia="標楷體" w:hAnsi="標楷體" w:cs="Times New Roman" w:hint="eastAsia"/>
          <w:szCs w:val="24"/>
        </w:rPr>
        <w:t>的</w:t>
      </w:r>
      <w:proofErr w:type="gramStart"/>
      <w:r w:rsidRPr="00CA0946">
        <w:rPr>
          <w:rFonts w:ascii="Times New Roman" w:eastAsia="標楷體" w:hAnsi="標楷體" w:cs="Times New Roman" w:hint="eastAsia"/>
          <w:szCs w:val="24"/>
        </w:rPr>
        <w:t>介</w:t>
      </w:r>
      <w:proofErr w:type="gramEnd"/>
      <w:r w:rsidRPr="00CA0946">
        <w:rPr>
          <w:rFonts w:ascii="Times New Roman" w:eastAsia="標楷體" w:hAnsi="標楷體" w:cs="Times New Roman" w:hint="eastAsia"/>
          <w:szCs w:val="24"/>
        </w:rPr>
        <w:t>接技術介紹</w:t>
      </w:r>
      <w:r w:rsidRPr="00CA0946">
        <w:rPr>
          <w:rFonts w:ascii="Times New Roman" w:eastAsia="標楷體" w:hAnsi="標楷體" w:cs="Times New Roman"/>
          <w:szCs w:val="24"/>
        </w:rPr>
        <w:t>(</w:t>
      </w:r>
      <w:r w:rsidRPr="00CA0946">
        <w:rPr>
          <w:rFonts w:ascii="Times New Roman" w:eastAsia="標楷體" w:hAnsi="標楷體" w:cs="Times New Roman" w:hint="eastAsia"/>
          <w:szCs w:val="24"/>
        </w:rPr>
        <w:t>感知小細胞網路，細胞間干擾協調</w:t>
      </w:r>
      <w:r w:rsidRPr="00CA0946">
        <w:rPr>
          <w:rFonts w:ascii="Times New Roman" w:eastAsia="標楷體" w:hAnsi="標楷體" w:cs="Times New Roman"/>
          <w:szCs w:val="24"/>
        </w:rPr>
        <w:t>/</w:t>
      </w:r>
      <w:r w:rsidRPr="00CA0946">
        <w:rPr>
          <w:rFonts w:ascii="Times New Roman" w:eastAsia="標楷體" w:hAnsi="標楷體" w:cs="Times New Roman" w:hint="eastAsia"/>
          <w:szCs w:val="24"/>
        </w:rPr>
        <w:t>管理，自我組織網路，</w:t>
      </w:r>
      <w:r w:rsidRPr="00CA0946">
        <w:rPr>
          <w:rFonts w:ascii="Times New Roman" w:eastAsia="標楷體" w:hAnsi="標楷體" w:cs="Times New Roman"/>
          <w:szCs w:val="24"/>
        </w:rPr>
        <w:t>ICIC</w:t>
      </w:r>
      <w:r w:rsidRPr="00CA0946">
        <w:rPr>
          <w:rFonts w:ascii="Times New Roman" w:eastAsia="標楷體" w:hAnsi="標楷體" w:cs="Times New Roman" w:hint="eastAsia"/>
          <w:szCs w:val="24"/>
        </w:rPr>
        <w:t>，</w:t>
      </w:r>
      <w:r w:rsidRPr="00CA0946">
        <w:rPr>
          <w:rFonts w:ascii="Times New Roman" w:eastAsia="標楷體" w:hAnsi="標楷體" w:cs="Times New Roman"/>
          <w:szCs w:val="24"/>
        </w:rPr>
        <w:t>ICIC</w:t>
      </w:r>
      <w:r w:rsidRPr="00CA0946">
        <w:rPr>
          <w:rFonts w:ascii="Times New Roman" w:eastAsia="標楷體" w:hAnsi="標楷體" w:cs="Times New Roman" w:hint="eastAsia"/>
          <w:szCs w:val="24"/>
        </w:rPr>
        <w:t>，載波聚合、</w:t>
      </w:r>
      <w:proofErr w:type="spellStart"/>
      <w:r w:rsidRPr="00CA0946">
        <w:rPr>
          <w:rFonts w:ascii="Times New Roman" w:eastAsia="標楷體" w:hAnsi="標楷體" w:cs="Times New Roman"/>
          <w:szCs w:val="24"/>
        </w:rPr>
        <w:t>CoMP</w:t>
      </w:r>
      <w:proofErr w:type="spellEnd"/>
      <w:r w:rsidRPr="00CA0946">
        <w:rPr>
          <w:rFonts w:ascii="Times New Roman" w:eastAsia="標楷體" w:hAnsi="標楷體" w:cs="Times New Roman" w:hint="eastAsia"/>
          <w:szCs w:val="24"/>
        </w:rPr>
        <w:t>、</w:t>
      </w:r>
      <w:r w:rsidRPr="00CA0946">
        <w:rPr>
          <w:rFonts w:ascii="Times New Roman" w:eastAsia="標楷體" w:hAnsi="標楷體" w:cs="Times New Roman"/>
          <w:szCs w:val="24"/>
        </w:rPr>
        <w:t>Massive MIMO</w:t>
      </w:r>
      <w:r w:rsidRPr="00CA0946">
        <w:rPr>
          <w:rFonts w:ascii="Times New Roman" w:eastAsia="標楷體" w:hAnsi="標楷體" w:cs="Times New Roman" w:hint="eastAsia"/>
          <w:szCs w:val="24"/>
        </w:rPr>
        <w:t>、</w:t>
      </w:r>
      <w:r w:rsidRPr="00CA0946">
        <w:rPr>
          <w:rFonts w:ascii="Times New Roman" w:eastAsia="標楷體" w:hAnsi="標楷體" w:cs="Times New Roman"/>
          <w:szCs w:val="24"/>
        </w:rPr>
        <w:t>NFV/SDN)</w:t>
      </w:r>
      <w:r w:rsidRPr="00CA0946">
        <w:rPr>
          <w:rFonts w:ascii="Times New Roman" w:eastAsia="標楷體" w:hAnsi="標楷體" w:cs="Times New Roman" w:hint="eastAsia"/>
          <w:szCs w:val="24"/>
        </w:rPr>
        <w:t>。</w:t>
      </w:r>
    </w:p>
    <w:p w:rsidR="00D462C4" w:rsidRPr="00CA0946" w:rsidRDefault="00D462C4" w:rsidP="00D462C4">
      <w:pPr>
        <w:numPr>
          <w:ilvl w:val="0"/>
          <w:numId w:val="1"/>
        </w:numPr>
        <w:snapToGrid w:val="0"/>
        <w:rPr>
          <w:rFonts w:ascii="Times New Roman" w:eastAsia="標楷體" w:hAnsi="標楷體" w:cs="Times New Roman"/>
          <w:szCs w:val="24"/>
        </w:rPr>
      </w:pPr>
      <w:r w:rsidRPr="00CA0946">
        <w:rPr>
          <w:rFonts w:ascii="Times New Roman" w:eastAsia="標楷體" w:hAnsi="標楷體" w:cs="Times New Roman"/>
          <w:szCs w:val="24"/>
        </w:rPr>
        <w:t>LPWAN (</w:t>
      </w:r>
      <w:proofErr w:type="spellStart"/>
      <w:r w:rsidRPr="00CA0946">
        <w:rPr>
          <w:rFonts w:ascii="Times New Roman" w:eastAsia="標楷體" w:hAnsi="標楷體" w:cs="Times New Roman"/>
          <w:szCs w:val="24"/>
        </w:rPr>
        <w:t>LoRa</w:t>
      </w:r>
      <w:proofErr w:type="spellEnd"/>
      <w:r w:rsidRPr="00CA0946">
        <w:rPr>
          <w:rFonts w:ascii="Times New Roman" w:eastAsia="標楷體" w:hAnsi="標楷體" w:cs="Times New Roman"/>
          <w:szCs w:val="24"/>
        </w:rPr>
        <w:t xml:space="preserve">, </w:t>
      </w:r>
      <w:proofErr w:type="spellStart"/>
      <w:r w:rsidRPr="00CA0946">
        <w:rPr>
          <w:rFonts w:ascii="Times New Roman" w:eastAsia="標楷體" w:hAnsi="標楷體" w:cs="Times New Roman"/>
          <w:szCs w:val="24"/>
        </w:rPr>
        <w:t>SigFox</w:t>
      </w:r>
      <w:proofErr w:type="spellEnd"/>
      <w:r w:rsidRPr="00CA0946">
        <w:rPr>
          <w:rFonts w:ascii="Times New Roman" w:eastAsia="標楷體" w:hAnsi="標楷體" w:cs="Times New Roman"/>
          <w:szCs w:val="24"/>
        </w:rPr>
        <w:t>, NB-IOT)</w:t>
      </w:r>
      <w:r w:rsidRPr="00CA0946">
        <w:rPr>
          <w:rFonts w:ascii="Times New Roman" w:eastAsia="標楷體" w:hAnsi="標楷體" w:cs="Times New Roman" w:hint="eastAsia"/>
          <w:szCs w:val="24"/>
        </w:rPr>
        <w:t>介紹。</w:t>
      </w:r>
    </w:p>
    <w:p w:rsidR="00D462C4" w:rsidRPr="00CA0946" w:rsidRDefault="00D462C4" w:rsidP="00D462C4">
      <w:pPr>
        <w:snapToGrid w:val="0"/>
        <w:rPr>
          <w:rFonts w:ascii="Times New Roman" w:eastAsia="標楷體" w:hAnsi="標楷體"/>
          <w:szCs w:val="24"/>
        </w:rPr>
      </w:pPr>
    </w:p>
    <w:p w:rsidR="00D462C4" w:rsidRPr="00CA0946" w:rsidRDefault="00D462C4" w:rsidP="00D462C4">
      <w:pPr>
        <w:snapToGrid w:val="0"/>
        <w:ind w:firstLineChars="200" w:firstLine="480"/>
        <w:jc w:val="both"/>
        <w:rPr>
          <w:rFonts w:ascii="Times New Roman" w:eastAsia="標楷體" w:hAnsi="標楷體"/>
          <w:szCs w:val="24"/>
        </w:rPr>
      </w:pPr>
      <w:r w:rsidRPr="00CA0946">
        <w:rPr>
          <w:rFonts w:ascii="Times New Roman" w:eastAsia="標楷體" w:hAnsi="標楷體" w:hint="eastAsia"/>
          <w:szCs w:val="24"/>
        </w:rPr>
        <w:t>有關實驗部分，原課程主要</w:t>
      </w:r>
      <w:proofErr w:type="gramStart"/>
      <w:r w:rsidRPr="00CA0946">
        <w:rPr>
          <w:rFonts w:ascii="Times New Roman" w:eastAsia="標楷體" w:hAnsi="標楷體" w:hint="eastAsia"/>
          <w:szCs w:val="24"/>
        </w:rPr>
        <w:t>針對物聯網</w:t>
      </w:r>
      <w:proofErr w:type="gramEnd"/>
      <w:r w:rsidRPr="00CA0946">
        <w:rPr>
          <w:rFonts w:ascii="Times New Roman" w:eastAsia="標楷體" w:hAnsi="標楷體" w:hint="eastAsia"/>
          <w:szCs w:val="24"/>
        </w:rPr>
        <w:t>設計以下實驗</w:t>
      </w:r>
      <w:r w:rsidRPr="00CA0946">
        <w:rPr>
          <w:rFonts w:ascii="Times New Roman" w:eastAsia="標楷體" w:hAnsi="標楷體"/>
          <w:szCs w:val="24"/>
        </w:rPr>
        <w:t xml:space="preserve">: (1) Arduino </w:t>
      </w:r>
      <w:r w:rsidRPr="00CA0946">
        <w:rPr>
          <w:rFonts w:ascii="Times New Roman" w:eastAsia="標楷體" w:hAnsi="標楷體" w:hint="eastAsia"/>
          <w:szCs w:val="24"/>
        </w:rPr>
        <w:t>開發套件介紹</w:t>
      </w:r>
      <w:r w:rsidRPr="00CA0946">
        <w:rPr>
          <w:rFonts w:ascii="Times New Roman" w:eastAsia="標楷體" w:hAnsi="標楷體"/>
          <w:szCs w:val="24"/>
        </w:rPr>
        <w:t>&amp;</w:t>
      </w:r>
      <w:r w:rsidRPr="00CA0946">
        <w:rPr>
          <w:rFonts w:ascii="Times New Roman" w:eastAsia="標楷體" w:hAnsi="標楷體" w:hint="eastAsia"/>
          <w:szCs w:val="24"/>
        </w:rPr>
        <w:t>環境感</w:t>
      </w:r>
      <w:proofErr w:type="gramStart"/>
      <w:r w:rsidRPr="00CA0946">
        <w:rPr>
          <w:rFonts w:ascii="Times New Roman" w:eastAsia="標楷體" w:hAnsi="標楷體" w:hint="eastAsia"/>
          <w:szCs w:val="24"/>
        </w:rPr>
        <w:t>測計實</w:t>
      </w:r>
      <w:proofErr w:type="gramEnd"/>
      <w:r w:rsidRPr="00CA0946">
        <w:rPr>
          <w:rFonts w:ascii="Times New Roman" w:eastAsia="標楷體" w:hAnsi="標楷體" w:hint="eastAsia"/>
          <w:szCs w:val="24"/>
        </w:rPr>
        <w:t>作、</w:t>
      </w:r>
      <w:r w:rsidRPr="00CA0946">
        <w:rPr>
          <w:rFonts w:ascii="Times New Roman" w:eastAsia="標楷體" w:hAnsi="標楷體"/>
          <w:szCs w:val="24"/>
        </w:rPr>
        <w:t xml:space="preserve">(2) </w:t>
      </w:r>
      <w:r w:rsidRPr="00CA0946">
        <w:rPr>
          <w:rFonts w:ascii="Times New Roman" w:eastAsia="標楷體" w:hAnsi="標楷體" w:cs="Times New Roman"/>
          <w:szCs w:val="24"/>
        </w:rPr>
        <w:t>NB-IOT</w:t>
      </w:r>
      <w:r w:rsidRPr="00CA0946">
        <w:rPr>
          <w:rFonts w:ascii="Times New Roman" w:eastAsia="標楷體" w:hAnsi="標楷體" w:cs="Times New Roman" w:hint="eastAsia"/>
          <w:szCs w:val="24"/>
        </w:rPr>
        <w:t>資料傳輸、</w:t>
      </w:r>
      <w:r w:rsidRPr="00CA0946">
        <w:rPr>
          <w:rFonts w:ascii="Times New Roman" w:eastAsia="標楷體" w:hAnsi="標楷體" w:cs="Times New Roman"/>
          <w:szCs w:val="24"/>
        </w:rPr>
        <w:t xml:space="preserve">(3) </w:t>
      </w:r>
      <w:proofErr w:type="gramStart"/>
      <w:r w:rsidRPr="00CA0946">
        <w:rPr>
          <w:rFonts w:ascii="Times New Roman" w:eastAsia="標楷體" w:hAnsi="標楷體" w:cs="Times New Roman" w:hint="eastAsia"/>
          <w:szCs w:val="24"/>
        </w:rPr>
        <w:t>物聯網</w:t>
      </w:r>
      <w:proofErr w:type="gramEnd"/>
      <w:r w:rsidRPr="00CA0946">
        <w:rPr>
          <w:rFonts w:ascii="Times New Roman" w:eastAsia="標楷體" w:hAnsi="標楷體" w:cs="Times New Roman" w:hint="eastAsia"/>
          <w:szCs w:val="24"/>
        </w:rPr>
        <w:t>雲端平台整合。</w:t>
      </w:r>
      <w:r w:rsidRPr="00CA0946">
        <w:rPr>
          <w:rFonts w:ascii="Times New Roman" w:eastAsia="標楷體" w:hAnsi="標楷體" w:hint="eastAsia"/>
          <w:szCs w:val="24"/>
        </w:rPr>
        <w:t>已分別在</w:t>
      </w:r>
      <w:r w:rsidRPr="00CA0946">
        <w:rPr>
          <w:rFonts w:ascii="Times New Roman" w:eastAsia="標楷體" w:hAnsi="標楷體"/>
          <w:szCs w:val="24"/>
        </w:rPr>
        <w:t>107-2</w:t>
      </w:r>
      <w:r w:rsidRPr="00CA0946">
        <w:rPr>
          <w:rFonts w:ascii="Times New Roman" w:eastAsia="標楷體" w:hAnsi="標楷體" w:hint="eastAsia"/>
          <w:szCs w:val="24"/>
        </w:rPr>
        <w:t>與</w:t>
      </w:r>
      <w:r w:rsidRPr="00CA0946">
        <w:rPr>
          <w:rFonts w:ascii="Times New Roman" w:eastAsia="標楷體" w:hAnsi="標楷體"/>
          <w:szCs w:val="24"/>
        </w:rPr>
        <w:t>108-2</w:t>
      </w:r>
      <w:r w:rsidRPr="00CA0946">
        <w:rPr>
          <w:rFonts w:ascii="Times New Roman" w:eastAsia="標楷體" w:hAnsi="標楷體" w:hint="eastAsia"/>
          <w:szCs w:val="24"/>
        </w:rPr>
        <w:t>針對大三學生開設。然而，網路層（在關於</w:t>
      </w:r>
      <w:r w:rsidRPr="00CA0946">
        <w:rPr>
          <w:rFonts w:ascii="Times New Roman" w:eastAsia="標楷體" w:hAnsi="標楷體"/>
          <w:szCs w:val="24"/>
        </w:rPr>
        <w:t>5G</w:t>
      </w:r>
      <w:r w:rsidRPr="00CA0946">
        <w:rPr>
          <w:rFonts w:ascii="Times New Roman" w:eastAsia="標楷體" w:hAnsi="標楷體" w:hint="eastAsia"/>
          <w:szCs w:val="24"/>
        </w:rPr>
        <w:t>技術部分），礙於實驗設備有限，主要是以原理介紹為主，實驗則直接使用商業網路平台（中華電信</w:t>
      </w:r>
      <w:r w:rsidRPr="00CA0946">
        <w:rPr>
          <w:rFonts w:ascii="Times New Roman" w:eastAsia="標楷體" w:hAnsi="標楷體" w:hint="eastAsia"/>
          <w:szCs w:val="24"/>
        </w:rPr>
        <w:t>NB-</w:t>
      </w:r>
      <w:proofErr w:type="spellStart"/>
      <w:r w:rsidRPr="00CA0946">
        <w:rPr>
          <w:rFonts w:ascii="Times New Roman" w:eastAsia="標楷體" w:hAnsi="標楷體" w:hint="eastAsia"/>
          <w:szCs w:val="24"/>
        </w:rPr>
        <w:t>IoT</w:t>
      </w:r>
      <w:proofErr w:type="spellEnd"/>
      <w:r w:rsidRPr="00CA0946">
        <w:rPr>
          <w:rFonts w:ascii="Times New Roman" w:eastAsia="標楷體" w:hAnsi="標楷體" w:hint="eastAsia"/>
          <w:szCs w:val="24"/>
        </w:rPr>
        <w:t>），</w:t>
      </w:r>
      <w:proofErr w:type="gramStart"/>
      <w:r w:rsidRPr="00CA0946">
        <w:rPr>
          <w:rFonts w:ascii="Times New Roman" w:eastAsia="標楷體" w:hAnsi="標楷體" w:hint="eastAsia"/>
          <w:szCs w:val="24"/>
        </w:rPr>
        <w:t>欠缺實</w:t>
      </w:r>
      <w:proofErr w:type="gramEnd"/>
      <w:r w:rsidRPr="00CA0946">
        <w:rPr>
          <w:rFonts w:ascii="Times New Roman" w:eastAsia="標楷體" w:hAnsi="標楷體" w:hint="eastAsia"/>
          <w:szCs w:val="24"/>
        </w:rPr>
        <w:t>作的平台，瞭解細部運作。</w:t>
      </w:r>
    </w:p>
    <w:p w:rsidR="00D462C4" w:rsidRDefault="00D462C4" w:rsidP="00D462C4">
      <w:pPr>
        <w:widowControl/>
        <w:rPr>
          <w:rFonts w:ascii="Times New Roman" w:eastAsia="標楷體" w:hAnsi="標楷體"/>
          <w:szCs w:val="24"/>
        </w:rPr>
      </w:pPr>
      <w:r>
        <w:rPr>
          <w:rFonts w:ascii="Times New Roman" w:eastAsia="標楷體" w:hAnsi="標楷體"/>
          <w:szCs w:val="24"/>
        </w:rPr>
        <w:br w:type="page"/>
      </w:r>
    </w:p>
    <w:p w:rsidR="00D462C4" w:rsidRPr="00CA0946" w:rsidRDefault="00D462C4" w:rsidP="00D462C4">
      <w:pPr>
        <w:snapToGrid w:val="0"/>
        <w:rPr>
          <w:rFonts w:ascii="Times New Roman" w:eastAsia="標楷體" w:hAnsi="標楷體"/>
          <w:szCs w:val="24"/>
          <w:u w:val="single"/>
        </w:rPr>
      </w:pPr>
      <w:r w:rsidRPr="00CA0946">
        <w:rPr>
          <w:rFonts w:ascii="Times New Roman" w:eastAsia="標楷體" w:hAnsi="標楷體"/>
          <w:szCs w:val="24"/>
          <w:u w:val="single"/>
        </w:rPr>
        <w:lastRenderedPageBreak/>
        <w:t>本課程教材</w:t>
      </w:r>
      <w:r w:rsidRPr="00CA0946">
        <w:rPr>
          <w:rFonts w:ascii="Times New Roman" w:eastAsia="標楷體" w:hAnsi="標楷體" w:hint="eastAsia"/>
          <w:szCs w:val="24"/>
          <w:u w:val="single"/>
        </w:rPr>
        <w:t>來源</w:t>
      </w:r>
      <w:r w:rsidRPr="00CA0946">
        <w:rPr>
          <w:rFonts w:ascii="Times New Roman" w:eastAsia="標楷體" w:hAnsi="標楷體"/>
          <w:szCs w:val="24"/>
          <w:u w:val="single"/>
        </w:rPr>
        <w:t>（比例）</w:t>
      </w:r>
    </w:p>
    <w:p w:rsidR="00D462C4" w:rsidRPr="00CA0946" w:rsidRDefault="00D462C4" w:rsidP="00D462C4">
      <w:pPr>
        <w:snapToGrid w:val="0"/>
        <w:rPr>
          <w:rFonts w:ascii="Times New Roman" w:eastAsia="標楷體" w:hAnsi="標楷體"/>
          <w:szCs w:val="24"/>
        </w:rPr>
      </w:pPr>
    </w:p>
    <w:p w:rsidR="00D462C4" w:rsidRPr="00CA0946" w:rsidRDefault="00D462C4" w:rsidP="00D462C4">
      <w:pPr>
        <w:tabs>
          <w:tab w:val="left" w:pos="7938"/>
          <w:tab w:val="left" w:leader="hyphen" w:pos="8400"/>
        </w:tabs>
        <w:autoSpaceDE w:val="0"/>
        <w:autoSpaceDN w:val="0"/>
        <w:adjustRightInd w:val="0"/>
        <w:snapToGrid w:val="0"/>
        <w:spacing w:after="60" w:line="440" w:lineRule="exact"/>
        <w:ind w:firstLineChars="200" w:firstLine="480"/>
        <w:jc w:val="both"/>
        <w:textAlignment w:val="bottom"/>
        <w:rPr>
          <w:rFonts w:ascii="Times New Roman" w:eastAsia="標楷體" w:hAnsi="標楷體"/>
          <w:szCs w:val="24"/>
        </w:rPr>
      </w:pPr>
      <w:r w:rsidRPr="00CA0946">
        <w:rPr>
          <w:rFonts w:ascii="Times New Roman" w:eastAsia="標楷體" w:hAnsi="標楷體" w:hint="eastAsia"/>
          <w:szCs w:val="24"/>
        </w:rPr>
        <w:t>藉由此次課程推廣計畫我們將採用課程模組</w:t>
      </w:r>
      <w:r w:rsidRPr="00CA0946">
        <w:rPr>
          <w:rFonts w:ascii="Times New Roman" w:eastAsia="標楷體" w:hAnsi="標楷體"/>
          <w:szCs w:val="24"/>
        </w:rPr>
        <w:t>9</w:t>
      </w:r>
      <w:r w:rsidRPr="00CA0946">
        <w:rPr>
          <w:rFonts w:ascii="Times New Roman" w:eastAsia="標楷體" w:hAnsi="標楷體" w:hint="eastAsia"/>
          <w:szCs w:val="24"/>
        </w:rPr>
        <w:t>「</w:t>
      </w:r>
      <w:proofErr w:type="gramStart"/>
      <w:r w:rsidRPr="00CA0946">
        <w:rPr>
          <w:rFonts w:ascii="Times New Roman" w:eastAsia="標楷體" w:hAnsi="標楷體" w:hint="eastAsia"/>
          <w:szCs w:val="24"/>
        </w:rPr>
        <w:t>物聯網</w:t>
      </w:r>
      <w:proofErr w:type="gramEnd"/>
      <w:r w:rsidRPr="00CA0946">
        <w:rPr>
          <w:rFonts w:ascii="Times New Roman" w:eastAsia="標楷體" w:hAnsi="標楷體" w:hint="eastAsia"/>
          <w:szCs w:val="24"/>
        </w:rPr>
        <w:t>軟體基地台設計與實作」所設計的開放式軟體定義基地台相關實驗教材</w:t>
      </w:r>
      <w:r w:rsidRPr="00CA0946">
        <w:rPr>
          <w:rFonts w:ascii="Times New Roman" w:eastAsia="標楷體" w:hAnsi="標楷體"/>
          <w:szCs w:val="24"/>
        </w:rPr>
        <w:t>(</w:t>
      </w:r>
      <w:r w:rsidRPr="00CA0946">
        <w:rPr>
          <w:rFonts w:ascii="Times New Roman" w:eastAsia="標楷體" w:hAnsi="標楷體" w:hint="eastAsia"/>
          <w:szCs w:val="24"/>
        </w:rPr>
        <w:t>圖</w:t>
      </w:r>
      <w:r w:rsidRPr="00CA0946">
        <w:rPr>
          <w:rFonts w:ascii="Times New Roman" w:eastAsia="標楷體" w:hAnsi="標楷體"/>
          <w:szCs w:val="24"/>
        </w:rPr>
        <w:t>II-2)</w:t>
      </w:r>
      <w:r w:rsidRPr="00CA0946">
        <w:rPr>
          <w:rFonts w:ascii="Times New Roman" w:eastAsia="標楷體" w:hAnsi="標楷體" w:hint="eastAsia"/>
          <w:szCs w:val="24"/>
        </w:rPr>
        <w:t>，使用</w:t>
      </w:r>
      <w:r w:rsidRPr="00CA0946">
        <w:rPr>
          <w:rFonts w:ascii="Times New Roman" w:eastAsia="標楷體" w:hAnsi="標楷體"/>
          <w:szCs w:val="24"/>
        </w:rPr>
        <w:t>OAI</w:t>
      </w:r>
      <w:r w:rsidRPr="00CA0946">
        <w:rPr>
          <w:rFonts w:ascii="Times New Roman" w:eastAsia="標楷體" w:hAnsi="標楷體" w:hint="eastAsia"/>
          <w:szCs w:val="24"/>
        </w:rPr>
        <w:t>開源軟體平台進行</w:t>
      </w:r>
      <w:r w:rsidRPr="00CA0946">
        <w:rPr>
          <w:rFonts w:ascii="Times New Roman" w:eastAsia="標楷體" w:hAnsi="標楷體"/>
          <w:szCs w:val="24"/>
        </w:rPr>
        <w:t>L1(PHY)</w:t>
      </w:r>
      <w:r w:rsidRPr="00CA0946">
        <w:rPr>
          <w:rFonts w:ascii="Times New Roman" w:eastAsia="標楷體" w:hAnsi="標楷體" w:hint="eastAsia"/>
          <w:szCs w:val="24"/>
        </w:rPr>
        <w:t>的教學，以</w:t>
      </w:r>
      <w:r w:rsidRPr="00CA0946">
        <w:rPr>
          <w:rFonts w:ascii="Times New Roman" w:eastAsia="標楷體" w:hAnsi="標楷體"/>
          <w:szCs w:val="24"/>
        </w:rPr>
        <w:t xml:space="preserve"> 3GPP TS36.211 Physical channels and modulation </w:t>
      </w:r>
      <w:r w:rsidRPr="00CA0946">
        <w:rPr>
          <w:rFonts w:ascii="Times New Roman" w:eastAsia="標楷體" w:hAnsi="標楷體" w:hint="eastAsia"/>
          <w:szCs w:val="24"/>
        </w:rPr>
        <w:t>為主軸，將實驗融入課程之中，讓學生更了解</w:t>
      </w:r>
      <w:r w:rsidRPr="00CA0946">
        <w:rPr>
          <w:rFonts w:ascii="Times New Roman" w:eastAsia="標楷體" w:hAnsi="標楷體"/>
          <w:szCs w:val="24"/>
        </w:rPr>
        <w:t>3GPP LTE</w:t>
      </w:r>
      <w:r w:rsidRPr="00CA0946">
        <w:rPr>
          <w:rFonts w:ascii="Times New Roman" w:eastAsia="標楷體" w:hAnsi="標楷體" w:hint="eastAsia"/>
          <w:szCs w:val="24"/>
        </w:rPr>
        <w:t>和</w:t>
      </w:r>
      <w:r w:rsidRPr="00CA0946">
        <w:rPr>
          <w:rFonts w:ascii="Times New Roman" w:eastAsia="標楷體" w:hAnsi="標楷體"/>
          <w:szCs w:val="24"/>
        </w:rPr>
        <w:t>NB-</w:t>
      </w:r>
      <w:proofErr w:type="spellStart"/>
      <w:r w:rsidRPr="00CA0946">
        <w:rPr>
          <w:rFonts w:ascii="Times New Roman" w:eastAsia="標楷體" w:hAnsi="標楷體"/>
          <w:szCs w:val="24"/>
        </w:rPr>
        <w:t>IoT</w:t>
      </w:r>
      <w:proofErr w:type="spellEnd"/>
      <w:r w:rsidRPr="00CA0946">
        <w:rPr>
          <w:rFonts w:ascii="Times New Roman" w:eastAsia="標楷體" w:hAnsi="標楷體" w:hint="eastAsia"/>
          <w:szCs w:val="24"/>
        </w:rPr>
        <w:t>實體層處理流程，</w:t>
      </w:r>
      <w:proofErr w:type="gramStart"/>
      <w:r w:rsidRPr="00CA0946">
        <w:rPr>
          <w:rFonts w:ascii="Times New Roman" w:eastAsia="標楷體" w:hAnsi="標楷體" w:hint="eastAsia"/>
          <w:szCs w:val="24"/>
        </w:rPr>
        <w:t>並孰悉</w:t>
      </w:r>
      <w:proofErr w:type="gramEnd"/>
      <w:r w:rsidRPr="00CA0946">
        <w:rPr>
          <w:rFonts w:ascii="Times New Roman" w:eastAsia="標楷體" w:hAnsi="標楷體" w:hint="eastAsia"/>
          <w:szCs w:val="24"/>
        </w:rPr>
        <w:t>使用軟體定義基地台平台進行研究與開發的能力。</w:t>
      </w:r>
    </w:p>
    <w:p w:rsidR="00D462C4" w:rsidRPr="00CA0946" w:rsidRDefault="00D462C4" w:rsidP="00D462C4">
      <w:pPr>
        <w:snapToGrid w:val="0"/>
        <w:jc w:val="center"/>
        <w:rPr>
          <w:rFonts w:ascii="Times New Roman" w:eastAsia="標楷體" w:hAnsi="Times New Roman"/>
          <w:bCs/>
          <w:color w:val="FF0000"/>
          <w:sz w:val="28"/>
          <w:szCs w:val="32"/>
        </w:rPr>
      </w:pPr>
      <w:r w:rsidRPr="00CA0946">
        <w:rPr>
          <w:noProof/>
          <w:color w:val="FF0000"/>
        </w:rPr>
        <w:drawing>
          <wp:inline distT="0" distB="0" distL="0" distR="0" wp14:anchorId="14A239D5" wp14:editId="2E91579A">
            <wp:extent cx="5828114" cy="2869949"/>
            <wp:effectExtent l="0" t="0" r="127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5244" cy="2878384"/>
                    </a:xfrm>
                    <a:prstGeom prst="rect">
                      <a:avLst/>
                    </a:prstGeom>
                    <a:noFill/>
                    <a:ln>
                      <a:noFill/>
                    </a:ln>
                  </pic:spPr>
                </pic:pic>
              </a:graphicData>
            </a:graphic>
          </wp:inline>
        </w:drawing>
      </w:r>
    </w:p>
    <w:p w:rsidR="00D462C4" w:rsidRPr="00CA0946" w:rsidRDefault="00D462C4" w:rsidP="00D462C4">
      <w:pPr>
        <w:snapToGrid w:val="0"/>
        <w:jc w:val="center"/>
        <w:rPr>
          <w:rFonts w:ascii="Times New Roman" w:eastAsia="標楷體" w:hAnsi="標楷體"/>
          <w:szCs w:val="24"/>
        </w:rPr>
      </w:pPr>
      <w:r w:rsidRPr="00CA0946">
        <w:rPr>
          <w:rFonts w:ascii="Times New Roman" w:eastAsia="標楷體" w:hAnsi="標楷體" w:hint="eastAsia"/>
          <w:szCs w:val="24"/>
        </w:rPr>
        <w:t>圖</w:t>
      </w:r>
      <w:r w:rsidRPr="00CA0946">
        <w:rPr>
          <w:rFonts w:ascii="Times New Roman" w:eastAsia="標楷體" w:hAnsi="標楷體"/>
          <w:szCs w:val="24"/>
        </w:rPr>
        <w:t xml:space="preserve">II-2- </w:t>
      </w:r>
      <w:r w:rsidRPr="00CA0946">
        <w:rPr>
          <w:rFonts w:ascii="Times New Roman" w:eastAsia="標楷體" w:hAnsi="標楷體" w:hint="eastAsia"/>
          <w:szCs w:val="24"/>
        </w:rPr>
        <w:t>軟體定義無線網路實驗架構圖。</w:t>
      </w:r>
    </w:p>
    <w:p w:rsidR="00D462C4" w:rsidRPr="00CA0946" w:rsidRDefault="00D462C4" w:rsidP="00D462C4">
      <w:pPr>
        <w:tabs>
          <w:tab w:val="left" w:pos="7938"/>
          <w:tab w:val="left" w:leader="hyphen" w:pos="8400"/>
        </w:tabs>
        <w:autoSpaceDE w:val="0"/>
        <w:autoSpaceDN w:val="0"/>
        <w:adjustRightInd w:val="0"/>
        <w:snapToGrid w:val="0"/>
        <w:spacing w:after="60" w:line="440" w:lineRule="exact"/>
        <w:ind w:firstLineChars="200" w:firstLine="480"/>
        <w:jc w:val="both"/>
        <w:textAlignment w:val="bottom"/>
        <w:rPr>
          <w:rFonts w:ascii="Times New Roman" w:eastAsia="標楷體" w:hAnsi="Times New Roman"/>
          <w:color w:val="000000" w:themeColor="text1"/>
          <w:szCs w:val="24"/>
        </w:rPr>
      </w:pPr>
    </w:p>
    <w:p w:rsidR="00D462C4" w:rsidRPr="00CA0946" w:rsidRDefault="00D462C4" w:rsidP="00D462C4">
      <w:pPr>
        <w:snapToGrid w:val="0"/>
        <w:rPr>
          <w:rFonts w:ascii="Times New Roman" w:eastAsia="標楷體" w:hAnsi="標楷體"/>
          <w:szCs w:val="24"/>
        </w:rPr>
      </w:pPr>
      <w:r w:rsidRPr="00CA0946">
        <w:rPr>
          <w:rFonts w:ascii="Times New Roman" w:eastAsia="標楷體" w:hAnsi="標楷體" w:hint="eastAsia"/>
          <w:szCs w:val="24"/>
        </w:rPr>
        <w:t>擬採用新教材列舉如下</w:t>
      </w:r>
      <w:r w:rsidRPr="00CA0946">
        <w:rPr>
          <w:rFonts w:ascii="Times New Roman" w:eastAsia="標楷體" w:hAnsi="標楷體"/>
          <w:szCs w:val="24"/>
        </w:rPr>
        <w:t xml:space="preserve"> (</w:t>
      </w:r>
      <w:r w:rsidRPr="00CA0946">
        <w:rPr>
          <w:rFonts w:ascii="Times New Roman" w:eastAsia="標楷體" w:hAnsi="標楷體" w:hint="eastAsia"/>
          <w:szCs w:val="24"/>
        </w:rPr>
        <w:t>約</w:t>
      </w:r>
      <w:proofErr w:type="gramStart"/>
      <w:r w:rsidRPr="00CA0946">
        <w:rPr>
          <w:rFonts w:ascii="Times New Roman" w:eastAsia="標楷體" w:hAnsi="標楷體" w:hint="eastAsia"/>
          <w:szCs w:val="24"/>
        </w:rPr>
        <w:t>佔</w:t>
      </w:r>
      <w:proofErr w:type="gramEnd"/>
      <w:r w:rsidRPr="00CA0946">
        <w:rPr>
          <w:rFonts w:ascii="Times New Roman" w:eastAsia="標楷體" w:hAnsi="標楷體"/>
          <w:szCs w:val="24"/>
        </w:rPr>
        <w:t xml:space="preserve">60%): </w:t>
      </w:r>
    </w:p>
    <w:p w:rsidR="00D462C4" w:rsidRPr="00CA0946" w:rsidRDefault="00D462C4" w:rsidP="00D462C4">
      <w:pPr>
        <w:snapToGrid w:val="0"/>
        <w:rPr>
          <w:rFonts w:ascii="Times New Roman" w:eastAsia="標楷體" w:hAnsi="標楷體"/>
          <w:szCs w:val="24"/>
        </w:rPr>
      </w:pPr>
    </w:p>
    <w:p w:rsidR="00D462C4" w:rsidRPr="00CA0946" w:rsidRDefault="00D462C4" w:rsidP="00D462C4">
      <w:pPr>
        <w:snapToGrid w:val="0"/>
        <w:rPr>
          <w:rFonts w:ascii="Times New Roman" w:eastAsia="標楷體" w:hAnsi="標楷體"/>
          <w:szCs w:val="24"/>
        </w:rPr>
      </w:pPr>
      <w:r w:rsidRPr="00CA0946">
        <w:rPr>
          <w:rFonts w:ascii="Times New Roman" w:eastAsia="標楷體" w:hAnsi="標楷體"/>
          <w:szCs w:val="24"/>
        </w:rPr>
        <w:t>1.</w:t>
      </w:r>
      <w:r w:rsidRPr="00CA0946">
        <w:rPr>
          <w:rFonts w:ascii="Times New Roman" w:eastAsia="標楷體" w:hAnsi="標楷體"/>
          <w:szCs w:val="24"/>
        </w:rPr>
        <w:tab/>
        <w:t xml:space="preserve">3GPP LTE </w:t>
      </w:r>
      <w:r w:rsidRPr="00CA0946">
        <w:rPr>
          <w:rFonts w:ascii="Times New Roman" w:eastAsia="標楷體" w:hAnsi="標楷體" w:hint="eastAsia"/>
          <w:szCs w:val="24"/>
        </w:rPr>
        <w:t>實體層運作流程概論。</w:t>
      </w:r>
    </w:p>
    <w:p w:rsidR="00D462C4" w:rsidRPr="00CA0946" w:rsidRDefault="00D462C4" w:rsidP="00D462C4">
      <w:pPr>
        <w:snapToGrid w:val="0"/>
        <w:ind w:leftChars="100" w:left="240"/>
        <w:rPr>
          <w:rFonts w:ascii="Times New Roman" w:eastAsia="標楷體" w:hAnsi="標楷體"/>
          <w:szCs w:val="24"/>
        </w:rPr>
      </w:pPr>
      <w:r w:rsidRPr="00CA0946">
        <w:rPr>
          <w:rFonts w:ascii="Times New Roman" w:eastAsia="標楷體" w:hAnsi="標楷體"/>
          <w:szCs w:val="24"/>
        </w:rPr>
        <w:t>-</w:t>
      </w:r>
      <w:r w:rsidRPr="00CA0946">
        <w:rPr>
          <w:rFonts w:ascii="Times New Roman" w:eastAsia="標楷體" w:hAnsi="標楷體"/>
          <w:szCs w:val="24"/>
        </w:rPr>
        <w:tab/>
        <w:t xml:space="preserve">Lab3: </w:t>
      </w:r>
      <w:r w:rsidRPr="00CA0946">
        <w:rPr>
          <w:rFonts w:ascii="Times New Roman" w:eastAsia="標楷體" w:hAnsi="標楷體" w:hint="eastAsia"/>
          <w:szCs w:val="24"/>
        </w:rPr>
        <w:t>開放式軟體基地台安裝</w:t>
      </w:r>
    </w:p>
    <w:p w:rsidR="00D462C4" w:rsidRPr="00CA0946" w:rsidRDefault="00D462C4" w:rsidP="00D462C4">
      <w:pPr>
        <w:snapToGrid w:val="0"/>
        <w:ind w:leftChars="100" w:left="240"/>
        <w:rPr>
          <w:rFonts w:ascii="Times New Roman" w:eastAsia="標楷體" w:hAnsi="標楷體"/>
          <w:szCs w:val="24"/>
        </w:rPr>
      </w:pPr>
      <w:r w:rsidRPr="00CA0946">
        <w:rPr>
          <w:rFonts w:ascii="Times New Roman" w:eastAsia="標楷體" w:hAnsi="標楷體"/>
          <w:szCs w:val="24"/>
        </w:rPr>
        <w:t>-</w:t>
      </w:r>
      <w:r w:rsidRPr="00CA0946">
        <w:rPr>
          <w:rFonts w:ascii="Times New Roman" w:eastAsia="標楷體" w:hAnsi="標楷體"/>
          <w:szCs w:val="24"/>
        </w:rPr>
        <w:tab/>
        <w:t xml:space="preserve">Lab4: </w:t>
      </w:r>
      <w:r w:rsidRPr="00CA0946">
        <w:rPr>
          <w:rFonts w:ascii="Times New Roman" w:eastAsia="標楷體" w:hAnsi="標楷體" w:hint="eastAsia"/>
          <w:szCs w:val="24"/>
        </w:rPr>
        <w:t>軟體定義實體層之模擬平台</w:t>
      </w:r>
    </w:p>
    <w:p w:rsidR="00D462C4" w:rsidRPr="00CA0946" w:rsidRDefault="00D462C4" w:rsidP="00D462C4">
      <w:pPr>
        <w:snapToGrid w:val="0"/>
        <w:rPr>
          <w:rFonts w:ascii="Times New Roman" w:eastAsia="標楷體" w:hAnsi="標楷體"/>
          <w:szCs w:val="24"/>
        </w:rPr>
      </w:pPr>
      <w:r w:rsidRPr="00CA0946">
        <w:rPr>
          <w:rFonts w:ascii="Times New Roman" w:eastAsia="標楷體" w:hAnsi="標楷體"/>
          <w:szCs w:val="24"/>
        </w:rPr>
        <w:t>2.</w:t>
      </w:r>
      <w:r w:rsidRPr="00CA0946">
        <w:rPr>
          <w:rFonts w:ascii="Times New Roman" w:eastAsia="標楷體" w:hAnsi="標楷體"/>
          <w:szCs w:val="24"/>
        </w:rPr>
        <w:tab/>
        <w:t xml:space="preserve">3GPP LTE </w:t>
      </w:r>
      <w:r w:rsidRPr="00CA0946">
        <w:rPr>
          <w:rFonts w:ascii="Times New Roman" w:eastAsia="標楷體" w:hAnsi="標楷體" w:hint="eastAsia"/>
          <w:szCs w:val="24"/>
        </w:rPr>
        <w:t>實體層下行通道運作講解</w:t>
      </w:r>
    </w:p>
    <w:p w:rsidR="00D462C4" w:rsidRPr="00CA0946" w:rsidRDefault="00D462C4" w:rsidP="00D462C4">
      <w:pPr>
        <w:snapToGrid w:val="0"/>
        <w:ind w:leftChars="100" w:left="240"/>
        <w:rPr>
          <w:rFonts w:ascii="Times New Roman" w:eastAsia="標楷體" w:hAnsi="標楷體"/>
          <w:szCs w:val="24"/>
        </w:rPr>
      </w:pPr>
      <w:r w:rsidRPr="00CA0946">
        <w:rPr>
          <w:rFonts w:ascii="Times New Roman" w:eastAsia="標楷體" w:hAnsi="標楷體"/>
          <w:szCs w:val="24"/>
        </w:rPr>
        <w:t>-</w:t>
      </w:r>
      <w:r w:rsidRPr="00CA0946">
        <w:rPr>
          <w:rFonts w:ascii="Times New Roman" w:eastAsia="標楷體" w:hAnsi="標楷體"/>
          <w:szCs w:val="24"/>
        </w:rPr>
        <w:tab/>
        <w:t xml:space="preserve">Lab5: </w:t>
      </w:r>
      <w:r w:rsidRPr="00CA0946">
        <w:rPr>
          <w:rFonts w:ascii="Times New Roman" w:eastAsia="標楷體" w:hAnsi="標楷體" w:hint="eastAsia"/>
          <w:szCs w:val="24"/>
        </w:rPr>
        <w:t>多樣性傳輸模式</w:t>
      </w:r>
      <w:r w:rsidRPr="00CA0946">
        <w:rPr>
          <w:rFonts w:ascii="Times New Roman" w:eastAsia="標楷體" w:hAnsi="標楷體"/>
          <w:szCs w:val="24"/>
        </w:rPr>
        <w:t>(TM2)</w:t>
      </w:r>
      <w:r w:rsidRPr="00CA0946">
        <w:rPr>
          <w:rFonts w:ascii="Times New Roman" w:eastAsia="標楷體" w:hAnsi="標楷體" w:hint="eastAsia"/>
          <w:szCs w:val="24"/>
        </w:rPr>
        <w:t>之實作</w:t>
      </w:r>
    </w:p>
    <w:p w:rsidR="00D462C4" w:rsidRPr="00CA0946" w:rsidRDefault="00D462C4" w:rsidP="00D462C4">
      <w:pPr>
        <w:snapToGrid w:val="0"/>
        <w:ind w:leftChars="100" w:left="240"/>
        <w:rPr>
          <w:rFonts w:ascii="Times New Roman" w:eastAsia="標楷體" w:hAnsi="標楷體"/>
          <w:szCs w:val="24"/>
        </w:rPr>
      </w:pPr>
      <w:r w:rsidRPr="00CA0946">
        <w:rPr>
          <w:rFonts w:ascii="Times New Roman" w:eastAsia="標楷體" w:hAnsi="標楷體"/>
          <w:szCs w:val="24"/>
        </w:rPr>
        <w:t>-</w:t>
      </w:r>
      <w:r w:rsidRPr="00CA0946">
        <w:rPr>
          <w:rFonts w:ascii="Times New Roman" w:eastAsia="標楷體" w:hAnsi="標楷體"/>
          <w:szCs w:val="24"/>
        </w:rPr>
        <w:tab/>
        <w:t xml:space="preserve">Lab6: </w:t>
      </w:r>
      <w:r w:rsidRPr="00CA0946">
        <w:rPr>
          <w:rFonts w:ascii="Times New Roman" w:eastAsia="標楷體" w:hAnsi="標楷體" w:hint="eastAsia"/>
          <w:szCs w:val="24"/>
        </w:rPr>
        <w:t>空間多工傳輸模式</w:t>
      </w:r>
      <w:r w:rsidRPr="00CA0946">
        <w:rPr>
          <w:rFonts w:ascii="Times New Roman" w:eastAsia="標楷體" w:hAnsi="標楷體"/>
          <w:szCs w:val="24"/>
        </w:rPr>
        <w:t>(TM3/4)</w:t>
      </w:r>
      <w:r w:rsidRPr="00CA0946">
        <w:rPr>
          <w:rFonts w:ascii="Times New Roman" w:eastAsia="標楷體" w:hAnsi="標楷體" w:hint="eastAsia"/>
          <w:szCs w:val="24"/>
        </w:rPr>
        <w:t>實作</w:t>
      </w:r>
    </w:p>
    <w:p w:rsidR="00D462C4" w:rsidRPr="00CA0946" w:rsidRDefault="00D462C4" w:rsidP="00D462C4">
      <w:pPr>
        <w:snapToGrid w:val="0"/>
        <w:rPr>
          <w:rFonts w:ascii="Times New Roman" w:eastAsia="標楷體" w:hAnsi="標楷體"/>
          <w:szCs w:val="24"/>
        </w:rPr>
      </w:pPr>
      <w:r w:rsidRPr="00CA0946">
        <w:rPr>
          <w:rFonts w:ascii="Times New Roman" w:eastAsia="標楷體" w:hAnsi="標楷體"/>
          <w:szCs w:val="24"/>
        </w:rPr>
        <w:t>3.</w:t>
      </w:r>
      <w:r w:rsidRPr="00CA0946">
        <w:rPr>
          <w:rFonts w:ascii="Times New Roman" w:eastAsia="標楷體" w:hAnsi="標楷體"/>
          <w:szCs w:val="24"/>
        </w:rPr>
        <w:tab/>
        <w:t xml:space="preserve">3GPP LTE </w:t>
      </w:r>
      <w:r w:rsidRPr="00CA0946">
        <w:rPr>
          <w:rFonts w:ascii="Times New Roman" w:eastAsia="標楷體" w:hAnsi="標楷體" w:hint="eastAsia"/>
          <w:szCs w:val="24"/>
        </w:rPr>
        <w:t>實體層上行通道運作講解</w:t>
      </w:r>
    </w:p>
    <w:p w:rsidR="00D462C4" w:rsidRPr="00CA0946" w:rsidRDefault="00D462C4" w:rsidP="00D462C4">
      <w:pPr>
        <w:snapToGrid w:val="0"/>
        <w:ind w:leftChars="100" w:left="240"/>
        <w:rPr>
          <w:rFonts w:ascii="Times New Roman" w:eastAsia="標楷體" w:hAnsi="標楷體"/>
          <w:szCs w:val="24"/>
        </w:rPr>
      </w:pPr>
      <w:r w:rsidRPr="00CA0946">
        <w:rPr>
          <w:rFonts w:ascii="Times New Roman" w:eastAsia="標楷體" w:hAnsi="標楷體"/>
          <w:szCs w:val="24"/>
        </w:rPr>
        <w:t>-</w:t>
      </w:r>
      <w:r w:rsidRPr="00CA0946">
        <w:rPr>
          <w:rFonts w:ascii="Times New Roman" w:eastAsia="標楷體" w:hAnsi="標楷體"/>
          <w:szCs w:val="24"/>
        </w:rPr>
        <w:tab/>
        <w:t xml:space="preserve">Lab7: </w:t>
      </w:r>
      <w:r w:rsidRPr="00CA0946">
        <w:rPr>
          <w:rFonts w:ascii="Times New Roman" w:eastAsia="標楷體" w:hAnsi="標楷體" w:hint="eastAsia"/>
          <w:szCs w:val="24"/>
        </w:rPr>
        <w:t>上行通道控制實作</w:t>
      </w:r>
    </w:p>
    <w:p w:rsidR="00D462C4" w:rsidRPr="00CA0946" w:rsidRDefault="00D462C4" w:rsidP="00D462C4">
      <w:pPr>
        <w:snapToGrid w:val="0"/>
        <w:ind w:leftChars="100" w:left="240"/>
        <w:rPr>
          <w:rFonts w:ascii="Times New Roman" w:eastAsia="標楷體" w:hAnsi="標楷體"/>
          <w:szCs w:val="24"/>
        </w:rPr>
      </w:pPr>
      <w:r w:rsidRPr="00CA0946">
        <w:rPr>
          <w:rFonts w:ascii="Times New Roman" w:eastAsia="標楷體" w:hAnsi="標楷體"/>
          <w:szCs w:val="24"/>
        </w:rPr>
        <w:t xml:space="preserve">- </w:t>
      </w:r>
      <w:r w:rsidRPr="00CA0946">
        <w:rPr>
          <w:rFonts w:ascii="Times New Roman" w:eastAsia="標楷體" w:hAnsi="標楷體"/>
          <w:szCs w:val="24"/>
        </w:rPr>
        <w:tab/>
        <w:t xml:space="preserve">Lab8: </w:t>
      </w:r>
      <w:r w:rsidRPr="00CA0946">
        <w:rPr>
          <w:rFonts w:ascii="Times New Roman" w:eastAsia="標楷體" w:hAnsi="標楷體" w:hint="eastAsia"/>
          <w:szCs w:val="24"/>
        </w:rPr>
        <w:t>隨機存取可靠度強化實作</w:t>
      </w:r>
    </w:p>
    <w:p w:rsidR="00D462C4" w:rsidRPr="00CA0946" w:rsidRDefault="00D462C4" w:rsidP="00D462C4">
      <w:pPr>
        <w:snapToGrid w:val="0"/>
        <w:rPr>
          <w:rFonts w:ascii="Times New Roman" w:eastAsia="標楷體" w:hAnsi="標楷體"/>
          <w:szCs w:val="24"/>
        </w:rPr>
      </w:pPr>
      <w:r w:rsidRPr="00CA0946">
        <w:rPr>
          <w:rFonts w:ascii="Times New Roman" w:eastAsia="標楷體" w:hAnsi="標楷體"/>
          <w:szCs w:val="24"/>
        </w:rPr>
        <w:t>4.</w:t>
      </w:r>
      <w:r w:rsidRPr="00CA0946">
        <w:rPr>
          <w:rFonts w:ascii="Times New Roman" w:eastAsia="標楷體" w:hAnsi="標楷體"/>
          <w:szCs w:val="24"/>
        </w:rPr>
        <w:tab/>
      </w:r>
      <w:proofErr w:type="gramStart"/>
      <w:r w:rsidRPr="00CA0946">
        <w:rPr>
          <w:rFonts w:ascii="Times New Roman" w:eastAsia="標楷體" w:hAnsi="標楷體" w:hint="eastAsia"/>
          <w:szCs w:val="24"/>
        </w:rPr>
        <w:t>物聯網</w:t>
      </w:r>
      <w:proofErr w:type="gramEnd"/>
      <w:r w:rsidRPr="00CA0946">
        <w:rPr>
          <w:rFonts w:ascii="Times New Roman" w:eastAsia="標楷體" w:hAnsi="標楷體" w:hint="eastAsia"/>
          <w:szCs w:val="24"/>
        </w:rPr>
        <w:t>運作流程</w:t>
      </w:r>
    </w:p>
    <w:p w:rsidR="00D462C4" w:rsidRPr="00CA0946" w:rsidRDefault="00D462C4" w:rsidP="00D462C4">
      <w:pPr>
        <w:snapToGrid w:val="0"/>
        <w:ind w:leftChars="100" w:left="240"/>
        <w:rPr>
          <w:rFonts w:ascii="Times New Roman" w:eastAsia="標楷體" w:hAnsi="標楷體"/>
          <w:szCs w:val="24"/>
        </w:rPr>
      </w:pPr>
      <w:r w:rsidRPr="00CA0946">
        <w:rPr>
          <w:rFonts w:ascii="Times New Roman" w:eastAsia="標楷體" w:hAnsi="標楷體"/>
          <w:szCs w:val="24"/>
        </w:rPr>
        <w:t>-</w:t>
      </w:r>
      <w:r w:rsidRPr="00CA0946">
        <w:rPr>
          <w:rFonts w:ascii="Times New Roman" w:eastAsia="標楷體" w:hAnsi="標楷體"/>
          <w:szCs w:val="24"/>
        </w:rPr>
        <w:tab/>
        <w:t xml:space="preserve">Lab9: </w:t>
      </w:r>
      <w:r w:rsidRPr="00CA0946">
        <w:rPr>
          <w:rFonts w:ascii="Times New Roman" w:eastAsia="標楷體" w:hAnsi="標楷體" w:hint="eastAsia"/>
          <w:szCs w:val="24"/>
        </w:rPr>
        <w:t>巨量使用者隨機存取網路演算法實作。</w:t>
      </w:r>
    </w:p>
    <w:p w:rsidR="00D462C4" w:rsidRPr="00CA0946" w:rsidRDefault="00D462C4" w:rsidP="00D462C4">
      <w:pPr>
        <w:snapToGrid w:val="0"/>
        <w:rPr>
          <w:rFonts w:ascii="Times New Roman" w:eastAsia="標楷體" w:hAnsi="Times New Roman"/>
          <w:bCs/>
          <w:sz w:val="28"/>
          <w:szCs w:val="32"/>
        </w:rPr>
      </w:pPr>
    </w:p>
    <w:p w:rsidR="00D462C4" w:rsidRPr="003E5D78" w:rsidRDefault="00D462C4" w:rsidP="00D462C4">
      <w:pPr>
        <w:snapToGrid w:val="0"/>
        <w:ind w:firstLineChars="200" w:firstLine="480"/>
        <w:jc w:val="both"/>
        <w:rPr>
          <w:rFonts w:ascii="Times New Roman" w:eastAsia="標楷體" w:hAnsi="Times New Roman" w:cs="Times New Roman"/>
          <w:szCs w:val="24"/>
        </w:rPr>
      </w:pPr>
      <w:r w:rsidRPr="003E5D78">
        <w:rPr>
          <w:rFonts w:ascii="Times New Roman" w:eastAsia="標楷體" w:hAnsi="Times New Roman" w:cs="Times New Roman"/>
          <w:szCs w:val="24"/>
        </w:rPr>
        <w:t>由於此推廣教材主要是為資訊、通訊工程背景同學設計，因此我們將會簡化修改部分內容，使其更符合資管同學使用，本課程規劃為課堂上之講授課程與讓學生實作之實驗課程，學期課程總計</w:t>
      </w:r>
      <w:r w:rsidRPr="003E5D78">
        <w:rPr>
          <w:rFonts w:ascii="Times New Roman" w:eastAsia="標楷體" w:hAnsi="Times New Roman" w:cs="Times New Roman"/>
          <w:szCs w:val="24"/>
        </w:rPr>
        <w:t>18</w:t>
      </w:r>
      <w:proofErr w:type="gramStart"/>
      <w:r w:rsidRPr="003E5D78">
        <w:rPr>
          <w:rFonts w:ascii="Times New Roman" w:eastAsia="標楷體" w:hAnsi="Times New Roman" w:cs="Times New Roman"/>
          <w:szCs w:val="24"/>
        </w:rPr>
        <w:t>週</w:t>
      </w:r>
      <w:proofErr w:type="gramEnd"/>
      <w:r w:rsidRPr="003E5D78">
        <w:rPr>
          <w:rFonts w:ascii="Times New Roman" w:eastAsia="標楷體" w:hAnsi="Times New Roman" w:cs="Times New Roman"/>
          <w:szCs w:val="24"/>
        </w:rPr>
        <w:t>。其中</w:t>
      </w:r>
      <w:r w:rsidRPr="003E5D78">
        <w:rPr>
          <w:rFonts w:ascii="Times New Roman" w:eastAsia="標楷體" w:hAnsi="Times New Roman" w:cs="Times New Roman"/>
          <w:szCs w:val="24"/>
        </w:rPr>
        <w:t>9</w:t>
      </w:r>
      <w:proofErr w:type="gramStart"/>
      <w:r w:rsidRPr="003E5D78">
        <w:rPr>
          <w:rFonts w:ascii="Times New Roman" w:eastAsia="標楷體" w:hAnsi="Times New Roman" w:cs="Times New Roman"/>
          <w:szCs w:val="24"/>
        </w:rPr>
        <w:t>週</w:t>
      </w:r>
      <w:proofErr w:type="gramEnd"/>
      <w:r w:rsidRPr="003E5D78">
        <w:rPr>
          <w:rFonts w:ascii="Times New Roman" w:eastAsia="標楷體" w:hAnsi="Times New Roman" w:cs="Times New Roman"/>
          <w:szCs w:val="24"/>
        </w:rPr>
        <w:t>(</w:t>
      </w:r>
      <w:r w:rsidRPr="003E5D78">
        <w:rPr>
          <w:rFonts w:ascii="Times New Roman" w:eastAsia="標楷體" w:hAnsi="Times New Roman" w:cs="Times New Roman"/>
          <w:szCs w:val="24"/>
        </w:rPr>
        <w:t>每週</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由教師講授，其中</w:t>
      </w:r>
      <w:r w:rsidRPr="003E5D78">
        <w:rPr>
          <w:rFonts w:ascii="Times New Roman" w:eastAsia="標楷體" w:hAnsi="Times New Roman" w:cs="Times New Roman"/>
          <w:szCs w:val="24"/>
        </w:rPr>
        <w:t>6</w:t>
      </w:r>
      <w:proofErr w:type="gramStart"/>
      <w:r w:rsidRPr="003E5D78">
        <w:rPr>
          <w:rFonts w:ascii="Times New Roman" w:eastAsia="標楷體" w:hAnsi="Times New Roman" w:cs="Times New Roman"/>
          <w:szCs w:val="24"/>
        </w:rPr>
        <w:t>週</w:t>
      </w:r>
      <w:proofErr w:type="gramEnd"/>
      <w:r w:rsidRPr="003E5D78">
        <w:rPr>
          <w:rFonts w:ascii="Times New Roman" w:eastAsia="標楷體" w:hAnsi="Times New Roman" w:cs="Times New Roman"/>
          <w:szCs w:val="24"/>
        </w:rPr>
        <w:t>為學校老師講授，</w:t>
      </w:r>
      <w:r w:rsidRPr="003E5D78">
        <w:rPr>
          <w:rFonts w:ascii="Times New Roman" w:eastAsia="標楷體" w:hAnsi="Times New Roman" w:cs="Times New Roman"/>
          <w:szCs w:val="24"/>
        </w:rPr>
        <w:t>3</w:t>
      </w:r>
      <w:proofErr w:type="gramStart"/>
      <w:r w:rsidRPr="003E5D78">
        <w:rPr>
          <w:rFonts w:ascii="Times New Roman" w:eastAsia="標楷體" w:hAnsi="Times New Roman" w:cs="Times New Roman"/>
          <w:szCs w:val="24"/>
        </w:rPr>
        <w:t>週</w:t>
      </w:r>
      <w:proofErr w:type="gramEnd"/>
      <w:r w:rsidRPr="003E5D78">
        <w:rPr>
          <w:rFonts w:ascii="Times New Roman" w:eastAsia="標楷體" w:hAnsi="Times New Roman" w:cs="Times New Roman"/>
          <w:szCs w:val="24"/>
        </w:rPr>
        <w:t>為業界專家講授</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分別於排定於</w:t>
      </w:r>
      <w:r w:rsidRPr="003E5D78">
        <w:rPr>
          <w:rFonts w:ascii="Times New Roman" w:eastAsia="標楷體" w:hAnsi="Times New Roman" w:cs="Times New Roman"/>
          <w:szCs w:val="24"/>
        </w:rPr>
        <w:t>10</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12</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1</w:t>
      </w:r>
      <w:r w:rsidRPr="003E5D78">
        <w:rPr>
          <w:rFonts w:ascii="Times New Roman" w:eastAsia="標楷體" w:hAnsi="Times New Roman" w:cs="Times New Roman"/>
          <w:szCs w:val="24"/>
        </w:rPr>
        <w:t>月實</w:t>
      </w:r>
      <w:r w:rsidRPr="003E5D78">
        <w:rPr>
          <w:rFonts w:ascii="Times New Roman" w:eastAsia="標楷體" w:hAnsi="Times New Roman" w:cs="Times New Roman"/>
          <w:szCs w:val="24"/>
        </w:rPr>
        <w:lastRenderedPageBreak/>
        <w:t>施</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7</w:t>
      </w:r>
      <w:proofErr w:type="gramStart"/>
      <w:r w:rsidRPr="003E5D78">
        <w:rPr>
          <w:rFonts w:ascii="Times New Roman" w:eastAsia="標楷體" w:hAnsi="Times New Roman" w:cs="Times New Roman"/>
          <w:szCs w:val="24"/>
        </w:rPr>
        <w:t>週</w:t>
      </w:r>
      <w:proofErr w:type="gramEnd"/>
      <w:r w:rsidRPr="003E5D78">
        <w:rPr>
          <w:rFonts w:ascii="Times New Roman" w:eastAsia="標楷體" w:hAnsi="Times New Roman" w:cs="Times New Roman"/>
          <w:szCs w:val="24"/>
        </w:rPr>
        <w:t>為實驗課程；期中測驗與期末測驗各為</w:t>
      </w:r>
      <w:r w:rsidRPr="003E5D78">
        <w:rPr>
          <w:rFonts w:ascii="Times New Roman" w:eastAsia="標楷體" w:hAnsi="Times New Roman" w:cs="Times New Roman"/>
          <w:szCs w:val="24"/>
        </w:rPr>
        <w:t>1</w:t>
      </w:r>
      <w:proofErr w:type="gramStart"/>
      <w:r w:rsidRPr="003E5D78">
        <w:rPr>
          <w:rFonts w:ascii="Times New Roman" w:eastAsia="標楷體" w:hAnsi="Times New Roman" w:cs="Times New Roman"/>
          <w:szCs w:val="24"/>
        </w:rPr>
        <w:t>週</w:t>
      </w:r>
      <w:proofErr w:type="gramEnd"/>
      <w:r w:rsidRPr="003E5D78">
        <w:rPr>
          <w:rFonts w:ascii="Times New Roman" w:eastAsia="標楷體" w:hAnsi="Times New Roman" w:cs="Times New Roman"/>
          <w:szCs w:val="24"/>
        </w:rPr>
        <w:t>。</w:t>
      </w:r>
    </w:p>
    <w:p w:rsidR="00D462C4" w:rsidRPr="003E5D78" w:rsidRDefault="00D462C4" w:rsidP="00D462C4">
      <w:pPr>
        <w:snapToGrid w:val="0"/>
        <w:ind w:firstLineChars="200" w:firstLine="480"/>
        <w:jc w:val="both"/>
        <w:rPr>
          <w:rFonts w:ascii="Times New Roman" w:eastAsia="標楷體" w:hAnsi="Times New Roman" w:cs="Times New Roman"/>
          <w:szCs w:val="24"/>
        </w:rPr>
      </w:pPr>
    </w:p>
    <w:p w:rsidR="00D462C4" w:rsidRPr="003E5D78" w:rsidRDefault="00D462C4" w:rsidP="00D462C4">
      <w:pPr>
        <w:snapToGrid w:val="0"/>
        <w:ind w:firstLineChars="200" w:firstLine="480"/>
        <w:jc w:val="both"/>
        <w:rPr>
          <w:rFonts w:ascii="Times New Roman" w:eastAsia="標楷體" w:hAnsi="Times New Roman" w:cs="Times New Roman"/>
          <w:szCs w:val="24"/>
        </w:rPr>
      </w:pPr>
      <w:r w:rsidRPr="003E5D78">
        <w:rPr>
          <w:rFonts w:ascii="Times New Roman" w:eastAsia="標楷體" w:hAnsi="Times New Roman" w:cs="Times New Roman"/>
          <w:szCs w:val="24"/>
        </w:rPr>
        <w:t>邀請業師名單</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郭博仁</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中華電信</w:t>
      </w:r>
      <w:r w:rsidRPr="003E5D78">
        <w:rPr>
          <w:rFonts w:ascii="Times New Roman" w:eastAsia="標楷體" w:hAnsi="Times New Roman" w:cs="Times New Roman"/>
          <w:szCs w:val="24"/>
        </w:rPr>
        <w:t xml:space="preserve"> </w:t>
      </w:r>
      <w:r w:rsidRPr="003E5D78">
        <w:rPr>
          <w:rFonts w:ascii="Times New Roman" w:eastAsia="標楷體" w:hAnsi="Times New Roman" w:cs="Times New Roman"/>
          <w:szCs w:val="24"/>
        </w:rPr>
        <w:t>資深工程師，負責農業</w:t>
      </w:r>
      <w:r w:rsidRPr="003E5D78">
        <w:rPr>
          <w:rFonts w:ascii="Times New Roman" w:eastAsia="標楷體" w:hAnsi="Times New Roman" w:cs="Times New Roman"/>
          <w:szCs w:val="24"/>
        </w:rPr>
        <w:t>5G NB-IOT</w:t>
      </w:r>
      <w:r w:rsidRPr="003E5D78">
        <w:rPr>
          <w:rFonts w:ascii="Times New Roman" w:eastAsia="標楷體" w:hAnsi="Times New Roman" w:cs="Times New Roman"/>
          <w:szCs w:val="24"/>
        </w:rPr>
        <w:t>之</w:t>
      </w:r>
      <w:proofErr w:type="gramStart"/>
      <w:r w:rsidRPr="003E5D78">
        <w:rPr>
          <w:rFonts w:ascii="Times New Roman" w:eastAsia="標楷體" w:hAnsi="Times New Roman" w:cs="Times New Roman"/>
          <w:szCs w:val="24"/>
        </w:rPr>
        <w:t>規</w:t>
      </w:r>
      <w:proofErr w:type="gramEnd"/>
      <w:r w:rsidRPr="003E5D78">
        <w:rPr>
          <w:rFonts w:ascii="Times New Roman" w:eastAsia="標楷體" w:hAnsi="Times New Roman" w:cs="Times New Roman"/>
          <w:szCs w:val="24"/>
        </w:rPr>
        <w:t>畫、建置、推廣等業務之專家，經驗豐富，相信藉由業師的經驗分享，學生將可獲致第一手資訊，瞭解產業發展。</w:t>
      </w:r>
    </w:p>
    <w:p w:rsidR="00D462C4" w:rsidRPr="00D462C4" w:rsidRDefault="00D462C4" w:rsidP="00D462C4">
      <w:pPr>
        <w:pStyle w:val="a3"/>
        <w:numPr>
          <w:ilvl w:val="0"/>
          <w:numId w:val="5"/>
        </w:numPr>
        <w:ind w:leftChars="0"/>
        <w:jc w:val="both"/>
        <w:outlineLvl w:val="2"/>
        <w:rPr>
          <w:rFonts w:ascii="Times New Roman" w:eastAsia="標楷體" w:hAnsi="Times New Roman" w:cs="Times New Roman"/>
          <w:b/>
          <w:sz w:val="28"/>
          <w:szCs w:val="32"/>
        </w:rPr>
      </w:pPr>
      <w:r w:rsidRPr="00D462C4">
        <w:rPr>
          <w:rFonts w:ascii="Times New Roman" w:eastAsia="標楷體" w:hAnsi="Times New Roman" w:cs="Times New Roman"/>
          <w:b/>
          <w:sz w:val="28"/>
          <w:szCs w:val="32"/>
        </w:rPr>
        <w:t>課程內容：</w:t>
      </w:r>
    </w:p>
    <w:p w:rsidR="00D462C4" w:rsidRPr="003E5D78" w:rsidRDefault="00D462C4" w:rsidP="00D462C4">
      <w:pPr>
        <w:adjustRightInd w:val="0"/>
        <w:snapToGrid w:val="0"/>
        <w:jc w:val="both"/>
        <w:rPr>
          <w:rFonts w:ascii="Times New Roman" w:eastAsia="標楷體" w:hAnsi="Times New Roman" w:cs="Times New Roman"/>
          <w:b/>
          <w:bCs/>
          <w:sz w:val="28"/>
          <w:szCs w:val="24"/>
        </w:rPr>
      </w:pPr>
      <w:r w:rsidRPr="003E5D78">
        <w:rPr>
          <w:rFonts w:ascii="Times New Roman" w:eastAsia="標楷體" w:hAnsi="Times New Roman" w:cs="Times New Roman"/>
          <w:b/>
          <w:bCs/>
          <w:sz w:val="28"/>
          <w:szCs w:val="24"/>
        </w:rPr>
        <w:t>課程綱要規劃：</w:t>
      </w:r>
    </w:p>
    <w:tbl>
      <w:tblPr>
        <w:tblW w:w="9720" w:type="dxa"/>
        <w:tblInd w:w="29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113" w:type="dxa"/>
          <w:left w:w="113" w:type="dxa"/>
          <w:bottom w:w="113" w:type="dxa"/>
          <w:right w:w="113" w:type="dxa"/>
        </w:tblCellMar>
        <w:tblLook w:val="0000" w:firstRow="0" w:lastRow="0" w:firstColumn="0" w:lastColumn="0" w:noHBand="0" w:noVBand="0"/>
      </w:tblPr>
      <w:tblGrid>
        <w:gridCol w:w="4680"/>
        <w:gridCol w:w="3600"/>
        <w:gridCol w:w="1440"/>
      </w:tblGrid>
      <w:tr w:rsidR="00D462C4" w:rsidRPr="003E5D78" w:rsidTr="003B279B">
        <w:trPr>
          <w:tblHeader/>
        </w:trPr>
        <w:tc>
          <w:tcPr>
            <w:tcW w:w="4680" w:type="dxa"/>
            <w:vAlign w:val="center"/>
          </w:tcPr>
          <w:p w:rsidR="00D462C4" w:rsidRPr="003E5D78" w:rsidRDefault="00D462C4" w:rsidP="003B279B">
            <w:pPr>
              <w:snapToGrid w:val="0"/>
              <w:jc w:val="both"/>
              <w:rPr>
                <w:rFonts w:ascii="Times New Roman" w:eastAsia="標楷體" w:hAnsi="Times New Roman" w:cs="Times New Roman"/>
                <w:b/>
                <w:sz w:val="28"/>
                <w:szCs w:val="24"/>
              </w:rPr>
            </w:pPr>
            <w:r w:rsidRPr="003E5D78">
              <w:rPr>
                <w:rFonts w:ascii="Times New Roman" w:eastAsia="標楷體" w:hAnsi="Times New Roman" w:cs="Times New Roman"/>
                <w:b/>
                <w:sz w:val="28"/>
                <w:szCs w:val="24"/>
              </w:rPr>
              <w:t>課程綱要</w:t>
            </w:r>
          </w:p>
        </w:tc>
        <w:tc>
          <w:tcPr>
            <w:tcW w:w="3600" w:type="dxa"/>
            <w:vAlign w:val="center"/>
          </w:tcPr>
          <w:p w:rsidR="00D462C4" w:rsidRPr="003E5D78" w:rsidRDefault="00D462C4" w:rsidP="003B279B">
            <w:pPr>
              <w:snapToGrid w:val="0"/>
              <w:jc w:val="both"/>
              <w:rPr>
                <w:rFonts w:ascii="Times New Roman" w:eastAsia="標楷體" w:hAnsi="Times New Roman" w:cs="Times New Roman"/>
                <w:b/>
                <w:sz w:val="28"/>
                <w:szCs w:val="24"/>
              </w:rPr>
            </w:pPr>
            <w:r w:rsidRPr="003E5D78">
              <w:rPr>
                <w:rFonts w:ascii="Times New Roman" w:eastAsia="標楷體" w:hAnsi="Times New Roman" w:cs="Times New Roman"/>
                <w:b/>
                <w:sz w:val="28"/>
                <w:szCs w:val="24"/>
              </w:rPr>
              <w:t>配合實驗項目</w:t>
            </w:r>
          </w:p>
        </w:tc>
        <w:tc>
          <w:tcPr>
            <w:tcW w:w="1440" w:type="dxa"/>
            <w:vAlign w:val="center"/>
          </w:tcPr>
          <w:p w:rsidR="00D462C4" w:rsidRPr="003E5D78" w:rsidRDefault="00D462C4" w:rsidP="003B279B">
            <w:pPr>
              <w:snapToGrid w:val="0"/>
              <w:jc w:val="both"/>
              <w:rPr>
                <w:rFonts w:ascii="Times New Roman" w:eastAsia="標楷體" w:hAnsi="Times New Roman" w:cs="Times New Roman"/>
                <w:b/>
                <w:sz w:val="28"/>
                <w:szCs w:val="24"/>
              </w:rPr>
            </w:pPr>
            <w:r w:rsidRPr="003E5D78">
              <w:rPr>
                <w:rFonts w:ascii="Times New Roman" w:eastAsia="標楷體" w:hAnsi="Times New Roman" w:cs="Times New Roman"/>
                <w:b/>
                <w:sz w:val="28"/>
                <w:szCs w:val="24"/>
              </w:rPr>
              <w:t>上課時數</w:t>
            </w:r>
          </w:p>
        </w:tc>
      </w:tr>
      <w:tr w:rsidR="00D462C4" w:rsidRPr="003E5D78" w:rsidTr="003B279B">
        <w:trPr>
          <w:trHeight w:val="808"/>
        </w:trPr>
        <w:tc>
          <w:tcPr>
            <w:tcW w:w="4680" w:type="dxa"/>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行動寬頻網路介紹</w:t>
            </w:r>
            <w:r w:rsidRPr="003E5D78">
              <w:rPr>
                <w:rFonts w:ascii="Times New Roman" w:eastAsia="標楷體" w:hAnsi="Times New Roman" w:cs="Times New Roman"/>
                <w:szCs w:val="24"/>
              </w:rPr>
              <w:t>( 3G, 4G, 5G)(</w:t>
            </w:r>
            <w:r w:rsidRPr="003E5D78">
              <w:rPr>
                <w:rFonts w:ascii="Times New Roman" w:eastAsia="標楷體" w:hAnsi="Times New Roman" w:cs="Times New Roman"/>
                <w:szCs w:val="24"/>
              </w:rPr>
              <w:t>含小細胞基站</w:t>
            </w:r>
            <w:proofErr w:type="gramStart"/>
            <w:r w:rsidRPr="003E5D78">
              <w:rPr>
                <w:rFonts w:ascii="Times New Roman" w:eastAsia="標楷體" w:hAnsi="Times New Roman" w:cs="Times New Roman"/>
                <w:szCs w:val="24"/>
              </w:rPr>
              <w:t>介</w:t>
            </w:r>
            <w:proofErr w:type="gramEnd"/>
            <w:r w:rsidRPr="003E5D78">
              <w:rPr>
                <w:rFonts w:ascii="Times New Roman" w:eastAsia="標楷體" w:hAnsi="Times New Roman" w:cs="Times New Roman"/>
                <w:szCs w:val="24"/>
              </w:rPr>
              <w:t>接技術介紹</w:t>
            </w:r>
            <w:r w:rsidRPr="003E5D78">
              <w:rPr>
                <w:rFonts w:ascii="Times New Roman" w:eastAsia="標楷體" w:hAnsi="Times New Roman" w:cs="Times New Roman"/>
                <w:szCs w:val="24"/>
              </w:rPr>
              <w:t>:ICIC</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ICIC</w:t>
            </w:r>
            <w:r w:rsidRPr="003E5D78">
              <w:rPr>
                <w:rFonts w:ascii="Times New Roman" w:eastAsia="標楷體" w:hAnsi="Times New Roman" w:cs="Times New Roman"/>
                <w:szCs w:val="24"/>
              </w:rPr>
              <w:t>，載波聚合、</w:t>
            </w:r>
            <w:proofErr w:type="spellStart"/>
            <w:r w:rsidRPr="003E5D78">
              <w:rPr>
                <w:rFonts w:ascii="Times New Roman" w:eastAsia="標楷體" w:hAnsi="Times New Roman" w:cs="Times New Roman"/>
                <w:szCs w:val="24"/>
              </w:rPr>
              <w:t>CoMP</w:t>
            </w:r>
            <w:proofErr w:type="spellEnd"/>
            <w:r w:rsidRPr="003E5D78">
              <w:rPr>
                <w:rFonts w:ascii="Times New Roman" w:eastAsia="標楷體" w:hAnsi="Times New Roman" w:cs="Times New Roman"/>
                <w:szCs w:val="24"/>
              </w:rPr>
              <w:t>、</w:t>
            </w:r>
            <w:r w:rsidRPr="003E5D78">
              <w:rPr>
                <w:rFonts w:ascii="Times New Roman" w:eastAsia="標楷體" w:hAnsi="Times New Roman" w:cs="Times New Roman"/>
                <w:szCs w:val="24"/>
              </w:rPr>
              <w:t>Massive MIMO)</w:t>
            </w:r>
          </w:p>
        </w:tc>
        <w:tc>
          <w:tcPr>
            <w:tcW w:w="3600" w:type="dxa"/>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無</w:t>
            </w:r>
          </w:p>
        </w:tc>
        <w:tc>
          <w:tcPr>
            <w:tcW w:w="1440" w:type="dxa"/>
            <w:vAlign w:val="center"/>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上課</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p>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實驗</w:t>
            </w:r>
            <w:r w:rsidRPr="003E5D78">
              <w:rPr>
                <w:rFonts w:ascii="Times New Roman" w:eastAsia="標楷體" w:hAnsi="Times New Roman" w:cs="Times New Roman"/>
                <w:szCs w:val="24"/>
              </w:rPr>
              <w:t>0</w:t>
            </w:r>
            <w:r w:rsidRPr="003E5D78">
              <w:rPr>
                <w:rFonts w:ascii="Times New Roman" w:eastAsia="標楷體" w:hAnsi="Times New Roman" w:cs="Times New Roman"/>
                <w:szCs w:val="24"/>
              </w:rPr>
              <w:t>小時</w:t>
            </w:r>
          </w:p>
        </w:tc>
      </w:tr>
      <w:tr w:rsidR="00D462C4" w:rsidRPr="003E5D78" w:rsidTr="003B279B">
        <w:trPr>
          <w:trHeight w:val="808"/>
        </w:trPr>
        <w:tc>
          <w:tcPr>
            <w:tcW w:w="4680" w:type="dxa"/>
          </w:tcPr>
          <w:p w:rsidR="00D462C4" w:rsidRPr="003E5D78" w:rsidRDefault="00D462C4" w:rsidP="003B279B">
            <w:pPr>
              <w:snapToGrid w:val="0"/>
              <w:jc w:val="both"/>
              <w:rPr>
                <w:rFonts w:ascii="Times New Roman" w:eastAsia="標楷體" w:hAnsi="Times New Roman" w:cs="Times New Roman"/>
                <w:szCs w:val="24"/>
              </w:rPr>
            </w:pPr>
            <w:proofErr w:type="spellStart"/>
            <w:r w:rsidRPr="003E5D78">
              <w:rPr>
                <w:rFonts w:ascii="Times New Roman" w:eastAsia="標楷體" w:hAnsi="Times New Roman" w:cs="Times New Roman"/>
                <w:szCs w:val="24"/>
              </w:rPr>
              <w:t>IoT</w:t>
            </w:r>
            <w:proofErr w:type="spellEnd"/>
            <w:proofErr w:type="gramStart"/>
            <w:r w:rsidRPr="003E5D78">
              <w:rPr>
                <w:rFonts w:ascii="Times New Roman" w:eastAsia="標楷體" w:hAnsi="Times New Roman" w:cs="Times New Roman"/>
                <w:szCs w:val="24"/>
              </w:rPr>
              <w:t>低功耗廣</w:t>
            </w:r>
            <w:proofErr w:type="gramEnd"/>
            <w:r w:rsidRPr="003E5D78">
              <w:rPr>
                <w:rFonts w:ascii="Times New Roman" w:eastAsia="標楷體" w:hAnsi="Times New Roman" w:cs="Times New Roman"/>
                <w:szCs w:val="24"/>
              </w:rPr>
              <w:t>域網路介紹</w:t>
            </w:r>
            <w:r w:rsidRPr="003E5D78">
              <w:rPr>
                <w:rFonts w:ascii="Times New Roman" w:eastAsia="標楷體" w:hAnsi="Times New Roman" w:cs="Times New Roman"/>
                <w:szCs w:val="24"/>
              </w:rPr>
              <w:t xml:space="preserve"> (</w:t>
            </w:r>
            <w:proofErr w:type="spellStart"/>
            <w:r w:rsidRPr="003E5D78">
              <w:rPr>
                <w:rFonts w:ascii="Times New Roman" w:eastAsia="標楷體" w:hAnsi="Times New Roman" w:cs="Times New Roman"/>
                <w:szCs w:val="24"/>
              </w:rPr>
              <w:t>LoRa</w:t>
            </w:r>
            <w:proofErr w:type="spellEnd"/>
            <w:r w:rsidRPr="003E5D78">
              <w:rPr>
                <w:rFonts w:ascii="Times New Roman" w:eastAsia="標楷體" w:hAnsi="Times New Roman" w:cs="Times New Roman"/>
                <w:szCs w:val="24"/>
              </w:rPr>
              <w:t>、</w:t>
            </w:r>
            <w:r w:rsidRPr="003E5D78">
              <w:rPr>
                <w:rFonts w:ascii="Times New Roman" w:eastAsia="標楷體" w:hAnsi="Times New Roman" w:cs="Times New Roman"/>
                <w:szCs w:val="24"/>
              </w:rPr>
              <w:t>SIGFOX</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NB-</w:t>
            </w:r>
            <w:proofErr w:type="spellStart"/>
            <w:r w:rsidRPr="003E5D78">
              <w:rPr>
                <w:rFonts w:ascii="Times New Roman" w:eastAsia="標楷體" w:hAnsi="Times New Roman" w:cs="Times New Roman"/>
                <w:szCs w:val="24"/>
              </w:rPr>
              <w:t>IoT</w:t>
            </w:r>
            <w:proofErr w:type="spellEnd"/>
            <w:r w:rsidRPr="003E5D78">
              <w:rPr>
                <w:rFonts w:ascii="Times New Roman" w:eastAsia="標楷體" w:hAnsi="Times New Roman" w:cs="Times New Roman"/>
                <w:szCs w:val="24"/>
              </w:rPr>
              <w:t>、</w:t>
            </w:r>
            <w:r w:rsidRPr="003E5D78">
              <w:rPr>
                <w:rFonts w:ascii="Times New Roman" w:eastAsia="標楷體" w:hAnsi="Times New Roman" w:cs="Times New Roman"/>
                <w:szCs w:val="24"/>
              </w:rPr>
              <w:t>Massive MIMO</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Edge computing) (</w:t>
            </w:r>
            <w:r w:rsidRPr="003E5D78">
              <w:rPr>
                <w:rFonts w:ascii="Times New Roman" w:eastAsia="標楷體" w:hAnsi="Times New Roman" w:cs="Times New Roman"/>
                <w:b/>
                <w:szCs w:val="24"/>
              </w:rPr>
              <w:t>業師上課</w:t>
            </w:r>
            <w:r w:rsidRPr="003E5D78">
              <w:rPr>
                <w:rFonts w:ascii="Times New Roman" w:eastAsia="標楷體" w:hAnsi="Times New Roman" w:cs="Times New Roman"/>
                <w:b/>
                <w:szCs w:val="24"/>
              </w:rPr>
              <w:t>3</w:t>
            </w:r>
            <w:r w:rsidRPr="003E5D78">
              <w:rPr>
                <w:rFonts w:ascii="Times New Roman" w:eastAsia="標楷體" w:hAnsi="Times New Roman" w:cs="Times New Roman"/>
                <w:b/>
                <w:szCs w:val="24"/>
              </w:rPr>
              <w:t>小時</w:t>
            </w:r>
            <w:r w:rsidRPr="003E5D78">
              <w:rPr>
                <w:rFonts w:ascii="Times New Roman" w:eastAsia="標楷體" w:hAnsi="Times New Roman" w:cs="Times New Roman"/>
                <w:szCs w:val="24"/>
              </w:rPr>
              <w:t>)</w:t>
            </w:r>
          </w:p>
        </w:tc>
        <w:tc>
          <w:tcPr>
            <w:tcW w:w="3600" w:type="dxa"/>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Lab1</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Arduino</w:t>
            </w:r>
            <w:r w:rsidRPr="003E5D78">
              <w:rPr>
                <w:rFonts w:ascii="Times New Roman" w:eastAsia="標楷體" w:hAnsi="Times New Roman" w:cs="Times New Roman"/>
                <w:szCs w:val="24"/>
              </w:rPr>
              <w:t>實驗</w:t>
            </w:r>
          </w:p>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Lab2</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NB-</w:t>
            </w:r>
            <w:proofErr w:type="spellStart"/>
            <w:r w:rsidRPr="003E5D78">
              <w:rPr>
                <w:rFonts w:ascii="Times New Roman" w:eastAsia="標楷體" w:hAnsi="Times New Roman" w:cs="Times New Roman"/>
                <w:szCs w:val="24"/>
              </w:rPr>
              <w:t>IoT</w:t>
            </w:r>
            <w:proofErr w:type="spellEnd"/>
            <w:r w:rsidRPr="003E5D78">
              <w:rPr>
                <w:rFonts w:ascii="Times New Roman" w:eastAsia="標楷體" w:hAnsi="Times New Roman" w:cs="Times New Roman"/>
                <w:szCs w:val="24"/>
              </w:rPr>
              <w:t>資料傳輸實驗</w:t>
            </w:r>
          </w:p>
        </w:tc>
        <w:tc>
          <w:tcPr>
            <w:tcW w:w="1440" w:type="dxa"/>
            <w:vAlign w:val="center"/>
          </w:tcPr>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上課</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p>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實驗</w:t>
            </w:r>
            <w:r w:rsidRPr="003E5D78">
              <w:rPr>
                <w:rFonts w:ascii="Times New Roman" w:eastAsia="標楷體" w:hAnsi="Times New Roman" w:cs="Times New Roman"/>
                <w:szCs w:val="24"/>
              </w:rPr>
              <w:t>6</w:t>
            </w:r>
            <w:r w:rsidRPr="003E5D78">
              <w:rPr>
                <w:rFonts w:ascii="Times New Roman" w:eastAsia="標楷體" w:hAnsi="Times New Roman" w:cs="Times New Roman"/>
                <w:szCs w:val="24"/>
              </w:rPr>
              <w:t>小時</w:t>
            </w:r>
          </w:p>
        </w:tc>
      </w:tr>
      <w:tr w:rsidR="00D462C4" w:rsidRPr="003E5D78" w:rsidTr="003B279B">
        <w:trPr>
          <w:trHeight w:val="808"/>
        </w:trPr>
        <w:tc>
          <w:tcPr>
            <w:tcW w:w="4680" w:type="dxa"/>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軟體定義網路</w:t>
            </w:r>
            <w:r w:rsidRPr="003E5D78">
              <w:rPr>
                <w:rFonts w:ascii="Times New Roman" w:eastAsia="標楷體" w:hAnsi="Times New Roman" w:cs="Times New Roman"/>
                <w:szCs w:val="24"/>
              </w:rPr>
              <w:t>/</w:t>
            </w:r>
            <w:r w:rsidRPr="003E5D78">
              <w:rPr>
                <w:rFonts w:ascii="Times New Roman" w:eastAsia="標楷體" w:hAnsi="Times New Roman" w:cs="Times New Roman"/>
                <w:szCs w:val="24"/>
              </w:rPr>
              <w:t>網路功能虛擬化介紹</w:t>
            </w:r>
            <w:r w:rsidRPr="003E5D78">
              <w:rPr>
                <w:rFonts w:ascii="Times New Roman" w:eastAsia="標楷體" w:hAnsi="Times New Roman" w:cs="Times New Roman"/>
                <w:szCs w:val="24"/>
              </w:rPr>
              <w:t>(Software-Defined network(SDN)/ network function virtualization (NFV))</w:t>
            </w:r>
          </w:p>
        </w:tc>
        <w:tc>
          <w:tcPr>
            <w:tcW w:w="3600" w:type="dxa"/>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無</w:t>
            </w:r>
          </w:p>
        </w:tc>
        <w:tc>
          <w:tcPr>
            <w:tcW w:w="1440" w:type="dxa"/>
            <w:vAlign w:val="center"/>
          </w:tcPr>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上課</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p>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實驗</w:t>
            </w:r>
            <w:r w:rsidRPr="003E5D78">
              <w:rPr>
                <w:rFonts w:ascii="Times New Roman" w:eastAsia="標楷體" w:hAnsi="Times New Roman" w:cs="Times New Roman"/>
                <w:szCs w:val="24"/>
              </w:rPr>
              <w:t>0</w:t>
            </w:r>
            <w:r w:rsidRPr="003E5D78">
              <w:rPr>
                <w:rFonts w:ascii="Times New Roman" w:eastAsia="標楷體" w:hAnsi="Times New Roman" w:cs="Times New Roman"/>
                <w:szCs w:val="24"/>
              </w:rPr>
              <w:t>小時</w:t>
            </w:r>
          </w:p>
        </w:tc>
      </w:tr>
      <w:tr w:rsidR="00D462C4" w:rsidRPr="003E5D78" w:rsidTr="003B279B">
        <w:trPr>
          <w:trHeight w:val="808"/>
        </w:trPr>
        <w:tc>
          <w:tcPr>
            <w:tcW w:w="4680" w:type="dxa"/>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NB-IOT</w:t>
            </w:r>
            <w:r w:rsidRPr="003E5D78">
              <w:rPr>
                <w:rFonts w:ascii="Times New Roman" w:eastAsia="標楷體" w:hAnsi="Times New Roman" w:cs="Times New Roman"/>
                <w:szCs w:val="24"/>
              </w:rPr>
              <w:t>在台灣農、漁、牧之應用</w:t>
            </w:r>
            <w:r w:rsidRPr="003E5D78">
              <w:rPr>
                <w:rFonts w:ascii="Times New Roman" w:eastAsia="標楷體" w:hAnsi="Times New Roman" w:cs="Times New Roman"/>
                <w:szCs w:val="24"/>
              </w:rPr>
              <w:t>(</w:t>
            </w:r>
            <w:r w:rsidRPr="003E5D78">
              <w:rPr>
                <w:rFonts w:ascii="Times New Roman" w:eastAsia="標楷體" w:hAnsi="Times New Roman" w:cs="Times New Roman"/>
                <w:b/>
                <w:szCs w:val="24"/>
              </w:rPr>
              <w:t>業師上課</w:t>
            </w:r>
            <w:r w:rsidRPr="003E5D78">
              <w:rPr>
                <w:rFonts w:ascii="Times New Roman" w:eastAsia="標楷體" w:hAnsi="Times New Roman" w:cs="Times New Roman"/>
                <w:b/>
                <w:szCs w:val="24"/>
              </w:rPr>
              <w:t>6</w:t>
            </w:r>
            <w:r w:rsidRPr="003E5D78">
              <w:rPr>
                <w:rFonts w:ascii="Times New Roman" w:eastAsia="標楷體" w:hAnsi="Times New Roman" w:cs="Times New Roman"/>
                <w:b/>
                <w:szCs w:val="24"/>
              </w:rPr>
              <w:t>小時</w:t>
            </w:r>
            <w:r w:rsidRPr="003E5D78">
              <w:rPr>
                <w:rFonts w:ascii="Times New Roman" w:eastAsia="標楷體" w:hAnsi="Times New Roman" w:cs="Times New Roman"/>
                <w:szCs w:val="24"/>
              </w:rPr>
              <w:t>)</w:t>
            </w:r>
          </w:p>
        </w:tc>
        <w:tc>
          <w:tcPr>
            <w:tcW w:w="3600" w:type="dxa"/>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無</w:t>
            </w:r>
          </w:p>
        </w:tc>
        <w:tc>
          <w:tcPr>
            <w:tcW w:w="1440" w:type="dxa"/>
            <w:vAlign w:val="center"/>
          </w:tcPr>
          <w:p w:rsidR="00D462C4" w:rsidRPr="003E5D78" w:rsidRDefault="00D462C4" w:rsidP="003B279B">
            <w:pPr>
              <w:snapToGrid w:val="0"/>
              <w:rPr>
                <w:rFonts w:ascii="Times New Roman" w:eastAsia="標楷體" w:hAnsi="Times New Roman" w:cs="Times New Roman"/>
                <w:szCs w:val="24"/>
              </w:rPr>
            </w:pPr>
            <w:r w:rsidRPr="003E5D78">
              <w:rPr>
                <w:rFonts w:ascii="Times New Roman" w:eastAsia="標楷體" w:hAnsi="Times New Roman" w:cs="Times New Roman"/>
                <w:szCs w:val="24"/>
              </w:rPr>
              <w:t>上課</w:t>
            </w:r>
            <w:r w:rsidRPr="003E5D78">
              <w:rPr>
                <w:rFonts w:ascii="Times New Roman" w:eastAsia="標楷體" w:hAnsi="Times New Roman" w:cs="Times New Roman"/>
                <w:szCs w:val="24"/>
              </w:rPr>
              <w:t>6</w:t>
            </w:r>
            <w:r w:rsidRPr="003E5D78">
              <w:rPr>
                <w:rFonts w:ascii="Times New Roman" w:eastAsia="標楷體" w:hAnsi="Times New Roman" w:cs="Times New Roman"/>
                <w:szCs w:val="24"/>
              </w:rPr>
              <w:t>小時</w:t>
            </w:r>
          </w:p>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實驗</w:t>
            </w:r>
            <w:r w:rsidRPr="003E5D78">
              <w:rPr>
                <w:rFonts w:ascii="Times New Roman" w:eastAsia="標楷體" w:hAnsi="Times New Roman" w:cs="Times New Roman"/>
                <w:szCs w:val="24"/>
              </w:rPr>
              <w:t>0</w:t>
            </w:r>
            <w:r w:rsidRPr="003E5D78">
              <w:rPr>
                <w:rFonts w:ascii="Times New Roman" w:eastAsia="標楷體" w:hAnsi="Times New Roman" w:cs="Times New Roman"/>
                <w:szCs w:val="24"/>
              </w:rPr>
              <w:t>小時</w:t>
            </w:r>
          </w:p>
        </w:tc>
      </w:tr>
      <w:tr w:rsidR="00D462C4" w:rsidRPr="003E5D78" w:rsidTr="003B279B">
        <w:trPr>
          <w:trHeight w:val="808"/>
        </w:trPr>
        <w:tc>
          <w:tcPr>
            <w:tcW w:w="4680" w:type="dxa"/>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 xml:space="preserve">3GPP LTE </w:t>
            </w:r>
            <w:r w:rsidRPr="003E5D78">
              <w:rPr>
                <w:rFonts w:ascii="Times New Roman" w:eastAsia="標楷體" w:hAnsi="Times New Roman" w:cs="Times New Roman"/>
                <w:szCs w:val="24"/>
              </w:rPr>
              <w:t>實體層運作流程概論</w:t>
            </w:r>
          </w:p>
        </w:tc>
        <w:tc>
          <w:tcPr>
            <w:tcW w:w="3600" w:type="dxa"/>
          </w:tcPr>
          <w:p w:rsidR="00D462C4" w:rsidRPr="003E5D78" w:rsidRDefault="00D462C4" w:rsidP="003B279B">
            <w:pPr>
              <w:jc w:val="both"/>
              <w:rPr>
                <w:rFonts w:ascii="Times New Roman" w:eastAsia="標楷體" w:hAnsi="Times New Roman" w:cs="Times New Roman"/>
                <w:szCs w:val="24"/>
              </w:rPr>
            </w:pPr>
            <w:r w:rsidRPr="003E5D78">
              <w:rPr>
                <w:rFonts w:ascii="Times New Roman" w:eastAsia="標楷體" w:hAnsi="Times New Roman" w:cs="Times New Roman"/>
                <w:szCs w:val="24"/>
              </w:rPr>
              <w:t>Lab3</w:t>
            </w:r>
            <w:r w:rsidRPr="003E5D78">
              <w:rPr>
                <w:rFonts w:ascii="Times New Roman" w:eastAsia="標楷體" w:hAnsi="Times New Roman" w:cs="Times New Roman"/>
                <w:szCs w:val="24"/>
              </w:rPr>
              <w:t>：開放式軟體基地台安裝</w:t>
            </w:r>
          </w:p>
          <w:p w:rsidR="00D462C4" w:rsidRPr="003E5D78" w:rsidRDefault="00D462C4" w:rsidP="003B279B">
            <w:pPr>
              <w:jc w:val="both"/>
              <w:rPr>
                <w:rFonts w:ascii="Times New Roman" w:eastAsia="標楷體" w:hAnsi="Times New Roman" w:cs="Times New Roman"/>
                <w:szCs w:val="24"/>
              </w:rPr>
            </w:pPr>
            <w:r w:rsidRPr="003E5D78">
              <w:rPr>
                <w:rFonts w:ascii="Times New Roman" w:eastAsia="標楷體" w:hAnsi="Times New Roman" w:cs="Times New Roman"/>
                <w:szCs w:val="24"/>
              </w:rPr>
              <w:t>Lab4</w:t>
            </w:r>
            <w:r w:rsidRPr="003E5D78">
              <w:rPr>
                <w:rFonts w:ascii="Times New Roman" w:eastAsia="標楷體" w:hAnsi="Times New Roman" w:cs="Times New Roman"/>
                <w:szCs w:val="24"/>
              </w:rPr>
              <w:t>：軟體定義實體層之模擬平台</w:t>
            </w:r>
          </w:p>
        </w:tc>
        <w:tc>
          <w:tcPr>
            <w:tcW w:w="1440" w:type="dxa"/>
            <w:vAlign w:val="center"/>
          </w:tcPr>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上課</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p>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實驗</w:t>
            </w:r>
            <w:r w:rsidRPr="003E5D78">
              <w:rPr>
                <w:rFonts w:ascii="Times New Roman" w:eastAsia="標楷體" w:hAnsi="Times New Roman" w:cs="Times New Roman"/>
                <w:szCs w:val="24"/>
              </w:rPr>
              <w:t>6</w:t>
            </w:r>
            <w:r w:rsidRPr="003E5D78">
              <w:rPr>
                <w:rFonts w:ascii="Times New Roman" w:eastAsia="標楷體" w:hAnsi="Times New Roman" w:cs="Times New Roman"/>
                <w:szCs w:val="24"/>
              </w:rPr>
              <w:t>小時</w:t>
            </w:r>
          </w:p>
        </w:tc>
      </w:tr>
      <w:tr w:rsidR="00D462C4" w:rsidRPr="003E5D78" w:rsidTr="003B279B">
        <w:trPr>
          <w:trHeight w:val="808"/>
        </w:trPr>
        <w:tc>
          <w:tcPr>
            <w:tcW w:w="4680" w:type="dxa"/>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 xml:space="preserve">3GPP LTE </w:t>
            </w:r>
            <w:r w:rsidRPr="003E5D78">
              <w:rPr>
                <w:rFonts w:ascii="Times New Roman" w:eastAsia="標楷體" w:hAnsi="Times New Roman" w:cs="Times New Roman"/>
                <w:szCs w:val="24"/>
              </w:rPr>
              <w:t>實體層下行通道運作講解</w:t>
            </w:r>
          </w:p>
        </w:tc>
        <w:tc>
          <w:tcPr>
            <w:tcW w:w="3600" w:type="dxa"/>
          </w:tcPr>
          <w:p w:rsidR="00D462C4" w:rsidRPr="003E5D78" w:rsidRDefault="00D462C4" w:rsidP="003B279B">
            <w:pPr>
              <w:jc w:val="both"/>
              <w:rPr>
                <w:rFonts w:ascii="Times New Roman" w:eastAsia="標楷體" w:hAnsi="Times New Roman" w:cs="Times New Roman"/>
                <w:szCs w:val="24"/>
              </w:rPr>
            </w:pPr>
            <w:r w:rsidRPr="003E5D78">
              <w:rPr>
                <w:rFonts w:ascii="Times New Roman" w:eastAsia="標楷體" w:hAnsi="Times New Roman" w:cs="Times New Roman"/>
                <w:szCs w:val="24"/>
              </w:rPr>
              <w:t>Lab5</w:t>
            </w:r>
            <w:r w:rsidRPr="003E5D78">
              <w:rPr>
                <w:rFonts w:ascii="Times New Roman" w:eastAsia="標楷體" w:hAnsi="Times New Roman" w:cs="Times New Roman"/>
                <w:szCs w:val="24"/>
              </w:rPr>
              <w:t>：多樣性傳輸模式</w:t>
            </w:r>
            <w:r w:rsidRPr="003E5D78">
              <w:rPr>
                <w:rFonts w:ascii="Times New Roman" w:eastAsia="標楷體" w:hAnsi="Times New Roman" w:cs="Times New Roman"/>
                <w:szCs w:val="24"/>
              </w:rPr>
              <w:t>(TM2)</w:t>
            </w:r>
            <w:r w:rsidRPr="003E5D78">
              <w:rPr>
                <w:rFonts w:ascii="Times New Roman" w:eastAsia="標楷體" w:hAnsi="Times New Roman" w:cs="Times New Roman"/>
                <w:szCs w:val="24"/>
              </w:rPr>
              <w:t>之實作</w:t>
            </w:r>
          </w:p>
          <w:p w:rsidR="00D462C4" w:rsidRPr="003E5D78" w:rsidRDefault="00D462C4" w:rsidP="003B279B">
            <w:pPr>
              <w:jc w:val="both"/>
              <w:rPr>
                <w:rFonts w:ascii="Times New Roman" w:eastAsia="標楷體" w:hAnsi="Times New Roman" w:cs="Times New Roman"/>
                <w:szCs w:val="24"/>
              </w:rPr>
            </w:pPr>
            <w:r w:rsidRPr="003E5D78">
              <w:rPr>
                <w:rFonts w:ascii="Times New Roman" w:eastAsia="標楷體" w:hAnsi="Times New Roman" w:cs="Times New Roman"/>
                <w:szCs w:val="24"/>
              </w:rPr>
              <w:t>Lab6</w:t>
            </w:r>
            <w:r w:rsidRPr="003E5D78">
              <w:rPr>
                <w:rFonts w:ascii="Times New Roman" w:eastAsia="標楷體" w:hAnsi="Times New Roman" w:cs="Times New Roman"/>
                <w:szCs w:val="24"/>
              </w:rPr>
              <w:t>：空間多工傳輸模式</w:t>
            </w:r>
            <w:r w:rsidRPr="003E5D78">
              <w:rPr>
                <w:rFonts w:ascii="Times New Roman" w:eastAsia="標楷體" w:hAnsi="Times New Roman" w:cs="Times New Roman"/>
                <w:szCs w:val="24"/>
              </w:rPr>
              <w:t>(TM3/4)</w:t>
            </w:r>
            <w:r w:rsidRPr="003E5D78">
              <w:rPr>
                <w:rFonts w:ascii="Times New Roman" w:eastAsia="標楷體" w:hAnsi="Times New Roman" w:cs="Times New Roman"/>
                <w:szCs w:val="24"/>
              </w:rPr>
              <w:t>實作</w:t>
            </w:r>
          </w:p>
        </w:tc>
        <w:tc>
          <w:tcPr>
            <w:tcW w:w="1440" w:type="dxa"/>
            <w:vAlign w:val="center"/>
          </w:tcPr>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上課</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p>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實驗</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p>
        </w:tc>
      </w:tr>
      <w:tr w:rsidR="00D462C4" w:rsidRPr="003E5D78" w:rsidTr="003B279B">
        <w:trPr>
          <w:trHeight w:val="808"/>
        </w:trPr>
        <w:tc>
          <w:tcPr>
            <w:tcW w:w="4680" w:type="dxa"/>
          </w:tcPr>
          <w:p w:rsidR="00D462C4" w:rsidRPr="003E5D78" w:rsidRDefault="00D462C4" w:rsidP="003B279B">
            <w:pPr>
              <w:snapToGrid w:val="0"/>
              <w:jc w:val="both"/>
              <w:rPr>
                <w:rFonts w:ascii="Times New Roman" w:eastAsia="標楷體" w:hAnsi="Times New Roman" w:cs="Times New Roman"/>
                <w:szCs w:val="24"/>
              </w:rPr>
            </w:pPr>
            <w:r w:rsidRPr="003E5D78">
              <w:rPr>
                <w:rFonts w:ascii="Times New Roman" w:eastAsia="標楷體" w:hAnsi="Times New Roman" w:cs="Times New Roman"/>
                <w:szCs w:val="24"/>
              </w:rPr>
              <w:t xml:space="preserve">3GPP LTE </w:t>
            </w:r>
            <w:r w:rsidRPr="003E5D78">
              <w:rPr>
                <w:rFonts w:ascii="Times New Roman" w:eastAsia="標楷體" w:hAnsi="Times New Roman" w:cs="Times New Roman"/>
                <w:szCs w:val="24"/>
              </w:rPr>
              <w:t>實體層上行通道運作講解</w:t>
            </w:r>
          </w:p>
        </w:tc>
        <w:tc>
          <w:tcPr>
            <w:tcW w:w="3600" w:type="dxa"/>
          </w:tcPr>
          <w:p w:rsidR="00D462C4" w:rsidRPr="003E5D78" w:rsidRDefault="00D462C4" w:rsidP="003B279B">
            <w:pPr>
              <w:jc w:val="both"/>
              <w:rPr>
                <w:rFonts w:ascii="Times New Roman" w:eastAsia="標楷體" w:hAnsi="Times New Roman" w:cs="Times New Roman"/>
                <w:szCs w:val="24"/>
              </w:rPr>
            </w:pPr>
            <w:r w:rsidRPr="003E5D78">
              <w:rPr>
                <w:rFonts w:ascii="Times New Roman" w:eastAsia="標楷體" w:hAnsi="Times New Roman" w:cs="Times New Roman"/>
                <w:szCs w:val="24"/>
              </w:rPr>
              <w:t>Lab7</w:t>
            </w:r>
            <w:r w:rsidRPr="003E5D78">
              <w:rPr>
                <w:rFonts w:ascii="Times New Roman" w:eastAsia="標楷體" w:hAnsi="Times New Roman" w:cs="Times New Roman"/>
                <w:szCs w:val="24"/>
              </w:rPr>
              <w:t>：上行通道控制實作</w:t>
            </w:r>
          </w:p>
          <w:p w:rsidR="00D462C4" w:rsidRPr="003E5D78" w:rsidRDefault="00D462C4" w:rsidP="003B279B">
            <w:pPr>
              <w:jc w:val="both"/>
              <w:rPr>
                <w:rFonts w:ascii="Times New Roman" w:eastAsia="標楷體" w:hAnsi="Times New Roman" w:cs="Times New Roman"/>
                <w:szCs w:val="24"/>
              </w:rPr>
            </w:pPr>
            <w:r w:rsidRPr="003E5D78">
              <w:rPr>
                <w:rFonts w:ascii="Times New Roman" w:eastAsia="標楷體" w:hAnsi="Times New Roman" w:cs="Times New Roman"/>
                <w:szCs w:val="24"/>
              </w:rPr>
              <w:t>Lab8</w:t>
            </w:r>
            <w:r w:rsidRPr="003E5D78">
              <w:rPr>
                <w:rFonts w:ascii="Times New Roman" w:eastAsia="標楷體" w:hAnsi="Times New Roman" w:cs="Times New Roman"/>
                <w:szCs w:val="24"/>
              </w:rPr>
              <w:t>：隨機存取可靠度強化實作</w:t>
            </w:r>
          </w:p>
        </w:tc>
        <w:tc>
          <w:tcPr>
            <w:tcW w:w="1440" w:type="dxa"/>
            <w:vAlign w:val="center"/>
          </w:tcPr>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上課</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p>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實驗</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p>
        </w:tc>
      </w:tr>
      <w:tr w:rsidR="00D462C4" w:rsidRPr="003E5D78" w:rsidTr="003B279B">
        <w:trPr>
          <w:trHeight w:val="808"/>
        </w:trPr>
        <w:tc>
          <w:tcPr>
            <w:tcW w:w="4680" w:type="dxa"/>
          </w:tcPr>
          <w:p w:rsidR="00D462C4" w:rsidRPr="003E5D78" w:rsidRDefault="00D462C4" w:rsidP="003B279B">
            <w:pPr>
              <w:snapToGrid w:val="0"/>
              <w:jc w:val="both"/>
              <w:rPr>
                <w:rFonts w:ascii="Times New Roman" w:eastAsia="標楷體" w:hAnsi="Times New Roman" w:cs="Times New Roman"/>
                <w:szCs w:val="24"/>
              </w:rPr>
            </w:pPr>
            <w:proofErr w:type="gramStart"/>
            <w:r w:rsidRPr="003E5D78">
              <w:rPr>
                <w:rFonts w:ascii="Times New Roman" w:eastAsia="標楷體" w:hAnsi="Times New Roman" w:cs="Times New Roman"/>
                <w:szCs w:val="24"/>
              </w:rPr>
              <w:t>物聯網</w:t>
            </w:r>
            <w:proofErr w:type="gramEnd"/>
            <w:r w:rsidRPr="003E5D78">
              <w:rPr>
                <w:rFonts w:ascii="Times New Roman" w:eastAsia="標楷體" w:hAnsi="Times New Roman" w:cs="Times New Roman"/>
                <w:szCs w:val="24"/>
              </w:rPr>
              <w:t>運作流程</w:t>
            </w:r>
          </w:p>
        </w:tc>
        <w:tc>
          <w:tcPr>
            <w:tcW w:w="3600" w:type="dxa"/>
          </w:tcPr>
          <w:p w:rsidR="00D462C4" w:rsidRPr="003E5D78" w:rsidRDefault="00D462C4" w:rsidP="003B279B">
            <w:pPr>
              <w:jc w:val="both"/>
              <w:rPr>
                <w:rFonts w:ascii="Times New Roman" w:eastAsia="標楷體" w:hAnsi="Times New Roman" w:cs="Times New Roman"/>
                <w:szCs w:val="24"/>
              </w:rPr>
            </w:pPr>
            <w:r w:rsidRPr="003E5D78">
              <w:rPr>
                <w:rFonts w:ascii="Times New Roman" w:eastAsia="標楷體" w:hAnsi="Times New Roman" w:cs="Times New Roman"/>
                <w:szCs w:val="24"/>
              </w:rPr>
              <w:t>Lab9</w:t>
            </w:r>
            <w:r w:rsidRPr="003E5D78">
              <w:rPr>
                <w:rFonts w:ascii="Times New Roman" w:eastAsia="標楷體" w:hAnsi="Times New Roman" w:cs="Times New Roman"/>
                <w:szCs w:val="24"/>
              </w:rPr>
              <w:t>：巨量使用者隨機存取網路演算法實作</w:t>
            </w:r>
          </w:p>
        </w:tc>
        <w:tc>
          <w:tcPr>
            <w:tcW w:w="1440" w:type="dxa"/>
            <w:vAlign w:val="center"/>
          </w:tcPr>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上課</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p>
          <w:p w:rsidR="00D462C4" w:rsidRPr="003E5D78" w:rsidRDefault="00D462C4" w:rsidP="003B279B">
            <w:pPr>
              <w:snapToGrid w:val="0"/>
              <w:jc w:val="center"/>
              <w:rPr>
                <w:rFonts w:ascii="Times New Roman" w:eastAsia="標楷體" w:hAnsi="Times New Roman" w:cs="Times New Roman"/>
                <w:szCs w:val="24"/>
              </w:rPr>
            </w:pPr>
            <w:r w:rsidRPr="003E5D78">
              <w:rPr>
                <w:rFonts w:ascii="Times New Roman" w:eastAsia="標楷體" w:hAnsi="Times New Roman" w:cs="Times New Roman"/>
                <w:szCs w:val="24"/>
              </w:rPr>
              <w:t>實驗</w:t>
            </w:r>
            <w:r w:rsidRPr="003E5D78">
              <w:rPr>
                <w:rFonts w:ascii="Times New Roman" w:eastAsia="標楷體" w:hAnsi="Times New Roman" w:cs="Times New Roman"/>
                <w:szCs w:val="24"/>
              </w:rPr>
              <w:t>3</w:t>
            </w:r>
            <w:r w:rsidRPr="003E5D78">
              <w:rPr>
                <w:rFonts w:ascii="Times New Roman" w:eastAsia="標楷體" w:hAnsi="Times New Roman" w:cs="Times New Roman"/>
                <w:szCs w:val="24"/>
              </w:rPr>
              <w:t>小時</w:t>
            </w:r>
          </w:p>
        </w:tc>
      </w:tr>
    </w:tbl>
    <w:p w:rsidR="00D462C4" w:rsidRDefault="00D462C4" w:rsidP="00D462C4">
      <w:pPr>
        <w:snapToGrid w:val="0"/>
        <w:rPr>
          <w:rFonts w:ascii="Times New Roman" w:eastAsia="標楷體" w:hAnsi="Times New Roman"/>
          <w:b/>
          <w:color w:val="000000" w:themeColor="text1"/>
          <w:sz w:val="28"/>
          <w:szCs w:val="24"/>
        </w:rPr>
      </w:pPr>
    </w:p>
    <w:p w:rsidR="00D462C4" w:rsidRDefault="00D462C4" w:rsidP="00D462C4">
      <w:pPr>
        <w:widowControl/>
        <w:rPr>
          <w:rFonts w:ascii="Times New Roman" w:eastAsia="標楷體" w:hAnsi="Times New Roman"/>
          <w:b/>
          <w:color w:val="000000" w:themeColor="text1"/>
          <w:sz w:val="28"/>
          <w:szCs w:val="24"/>
        </w:rPr>
      </w:pPr>
      <w:r>
        <w:rPr>
          <w:rFonts w:ascii="Times New Roman" w:eastAsia="標楷體" w:hAnsi="Times New Roman"/>
          <w:b/>
          <w:color w:val="000000" w:themeColor="text1"/>
          <w:sz w:val="28"/>
          <w:szCs w:val="24"/>
        </w:rPr>
        <w:br w:type="page"/>
      </w:r>
    </w:p>
    <w:p w:rsidR="00D462C4" w:rsidRPr="00D462C4" w:rsidRDefault="00D462C4" w:rsidP="00D462C4">
      <w:pPr>
        <w:pStyle w:val="a3"/>
        <w:numPr>
          <w:ilvl w:val="0"/>
          <w:numId w:val="5"/>
        </w:numPr>
        <w:snapToGrid w:val="0"/>
        <w:ind w:leftChars="0"/>
        <w:rPr>
          <w:rFonts w:ascii="Times New Roman" w:eastAsia="標楷體" w:hAnsi="Times New Roman"/>
          <w:b/>
          <w:color w:val="000000" w:themeColor="text1"/>
          <w:sz w:val="28"/>
          <w:szCs w:val="24"/>
        </w:rPr>
      </w:pPr>
      <w:r w:rsidRPr="00D462C4">
        <w:rPr>
          <w:rFonts w:ascii="Times New Roman" w:eastAsia="標楷體" w:hAnsi="Times New Roman"/>
          <w:b/>
          <w:color w:val="000000" w:themeColor="text1"/>
          <w:sz w:val="28"/>
          <w:szCs w:val="24"/>
        </w:rPr>
        <w:lastRenderedPageBreak/>
        <w:t>實驗內容</w:t>
      </w:r>
      <w:r w:rsidRPr="00D462C4">
        <w:rPr>
          <w:rFonts w:ascii="Times New Roman" w:eastAsia="標楷體" w:hAnsi="Times New Roman" w:hint="eastAsia"/>
          <w:b/>
          <w:color w:val="000000" w:themeColor="text1"/>
          <w:sz w:val="28"/>
          <w:szCs w:val="24"/>
        </w:rPr>
        <w:t>規劃</w:t>
      </w:r>
      <w:r w:rsidRPr="00D462C4">
        <w:rPr>
          <w:rFonts w:ascii="Times New Roman" w:eastAsia="標楷體" w:hAnsi="Times New Roman"/>
          <w:b/>
          <w:color w:val="000000" w:themeColor="text1"/>
          <w:sz w:val="28"/>
          <w:szCs w:val="24"/>
        </w:rPr>
        <w:t>：</w:t>
      </w:r>
    </w:p>
    <w:p w:rsidR="00D462C4" w:rsidRPr="00CA0946" w:rsidRDefault="00D462C4" w:rsidP="00D462C4">
      <w:pPr>
        <w:snapToGrid w:val="0"/>
        <w:rPr>
          <w:rFonts w:ascii="Times New Roman" w:eastAsia="標楷體" w:hAnsi="Times New Roman"/>
          <w:b/>
          <w:color w:val="000000" w:themeColor="text1"/>
          <w:sz w:val="28"/>
          <w:szCs w:val="24"/>
        </w:rPr>
      </w:pPr>
    </w:p>
    <w:tbl>
      <w:tblPr>
        <w:tblW w:w="9720" w:type="dxa"/>
        <w:tblInd w:w="29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113" w:type="dxa"/>
          <w:left w:w="113" w:type="dxa"/>
          <w:bottom w:w="113" w:type="dxa"/>
          <w:right w:w="113" w:type="dxa"/>
        </w:tblCellMar>
        <w:tblLook w:val="0000" w:firstRow="0" w:lastRow="0" w:firstColumn="0" w:lastColumn="0" w:noHBand="0" w:noVBand="0"/>
      </w:tblPr>
      <w:tblGrid>
        <w:gridCol w:w="2340"/>
        <w:gridCol w:w="4140"/>
        <w:gridCol w:w="3240"/>
      </w:tblGrid>
      <w:tr w:rsidR="00D462C4" w:rsidRPr="00CA0946" w:rsidTr="003B279B">
        <w:trPr>
          <w:tblHeader/>
        </w:trPr>
        <w:tc>
          <w:tcPr>
            <w:tcW w:w="2340" w:type="dxa"/>
            <w:vAlign w:val="center"/>
          </w:tcPr>
          <w:p w:rsidR="00D462C4" w:rsidRPr="00CA0946" w:rsidRDefault="00D462C4" w:rsidP="003B279B">
            <w:pPr>
              <w:snapToGrid w:val="0"/>
              <w:spacing w:line="240" w:lineRule="atLeast"/>
              <w:jc w:val="center"/>
              <w:rPr>
                <w:rFonts w:ascii="Times New Roman" w:eastAsia="標楷體" w:hAnsi="Times New Roman" w:cs="Times New Roman"/>
                <w:b/>
                <w:sz w:val="28"/>
                <w:szCs w:val="24"/>
              </w:rPr>
            </w:pPr>
            <w:r w:rsidRPr="00CA0946">
              <w:rPr>
                <w:rFonts w:ascii="Times New Roman" w:eastAsia="標楷體" w:hAnsi="標楷體" w:cs="Times New Roman"/>
                <w:b/>
                <w:sz w:val="28"/>
                <w:szCs w:val="24"/>
              </w:rPr>
              <w:t>實驗項目</w:t>
            </w:r>
          </w:p>
        </w:tc>
        <w:tc>
          <w:tcPr>
            <w:tcW w:w="4140" w:type="dxa"/>
            <w:vAlign w:val="center"/>
          </w:tcPr>
          <w:p w:rsidR="00D462C4" w:rsidRPr="00CA0946" w:rsidRDefault="00D462C4" w:rsidP="003B279B">
            <w:pPr>
              <w:snapToGrid w:val="0"/>
              <w:spacing w:line="240" w:lineRule="atLeast"/>
              <w:jc w:val="center"/>
              <w:rPr>
                <w:rFonts w:ascii="Times New Roman" w:eastAsia="標楷體" w:hAnsi="Times New Roman" w:cs="Times New Roman"/>
                <w:b/>
                <w:sz w:val="28"/>
                <w:szCs w:val="24"/>
              </w:rPr>
            </w:pPr>
            <w:r w:rsidRPr="00CA0946">
              <w:rPr>
                <w:rFonts w:ascii="Times New Roman" w:eastAsia="標楷體" w:hAnsi="標楷體" w:cs="Times New Roman"/>
                <w:b/>
                <w:sz w:val="28"/>
                <w:szCs w:val="24"/>
              </w:rPr>
              <w:t>內容說明</w:t>
            </w:r>
          </w:p>
        </w:tc>
        <w:tc>
          <w:tcPr>
            <w:tcW w:w="3240" w:type="dxa"/>
            <w:vAlign w:val="center"/>
          </w:tcPr>
          <w:p w:rsidR="00D462C4" w:rsidRPr="00CA0946" w:rsidRDefault="00D462C4" w:rsidP="003B279B">
            <w:pPr>
              <w:snapToGrid w:val="0"/>
              <w:spacing w:line="240" w:lineRule="atLeast"/>
              <w:jc w:val="center"/>
              <w:rPr>
                <w:rFonts w:ascii="Times New Roman" w:eastAsia="標楷體" w:hAnsi="Times New Roman" w:cs="Times New Roman"/>
                <w:b/>
                <w:sz w:val="28"/>
                <w:szCs w:val="24"/>
              </w:rPr>
            </w:pPr>
            <w:r w:rsidRPr="00CA0946">
              <w:rPr>
                <w:rFonts w:ascii="Times New Roman" w:eastAsia="標楷體" w:hAnsi="標楷體" w:cs="Times New Roman"/>
                <w:b/>
                <w:sz w:val="28"/>
                <w:szCs w:val="24"/>
              </w:rPr>
              <w:t>所需設備</w:t>
            </w:r>
          </w:p>
        </w:tc>
      </w:tr>
      <w:tr w:rsidR="00D462C4" w:rsidRPr="00CA0946" w:rsidTr="003B279B">
        <w:trPr>
          <w:trHeight w:val="808"/>
        </w:trPr>
        <w:tc>
          <w:tcPr>
            <w:tcW w:w="2340" w:type="dxa"/>
          </w:tcPr>
          <w:p w:rsidR="00D462C4" w:rsidRPr="00CA0946" w:rsidRDefault="00D462C4" w:rsidP="003B279B">
            <w:pPr>
              <w:snapToGrid w:val="0"/>
              <w:jc w:val="both"/>
              <w:rPr>
                <w:rFonts w:ascii="Times New Roman" w:eastAsia="標楷體" w:hAnsi="Times New Roman" w:cs="Times New Roman"/>
                <w:szCs w:val="24"/>
              </w:rPr>
            </w:pPr>
            <w:r w:rsidRPr="00CA0946">
              <w:rPr>
                <w:rFonts w:ascii="Times New Roman" w:eastAsia="標楷體" w:hAnsi="Times New Roman" w:cs="Times New Roman"/>
                <w:szCs w:val="24"/>
              </w:rPr>
              <w:t>Lab1: Arduino</w:t>
            </w:r>
            <w:r w:rsidRPr="00CA0946">
              <w:rPr>
                <w:rFonts w:ascii="Times New Roman" w:eastAsia="標楷體" w:hAnsi="Times New Roman" w:cs="Times New Roman" w:hint="eastAsia"/>
                <w:szCs w:val="24"/>
              </w:rPr>
              <w:t>實驗</w:t>
            </w:r>
            <w:r w:rsidRPr="00CA0946">
              <w:rPr>
                <w:rFonts w:ascii="Times New Roman" w:eastAsia="標楷體" w:hAnsi="Times New Roman" w:cs="Times New Roman" w:hint="eastAsia"/>
                <w:szCs w:val="24"/>
              </w:rPr>
              <w:t>(</w:t>
            </w:r>
            <w:r w:rsidRPr="00CA0946">
              <w:rPr>
                <w:rFonts w:ascii="Times New Roman" w:eastAsia="標楷體" w:hAnsi="Times New Roman" w:cs="Times New Roman" w:hint="eastAsia"/>
                <w:szCs w:val="24"/>
              </w:rPr>
              <w:t>既有</w:t>
            </w:r>
            <w:r w:rsidRPr="00CA0946">
              <w:rPr>
                <w:rFonts w:ascii="Times New Roman" w:eastAsia="標楷體" w:hAnsi="Times New Roman" w:cs="Times New Roman" w:hint="eastAsia"/>
                <w:szCs w:val="24"/>
              </w:rPr>
              <w:t>)</w:t>
            </w:r>
          </w:p>
        </w:tc>
        <w:tc>
          <w:tcPr>
            <w:tcW w:w="4140" w:type="dxa"/>
          </w:tcPr>
          <w:p w:rsidR="00D462C4" w:rsidRPr="00CA0946" w:rsidRDefault="00D462C4" w:rsidP="00D462C4">
            <w:pPr>
              <w:numPr>
                <w:ilvl w:val="0"/>
                <w:numId w:val="3"/>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hint="eastAsia"/>
                <w:szCs w:val="24"/>
              </w:rPr>
              <w:t>瞭解</w:t>
            </w:r>
            <w:r w:rsidRPr="00CA0946">
              <w:rPr>
                <w:rFonts w:ascii="Times New Roman" w:eastAsia="標楷體" w:hAnsi="Times New Roman" w:cs="Times New Roman"/>
                <w:szCs w:val="24"/>
              </w:rPr>
              <w:t>Ameba Arduino</w:t>
            </w:r>
            <w:r w:rsidRPr="00CA0946">
              <w:rPr>
                <w:rFonts w:ascii="Times New Roman" w:eastAsia="標楷體" w:hAnsi="Times New Roman" w:cs="Times New Roman" w:hint="eastAsia"/>
                <w:szCs w:val="24"/>
              </w:rPr>
              <w:t>開發環境。</w:t>
            </w:r>
          </w:p>
          <w:p w:rsidR="00D462C4" w:rsidRPr="00CA0946" w:rsidRDefault="00D462C4" w:rsidP="00D462C4">
            <w:pPr>
              <w:numPr>
                <w:ilvl w:val="0"/>
                <w:numId w:val="3"/>
              </w:numPr>
              <w:snapToGrid w:val="0"/>
              <w:spacing w:line="240" w:lineRule="atLeast"/>
              <w:rPr>
                <w:rFonts w:ascii="Times New Roman" w:eastAsia="標楷體" w:hAnsi="Times New Roman" w:cs="Times New Roman"/>
                <w:szCs w:val="24"/>
              </w:rPr>
            </w:pPr>
            <w:r w:rsidRPr="00CA0946">
              <w:rPr>
                <w:rFonts w:ascii="Times New Roman" w:eastAsia="標楷體" w:hAnsi="Times New Roman" w:cs="Times New Roman" w:hint="eastAsia"/>
                <w:szCs w:val="24"/>
              </w:rPr>
              <w:t>實驗</w:t>
            </w:r>
            <w:r w:rsidRPr="00CA0946">
              <w:rPr>
                <w:rFonts w:ascii="Times New Roman" w:eastAsia="標楷體" w:hAnsi="Times New Roman" w:cs="Times New Roman"/>
                <w:szCs w:val="24"/>
              </w:rPr>
              <w:t>LED</w:t>
            </w:r>
            <w:r w:rsidRPr="00CA0946">
              <w:rPr>
                <w:rFonts w:ascii="Times New Roman" w:eastAsia="標楷體" w:hAnsi="Times New Roman" w:cs="Times New Roman" w:hint="eastAsia"/>
                <w:szCs w:val="24"/>
              </w:rPr>
              <w:t>、</w:t>
            </w:r>
            <w:r w:rsidRPr="00CA0946">
              <w:rPr>
                <w:rFonts w:ascii="Times New Roman" w:eastAsia="標楷體" w:hAnsi="Times New Roman" w:cs="Times New Roman"/>
                <w:szCs w:val="24"/>
              </w:rPr>
              <w:t>CO</w:t>
            </w:r>
            <w:r w:rsidRPr="00CA0946">
              <w:rPr>
                <w:rFonts w:ascii="Times New Roman" w:eastAsia="標楷體" w:hAnsi="Times New Roman" w:cs="Times New Roman"/>
                <w:szCs w:val="24"/>
              </w:rPr>
              <w:softHyphen/>
            </w:r>
            <w:r w:rsidRPr="00CA0946">
              <w:rPr>
                <w:rFonts w:ascii="Times New Roman" w:eastAsia="標楷體" w:hAnsi="Times New Roman" w:cs="Times New Roman"/>
                <w:szCs w:val="24"/>
                <w:vertAlign w:val="subscript"/>
              </w:rPr>
              <w:t>2</w:t>
            </w:r>
            <w:r w:rsidRPr="00CA0946">
              <w:rPr>
                <w:rFonts w:ascii="Times New Roman" w:eastAsia="標楷體" w:hAnsi="Times New Roman" w:cs="Times New Roman" w:hint="eastAsia"/>
                <w:szCs w:val="24"/>
              </w:rPr>
              <w:t>、光罩、超音波測距。</w:t>
            </w:r>
          </w:p>
        </w:tc>
        <w:tc>
          <w:tcPr>
            <w:tcW w:w="3240" w:type="dxa"/>
            <w:vAlign w:val="center"/>
          </w:tcPr>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自有設備</w:t>
            </w:r>
            <w:r w:rsidRPr="00CA0946">
              <w:rPr>
                <w:rFonts w:ascii="Times New Roman" w:eastAsia="標楷體" w:hAnsi="Times New Roman" w:cs="Times New Roman"/>
                <w:szCs w:val="24"/>
              </w:rPr>
              <w:t>: Ameba Arduino &amp;NB-</w:t>
            </w:r>
            <w:proofErr w:type="spellStart"/>
            <w:r w:rsidRPr="00CA0946">
              <w:rPr>
                <w:rFonts w:ascii="Times New Roman" w:eastAsia="標楷體" w:hAnsi="Times New Roman" w:cs="Times New Roman"/>
                <w:szCs w:val="24"/>
              </w:rPr>
              <w:t>IoT</w:t>
            </w:r>
            <w:proofErr w:type="spellEnd"/>
            <w:r w:rsidRPr="00CA0946">
              <w:rPr>
                <w:rFonts w:ascii="Times New Roman" w:eastAsia="標楷體" w:hAnsi="Times New Roman" w:cs="Times New Roman" w:hint="eastAsia"/>
                <w:szCs w:val="24"/>
              </w:rPr>
              <w:t>實驗套件。</w:t>
            </w:r>
          </w:p>
        </w:tc>
      </w:tr>
      <w:tr w:rsidR="00D462C4" w:rsidRPr="00CA0946" w:rsidTr="003B279B">
        <w:trPr>
          <w:trHeight w:val="808"/>
        </w:trPr>
        <w:tc>
          <w:tcPr>
            <w:tcW w:w="2340" w:type="dxa"/>
          </w:tcPr>
          <w:p w:rsidR="00D462C4" w:rsidRPr="00CA0946" w:rsidRDefault="00D462C4" w:rsidP="003B279B">
            <w:p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szCs w:val="24"/>
              </w:rPr>
              <w:t>Lab2: NB-</w:t>
            </w:r>
            <w:proofErr w:type="spellStart"/>
            <w:r w:rsidRPr="00CA0946">
              <w:rPr>
                <w:rFonts w:ascii="Times New Roman" w:eastAsia="標楷體" w:hAnsi="Times New Roman" w:cs="Times New Roman"/>
                <w:szCs w:val="24"/>
              </w:rPr>
              <w:t>IoT</w:t>
            </w:r>
            <w:proofErr w:type="spellEnd"/>
            <w:r w:rsidRPr="00CA0946">
              <w:rPr>
                <w:rFonts w:ascii="Times New Roman" w:eastAsia="標楷體" w:hAnsi="Times New Roman" w:cs="Times New Roman" w:hint="eastAsia"/>
                <w:szCs w:val="24"/>
              </w:rPr>
              <w:t>資料傳輸實驗</w:t>
            </w:r>
            <w:r w:rsidRPr="00CA0946">
              <w:rPr>
                <w:rFonts w:ascii="Times New Roman" w:eastAsia="標楷體" w:hAnsi="Times New Roman" w:cs="Times New Roman" w:hint="eastAsia"/>
                <w:szCs w:val="24"/>
              </w:rPr>
              <w:t>(</w:t>
            </w:r>
            <w:r w:rsidRPr="00CA0946">
              <w:rPr>
                <w:rFonts w:ascii="Times New Roman" w:eastAsia="標楷體" w:hAnsi="Times New Roman" w:cs="Times New Roman" w:hint="eastAsia"/>
                <w:szCs w:val="24"/>
              </w:rPr>
              <w:t>既有</w:t>
            </w:r>
            <w:r w:rsidRPr="00CA0946">
              <w:rPr>
                <w:rFonts w:ascii="Times New Roman" w:eastAsia="標楷體" w:hAnsi="Times New Roman" w:cs="Times New Roman" w:hint="eastAsia"/>
                <w:szCs w:val="24"/>
              </w:rPr>
              <w:t>)</w:t>
            </w:r>
          </w:p>
        </w:tc>
        <w:tc>
          <w:tcPr>
            <w:tcW w:w="4140" w:type="dxa"/>
          </w:tcPr>
          <w:p w:rsidR="00D462C4" w:rsidRPr="00CA0946" w:rsidRDefault="00D462C4" w:rsidP="00D462C4">
            <w:pPr>
              <w:numPr>
                <w:ilvl w:val="0"/>
                <w:numId w:val="3"/>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瞭解中華電信</w:t>
            </w:r>
            <w:proofErr w:type="gramStart"/>
            <w:r w:rsidRPr="00CA0946">
              <w:rPr>
                <w:rFonts w:ascii="Times New Roman" w:eastAsia="標楷體" w:hAnsi="Times New Roman" w:cs="Times New Roman" w:hint="eastAsia"/>
                <w:szCs w:val="24"/>
              </w:rPr>
              <w:t>智慧物聯網</w:t>
            </w:r>
            <w:proofErr w:type="gramEnd"/>
            <w:r w:rsidRPr="00CA0946">
              <w:rPr>
                <w:rFonts w:ascii="Times New Roman" w:eastAsia="標楷體" w:hAnsi="Times New Roman" w:cs="Times New Roman"/>
                <w:szCs w:val="24"/>
              </w:rPr>
              <w:t>IOT</w:t>
            </w:r>
            <w:r w:rsidRPr="00CA0946">
              <w:rPr>
                <w:rFonts w:ascii="Times New Roman" w:eastAsia="標楷體" w:hAnsi="Times New Roman" w:cs="Times New Roman" w:hint="eastAsia"/>
                <w:szCs w:val="24"/>
              </w:rPr>
              <w:t>平台。</w:t>
            </w:r>
          </w:p>
          <w:p w:rsidR="00D462C4" w:rsidRPr="00CA0946" w:rsidRDefault="00D462C4" w:rsidP="00D462C4">
            <w:pPr>
              <w:numPr>
                <w:ilvl w:val="0"/>
                <w:numId w:val="3"/>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實驗</w:t>
            </w:r>
            <w:r w:rsidRPr="00CA0946">
              <w:rPr>
                <w:rFonts w:ascii="Times New Roman" w:eastAsia="標楷體" w:hAnsi="Times New Roman" w:cs="Times New Roman"/>
                <w:szCs w:val="24"/>
              </w:rPr>
              <w:t>sensor</w:t>
            </w:r>
            <w:r w:rsidRPr="00CA0946">
              <w:rPr>
                <w:rFonts w:ascii="Times New Roman" w:eastAsia="標楷體" w:hAnsi="Times New Roman" w:cs="Times New Roman" w:hint="eastAsia"/>
                <w:szCs w:val="24"/>
              </w:rPr>
              <w:t>數據上傳。</w:t>
            </w:r>
          </w:p>
        </w:tc>
        <w:tc>
          <w:tcPr>
            <w:tcW w:w="3240" w:type="dxa"/>
            <w:vAlign w:val="center"/>
          </w:tcPr>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自有設備</w:t>
            </w:r>
            <w:r w:rsidRPr="00CA0946">
              <w:rPr>
                <w:rFonts w:ascii="Times New Roman" w:eastAsia="標楷體" w:hAnsi="Times New Roman" w:cs="Times New Roman"/>
                <w:szCs w:val="24"/>
              </w:rPr>
              <w:t>: Ameba Arduino &amp;NB-</w:t>
            </w:r>
            <w:proofErr w:type="spellStart"/>
            <w:r w:rsidRPr="00CA0946">
              <w:rPr>
                <w:rFonts w:ascii="Times New Roman" w:eastAsia="標楷體" w:hAnsi="Times New Roman" w:cs="Times New Roman"/>
                <w:szCs w:val="24"/>
              </w:rPr>
              <w:t>IoT</w:t>
            </w:r>
            <w:proofErr w:type="spellEnd"/>
            <w:r w:rsidRPr="00CA0946">
              <w:rPr>
                <w:rFonts w:ascii="Times New Roman" w:eastAsia="標楷體" w:hAnsi="Times New Roman" w:cs="Times New Roman" w:hint="eastAsia"/>
                <w:szCs w:val="24"/>
              </w:rPr>
              <w:t>實驗套件。</w:t>
            </w:r>
          </w:p>
        </w:tc>
      </w:tr>
      <w:tr w:rsidR="00D462C4" w:rsidRPr="00CA0946" w:rsidTr="003B279B">
        <w:trPr>
          <w:trHeight w:val="808"/>
        </w:trPr>
        <w:tc>
          <w:tcPr>
            <w:tcW w:w="2340" w:type="dxa"/>
          </w:tcPr>
          <w:p w:rsidR="00D462C4" w:rsidRPr="00CA0946" w:rsidRDefault="00D462C4" w:rsidP="003B279B">
            <w:pPr>
              <w:snapToGrid w:val="0"/>
              <w:spacing w:line="240" w:lineRule="atLeast"/>
              <w:jc w:val="both"/>
              <w:rPr>
                <w:szCs w:val="24"/>
              </w:rPr>
            </w:pPr>
            <w:r w:rsidRPr="00CA0946">
              <w:rPr>
                <w:rFonts w:ascii="Times New Roman" w:eastAsia="標楷體" w:hAnsi="Times New Roman"/>
                <w:szCs w:val="24"/>
              </w:rPr>
              <w:t xml:space="preserve">Lab3: </w:t>
            </w:r>
            <w:r w:rsidRPr="00CA0946">
              <w:rPr>
                <w:rFonts w:ascii="Times New Roman" w:eastAsia="標楷體" w:hAnsi="Times New Roman" w:hint="eastAsia"/>
                <w:szCs w:val="24"/>
              </w:rPr>
              <w:t>開放式軟體基地台安裝</w:t>
            </w:r>
          </w:p>
        </w:tc>
        <w:tc>
          <w:tcPr>
            <w:tcW w:w="4140" w:type="dxa"/>
          </w:tcPr>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安裝</w:t>
            </w:r>
            <w:r w:rsidRPr="00CA0946">
              <w:rPr>
                <w:rFonts w:ascii="Times New Roman" w:eastAsia="標楷體" w:hAnsi="Times New Roman" w:cs="Times New Roman"/>
                <w:szCs w:val="24"/>
              </w:rPr>
              <w:t>OAI</w:t>
            </w:r>
            <w:r w:rsidRPr="00CA0946">
              <w:rPr>
                <w:rFonts w:ascii="Times New Roman" w:eastAsia="標楷體" w:hAnsi="Times New Roman" w:cs="Times New Roman" w:hint="eastAsia"/>
                <w:szCs w:val="24"/>
              </w:rPr>
              <w:t>並</w:t>
            </w:r>
            <w:proofErr w:type="gramStart"/>
            <w:r w:rsidRPr="00CA0946">
              <w:rPr>
                <w:rFonts w:ascii="Times New Roman" w:eastAsia="標楷體" w:hAnsi="Times New Roman" w:cs="Times New Roman" w:hint="eastAsia"/>
                <w:szCs w:val="24"/>
              </w:rPr>
              <w:t>暸</w:t>
            </w:r>
            <w:proofErr w:type="gramEnd"/>
            <w:r w:rsidRPr="00CA0946">
              <w:rPr>
                <w:rFonts w:ascii="Times New Roman" w:eastAsia="標楷體" w:hAnsi="Times New Roman" w:cs="Times New Roman" w:hint="eastAsia"/>
                <w:szCs w:val="24"/>
              </w:rPr>
              <w:t>解其數據意義。</w:t>
            </w:r>
          </w:p>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建構</w:t>
            </w:r>
            <w:r w:rsidRPr="00CA0946">
              <w:rPr>
                <w:rFonts w:ascii="Arial" w:eastAsia="新細明體" w:hAnsi="Arial" w:cs="Arial"/>
                <w:szCs w:val="24"/>
                <w:shd w:val="clear" w:color="auto" w:fill="FFFFFF"/>
              </w:rPr>
              <w:t>E-UTRAN</w:t>
            </w:r>
            <w:r w:rsidRPr="00CA0946">
              <w:rPr>
                <w:rFonts w:ascii="Times New Roman" w:eastAsia="標楷體" w:hAnsi="Times New Roman" w:cs="Times New Roman" w:hint="eastAsia"/>
                <w:szCs w:val="24"/>
              </w:rPr>
              <w:t>實驗平台，透過</w:t>
            </w:r>
            <w:r w:rsidRPr="00CA0946">
              <w:rPr>
                <w:rFonts w:ascii="Times New Roman" w:eastAsia="標楷體" w:hAnsi="Times New Roman" w:cs="Times New Roman"/>
                <w:szCs w:val="24"/>
              </w:rPr>
              <w:t>COTS UE</w:t>
            </w:r>
            <w:r w:rsidRPr="00CA0946">
              <w:rPr>
                <w:rFonts w:ascii="Times New Roman" w:eastAsia="標楷體" w:hAnsi="Times New Roman" w:cs="Times New Roman" w:hint="eastAsia"/>
                <w:szCs w:val="24"/>
              </w:rPr>
              <w:t>與軟體</w:t>
            </w:r>
            <w:proofErr w:type="spellStart"/>
            <w:r w:rsidRPr="00CA0946">
              <w:rPr>
                <w:rFonts w:ascii="Times New Roman" w:eastAsia="標楷體" w:hAnsi="Times New Roman" w:cs="Times New Roman"/>
                <w:szCs w:val="24"/>
              </w:rPr>
              <w:t>eNodeB</w:t>
            </w:r>
            <w:proofErr w:type="spellEnd"/>
            <w:r w:rsidRPr="00CA0946">
              <w:rPr>
                <w:rFonts w:ascii="Times New Roman" w:eastAsia="標楷體" w:hAnsi="Times New Roman" w:cs="Times New Roman" w:hint="eastAsia"/>
                <w:szCs w:val="24"/>
              </w:rPr>
              <w:t>基站對連進行實驗。</w:t>
            </w:r>
          </w:p>
        </w:tc>
        <w:tc>
          <w:tcPr>
            <w:tcW w:w="3240" w:type="dxa"/>
            <w:vAlign w:val="center"/>
          </w:tcPr>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申請補助</w:t>
            </w:r>
            <w:r w:rsidRPr="00CA0946">
              <w:rPr>
                <w:rFonts w:ascii="Times New Roman" w:eastAsia="標楷體" w:hAnsi="Times New Roman" w:cs="Times New Roman"/>
                <w:szCs w:val="24"/>
              </w:rPr>
              <w:t>:</w:t>
            </w:r>
          </w:p>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實作平台配備說明</w:t>
            </w:r>
            <w:r w:rsidRPr="00CA0946">
              <w:rPr>
                <w:rFonts w:ascii="Times New Roman" w:eastAsia="標楷體" w:hAnsi="Times New Roman" w:cs="Times New Roman"/>
                <w:szCs w:val="24"/>
              </w:rPr>
              <w:t>(2</w:t>
            </w:r>
            <w:r w:rsidRPr="00CA0946">
              <w:rPr>
                <w:rFonts w:ascii="Times New Roman" w:eastAsia="標楷體" w:hAnsi="Times New Roman" w:cs="Times New Roman" w:hint="eastAsia"/>
                <w:szCs w:val="24"/>
              </w:rPr>
              <w:t>人</w:t>
            </w:r>
            <w:r w:rsidRPr="00CA0946">
              <w:rPr>
                <w:rFonts w:ascii="Times New Roman" w:eastAsia="標楷體" w:hAnsi="Times New Roman" w:cs="Times New Roman"/>
                <w:szCs w:val="24"/>
              </w:rPr>
              <w:t>1</w:t>
            </w:r>
            <w:r w:rsidRPr="00CA0946">
              <w:rPr>
                <w:rFonts w:ascii="Times New Roman" w:eastAsia="標楷體" w:hAnsi="Times New Roman" w:cs="Times New Roman" w:hint="eastAsia"/>
                <w:szCs w:val="24"/>
              </w:rPr>
              <w:t>組</w:t>
            </w:r>
            <w:r w:rsidRPr="00CA0946">
              <w:rPr>
                <w:rFonts w:ascii="Times New Roman" w:eastAsia="標楷體" w:hAnsi="Times New Roman" w:cs="Times New Roman"/>
                <w:szCs w:val="24"/>
              </w:rPr>
              <w:t>)</w:t>
            </w:r>
          </w:p>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w:t>
            </w:r>
            <w:r w:rsidRPr="00CA0946">
              <w:rPr>
                <w:rFonts w:ascii="Times New Roman" w:eastAsia="標楷體" w:hAnsi="Times New Roman" w:cs="Times New Roman"/>
                <w:szCs w:val="24"/>
              </w:rPr>
              <w:t xml:space="preserve"> </w:t>
            </w:r>
            <w:r w:rsidRPr="00CA0946">
              <w:rPr>
                <w:rFonts w:ascii="Times New Roman" w:eastAsia="標楷體" w:hAnsi="Times New Roman" w:cs="Times New Roman" w:hint="eastAsia"/>
                <w:szCs w:val="24"/>
              </w:rPr>
              <w:t>高階個人電腦</w:t>
            </w:r>
            <w:r w:rsidRPr="00CA0946">
              <w:rPr>
                <w:rFonts w:ascii="Times New Roman" w:eastAsia="標楷體" w:hAnsi="Times New Roman" w:cs="Times New Roman"/>
                <w:szCs w:val="24"/>
              </w:rPr>
              <w:t>(</w:t>
            </w:r>
            <w:r w:rsidRPr="00CA0946">
              <w:rPr>
                <w:rFonts w:ascii="Times New Roman" w:eastAsia="標楷體" w:hAnsi="Times New Roman" w:cs="Times New Roman" w:hint="eastAsia"/>
                <w:szCs w:val="24"/>
              </w:rPr>
              <w:t>含</w:t>
            </w:r>
            <w:r w:rsidRPr="00CA0946">
              <w:rPr>
                <w:rFonts w:ascii="Times New Roman" w:eastAsia="標楷體" w:hAnsi="Times New Roman" w:cs="Times New Roman"/>
                <w:szCs w:val="24"/>
              </w:rPr>
              <w:t>SSD)</w:t>
            </w:r>
            <w:r w:rsidRPr="00CA0946">
              <w:rPr>
                <w:rFonts w:ascii="Times New Roman" w:eastAsia="標楷體" w:hAnsi="Times New Roman" w:cs="Times New Roman" w:hint="eastAsia"/>
                <w:szCs w:val="24"/>
              </w:rPr>
              <w:t>：一台</w:t>
            </w:r>
          </w:p>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w:t>
            </w:r>
            <w:r w:rsidRPr="00CA0946">
              <w:rPr>
                <w:rFonts w:ascii="Times New Roman" w:eastAsia="標楷體" w:hAnsi="Times New Roman" w:cs="Times New Roman"/>
                <w:szCs w:val="24"/>
              </w:rPr>
              <w:t xml:space="preserve"> USRP </w:t>
            </w:r>
            <w:r w:rsidRPr="00CA0946">
              <w:rPr>
                <w:rFonts w:ascii="Times New Roman" w:eastAsia="標楷體" w:hAnsi="Times New Roman" w:cs="Times New Roman" w:hint="eastAsia"/>
                <w:szCs w:val="24"/>
              </w:rPr>
              <w:t>射</w:t>
            </w:r>
            <w:proofErr w:type="gramStart"/>
            <w:r w:rsidRPr="00CA0946">
              <w:rPr>
                <w:rFonts w:ascii="Times New Roman" w:eastAsia="標楷體" w:hAnsi="Times New Roman" w:cs="Times New Roman" w:hint="eastAsia"/>
                <w:szCs w:val="24"/>
              </w:rPr>
              <w:t>頻卡板</w:t>
            </w:r>
            <w:proofErr w:type="gramEnd"/>
            <w:r w:rsidRPr="00CA0946">
              <w:rPr>
                <w:rFonts w:ascii="Times New Roman" w:eastAsia="標楷體" w:hAnsi="Times New Roman" w:cs="Times New Roman"/>
                <w:szCs w:val="24"/>
              </w:rPr>
              <w:t>miniB200</w:t>
            </w:r>
            <w:r w:rsidRPr="00CA0946">
              <w:rPr>
                <w:rFonts w:ascii="Times New Roman" w:eastAsia="標楷體" w:hAnsi="Times New Roman" w:cs="Times New Roman" w:hint="eastAsia"/>
                <w:szCs w:val="24"/>
              </w:rPr>
              <w:t>：一張</w:t>
            </w:r>
          </w:p>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w:t>
            </w:r>
            <w:r w:rsidRPr="00CA0946">
              <w:rPr>
                <w:rFonts w:ascii="Times New Roman" w:eastAsia="標楷體" w:hAnsi="Times New Roman" w:cs="Times New Roman"/>
                <w:szCs w:val="24"/>
              </w:rPr>
              <w:t xml:space="preserve"> </w:t>
            </w:r>
            <w:r w:rsidRPr="00CA0946">
              <w:rPr>
                <w:rFonts w:ascii="Times New Roman" w:eastAsia="標楷體" w:hAnsi="Times New Roman" w:cs="Times New Roman" w:hint="eastAsia"/>
                <w:szCs w:val="24"/>
              </w:rPr>
              <w:t>低階</w:t>
            </w:r>
            <w:r w:rsidRPr="00CA0946">
              <w:rPr>
                <w:rFonts w:ascii="Times New Roman" w:eastAsia="標楷體" w:hAnsi="Times New Roman" w:cs="Times New Roman"/>
                <w:szCs w:val="24"/>
              </w:rPr>
              <w:t xml:space="preserve">4G </w:t>
            </w:r>
            <w:r w:rsidRPr="00CA0946">
              <w:rPr>
                <w:rFonts w:ascii="Times New Roman" w:eastAsia="標楷體" w:hAnsi="Times New Roman" w:cs="Times New Roman" w:hint="eastAsia"/>
                <w:szCs w:val="24"/>
              </w:rPr>
              <w:t>手機：一隻</w:t>
            </w:r>
          </w:p>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w:t>
            </w:r>
            <w:r w:rsidRPr="00CA0946">
              <w:rPr>
                <w:rFonts w:ascii="Times New Roman" w:eastAsia="標楷體" w:hAnsi="Times New Roman" w:cs="Times New Roman"/>
                <w:szCs w:val="24"/>
              </w:rPr>
              <w:t xml:space="preserve"> </w:t>
            </w:r>
            <w:r w:rsidRPr="00CA0946">
              <w:rPr>
                <w:rFonts w:ascii="Times New Roman" w:eastAsia="標楷體" w:hAnsi="Times New Roman" w:cs="Times New Roman" w:hint="eastAsia"/>
                <w:szCs w:val="24"/>
              </w:rPr>
              <w:t>實驗用空白</w:t>
            </w:r>
            <w:r w:rsidRPr="00CA0946">
              <w:rPr>
                <w:rFonts w:ascii="Times New Roman" w:eastAsia="標楷體" w:hAnsi="Times New Roman" w:cs="Times New Roman"/>
                <w:szCs w:val="24"/>
              </w:rPr>
              <w:t xml:space="preserve">SIM </w:t>
            </w:r>
            <w:r w:rsidRPr="00CA0946">
              <w:rPr>
                <w:rFonts w:ascii="Times New Roman" w:eastAsia="標楷體" w:hAnsi="Times New Roman" w:cs="Times New Roman" w:hint="eastAsia"/>
                <w:szCs w:val="24"/>
              </w:rPr>
              <w:t>卡：一張</w:t>
            </w:r>
          </w:p>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設備經費需求</w:t>
            </w:r>
            <w:r w:rsidRPr="00CA0946">
              <w:rPr>
                <w:rFonts w:ascii="Times New Roman" w:eastAsia="標楷體" w:hAnsi="Times New Roman" w:cs="Times New Roman"/>
                <w:szCs w:val="24"/>
              </w:rPr>
              <w:t>:</w:t>
            </w:r>
            <w:r w:rsidRPr="00CA0946">
              <w:rPr>
                <w:rFonts w:ascii="Times New Roman" w:eastAsia="標楷體" w:hAnsi="Times New Roman" w:cs="Times New Roman" w:hint="eastAsia"/>
                <w:szCs w:val="24"/>
              </w:rPr>
              <w:t>一組</w:t>
            </w:r>
            <w:r w:rsidRPr="00CA0946">
              <w:rPr>
                <w:rFonts w:ascii="Times New Roman" w:eastAsia="標楷體" w:hAnsi="Times New Roman" w:cs="Times New Roman"/>
                <w:szCs w:val="24"/>
              </w:rPr>
              <w:t>NT$64,000</w:t>
            </w:r>
          </w:p>
          <w:p w:rsidR="00D462C4" w:rsidRPr="00CA0946" w:rsidRDefault="00D462C4" w:rsidP="003B279B">
            <w:pPr>
              <w:snapToGrid w:val="0"/>
              <w:spacing w:line="240" w:lineRule="atLeast"/>
              <w:jc w:val="center"/>
              <w:rPr>
                <w:rFonts w:ascii="Times New Roman" w:eastAsia="標楷體" w:hAnsi="Times New Roman" w:cs="Times New Roman"/>
                <w:szCs w:val="24"/>
              </w:rPr>
            </w:pPr>
          </w:p>
          <w:p w:rsidR="00D462C4" w:rsidRPr="00CA0946" w:rsidRDefault="00D462C4" w:rsidP="003B279B">
            <w:pPr>
              <w:snapToGrid w:val="0"/>
              <w:spacing w:line="240" w:lineRule="atLeast"/>
              <w:jc w:val="center"/>
              <w:rPr>
                <w:rFonts w:ascii="Times New Roman" w:eastAsia="標楷體" w:hAnsi="Times New Roman" w:cs="Times New Roman"/>
                <w:b/>
                <w:szCs w:val="24"/>
              </w:rPr>
            </w:pPr>
            <w:r w:rsidRPr="00CA0946">
              <w:rPr>
                <w:rFonts w:ascii="Times New Roman" w:eastAsia="標楷體" w:hAnsi="Times New Roman" w:cs="Times New Roman" w:hint="eastAsia"/>
                <w:szCs w:val="24"/>
              </w:rPr>
              <w:t>共</w:t>
            </w:r>
            <w:r w:rsidRPr="00CA0946">
              <w:rPr>
                <w:rFonts w:ascii="Times New Roman" w:eastAsia="標楷體" w:hAnsi="Times New Roman" w:cs="Times New Roman"/>
                <w:szCs w:val="24"/>
              </w:rPr>
              <w:t>5</w:t>
            </w:r>
            <w:r w:rsidRPr="00CA0946">
              <w:rPr>
                <w:rFonts w:ascii="Times New Roman" w:eastAsia="標楷體" w:hAnsi="Times New Roman" w:cs="Times New Roman" w:hint="eastAsia"/>
                <w:szCs w:val="24"/>
              </w:rPr>
              <w:t>組</w:t>
            </w:r>
          </w:p>
        </w:tc>
      </w:tr>
      <w:tr w:rsidR="00D462C4" w:rsidRPr="00CA0946" w:rsidTr="003B279B">
        <w:trPr>
          <w:trHeight w:val="808"/>
        </w:trPr>
        <w:tc>
          <w:tcPr>
            <w:tcW w:w="2340" w:type="dxa"/>
          </w:tcPr>
          <w:p w:rsidR="00D462C4" w:rsidRPr="00CA0946" w:rsidRDefault="00D462C4" w:rsidP="003B279B">
            <w:pPr>
              <w:snapToGrid w:val="0"/>
              <w:spacing w:line="240" w:lineRule="atLeast"/>
              <w:jc w:val="both"/>
              <w:rPr>
                <w:szCs w:val="24"/>
              </w:rPr>
            </w:pPr>
            <w:r w:rsidRPr="00CA0946">
              <w:rPr>
                <w:rFonts w:ascii="Times New Roman" w:eastAsia="標楷體" w:hAnsi="Times New Roman"/>
                <w:szCs w:val="24"/>
              </w:rPr>
              <w:t xml:space="preserve">Lab4: </w:t>
            </w:r>
            <w:r w:rsidRPr="00CA0946">
              <w:rPr>
                <w:rFonts w:ascii="Times New Roman" w:eastAsia="標楷體" w:hAnsi="Times New Roman" w:hint="eastAsia"/>
                <w:szCs w:val="24"/>
              </w:rPr>
              <w:t>軟體定義實體層之模擬平台</w:t>
            </w:r>
          </w:p>
        </w:tc>
        <w:tc>
          <w:tcPr>
            <w:tcW w:w="4140" w:type="dxa"/>
          </w:tcPr>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proofErr w:type="gramStart"/>
            <w:r w:rsidRPr="00CA0946">
              <w:rPr>
                <w:rFonts w:ascii="Times New Roman" w:eastAsia="標楷體" w:hAnsi="Times New Roman" w:cs="Times New Roman" w:hint="eastAsia"/>
                <w:szCs w:val="24"/>
              </w:rPr>
              <w:t>孰悉</w:t>
            </w:r>
            <w:proofErr w:type="gramEnd"/>
            <w:r w:rsidRPr="00CA0946">
              <w:rPr>
                <w:rFonts w:ascii="Times New Roman" w:eastAsia="標楷體" w:hAnsi="Times New Roman" w:cs="Times New Roman"/>
                <w:szCs w:val="24"/>
              </w:rPr>
              <w:t>PRACH simulator</w:t>
            </w:r>
            <w:r w:rsidRPr="00CA0946">
              <w:rPr>
                <w:rFonts w:ascii="Times New Roman" w:eastAsia="標楷體" w:hAnsi="Times New Roman" w:cs="Times New Roman" w:hint="eastAsia"/>
                <w:szCs w:val="24"/>
              </w:rPr>
              <w:t>。</w:t>
            </w:r>
          </w:p>
          <w:p w:rsidR="00D462C4" w:rsidRPr="00CA0946" w:rsidRDefault="00D462C4" w:rsidP="00D462C4">
            <w:pPr>
              <w:numPr>
                <w:ilvl w:val="0"/>
                <w:numId w:val="2"/>
              </w:numPr>
              <w:snapToGrid w:val="0"/>
              <w:spacing w:line="240" w:lineRule="atLeast"/>
              <w:jc w:val="both"/>
              <w:rPr>
                <w:rFonts w:ascii="Times New Roman" w:eastAsia="標楷體" w:hAnsi="Times New Roman" w:cs="Times New Roman"/>
                <w:b/>
                <w:szCs w:val="24"/>
              </w:rPr>
            </w:pPr>
            <w:r w:rsidRPr="00CA0946">
              <w:rPr>
                <w:rFonts w:ascii="Times New Roman" w:eastAsia="標楷體" w:hAnsi="Times New Roman" w:cs="Times New Roman" w:hint="eastAsia"/>
                <w:szCs w:val="24"/>
              </w:rPr>
              <w:t>實際修改程式碼後，透過模擬器與實際連線了解軟體基地台之運作。</w:t>
            </w:r>
          </w:p>
        </w:tc>
        <w:tc>
          <w:tcPr>
            <w:tcW w:w="3240" w:type="dxa"/>
            <w:vAlign w:val="center"/>
          </w:tcPr>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同上</w:t>
            </w:r>
          </w:p>
        </w:tc>
      </w:tr>
      <w:tr w:rsidR="00D462C4" w:rsidRPr="00CA0946" w:rsidTr="003B279B">
        <w:trPr>
          <w:trHeight w:val="808"/>
        </w:trPr>
        <w:tc>
          <w:tcPr>
            <w:tcW w:w="2340" w:type="dxa"/>
          </w:tcPr>
          <w:p w:rsidR="00D462C4" w:rsidRPr="00CA0946" w:rsidRDefault="00D462C4" w:rsidP="003B279B">
            <w:pPr>
              <w:snapToGrid w:val="0"/>
              <w:spacing w:line="240" w:lineRule="atLeast"/>
              <w:jc w:val="both"/>
              <w:rPr>
                <w:szCs w:val="24"/>
              </w:rPr>
            </w:pPr>
            <w:r w:rsidRPr="00CA0946">
              <w:rPr>
                <w:rFonts w:ascii="Times New Roman" w:eastAsia="標楷體" w:hAnsi="Times New Roman"/>
                <w:szCs w:val="24"/>
              </w:rPr>
              <w:t xml:space="preserve">Lab5: </w:t>
            </w:r>
            <w:r w:rsidRPr="00CA0946">
              <w:rPr>
                <w:rFonts w:ascii="Times New Roman" w:eastAsia="標楷體" w:hAnsi="Times New Roman" w:hint="eastAsia"/>
                <w:szCs w:val="24"/>
              </w:rPr>
              <w:t>多樣性傳輸模式</w:t>
            </w:r>
            <w:r w:rsidRPr="00CA0946">
              <w:rPr>
                <w:rFonts w:ascii="Times New Roman" w:eastAsia="標楷體" w:hAnsi="Times New Roman"/>
                <w:szCs w:val="24"/>
              </w:rPr>
              <w:t>(TM2)</w:t>
            </w:r>
            <w:r w:rsidRPr="00CA0946">
              <w:rPr>
                <w:rFonts w:ascii="Times New Roman" w:eastAsia="標楷體" w:hAnsi="Times New Roman" w:hint="eastAsia"/>
                <w:szCs w:val="24"/>
              </w:rPr>
              <w:t>之實作</w:t>
            </w:r>
          </w:p>
        </w:tc>
        <w:tc>
          <w:tcPr>
            <w:tcW w:w="4140" w:type="dxa"/>
          </w:tcPr>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瞭解</w:t>
            </w:r>
            <w:r w:rsidRPr="00CA0946">
              <w:rPr>
                <w:rFonts w:ascii="Times New Roman" w:eastAsia="標楷體" w:hAnsi="Times New Roman" w:cs="Times New Roman"/>
                <w:szCs w:val="24"/>
              </w:rPr>
              <w:t>PDSCH TM2</w:t>
            </w:r>
            <w:proofErr w:type="gramStart"/>
            <w:r w:rsidRPr="00CA0946">
              <w:rPr>
                <w:rFonts w:ascii="Times New Roman" w:eastAsia="標楷體" w:hAnsi="Times New Roman" w:cs="Times New Roman" w:hint="eastAsia"/>
                <w:szCs w:val="24"/>
              </w:rPr>
              <w:t>傳送分集</w:t>
            </w:r>
            <w:proofErr w:type="gramEnd"/>
            <w:r w:rsidRPr="00CA0946">
              <w:rPr>
                <w:rFonts w:ascii="Times New Roman" w:eastAsia="標楷體" w:hAnsi="Times New Roman" w:cs="Times New Roman"/>
                <w:szCs w:val="24"/>
              </w:rPr>
              <w:t>(Transmit Diversity)</w:t>
            </w:r>
            <w:r w:rsidRPr="00CA0946">
              <w:rPr>
                <w:rFonts w:ascii="Times New Roman" w:eastAsia="標楷體" w:hAnsi="Times New Roman" w:cs="Times New Roman" w:hint="eastAsia"/>
                <w:szCs w:val="24"/>
              </w:rPr>
              <w:t>的傳輸模式。</w:t>
            </w:r>
          </w:p>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利用傳送端的多根天線透過開迴路</w:t>
            </w:r>
            <w:r w:rsidRPr="00CA0946">
              <w:rPr>
                <w:rFonts w:ascii="Times New Roman" w:eastAsia="標楷體" w:hAnsi="Times New Roman" w:cs="Times New Roman"/>
                <w:szCs w:val="24"/>
              </w:rPr>
              <w:t>(Open-loop)</w:t>
            </w:r>
            <w:r w:rsidRPr="00CA0946">
              <w:rPr>
                <w:rFonts w:ascii="Times New Roman" w:eastAsia="標楷體" w:hAnsi="Times New Roman" w:cs="Times New Roman" w:hint="eastAsia"/>
                <w:szCs w:val="24"/>
              </w:rPr>
              <w:t>之</w:t>
            </w:r>
            <w:proofErr w:type="gramStart"/>
            <w:r w:rsidRPr="00CA0946">
              <w:rPr>
                <w:rFonts w:ascii="Times New Roman" w:eastAsia="標楷體" w:hAnsi="Times New Roman" w:cs="Times New Roman" w:hint="eastAsia"/>
                <w:szCs w:val="24"/>
              </w:rPr>
              <w:t>空頻區</w:t>
            </w:r>
            <w:proofErr w:type="gramEnd"/>
            <w:r w:rsidRPr="00CA0946">
              <w:rPr>
                <w:rFonts w:ascii="Times New Roman" w:eastAsia="標楷體" w:hAnsi="Times New Roman" w:cs="Times New Roman" w:hint="eastAsia"/>
                <w:szCs w:val="24"/>
              </w:rPr>
              <w:t>塊編碼方式</w:t>
            </w:r>
            <w:r w:rsidRPr="00CA0946">
              <w:rPr>
                <w:rFonts w:ascii="Times New Roman" w:eastAsia="標楷體" w:hAnsi="Times New Roman" w:cs="Times New Roman"/>
                <w:szCs w:val="24"/>
              </w:rPr>
              <w:t>(Space Frequency Block Coding, SFBC)</w:t>
            </w:r>
            <w:r w:rsidRPr="00CA0946">
              <w:rPr>
                <w:rFonts w:ascii="Times New Roman" w:eastAsia="標楷體" w:hAnsi="Times New Roman" w:cs="Times New Roman" w:hint="eastAsia"/>
                <w:szCs w:val="24"/>
              </w:rPr>
              <w:t>來增進接收訊號對於通道不佳的容忍度。</w:t>
            </w:r>
          </w:p>
        </w:tc>
        <w:tc>
          <w:tcPr>
            <w:tcW w:w="3240" w:type="dxa"/>
            <w:vAlign w:val="center"/>
          </w:tcPr>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同上</w:t>
            </w:r>
          </w:p>
        </w:tc>
      </w:tr>
      <w:tr w:rsidR="00D462C4" w:rsidRPr="00CA0946" w:rsidTr="003B279B">
        <w:trPr>
          <w:trHeight w:val="808"/>
        </w:trPr>
        <w:tc>
          <w:tcPr>
            <w:tcW w:w="2340" w:type="dxa"/>
          </w:tcPr>
          <w:p w:rsidR="00D462C4" w:rsidRPr="00CA0946" w:rsidRDefault="00D462C4" w:rsidP="003B279B">
            <w:pPr>
              <w:snapToGrid w:val="0"/>
              <w:spacing w:line="240" w:lineRule="atLeast"/>
              <w:jc w:val="both"/>
              <w:rPr>
                <w:szCs w:val="24"/>
              </w:rPr>
            </w:pPr>
            <w:r w:rsidRPr="00CA0946">
              <w:rPr>
                <w:rFonts w:ascii="Times New Roman" w:eastAsia="標楷體" w:hAnsi="Times New Roman"/>
                <w:szCs w:val="24"/>
              </w:rPr>
              <w:t xml:space="preserve">Lab6: </w:t>
            </w:r>
            <w:r w:rsidRPr="00CA0946">
              <w:rPr>
                <w:rFonts w:ascii="Times New Roman" w:eastAsia="標楷體" w:hAnsi="Times New Roman" w:hint="eastAsia"/>
                <w:szCs w:val="24"/>
              </w:rPr>
              <w:t>空間多工傳輸模式</w:t>
            </w:r>
            <w:r w:rsidRPr="00CA0946">
              <w:rPr>
                <w:rFonts w:ascii="Times New Roman" w:eastAsia="標楷體" w:hAnsi="Times New Roman"/>
                <w:szCs w:val="24"/>
              </w:rPr>
              <w:t>(TM3/4)</w:t>
            </w:r>
            <w:r w:rsidRPr="00CA0946">
              <w:rPr>
                <w:rFonts w:ascii="Times New Roman" w:eastAsia="標楷體" w:hAnsi="Times New Roman" w:hint="eastAsia"/>
                <w:szCs w:val="24"/>
              </w:rPr>
              <w:t>實作</w:t>
            </w:r>
          </w:p>
        </w:tc>
        <w:tc>
          <w:tcPr>
            <w:tcW w:w="4140" w:type="dxa"/>
          </w:tcPr>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瞭解</w:t>
            </w:r>
            <w:r w:rsidRPr="00CA0946">
              <w:rPr>
                <w:rFonts w:ascii="Times New Roman" w:eastAsia="標楷體" w:hAnsi="Times New Roman" w:cs="Times New Roman"/>
                <w:szCs w:val="24"/>
              </w:rPr>
              <w:t>PDSCH TM3/TM4</w:t>
            </w:r>
            <w:r w:rsidRPr="00CA0946">
              <w:rPr>
                <w:rFonts w:ascii="Times New Roman" w:eastAsia="標楷體" w:hAnsi="Times New Roman" w:cs="Times New Roman" w:hint="eastAsia"/>
                <w:szCs w:val="24"/>
              </w:rPr>
              <w:t>的空間多工傳送模式。</w:t>
            </w:r>
          </w:p>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實驗</w:t>
            </w:r>
            <w:r w:rsidRPr="00CA0946">
              <w:rPr>
                <w:rFonts w:ascii="Times New Roman" w:eastAsia="標楷體" w:hAnsi="Times New Roman" w:cs="Times New Roman"/>
                <w:szCs w:val="24"/>
              </w:rPr>
              <w:t>TM3</w:t>
            </w:r>
            <w:r w:rsidRPr="00CA0946">
              <w:rPr>
                <w:rFonts w:ascii="Times New Roman" w:eastAsia="標楷體" w:hAnsi="Times New Roman" w:cs="Times New Roman" w:hint="eastAsia"/>
                <w:szCs w:val="24"/>
              </w:rPr>
              <w:t>開迴路空間多工傳送模式，藉由刻意製造週期性延遲變異</w:t>
            </w:r>
            <w:r w:rsidRPr="00CA0946">
              <w:rPr>
                <w:rFonts w:ascii="Times New Roman" w:eastAsia="標楷體" w:hAnsi="Times New Roman" w:cs="Times New Roman"/>
                <w:szCs w:val="24"/>
              </w:rPr>
              <w:t>(Large Delay Cyclic Delay Diversity)</w:t>
            </w:r>
            <w:r w:rsidRPr="00CA0946">
              <w:rPr>
                <w:rFonts w:ascii="Times New Roman" w:eastAsia="標楷體" w:hAnsi="Times New Roman" w:cs="Times New Roman" w:hint="eastAsia"/>
                <w:szCs w:val="24"/>
              </w:rPr>
              <w:t>，產生的多路徑效應，實現空間多工與</w:t>
            </w:r>
            <w:proofErr w:type="gramStart"/>
            <w:r w:rsidRPr="00CA0946">
              <w:rPr>
                <w:rFonts w:ascii="Times New Roman" w:eastAsia="標楷體" w:hAnsi="Times New Roman" w:cs="Times New Roman" w:hint="eastAsia"/>
                <w:szCs w:val="24"/>
              </w:rPr>
              <w:t>傳送分集的</w:t>
            </w:r>
            <w:proofErr w:type="gramEnd"/>
            <w:r w:rsidRPr="00CA0946">
              <w:rPr>
                <w:rFonts w:ascii="Times New Roman" w:eastAsia="標楷體" w:hAnsi="Times New Roman" w:cs="Times New Roman" w:hint="eastAsia"/>
                <w:szCs w:val="24"/>
              </w:rPr>
              <w:t>增益。</w:t>
            </w:r>
          </w:p>
          <w:p w:rsidR="00D462C4" w:rsidRPr="00CA0946" w:rsidRDefault="00D462C4" w:rsidP="00D462C4">
            <w:pPr>
              <w:numPr>
                <w:ilvl w:val="0"/>
                <w:numId w:val="2"/>
              </w:numPr>
              <w:snapToGrid w:val="0"/>
              <w:spacing w:line="240" w:lineRule="atLeast"/>
              <w:jc w:val="both"/>
              <w:rPr>
                <w:rFonts w:ascii="Arial" w:eastAsia="新細明體" w:hAnsi="Arial" w:cs="Arial"/>
                <w:kern w:val="0"/>
                <w:szCs w:val="24"/>
              </w:rPr>
            </w:pPr>
            <w:r w:rsidRPr="00CA0946">
              <w:rPr>
                <w:rFonts w:ascii="Times New Roman" w:eastAsia="標楷體" w:hAnsi="Times New Roman" w:cs="Times New Roman" w:hint="eastAsia"/>
                <w:szCs w:val="24"/>
              </w:rPr>
              <w:lastRenderedPageBreak/>
              <w:t>實驗</w:t>
            </w:r>
            <w:r w:rsidRPr="00CA0946">
              <w:rPr>
                <w:rFonts w:ascii="Times New Roman" w:eastAsia="標楷體" w:hAnsi="Times New Roman" w:cs="Times New Roman"/>
                <w:szCs w:val="24"/>
              </w:rPr>
              <w:t>TM4</w:t>
            </w:r>
            <w:r w:rsidRPr="00CA0946">
              <w:rPr>
                <w:rFonts w:ascii="Times New Roman" w:eastAsia="標楷體" w:hAnsi="Times New Roman" w:cs="Times New Roman" w:hint="eastAsia"/>
                <w:szCs w:val="24"/>
              </w:rPr>
              <w:t>閉迴路的空間多工傳送模式，藉</w:t>
            </w:r>
            <w:proofErr w:type="gramStart"/>
            <w:r w:rsidRPr="00CA0946">
              <w:rPr>
                <w:rFonts w:ascii="Times New Roman" w:eastAsia="標楷體" w:hAnsi="Times New Roman" w:cs="Times New Roman" w:hint="eastAsia"/>
                <w:szCs w:val="24"/>
              </w:rPr>
              <w:t>由碼本</w:t>
            </w:r>
            <w:proofErr w:type="gramEnd"/>
            <w:r w:rsidRPr="00CA0946">
              <w:rPr>
                <w:rFonts w:ascii="Times New Roman" w:eastAsia="標楷體" w:hAnsi="Times New Roman" w:cs="Times New Roman"/>
                <w:szCs w:val="24"/>
              </w:rPr>
              <w:t>(Codebook-Based)</w:t>
            </w:r>
            <w:r w:rsidRPr="00CA0946">
              <w:rPr>
                <w:rFonts w:ascii="Times New Roman" w:eastAsia="標楷體" w:hAnsi="Times New Roman" w:cs="Times New Roman" w:hint="eastAsia"/>
                <w:szCs w:val="24"/>
              </w:rPr>
              <w:t>回授的方式，讓所基地台決定用戶端通道編碼</w:t>
            </w:r>
            <w:r w:rsidRPr="00CA0946">
              <w:rPr>
                <w:rFonts w:ascii="Times New Roman" w:eastAsia="標楷體" w:hAnsi="Times New Roman" w:cs="Times New Roman"/>
                <w:szCs w:val="24"/>
              </w:rPr>
              <w:t>(Channel Coding)</w:t>
            </w:r>
            <w:r w:rsidRPr="00CA0946">
              <w:rPr>
                <w:rFonts w:ascii="Times New Roman" w:eastAsia="標楷體" w:hAnsi="Times New Roman" w:cs="Times New Roman" w:hint="eastAsia"/>
                <w:szCs w:val="24"/>
              </w:rPr>
              <w:t>和調變</w:t>
            </w:r>
            <w:r w:rsidRPr="00CA0946">
              <w:rPr>
                <w:rFonts w:ascii="Times New Roman" w:eastAsia="標楷體" w:hAnsi="Times New Roman" w:cs="Times New Roman"/>
                <w:szCs w:val="24"/>
              </w:rPr>
              <w:t>(Modulation)</w:t>
            </w:r>
            <w:r w:rsidRPr="00CA0946">
              <w:rPr>
                <w:rFonts w:ascii="Times New Roman" w:eastAsia="標楷體" w:hAnsi="Times New Roman" w:cs="Times New Roman" w:hint="eastAsia"/>
                <w:szCs w:val="24"/>
              </w:rPr>
              <w:t>方式。</w:t>
            </w:r>
          </w:p>
        </w:tc>
        <w:tc>
          <w:tcPr>
            <w:tcW w:w="3240" w:type="dxa"/>
            <w:vAlign w:val="center"/>
          </w:tcPr>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lastRenderedPageBreak/>
              <w:t>同上</w:t>
            </w:r>
          </w:p>
        </w:tc>
      </w:tr>
      <w:tr w:rsidR="00D462C4" w:rsidRPr="00CA0946" w:rsidTr="003B279B">
        <w:trPr>
          <w:trHeight w:val="808"/>
        </w:trPr>
        <w:tc>
          <w:tcPr>
            <w:tcW w:w="2340" w:type="dxa"/>
          </w:tcPr>
          <w:p w:rsidR="00D462C4" w:rsidRPr="00CA0946" w:rsidRDefault="00D462C4" w:rsidP="003B279B">
            <w:pPr>
              <w:snapToGrid w:val="0"/>
              <w:spacing w:line="240" w:lineRule="atLeast"/>
              <w:jc w:val="both"/>
              <w:rPr>
                <w:szCs w:val="24"/>
              </w:rPr>
            </w:pPr>
            <w:r w:rsidRPr="00CA0946">
              <w:rPr>
                <w:rFonts w:ascii="Times New Roman" w:eastAsia="標楷體" w:hAnsi="Times New Roman"/>
                <w:szCs w:val="24"/>
              </w:rPr>
              <w:lastRenderedPageBreak/>
              <w:t xml:space="preserve">Lab7: </w:t>
            </w:r>
            <w:r w:rsidRPr="00CA0946">
              <w:rPr>
                <w:rFonts w:ascii="Times New Roman" w:eastAsia="標楷體" w:hAnsi="Times New Roman" w:hint="eastAsia"/>
                <w:szCs w:val="24"/>
              </w:rPr>
              <w:t>上行通道控制實作</w:t>
            </w:r>
          </w:p>
        </w:tc>
        <w:tc>
          <w:tcPr>
            <w:tcW w:w="4140" w:type="dxa"/>
          </w:tcPr>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瞭解上行通道</w:t>
            </w:r>
            <w:r w:rsidRPr="00CA0946">
              <w:rPr>
                <w:rFonts w:ascii="Times New Roman" w:eastAsia="標楷體" w:hAnsi="Times New Roman" w:cs="Times New Roman"/>
                <w:szCs w:val="24"/>
              </w:rPr>
              <w:t>PUCCH</w:t>
            </w:r>
            <w:r w:rsidRPr="00CA0946">
              <w:rPr>
                <w:rFonts w:ascii="Times New Roman" w:eastAsia="標楷體" w:hAnsi="Times New Roman" w:cs="Times New Roman" w:hint="eastAsia"/>
                <w:szCs w:val="24"/>
              </w:rPr>
              <w:t>中的單一</w:t>
            </w:r>
            <w:proofErr w:type="gramStart"/>
            <w:r w:rsidRPr="00CA0946">
              <w:rPr>
                <w:rFonts w:ascii="Times New Roman" w:eastAsia="標楷體" w:hAnsi="Times New Roman" w:cs="Times New Roman" w:hint="eastAsia"/>
                <w:szCs w:val="24"/>
              </w:rPr>
              <w:t>載頻分</w:t>
            </w:r>
            <w:proofErr w:type="gramEnd"/>
            <w:r w:rsidRPr="00CA0946">
              <w:rPr>
                <w:rFonts w:ascii="Times New Roman" w:eastAsia="標楷體" w:hAnsi="Times New Roman" w:cs="Times New Roman" w:hint="eastAsia"/>
                <w:szCs w:val="24"/>
              </w:rPr>
              <w:t>頻多重存取</w:t>
            </w:r>
            <w:r w:rsidRPr="00CA0946">
              <w:rPr>
                <w:rFonts w:ascii="Times New Roman" w:eastAsia="標楷體" w:hAnsi="Times New Roman" w:cs="Times New Roman"/>
                <w:szCs w:val="24"/>
              </w:rPr>
              <w:t>(Single Carrier Frequency Division Multiple Access, SC-FDMA)</w:t>
            </w:r>
            <w:r w:rsidRPr="00CA0946">
              <w:rPr>
                <w:rFonts w:ascii="Times New Roman" w:eastAsia="標楷體" w:hAnsi="Times New Roman" w:cs="Times New Roman" w:hint="eastAsia"/>
                <w:szCs w:val="24"/>
              </w:rPr>
              <w:t>的原理。</w:t>
            </w:r>
          </w:p>
        </w:tc>
        <w:tc>
          <w:tcPr>
            <w:tcW w:w="3240" w:type="dxa"/>
            <w:vAlign w:val="center"/>
          </w:tcPr>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同上</w:t>
            </w:r>
          </w:p>
        </w:tc>
      </w:tr>
      <w:tr w:rsidR="00D462C4" w:rsidRPr="00CA0946" w:rsidTr="003B279B">
        <w:trPr>
          <w:trHeight w:val="808"/>
        </w:trPr>
        <w:tc>
          <w:tcPr>
            <w:tcW w:w="2340" w:type="dxa"/>
          </w:tcPr>
          <w:p w:rsidR="00D462C4" w:rsidRPr="00CA0946" w:rsidRDefault="00D462C4" w:rsidP="003B279B">
            <w:pPr>
              <w:snapToGrid w:val="0"/>
              <w:spacing w:line="240" w:lineRule="atLeast"/>
              <w:jc w:val="both"/>
              <w:rPr>
                <w:szCs w:val="24"/>
              </w:rPr>
            </w:pPr>
            <w:r w:rsidRPr="00CA0946">
              <w:rPr>
                <w:rFonts w:ascii="Times New Roman" w:eastAsia="標楷體" w:hAnsi="Times New Roman"/>
                <w:szCs w:val="24"/>
              </w:rPr>
              <w:t xml:space="preserve">Lab8: </w:t>
            </w:r>
            <w:r w:rsidRPr="00CA0946">
              <w:rPr>
                <w:rFonts w:ascii="Times New Roman" w:eastAsia="標楷體" w:hAnsi="Times New Roman" w:hint="eastAsia"/>
                <w:szCs w:val="24"/>
              </w:rPr>
              <w:t>隨機存取可靠度強化實作</w:t>
            </w:r>
          </w:p>
        </w:tc>
        <w:tc>
          <w:tcPr>
            <w:tcW w:w="4140" w:type="dxa"/>
          </w:tcPr>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瞭解</w:t>
            </w:r>
            <w:r w:rsidRPr="00CA0946">
              <w:rPr>
                <w:rFonts w:ascii="Times New Roman" w:eastAsia="新細明體" w:hAnsi="Times New Roman" w:cs="Times New Roman"/>
                <w:szCs w:val="24"/>
                <w:shd w:val="clear" w:color="auto" w:fill="FFFFFF"/>
              </w:rPr>
              <w:t>E-UTRA</w:t>
            </w:r>
            <w:r w:rsidRPr="00CA0946">
              <w:rPr>
                <w:rFonts w:ascii="Times New Roman" w:eastAsia="新細明體" w:hAnsi="Times New Roman" w:cs="Times New Roman" w:hint="eastAsia"/>
                <w:szCs w:val="24"/>
                <w:shd w:val="clear" w:color="auto" w:fill="FFFFFF"/>
              </w:rPr>
              <w:t>中</w:t>
            </w:r>
            <w:r w:rsidRPr="00CA0946">
              <w:rPr>
                <w:rFonts w:ascii="Times New Roman" w:eastAsia="標楷體" w:hAnsi="Times New Roman" w:cs="Times New Roman" w:hint="eastAsia"/>
                <w:szCs w:val="24"/>
              </w:rPr>
              <w:t>非同步化的上行通道</w:t>
            </w:r>
            <w:r w:rsidRPr="00CA0946">
              <w:rPr>
                <w:rFonts w:ascii="Times New Roman" w:eastAsia="標楷體" w:hAnsi="Times New Roman" w:cs="Times New Roman"/>
                <w:szCs w:val="24"/>
              </w:rPr>
              <w:t>PUCCH format 2/2a/2b</w:t>
            </w:r>
            <w:r w:rsidRPr="00CA0946">
              <w:rPr>
                <w:rFonts w:ascii="Times New Roman" w:eastAsia="標楷體" w:hAnsi="Times New Roman" w:cs="Times New Roman" w:hint="eastAsia"/>
                <w:szCs w:val="24"/>
              </w:rPr>
              <w:t>隨機存取流程。</w:t>
            </w:r>
          </w:p>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設計並實驗</w:t>
            </w:r>
            <w:r w:rsidRPr="00CA0946">
              <w:rPr>
                <w:rFonts w:ascii="Times New Roman" w:eastAsia="標楷體" w:hAnsi="Times New Roman" w:cs="Times New Roman"/>
                <w:szCs w:val="24"/>
              </w:rPr>
              <w:t>PRACH</w:t>
            </w:r>
            <w:r w:rsidRPr="00CA0946">
              <w:rPr>
                <w:rFonts w:ascii="Times New Roman" w:eastAsia="標楷體" w:hAnsi="Times New Roman" w:cs="Times New Roman" w:hint="eastAsia"/>
                <w:szCs w:val="24"/>
              </w:rPr>
              <w:t>可靠度強化的方法。</w:t>
            </w:r>
          </w:p>
        </w:tc>
        <w:tc>
          <w:tcPr>
            <w:tcW w:w="3240" w:type="dxa"/>
            <w:vAlign w:val="center"/>
          </w:tcPr>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同上</w:t>
            </w:r>
          </w:p>
        </w:tc>
      </w:tr>
      <w:tr w:rsidR="00D462C4" w:rsidRPr="00CA0946" w:rsidTr="003B279B">
        <w:trPr>
          <w:trHeight w:val="808"/>
        </w:trPr>
        <w:tc>
          <w:tcPr>
            <w:tcW w:w="2340" w:type="dxa"/>
          </w:tcPr>
          <w:p w:rsidR="00D462C4" w:rsidRPr="00CA0946" w:rsidRDefault="00D462C4" w:rsidP="003B279B">
            <w:pPr>
              <w:snapToGrid w:val="0"/>
              <w:spacing w:line="240" w:lineRule="atLeast"/>
              <w:jc w:val="both"/>
              <w:rPr>
                <w:szCs w:val="24"/>
              </w:rPr>
            </w:pPr>
            <w:r w:rsidRPr="00CA0946">
              <w:rPr>
                <w:rFonts w:ascii="Times New Roman" w:eastAsia="標楷體" w:hAnsi="Times New Roman"/>
                <w:szCs w:val="24"/>
              </w:rPr>
              <w:t xml:space="preserve">Lab9: </w:t>
            </w:r>
            <w:r w:rsidRPr="00CA0946">
              <w:rPr>
                <w:rFonts w:ascii="Times New Roman" w:eastAsia="標楷體" w:hAnsi="Times New Roman" w:hint="eastAsia"/>
                <w:szCs w:val="24"/>
              </w:rPr>
              <w:t>巨量使用者隨機存取網路演算法實作</w:t>
            </w:r>
          </w:p>
        </w:tc>
        <w:tc>
          <w:tcPr>
            <w:tcW w:w="4140" w:type="dxa"/>
          </w:tcPr>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設計在</w:t>
            </w:r>
            <w:proofErr w:type="spellStart"/>
            <w:r w:rsidRPr="00CA0946">
              <w:rPr>
                <w:rFonts w:ascii="Times New Roman" w:eastAsia="標楷體" w:hAnsi="Times New Roman" w:cs="Times New Roman"/>
                <w:szCs w:val="24"/>
              </w:rPr>
              <w:t>IoT</w:t>
            </w:r>
            <w:proofErr w:type="spellEnd"/>
            <w:r w:rsidRPr="00CA0946">
              <w:rPr>
                <w:rFonts w:ascii="Times New Roman" w:eastAsia="標楷體" w:hAnsi="Times New Roman" w:cs="Times New Roman" w:hint="eastAsia"/>
                <w:szCs w:val="24"/>
              </w:rPr>
              <w:t>的環境中，模仿大量使用者連線時，如何進行隨機存取。</w:t>
            </w:r>
          </w:p>
          <w:p w:rsidR="00D462C4" w:rsidRPr="00CA0946" w:rsidRDefault="00D462C4" w:rsidP="00D462C4">
            <w:pPr>
              <w:numPr>
                <w:ilvl w:val="0"/>
                <w:numId w:val="2"/>
              </w:numPr>
              <w:snapToGrid w:val="0"/>
              <w:spacing w:line="240" w:lineRule="atLeast"/>
              <w:jc w:val="both"/>
              <w:rPr>
                <w:rFonts w:ascii="Times New Roman" w:eastAsia="標楷體" w:hAnsi="Times New Roman" w:cs="Times New Roman"/>
                <w:szCs w:val="24"/>
              </w:rPr>
            </w:pPr>
            <w:r w:rsidRPr="00CA0946">
              <w:rPr>
                <w:rFonts w:ascii="Times New Roman" w:eastAsia="標楷體" w:hAnsi="Times New Roman" w:cs="Times New Roman" w:hint="eastAsia"/>
                <w:szCs w:val="24"/>
              </w:rPr>
              <w:t>透過模擬實驗驗證效能。</w:t>
            </w:r>
          </w:p>
        </w:tc>
        <w:tc>
          <w:tcPr>
            <w:tcW w:w="3240" w:type="dxa"/>
            <w:vAlign w:val="center"/>
          </w:tcPr>
          <w:p w:rsidR="00D462C4" w:rsidRPr="00CA0946" w:rsidRDefault="00D462C4" w:rsidP="003B279B">
            <w:pPr>
              <w:snapToGrid w:val="0"/>
              <w:spacing w:line="240" w:lineRule="atLeast"/>
              <w:jc w:val="center"/>
              <w:rPr>
                <w:rFonts w:ascii="Times New Roman" w:eastAsia="標楷體" w:hAnsi="Times New Roman" w:cs="Times New Roman"/>
                <w:szCs w:val="24"/>
              </w:rPr>
            </w:pPr>
            <w:r w:rsidRPr="00CA0946">
              <w:rPr>
                <w:rFonts w:ascii="Times New Roman" w:eastAsia="標楷體" w:hAnsi="Times New Roman" w:cs="Times New Roman" w:hint="eastAsia"/>
                <w:szCs w:val="24"/>
              </w:rPr>
              <w:t>同上</w:t>
            </w:r>
          </w:p>
        </w:tc>
      </w:tr>
    </w:tbl>
    <w:p w:rsidR="00D462C4" w:rsidRPr="00CA0946" w:rsidRDefault="00D462C4" w:rsidP="00D462C4">
      <w:pPr>
        <w:snapToGrid w:val="0"/>
        <w:rPr>
          <w:rFonts w:ascii="Times New Roman" w:eastAsia="標楷體" w:hAnsi="Times New Roman"/>
          <w:b/>
          <w:color w:val="000000" w:themeColor="text1"/>
          <w:lang w:val="it-IT"/>
        </w:rPr>
      </w:pPr>
    </w:p>
    <w:p w:rsidR="00DA7D8D" w:rsidRDefault="00DA7D8D"/>
    <w:sectPr w:rsidR="00DA7D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02700"/>
    <w:multiLevelType w:val="hybridMultilevel"/>
    <w:tmpl w:val="C556ECB8"/>
    <w:lvl w:ilvl="0" w:tplc="44587A5E">
      <w:start w:val="7"/>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58031FE"/>
    <w:multiLevelType w:val="hybridMultilevel"/>
    <w:tmpl w:val="C6BC8CFC"/>
    <w:lvl w:ilvl="0" w:tplc="AAA055B8">
      <w:start w:val="1"/>
      <w:numFmt w:val="bullet"/>
      <w:lvlText w:val="-"/>
      <w:lvlJc w:val="left"/>
      <w:pPr>
        <w:ind w:left="360" w:hanging="360"/>
      </w:pPr>
      <w:rPr>
        <w:rFonts w:ascii="Times New Roman" w:eastAsia="標楷體"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87E6E93"/>
    <w:multiLevelType w:val="hybridMultilevel"/>
    <w:tmpl w:val="5A12DB7E"/>
    <w:lvl w:ilvl="0" w:tplc="F1C84188">
      <w:start w:val="1"/>
      <w:numFmt w:val="upperLetter"/>
      <w:lvlText w:val="%1."/>
      <w:lvlJc w:val="left"/>
      <w:pPr>
        <w:ind w:left="360" w:hanging="36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2F55025"/>
    <w:multiLevelType w:val="hybridMultilevel"/>
    <w:tmpl w:val="F88E16AA"/>
    <w:lvl w:ilvl="0" w:tplc="9FD2E38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6562E1D"/>
    <w:multiLevelType w:val="hybridMultilevel"/>
    <w:tmpl w:val="82264B42"/>
    <w:lvl w:ilvl="0" w:tplc="7EC60D6C">
      <w:start w:val="1"/>
      <w:numFmt w:val="decimal"/>
      <w:lvlText w:val="%1."/>
      <w:lvlJc w:val="left"/>
      <w:pPr>
        <w:ind w:left="360" w:hanging="360"/>
      </w:pPr>
      <w:rPr>
        <w:rFonts w:ascii="Times New Roman" w:eastAsia="標楷體" w:hAnsi="標楷體" w:cstheme="minorBid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C4"/>
    <w:rsid w:val="00D462C4"/>
    <w:rsid w:val="00DA7D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30B7"/>
  <w15:chartTrackingRefBased/>
  <w15:docId w15:val="{11346152-0902-468C-A5E5-3D6F1925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62C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2C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cp:revision>
  <dcterms:created xsi:type="dcterms:W3CDTF">2020-09-17T01:07:00Z</dcterms:created>
  <dcterms:modified xsi:type="dcterms:W3CDTF">2020-09-17T01:12:00Z</dcterms:modified>
</cp:coreProperties>
</file>