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42B2" w:rsidRDefault="005964E6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bookmarkStart w:id="0" w:name="_heading=h.gjdgxs" w:colFirst="0" w:colLast="0"/>
      <w:bookmarkEnd w:id="0"/>
      <w:r>
        <w:rPr>
          <w:rFonts w:ascii="微軟正黑體" w:eastAsia="微軟正黑體" w:hAnsi="微軟正黑體" w:cs="微軟正黑體"/>
          <w:sz w:val="36"/>
          <w:szCs w:val="36"/>
        </w:rPr>
        <w:t>【</w:t>
      </w:r>
      <w:r>
        <w:rPr>
          <w:rFonts w:ascii="微軟正黑體" w:eastAsia="微軟正黑體" w:hAnsi="微軟正黑體" w:cs="微軟正黑體"/>
          <w:sz w:val="36"/>
          <w:szCs w:val="36"/>
        </w:rPr>
        <w:t xml:space="preserve">2021 ABA </w:t>
      </w:r>
      <w:r>
        <w:rPr>
          <w:rFonts w:ascii="微軟正黑體" w:eastAsia="微軟正黑體" w:hAnsi="微軟正黑體" w:cs="微軟正黑體"/>
          <w:sz w:val="36"/>
          <w:szCs w:val="36"/>
        </w:rPr>
        <w:t>鏈金盃黑客松】</w:t>
      </w:r>
      <w:r>
        <w:rPr>
          <w:rFonts w:ascii="微軟正黑體" w:eastAsia="微軟正黑體" w:hAnsi="微軟正黑體" w:cs="微軟正黑體"/>
          <w:sz w:val="36"/>
          <w:szCs w:val="36"/>
        </w:rPr>
        <w:br/>
      </w:r>
      <w:r>
        <w:rPr>
          <w:rFonts w:ascii="微軟正黑體" w:eastAsia="微軟正黑體" w:hAnsi="微軟正黑體" w:cs="微軟正黑體"/>
          <w:sz w:val="36"/>
          <w:szCs w:val="36"/>
        </w:rPr>
        <w:t>學生組計畫書</w:t>
      </w:r>
    </w:p>
    <w:p w14:paraId="00000002" w14:textId="77777777" w:rsidR="00BC42B2" w:rsidRDefault="005964E6">
      <w:pPr>
        <w:pBdr>
          <w:top w:val="nil"/>
          <w:left w:val="nil"/>
          <w:bottom w:val="nil"/>
          <w:right w:val="nil"/>
          <w:between w:val="nil"/>
        </w:pBdr>
        <w:tabs>
          <w:tab w:val="left" w:pos="6588"/>
        </w:tabs>
        <w:spacing w:before="110"/>
        <w:ind w:left="4787"/>
        <w:jc w:val="right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編號：</w:t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tab/>
        <w:t>(</w:t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t>主辦單位填</w:t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t>)</w:t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br/>
      </w:r>
      <w:r>
        <w:rPr>
          <w:rFonts w:ascii="微軟正黑體" w:eastAsia="微軟正黑體" w:hAnsi="微軟正黑體" w:cs="微軟正黑體"/>
          <w:color w:val="000000"/>
          <w:sz w:val="24"/>
          <w:szCs w:val="24"/>
          <w:u w:val="single"/>
        </w:rPr>
        <w:br/>
      </w:r>
    </w:p>
    <w:tbl>
      <w:tblPr>
        <w:tblStyle w:val="ab"/>
        <w:tblW w:w="973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7717"/>
      </w:tblGrid>
      <w:tr w:rsidR="00BC42B2" w14:paraId="64081002" w14:textId="77777777">
        <w:trPr>
          <w:trHeight w:val="568"/>
        </w:trPr>
        <w:tc>
          <w:tcPr>
            <w:tcW w:w="2022" w:type="dxa"/>
            <w:shd w:val="clear" w:color="auto" w:fill="A6A6A6"/>
          </w:tcPr>
          <w:p w14:paraId="00000003" w14:textId="77777777" w:rsidR="00BC42B2" w:rsidRDefault="005964E6">
            <w:pPr>
              <w:spacing w:line="507" w:lineRule="auto"/>
              <w:ind w:left="179" w:right="170"/>
              <w:jc w:val="center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學校及科系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br/>
              <w:t>(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請全列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)</w:t>
            </w:r>
          </w:p>
        </w:tc>
        <w:tc>
          <w:tcPr>
            <w:tcW w:w="7717" w:type="dxa"/>
          </w:tcPr>
          <w:p w14:paraId="00000004" w14:textId="77777777" w:rsidR="00BC42B2" w:rsidRDefault="00BC42B2">
            <w:p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  <w:tr w:rsidR="00BC42B2" w14:paraId="245B02DB" w14:textId="77777777">
        <w:trPr>
          <w:trHeight w:val="565"/>
        </w:trPr>
        <w:tc>
          <w:tcPr>
            <w:tcW w:w="2022" w:type="dxa"/>
            <w:shd w:val="clear" w:color="auto" w:fill="A6A6A6"/>
          </w:tcPr>
          <w:p w14:paraId="00000005" w14:textId="77777777" w:rsidR="00BC42B2" w:rsidRDefault="005964E6">
            <w:pPr>
              <w:spacing w:line="506" w:lineRule="auto"/>
              <w:ind w:left="179" w:right="170"/>
              <w:jc w:val="center"/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學生姓名</w:t>
            </w:r>
          </w:p>
          <w:p w14:paraId="00000006" w14:textId="77777777" w:rsidR="00BC42B2" w:rsidRDefault="005964E6">
            <w:pPr>
              <w:spacing w:line="507" w:lineRule="auto"/>
              <w:ind w:left="179" w:right="170"/>
              <w:jc w:val="center"/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(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請全列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)</w:t>
            </w:r>
          </w:p>
        </w:tc>
        <w:tc>
          <w:tcPr>
            <w:tcW w:w="7717" w:type="dxa"/>
          </w:tcPr>
          <w:p w14:paraId="00000007" w14:textId="77777777" w:rsidR="00BC42B2" w:rsidRDefault="00BC42B2">
            <w:p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  <w:tr w:rsidR="00BC42B2" w14:paraId="52895523" w14:textId="77777777">
        <w:trPr>
          <w:trHeight w:val="568"/>
        </w:trPr>
        <w:tc>
          <w:tcPr>
            <w:tcW w:w="2022" w:type="dxa"/>
            <w:shd w:val="clear" w:color="auto" w:fill="A6A6A6"/>
          </w:tcPr>
          <w:p w14:paraId="00000008" w14:textId="77777777" w:rsidR="00BC42B2" w:rsidRDefault="005964E6">
            <w:pPr>
              <w:spacing w:line="506" w:lineRule="auto"/>
              <w:ind w:left="179" w:right="170"/>
              <w:jc w:val="center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團隊名稱</w:t>
            </w:r>
          </w:p>
        </w:tc>
        <w:tc>
          <w:tcPr>
            <w:tcW w:w="7717" w:type="dxa"/>
          </w:tcPr>
          <w:p w14:paraId="00000009" w14:textId="77777777" w:rsidR="00BC42B2" w:rsidRDefault="00BC42B2">
            <w:p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  <w:tr w:rsidR="00BC42B2" w14:paraId="799407C9" w14:textId="77777777">
        <w:trPr>
          <w:trHeight w:val="566"/>
        </w:trPr>
        <w:tc>
          <w:tcPr>
            <w:tcW w:w="2022" w:type="dxa"/>
            <w:shd w:val="clear" w:color="auto" w:fill="A6A6A6"/>
          </w:tcPr>
          <w:p w14:paraId="0000000A" w14:textId="77777777" w:rsidR="00BC42B2" w:rsidRDefault="005964E6">
            <w:pPr>
              <w:spacing w:line="506" w:lineRule="auto"/>
              <w:ind w:left="179" w:right="170"/>
              <w:jc w:val="center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參賽主題名稱</w:t>
            </w:r>
          </w:p>
        </w:tc>
        <w:tc>
          <w:tcPr>
            <w:tcW w:w="7717" w:type="dxa"/>
          </w:tcPr>
          <w:p w14:paraId="0000000B" w14:textId="77777777" w:rsidR="00BC42B2" w:rsidRDefault="00BC42B2">
            <w:p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  <w:tr w:rsidR="00BC42B2" w14:paraId="5B87FEB9" w14:textId="77777777">
        <w:trPr>
          <w:trHeight w:val="4650"/>
        </w:trPr>
        <w:tc>
          <w:tcPr>
            <w:tcW w:w="2022" w:type="dxa"/>
            <w:shd w:val="clear" w:color="auto" w:fill="A6A6A6"/>
            <w:vAlign w:val="center"/>
          </w:tcPr>
          <w:p w14:paraId="0000000C" w14:textId="77777777" w:rsidR="00BC42B2" w:rsidRDefault="005964E6">
            <w:pPr>
              <w:spacing w:line="196" w:lineRule="auto"/>
              <w:ind w:left="115" w:right="103" w:firstLine="83"/>
              <w:jc w:val="center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創意構想內容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請以文字簡述</w:t>
            </w:r>
            <w:r>
              <w:rPr>
                <w:rFonts w:ascii="微軟正黑體" w:eastAsia="微軟正黑體" w:hAnsi="微軟正黑體" w:cs="微軟正黑體"/>
                <w:b/>
                <w:color w:val="FFFFFF"/>
                <w:sz w:val="24"/>
                <w:szCs w:val="24"/>
              </w:rPr>
              <w:t>)</w:t>
            </w:r>
          </w:p>
        </w:tc>
        <w:tc>
          <w:tcPr>
            <w:tcW w:w="7717" w:type="dxa"/>
          </w:tcPr>
          <w:p w14:paraId="0000000D" w14:textId="77777777" w:rsidR="00BC42B2" w:rsidRDefault="005964E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0"/>
                <w:id w:val="21133196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建議大綱：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可自行增加標題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  <w:p w14:paraId="0000000E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1"/>
                <w:id w:val="9297099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一、方案創新性</w:t>
                </w:r>
              </w:sdtContent>
            </w:sdt>
          </w:p>
          <w:p w14:paraId="0000000F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color w:val="808080"/>
                <w:sz w:val="24"/>
                <w:szCs w:val="24"/>
              </w:rPr>
            </w:pPr>
            <w:sdt>
              <w:sdtPr>
                <w:tag w:val="goog_rdk_2"/>
                <w:id w:val="-325805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評估其作品之創新應用、競爭優勢、及發展潛力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)</w:t>
                </w:r>
              </w:sdtContent>
            </w:sdt>
          </w:p>
          <w:p w14:paraId="00000010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color w:val="808080"/>
                <w:sz w:val="24"/>
                <w:szCs w:val="24"/>
              </w:rPr>
            </w:pPr>
            <w:sdt>
              <w:sdtPr>
                <w:tag w:val="goog_rdk_3"/>
                <w:id w:val="18697134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二、市場需求性</w:t>
                </w:r>
              </w:sdtContent>
            </w:sdt>
          </w:p>
          <w:p w14:paraId="00000011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color w:val="808080"/>
                <w:sz w:val="24"/>
                <w:szCs w:val="24"/>
              </w:rPr>
            </w:pPr>
            <w:sdt>
              <w:sdtPr>
                <w:tag w:val="goog_rdk_4"/>
                <w:id w:val="-3837254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商業發展計畫及市場策略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)</w:t>
                </w:r>
              </w:sdtContent>
            </w:sdt>
          </w:p>
          <w:p w14:paraId="00000012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5"/>
                <w:id w:val="-11778877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三、預期效益</w:t>
                </w:r>
              </w:sdtContent>
            </w:sdt>
          </w:p>
          <w:p w14:paraId="00000013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color w:val="808080"/>
                <w:sz w:val="24"/>
                <w:szCs w:val="24"/>
              </w:rPr>
            </w:pPr>
            <w:sdt>
              <w:sdtPr>
                <w:tag w:val="goog_rdk_6"/>
                <w:id w:val="-1656133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效益說明、潛在風險、創業計畫結論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)</w:t>
                </w:r>
              </w:sdtContent>
            </w:sdt>
          </w:p>
          <w:p w14:paraId="00000014" w14:textId="77777777" w:rsidR="00BC42B2" w:rsidRDefault="005964E6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7"/>
                <w:id w:val="14523591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四、團隊組成及運作</w:t>
                </w:r>
              </w:sdtContent>
            </w:sdt>
          </w:p>
          <w:p w14:paraId="00000015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color w:val="808080"/>
                <w:sz w:val="24"/>
                <w:szCs w:val="24"/>
              </w:rPr>
            </w:pPr>
            <w:sdt>
              <w:sdtPr>
                <w:tag w:val="goog_rdk_8"/>
                <w:id w:val="-16655420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團隊的背景及專業分工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)</w:t>
                </w:r>
              </w:sdtContent>
            </w:sdt>
          </w:p>
          <w:p w14:paraId="00000016" w14:textId="77777777" w:rsidR="00BC42B2" w:rsidRDefault="005964E6">
            <w:pPr>
              <w:spacing w:line="360" w:lineRule="auto"/>
              <w:ind w:left="240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9"/>
                <w:id w:val="-3999894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五、參考資料</w:t>
                </w:r>
              </w:sdtContent>
            </w:sdt>
          </w:p>
          <w:p w14:paraId="00000017" w14:textId="77777777" w:rsidR="00BC42B2" w:rsidRDefault="005964E6">
            <w:pPr>
              <w:spacing w:line="360" w:lineRule="auto"/>
              <w:ind w:left="239"/>
              <w:rPr>
                <w:rFonts w:ascii="Arial" w:eastAsia="Arial" w:hAnsi="Arial" w:cs="Arial"/>
                <w:b/>
                <w:sz w:val="24"/>
                <w:szCs w:val="24"/>
              </w:rPr>
            </w:pPr>
            <w:sdt>
              <w:sdtPr>
                <w:tag w:val="goog_rdk_10"/>
                <w:id w:val="6987434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六、附件</w:t>
                </w:r>
              </w:sdtContent>
            </w:sdt>
          </w:p>
          <w:p w14:paraId="00000018" w14:textId="77777777" w:rsidR="00BC42B2" w:rsidRDefault="005964E6">
            <w:pPr>
              <w:spacing w:line="360" w:lineRule="auto"/>
              <w:ind w:left="239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sdt>
              <w:sdtPr>
                <w:tag w:val="goog_rdk_11"/>
                <w:id w:val="-18316025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競賽獲獎證明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專利證書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專業執照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合作意向書等</w:t>
                </w:r>
                <w:r>
                  <w:rPr>
                    <w:rFonts w:ascii="Arial Unicode MS" w:eastAsia="Arial Unicode MS" w:hAnsi="Arial Unicode MS" w:cs="Arial Unicode MS"/>
                    <w:color w:val="808080"/>
                    <w:sz w:val="24"/>
                    <w:szCs w:val="24"/>
                  </w:rPr>
                  <w:t>)</w:t>
                </w:r>
              </w:sdtContent>
            </w:sdt>
          </w:p>
          <w:p w14:paraId="00000019" w14:textId="77777777" w:rsidR="00BC42B2" w:rsidRDefault="00BC42B2">
            <w:pPr>
              <w:spacing w:before="1"/>
              <w:ind w:left="107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  <w:p w14:paraId="0000001A" w14:textId="77777777" w:rsidR="00BC42B2" w:rsidRDefault="00BC42B2">
            <w:pPr>
              <w:spacing w:before="1"/>
              <w:ind w:left="107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</w:p>
        </w:tc>
      </w:tr>
    </w:tbl>
    <w:p w14:paraId="0000001B" w14:textId="77777777" w:rsidR="00BC42B2" w:rsidRDefault="00BC42B2">
      <w:pPr>
        <w:rPr>
          <w:rFonts w:ascii="微軟正黑體" w:eastAsia="微軟正黑體" w:hAnsi="微軟正黑體" w:cs="微軟正黑體"/>
          <w:sz w:val="24"/>
          <w:szCs w:val="24"/>
          <w:u w:val="single"/>
        </w:rPr>
      </w:pPr>
    </w:p>
    <w:p w14:paraId="0000001C" w14:textId="77777777" w:rsidR="00BC42B2" w:rsidRDefault="00BC42B2">
      <w:pPr>
        <w:pBdr>
          <w:top w:val="nil"/>
          <w:left w:val="nil"/>
          <w:bottom w:val="nil"/>
          <w:right w:val="nil"/>
          <w:between w:val="nil"/>
        </w:pBdr>
        <w:spacing w:before="17"/>
        <w:rPr>
          <w:rFonts w:ascii="微軟正黑體" w:eastAsia="微軟正黑體" w:hAnsi="微軟正黑體" w:cs="微軟正黑體"/>
          <w:color w:val="000000"/>
          <w:sz w:val="4"/>
          <w:szCs w:val="4"/>
        </w:rPr>
      </w:pPr>
    </w:p>
    <w:p w14:paraId="0000001D" w14:textId="77777777" w:rsidR="00BC42B2" w:rsidRDefault="00596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left" w:pos="601"/>
        </w:tabs>
        <w:spacing w:before="44"/>
        <w:rPr>
          <w:rFonts w:ascii="微軟正黑體" w:eastAsia="微軟正黑體" w:hAnsi="微軟正黑體" w:cs="微軟正黑體"/>
          <w:color w:val="000000"/>
          <w:sz w:val="24"/>
          <w:szCs w:val="24"/>
        </w:rPr>
      </w:pP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計畫書請附於本表格後，以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 pdf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檔上傳報名，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 xml:space="preserve">12 </w:t>
      </w:r>
      <w:r>
        <w:rPr>
          <w:rFonts w:ascii="微軟正黑體" w:eastAsia="微軟正黑體" w:hAnsi="微軟正黑體" w:cs="微軟正黑體"/>
          <w:color w:val="000000"/>
          <w:sz w:val="24"/>
          <w:szCs w:val="24"/>
        </w:rPr>
        <w:t>級以上字體</w:t>
      </w:r>
    </w:p>
    <w:p w14:paraId="0000001E" w14:textId="77777777" w:rsidR="00BC42B2" w:rsidRDefault="00BC42B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0"/>
          <w:szCs w:val="20"/>
        </w:rPr>
      </w:pPr>
    </w:p>
    <w:p w14:paraId="0000001F" w14:textId="77777777" w:rsidR="00BC42B2" w:rsidRDefault="00BC42B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0"/>
          <w:szCs w:val="20"/>
        </w:rPr>
      </w:pPr>
    </w:p>
    <w:p w14:paraId="00000020" w14:textId="5F65A5F9" w:rsidR="00BC42B2" w:rsidRDefault="00BC42B2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599D2F60" w14:textId="7E2F619E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7AC0F23D" w14:textId="571A1A80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1F778295" w14:textId="46D95F0D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1C205628" w14:textId="1F960D9B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5A94BB50" w14:textId="16E2DB42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18023BBC" w14:textId="28BA5D16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1091DAE7" w14:textId="46879574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5A7D4C32" w14:textId="13E0F7D4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38903571" w14:textId="0F5EF716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4939C1F6" w14:textId="77777777" w:rsidR="00EB5A25" w:rsidRDefault="00EB5A25">
      <w:pPr>
        <w:spacing w:before="59"/>
        <w:ind w:right="20"/>
        <w:rPr>
          <w:rFonts w:ascii="Microsoft JhengHei UI" w:eastAsia="Microsoft JhengHei UI" w:hAnsi="Microsoft JhengHei UI" w:cs="Microsoft JhengHei UI" w:hint="eastAsia"/>
          <w:b/>
          <w:sz w:val="40"/>
          <w:szCs w:val="40"/>
        </w:rPr>
      </w:pPr>
    </w:p>
    <w:p w14:paraId="00000021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2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3" w14:textId="77777777" w:rsidR="00BC42B2" w:rsidRDefault="005964E6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lastRenderedPageBreak/>
        <w:t>學生組</w:t>
      </w:r>
    </w:p>
    <w:p w14:paraId="00000024" w14:textId="77777777" w:rsidR="00BC42B2" w:rsidRDefault="005964E6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計畫書</w:t>
      </w:r>
    </w:p>
    <w:p w14:paraId="00000025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6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7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8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9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A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B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C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D" w14:textId="77777777" w:rsidR="00BC42B2" w:rsidRDefault="00BC42B2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</w:p>
    <w:p w14:paraId="0000002E" w14:textId="77777777" w:rsidR="00BC42B2" w:rsidRDefault="005964E6">
      <w:pPr>
        <w:spacing w:before="59"/>
        <w:ind w:right="20"/>
        <w:jc w:val="center"/>
        <w:rPr>
          <w:rFonts w:ascii="Microsoft JhengHei UI" w:eastAsia="Microsoft JhengHei UI" w:hAnsi="Microsoft JhengHei UI" w:cs="Microsoft JhengHei UI"/>
          <w:b/>
          <w:sz w:val="40"/>
          <w:szCs w:val="40"/>
        </w:rPr>
      </w:pP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(</w:t>
      </w: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團隊名稱</w:t>
      </w: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)</w:t>
      </w:r>
    </w:p>
    <w:p w14:paraId="0000002F" w14:textId="77777777" w:rsidR="00BC42B2" w:rsidRDefault="005964E6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(</w:t>
      </w: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參賽主題</w:t>
      </w:r>
      <w:r>
        <w:rPr>
          <w:rFonts w:ascii="Microsoft JhengHei UI" w:eastAsia="Microsoft JhengHei UI" w:hAnsi="Microsoft JhengHei UI" w:cs="Microsoft JhengHei UI"/>
          <w:b/>
          <w:sz w:val="40"/>
          <w:szCs w:val="40"/>
        </w:rPr>
        <w:t>)</w:t>
      </w:r>
    </w:p>
    <w:p w14:paraId="00000030" w14:textId="77777777" w:rsidR="00BC42B2" w:rsidRDefault="00BC42B2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00000031" w14:textId="77777777" w:rsidR="00BC42B2" w:rsidRDefault="00BC42B2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00000032" w14:textId="77777777" w:rsidR="00BC42B2" w:rsidRDefault="00BC42B2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00000033" w14:textId="77777777" w:rsidR="00BC42B2" w:rsidRDefault="00BC42B2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00000034" w14:textId="77777777" w:rsidR="00BC42B2" w:rsidRDefault="00BC42B2">
      <w:pPr>
        <w:spacing w:before="59"/>
        <w:ind w:right="20"/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00000035" w14:textId="77777777" w:rsidR="00BC42B2" w:rsidRDefault="00BC42B2">
      <w:pPr>
        <w:spacing w:before="59"/>
        <w:ind w:right="20"/>
        <w:rPr>
          <w:rFonts w:ascii="微軟正黑體" w:eastAsia="微軟正黑體" w:hAnsi="微軟正黑體" w:cs="微軟正黑體"/>
          <w:b/>
          <w:sz w:val="40"/>
          <w:szCs w:val="40"/>
        </w:rPr>
      </w:pPr>
    </w:p>
    <w:p w14:paraId="7DDBEA28" w14:textId="77777777" w:rsidR="00EB5A25" w:rsidRDefault="00EB5A25">
      <w:pPr>
        <w:spacing w:before="59"/>
        <w:ind w:right="20"/>
        <w:rPr>
          <w:rFonts w:ascii="微軟正黑體" w:eastAsia="微軟正黑體" w:hAnsi="微軟正黑體" w:cs="微軟正黑體" w:hint="eastAsia"/>
          <w:b/>
          <w:sz w:val="40"/>
          <w:szCs w:val="40"/>
        </w:rPr>
      </w:pPr>
    </w:p>
    <w:p w14:paraId="00000039" w14:textId="77777777" w:rsidR="00BC42B2" w:rsidRDefault="00BC42B2">
      <w:pPr>
        <w:spacing w:before="59"/>
        <w:ind w:right="20"/>
        <w:rPr>
          <w:rFonts w:ascii="微軟正黑體" w:eastAsia="微軟正黑體" w:hAnsi="微軟正黑體" w:cs="微軟正黑體"/>
          <w:b/>
          <w:sz w:val="40"/>
          <w:szCs w:val="40"/>
        </w:rPr>
      </w:pPr>
    </w:p>
    <w:p w14:paraId="0000003C" w14:textId="4905B593" w:rsidR="00BC42B2" w:rsidRDefault="005964E6" w:rsidP="00EB5A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 w:hint="eastAsia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  <w:t>110</w:t>
      </w:r>
      <w:r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  <w:t xml:space="preserve">　年　　月　　日</w:t>
      </w:r>
      <w:r>
        <w:rPr>
          <w:rFonts w:ascii="微軟正黑體" w:eastAsia="微軟正黑體" w:hAnsi="微軟正黑體" w:cs="微軟正黑體"/>
          <w:b/>
          <w:color w:val="000000"/>
          <w:sz w:val="40"/>
          <w:szCs w:val="40"/>
        </w:rPr>
        <w:br/>
      </w:r>
    </w:p>
    <w:p w14:paraId="0000003D" w14:textId="77777777" w:rsidR="00BC42B2" w:rsidRDefault="005964E6">
      <w:pPr>
        <w:spacing w:before="59"/>
        <w:ind w:right="20"/>
        <w:jc w:val="center"/>
        <w:rPr>
          <w:rFonts w:ascii="Arial" w:eastAsia="Arial" w:hAnsi="Arial" w:cs="Arial"/>
          <w:sz w:val="40"/>
          <w:szCs w:val="40"/>
        </w:rPr>
      </w:pPr>
      <w:sdt>
        <w:sdtPr>
          <w:tag w:val="goog_rdk_12"/>
          <w:id w:val="377983396"/>
        </w:sdtPr>
        <w:sdtEndPr/>
        <w:sdtContent>
          <w:r>
            <w:rPr>
              <w:rFonts w:ascii="Arial Unicode MS" w:eastAsia="Arial Unicode MS" w:hAnsi="Arial Unicode MS" w:cs="Arial Unicode MS"/>
              <w:sz w:val="40"/>
              <w:szCs w:val="40"/>
            </w:rPr>
            <w:t>目錄</w:t>
          </w:r>
          <w:r>
            <w:rPr>
              <w:rFonts w:ascii="Arial Unicode MS" w:eastAsia="Arial Unicode MS" w:hAnsi="Arial Unicode MS" w:cs="Arial Unicode MS"/>
              <w:sz w:val="40"/>
              <w:szCs w:val="40"/>
            </w:rPr>
            <w:t xml:space="preserve"> </w:t>
          </w:r>
        </w:sdtContent>
      </w:sdt>
    </w:p>
    <w:p w14:paraId="0000003E" w14:textId="77777777" w:rsidR="00BC42B2" w:rsidRDefault="00BC42B2">
      <w:pPr>
        <w:spacing w:before="392"/>
        <w:ind w:left="1236"/>
        <w:rPr>
          <w:rFonts w:ascii="Arial" w:eastAsia="Arial" w:hAnsi="Arial" w:cs="Arial"/>
          <w:sz w:val="28"/>
          <w:szCs w:val="28"/>
        </w:rPr>
      </w:pPr>
    </w:p>
    <w:p w14:paraId="0000003F" w14:textId="77777777" w:rsidR="00BC42B2" w:rsidRDefault="00BC42B2">
      <w:pPr>
        <w:spacing w:before="392"/>
        <w:ind w:left="1372"/>
        <w:rPr>
          <w:rFonts w:ascii="Arial" w:eastAsia="Arial" w:hAnsi="Arial" w:cs="Arial"/>
          <w:sz w:val="28"/>
          <w:szCs w:val="28"/>
        </w:rPr>
      </w:pPr>
    </w:p>
    <w:p w14:paraId="00000040" w14:textId="77777777" w:rsidR="00BC42B2" w:rsidRDefault="00BC42B2">
      <w:pPr>
        <w:spacing w:before="4062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00000041" w14:textId="77777777" w:rsidR="00BC42B2" w:rsidRDefault="00BC4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8"/>
          <w:szCs w:val="28"/>
        </w:rPr>
      </w:pPr>
    </w:p>
    <w:p w14:paraId="00000042" w14:textId="77777777" w:rsidR="00BC42B2" w:rsidRDefault="00BC42B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sectPr w:rsidR="00BC42B2">
      <w:headerReference w:type="first" r:id="rId8"/>
      <w:pgSz w:w="11910" w:h="16840"/>
      <w:pgMar w:top="800" w:right="960" w:bottom="280" w:left="960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E5B7B" w14:textId="77777777" w:rsidR="005964E6" w:rsidRDefault="005964E6">
      <w:r>
        <w:separator/>
      </w:r>
    </w:p>
  </w:endnote>
  <w:endnote w:type="continuationSeparator" w:id="0">
    <w:p w14:paraId="0D67D106" w14:textId="77777777" w:rsidR="005964E6" w:rsidRDefault="0059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UKIJ CJK">
    <w:altName w:val="Arial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1E1F9" w14:textId="77777777" w:rsidR="005964E6" w:rsidRDefault="005964E6">
      <w:r>
        <w:separator/>
      </w:r>
    </w:p>
  </w:footnote>
  <w:footnote w:type="continuationSeparator" w:id="0">
    <w:p w14:paraId="0EF1CD59" w14:textId="77777777" w:rsidR="005964E6" w:rsidRDefault="00596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3" w14:textId="77777777" w:rsidR="00BC42B2" w:rsidRDefault="005964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  <w:r>
      <w:rPr>
        <w:rFonts w:ascii="微軟正黑體" w:eastAsia="微軟正黑體" w:hAnsi="微軟正黑體" w:cs="微軟正黑體"/>
        <w:b/>
        <w:color w:val="000000"/>
        <w:sz w:val="20"/>
        <w:szCs w:val="20"/>
      </w:rPr>
      <w:t>附件</w:t>
    </w:r>
    <w:r>
      <w:rPr>
        <w:rFonts w:ascii="微軟正黑體" w:eastAsia="微軟正黑體" w:hAnsi="微軟正黑體" w:cs="微軟正黑體"/>
        <w:b/>
        <w:color w:val="000000"/>
        <w:sz w:val="20"/>
        <w:szCs w:val="20"/>
      </w:rPr>
      <w:t>2</w:t>
    </w:r>
    <w:r>
      <w:rPr>
        <w:rFonts w:ascii="微軟正黑體" w:eastAsia="微軟正黑體" w:hAnsi="微軟正黑體" w:cs="微軟正黑體"/>
        <w:b/>
        <w:color w:val="000000"/>
        <w:sz w:val="20"/>
        <w:szCs w:val="20"/>
      </w:rPr>
      <w:t>、學生組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2BB"/>
    <w:multiLevelType w:val="multilevel"/>
    <w:tmpl w:val="A75E3160"/>
    <w:lvl w:ilvl="0">
      <w:start w:val="1"/>
      <w:numFmt w:val="bullet"/>
      <w:lvlText w:val="●"/>
      <w:lvlJc w:val="left"/>
      <w:pPr>
        <w:ind w:left="600" w:hanging="48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538" w:hanging="480"/>
      </w:pPr>
    </w:lvl>
    <w:lvl w:ilvl="2">
      <w:start w:val="1"/>
      <w:numFmt w:val="bullet"/>
      <w:lvlText w:val="•"/>
      <w:lvlJc w:val="left"/>
      <w:pPr>
        <w:ind w:left="2477" w:hanging="481"/>
      </w:pPr>
    </w:lvl>
    <w:lvl w:ilvl="3">
      <w:start w:val="1"/>
      <w:numFmt w:val="bullet"/>
      <w:lvlText w:val="•"/>
      <w:lvlJc w:val="left"/>
      <w:pPr>
        <w:ind w:left="3415" w:hanging="481"/>
      </w:pPr>
    </w:lvl>
    <w:lvl w:ilvl="4">
      <w:start w:val="1"/>
      <w:numFmt w:val="bullet"/>
      <w:lvlText w:val="•"/>
      <w:lvlJc w:val="left"/>
      <w:pPr>
        <w:ind w:left="4354" w:hanging="481"/>
      </w:pPr>
    </w:lvl>
    <w:lvl w:ilvl="5">
      <w:start w:val="1"/>
      <w:numFmt w:val="bullet"/>
      <w:lvlText w:val="•"/>
      <w:lvlJc w:val="left"/>
      <w:pPr>
        <w:ind w:left="5293" w:hanging="481"/>
      </w:pPr>
    </w:lvl>
    <w:lvl w:ilvl="6">
      <w:start w:val="1"/>
      <w:numFmt w:val="bullet"/>
      <w:lvlText w:val="•"/>
      <w:lvlJc w:val="left"/>
      <w:pPr>
        <w:ind w:left="6231" w:hanging="481"/>
      </w:pPr>
    </w:lvl>
    <w:lvl w:ilvl="7">
      <w:start w:val="1"/>
      <w:numFmt w:val="bullet"/>
      <w:lvlText w:val="•"/>
      <w:lvlJc w:val="left"/>
      <w:pPr>
        <w:ind w:left="7170" w:hanging="481"/>
      </w:pPr>
    </w:lvl>
    <w:lvl w:ilvl="8">
      <w:start w:val="1"/>
      <w:numFmt w:val="bullet"/>
      <w:lvlText w:val="•"/>
      <w:lvlJc w:val="left"/>
      <w:pPr>
        <w:ind w:left="8109" w:hanging="4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B2"/>
    <w:rsid w:val="005964E6"/>
    <w:rsid w:val="00BC42B2"/>
    <w:rsid w:val="00E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77D5A"/>
  <w15:docId w15:val="{F40000B7-3119-8A43-BA21-44AE72AE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UKIJ CJK" w:eastAsiaTheme="minorEastAsia" w:hAnsi="UKIJ CJK" w:cs="UKIJ CJK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UKIJ CJK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1"/>
      <w:ind w:left="2166" w:right="2008" w:hanging="2082"/>
    </w:pPr>
    <w:rPr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44"/>
      <w:ind w:left="600" w:hanging="48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B0A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B0A5C"/>
    <w:rPr>
      <w:rFonts w:ascii="UKIJ CJK" w:eastAsia="UKIJ CJK" w:hAnsi="UKIJ CJK" w:cs="UKIJ CJK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FB0A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B0A5C"/>
    <w:rPr>
      <w:rFonts w:ascii="UKIJ CJK" w:eastAsia="UKIJ CJK" w:hAnsi="UKIJ CJK" w:cs="UKIJ CJK"/>
      <w:sz w:val="20"/>
      <w:szCs w:val="20"/>
      <w:lang w:eastAsia="zh-TW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rEvDmCOy+R+ykkF+hMknYA2Ig==">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Leadtek</cp:lastModifiedBy>
  <cp:revision>2</cp:revision>
  <dcterms:created xsi:type="dcterms:W3CDTF">2021-04-14T03:47:00Z</dcterms:created>
  <dcterms:modified xsi:type="dcterms:W3CDTF">2021-07-23T07:53:00Z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2021-04-14T00:00:00Z</vt:filetime>
  </property>
</Properties>
</file>