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標楷體" w:eastAsia="標楷體" w:hAnsi="標楷體" w:cstheme="minorHAnsi"/>
          <w:b/>
          <w:bCs/>
          <w:caps/>
          <w:smallCaps/>
          <w:sz w:val="20"/>
          <w:szCs w:val="28"/>
        </w:rPr>
        <w:id w:val="1606162349"/>
        <w:docPartObj>
          <w:docPartGallery w:val="Cover Pages"/>
          <w:docPartUnique/>
        </w:docPartObj>
      </w:sdtPr>
      <w:sdtEndPr>
        <w:rPr>
          <w:rFonts w:ascii="Times New Roman" w:hAnsi="Times New Roman" w:cs="Times New Roman"/>
        </w:rPr>
      </w:sdtEndPr>
      <w:sdtContent>
        <w:p w14:paraId="0A138A15" w14:textId="77777777" w:rsidR="00EE3643" w:rsidRDefault="00EE3643"/>
        <w:tbl>
          <w:tblPr>
            <w:tblpPr w:leftFromText="187" w:rightFromText="187" w:vertAnchor="page" w:horzAnchor="margin" w:tblpXSpec="center" w:tblpY="13151"/>
            <w:tblW w:w="3857" w:type="pct"/>
            <w:tblLook w:val="04A0" w:firstRow="1" w:lastRow="0" w:firstColumn="1" w:lastColumn="0" w:noHBand="0" w:noVBand="1"/>
          </w:tblPr>
          <w:tblGrid>
            <w:gridCol w:w="6407"/>
          </w:tblGrid>
          <w:tr w:rsidR="00EE3643" w:rsidRPr="00EE3643" w14:paraId="0A138A19" w14:textId="77777777" w:rsidTr="00260938">
            <w:tc>
              <w:tcPr>
                <w:tcW w:w="6407" w:type="dxa"/>
                <w:tcMar>
                  <w:top w:w="216" w:type="dxa"/>
                  <w:left w:w="115" w:type="dxa"/>
                  <w:bottom w:w="216" w:type="dxa"/>
                  <w:right w:w="115" w:type="dxa"/>
                </w:tcMar>
              </w:tcPr>
              <w:p w14:paraId="0A138A16" w14:textId="77777777" w:rsidR="00EE3643" w:rsidRPr="00EE3643" w:rsidRDefault="00891212" w:rsidP="00260938">
                <w:pPr>
                  <w:pStyle w:val="a7"/>
                  <w:rPr>
                    <w:rFonts w:ascii="Times New Roman" w:eastAsia="標楷體" w:hAnsi="Times New Roman"/>
                    <w:sz w:val="28"/>
                    <w:szCs w:val="28"/>
                  </w:rPr>
                </w:pPr>
                <w:sdt>
                  <w:sdtPr>
                    <w:rPr>
                      <w:rFonts w:ascii="Times New Roman" w:eastAsia="標楷體" w:hAnsi="Times New Roman"/>
                      <w:sz w:val="28"/>
                      <w:szCs w:val="28"/>
                    </w:rPr>
                    <w:alias w:val="作者"/>
                    <w:id w:val="13406928"/>
                    <w:placeholder>
                      <w:docPart w:val="D203CBDAC74F4D9897874127CB1DF076"/>
                    </w:placeholder>
                    <w:dataBinding w:prefixMappings="xmlns:ns0='http://schemas.openxmlformats.org/package/2006/metadata/core-properties' xmlns:ns1='http://purl.org/dc/elements/1.1/'" w:xpath="/ns0:coreProperties[1]/ns1:creator[1]" w:storeItemID="{6C3C8BC8-F283-45AE-878A-BAB7291924A1}"/>
                    <w:text/>
                  </w:sdtPr>
                  <w:sdtEndPr/>
                  <w:sdtContent>
                    <w:r w:rsidR="00EE3643" w:rsidRPr="00EE3643">
                      <w:rPr>
                        <w:rFonts w:ascii="Times New Roman" w:eastAsia="標楷體" w:hAnsi="Times New Roman"/>
                        <w:sz w:val="28"/>
                        <w:szCs w:val="28"/>
                      </w:rPr>
                      <w:t>鄭峻霖</w:t>
                    </w:r>
                    <w:r w:rsidR="00EE3643">
                      <w:rPr>
                        <w:rFonts w:ascii="Times New Roman" w:eastAsia="標楷體" w:hAnsi="Times New Roman"/>
                        <w:sz w:val="28"/>
                        <w:szCs w:val="28"/>
                      </w:rPr>
                      <w:t xml:space="preserve"> </w:t>
                    </w:r>
                    <w:r w:rsidR="00EE3643">
                      <w:rPr>
                        <w:rFonts w:ascii="Times New Roman" w:eastAsia="標楷體" w:hAnsi="Times New Roman"/>
                        <w:sz w:val="28"/>
                        <w:szCs w:val="28"/>
                      </w:rPr>
                      <w:t>謝欣伃</w:t>
                    </w:r>
                    <w:r w:rsidR="00EE3643">
                      <w:rPr>
                        <w:rFonts w:ascii="Times New Roman" w:eastAsia="標楷體" w:hAnsi="Times New Roman"/>
                        <w:sz w:val="28"/>
                        <w:szCs w:val="28"/>
                      </w:rPr>
                      <w:t xml:space="preserve"> </w:t>
                    </w:r>
                    <w:r w:rsidR="00EE3643">
                      <w:rPr>
                        <w:rFonts w:ascii="Times New Roman" w:eastAsia="標楷體" w:hAnsi="Times New Roman"/>
                        <w:sz w:val="28"/>
                        <w:szCs w:val="28"/>
                      </w:rPr>
                      <w:t>楊以璿</w:t>
                    </w:r>
                    <w:r w:rsidR="00EE3643">
                      <w:rPr>
                        <w:rFonts w:ascii="Times New Roman" w:eastAsia="標楷體" w:hAnsi="Times New Roman"/>
                        <w:sz w:val="28"/>
                        <w:szCs w:val="28"/>
                      </w:rPr>
                      <w:t xml:space="preserve"> </w:t>
                    </w:r>
                    <w:r w:rsidR="00EE3643">
                      <w:rPr>
                        <w:rFonts w:ascii="Times New Roman" w:eastAsia="標楷體" w:hAnsi="Times New Roman"/>
                        <w:sz w:val="28"/>
                        <w:szCs w:val="28"/>
                      </w:rPr>
                      <w:t>陳軒渟</w:t>
                    </w:r>
                    <w:r w:rsidR="00EE3643">
                      <w:rPr>
                        <w:rFonts w:ascii="Times New Roman" w:eastAsia="標楷體" w:hAnsi="Times New Roman"/>
                        <w:sz w:val="28"/>
                        <w:szCs w:val="28"/>
                      </w:rPr>
                      <w:t xml:space="preserve"> </w:t>
                    </w:r>
                    <w:r w:rsidR="00EE3643">
                      <w:rPr>
                        <w:rFonts w:ascii="Times New Roman" w:eastAsia="標楷體" w:hAnsi="Times New Roman"/>
                        <w:sz w:val="28"/>
                        <w:szCs w:val="28"/>
                      </w:rPr>
                      <w:t>共同編撰</w:t>
                    </w:r>
                  </w:sdtContent>
                </w:sdt>
              </w:p>
              <w:sdt>
                <w:sdtPr>
                  <w:rPr>
                    <w:rFonts w:ascii="Times New Roman" w:eastAsia="標楷體" w:hAnsi="Times New Roman"/>
                    <w:sz w:val="28"/>
                    <w:szCs w:val="28"/>
                  </w:rPr>
                  <w:alias w:val="日期"/>
                  <w:tag w:val="日期"/>
                  <w:id w:val="13406932"/>
                  <w:placeholder>
                    <w:docPart w:val="2EF6D0128AC4433BBCBA2C58C8882029"/>
                  </w:placeholder>
                  <w:dataBinding w:prefixMappings="xmlns:ns0='http://schemas.microsoft.com/office/2006/coverPageProps'" w:xpath="/ns0:CoverPageProperties[1]/ns0:PublishDate[1]" w:storeItemID="{55AF091B-3C7A-41E3-B477-F2FDAA23CFDA}"/>
                  <w:date w:fullDate="2022-05-31T00:00:00Z">
                    <w:dateFormat w:val="yyyy/M/d"/>
                    <w:lid w:val="zh-TW"/>
                    <w:storeMappedDataAs w:val="dateTime"/>
                    <w:calendar w:val="gregorian"/>
                  </w:date>
                </w:sdtPr>
                <w:sdtEndPr/>
                <w:sdtContent>
                  <w:p w14:paraId="0A138A17" w14:textId="77777777" w:rsidR="00EE3643" w:rsidRPr="00EE3643" w:rsidRDefault="00EE3643" w:rsidP="00260938">
                    <w:pPr>
                      <w:pStyle w:val="a7"/>
                      <w:rPr>
                        <w:rFonts w:ascii="Times New Roman" w:eastAsia="標楷體" w:hAnsi="Times New Roman"/>
                        <w:sz w:val="28"/>
                        <w:szCs w:val="28"/>
                      </w:rPr>
                    </w:pPr>
                    <w:r w:rsidRPr="00EE3643">
                      <w:rPr>
                        <w:rFonts w:ascii="Times New Roman" w:eastAsia="標楷體" w:hAnsi="Times New Roman"/>
                        <w:sz w:val="28"/>
                        <w:szCs w:val="28"/>
                      </w:rPr>
                      <w:t>2022/5/31</w:t>
                    </w:r>
                  </w:p>
                </w:sdtContent>
              </w:sdt>
              <w:p w14:paraId="0A138A18" w14:textId="77777777" w:rsidR="00EE3643" w:rsidRPr="00EE3643" w:rsidRDefault="00EE3643" w:rsidP="00260938">
                <w:pPr>
                  <w:pStyle w:val="a7"/>
                  <w:rPr>
                    <w:rFonts w:ascii="Times New Roman" w:eastAsia="標楷體" w:hAnsi="Times New Roman"/>
                  </w:rPr>
                </w:pPr>
              </w:p>
            </w:tc>
          </w:tr>
        </w:tbl>
        <w:tbl>
          <w:tblPr>
            <w:tblpPr w:leftFromText="187" w:rightFromText="187" w:horzAnchor="margin"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291"/>
          </w:tblGrid>
          <w:tr w:rsidR="00EE3643" w:rsidRPr="006E0580" w14:paraId="0A138A1B" w14:textId="77777777" w:rsidTr="006E0580">
            <w:trPr>
              <w:trHeight w:val="180"/>
            </w:trPr>
            <w:sdt>
              <w:sdtPr>
                <w:rPr>
                  <w:rFonts w:ascii="標楷體" w:eastAsia="標楷體" w:hAnsi="標楷體"/>
                  <w:sz w:val="32"/>
                  <w:szCs w:val="24"/>
                </w:rPr>
                <w:alias w:val="公司"/>
                <w:id w:val="13406915"/>
                <w:placeholder>
                  <w:docPart w:val="9A0094CD14794A59A52FEFFBDEA36BC3"/>
                </w:placeholder>
                <w:dataBinding w:prefixMappings="xmlns:ns0='http://schemas.openxmlformats.org/officeDocument/2006/extended-properties'" w:xpath="/ns0:Properties[1]/ns0:Company[1]" w:storeItemID="{6668398D-A668-4E3E-A5EB-62B293D839F1}"/>
                <w:text/>
              </w:sdtPr>
              <w:sdtEndPr/>
              <w:sdtContent>
                <w:tc>
                  <w:tcPr>
                    <w:tcW w:w="8291" w:type="dxa"/>
                    <w:tcMar>
                      <w:top w:w="216" w:type="dxa"/>
                      <w:left w:w="115" w:type="dxa"/>
                      <w:bottom w:w="216" w:type="dxa"/>
                      <w:right w:w="115" w:type="dxa"/>
                    </w:tcMar>
                  </w:tcPr>
                  <w:p w14:paraId="0A138A1A" w14:textId="77777777" w:rsidR="00EE3643" w:rsidRPr="006E0580" w:rsidRDefault="00EE3643" w:rsidP="006E0580">
                    <w:pPr>
                      <w:pStyle w:val="a7"/>
                      <w:rPr>
                        <w:rFonts w:ascii="標楷體" w:eastAsia="標楷體" w:hAnsi="標楷體"/>
                      </w:rPr>
                    </w:pPr>
                    <w:r>
                      <w:rPr>
                        <w:rFonts w:ascii="標楷體" w:eastAsia="標楷體" w:hAnsi="標楷體" w:hint="eastAsia"/>
                        <w:sz w:val="32"/>
                        <w:szCs w:val="24"/>
                      </w:rPr>
                      <w:t>國立屏東科技大學 教育社會學專題報告</w:t>
                    </w:r>
                  </w:p>
                </w:tc>
              </w:sdtContent>
            </w:sdt>
          </w:tr>
          <w:tr w:rsidR="00EE3643" w:rsidRPr="006E0580" w14:paraId="0A138A1D" w14:textId="77777777" w:rsidTr="006E0580">
            <w:trPr>
              <w:trHeight w:val="1475"/>
            </w:trPr>
            <w:tc>
              <w:tcPr>
                <w:tcW w:w="8291" w:type="dxa"/>
              </w:tcPr>
              <w:sdt>
                <w:sdtPr>
                  <w:rPr>
                    <w:rFonts w:ascii="標楷體" w:eastAsia="標楷體" w:hAnsi="標楷體" w:cstheme="majorBidi"/>
                    <w:sz w:val="88"/>
                    <w:szCs w:val="88"/>
                  </w:rPr>
                  <w:alias w:val="標題"/>
                  <w:id w:val="13406919"/>
                  <w:placeholder>
                    <w:docPart w:val="1CC6017E3202493087F418DE0D1220EF"/>
                  </w:placeholder>
                  <w:dataBinding w:prefixMappings="xmlns:ns0='http://schemas.openxmlformats.org/package/2006/metadata/core-properties' xmlns:ns1='http://purl.org/dc/elements/1.1/'" w:xpath="/ns0:coreProperties[1]/ns1:title[1]" w:storeItemID="{6C3C8BC8-F283-45AE-878A-BAB7291924A1}"/>
                  <w:text/>
                </w:sdtPr>
                <w:sdtEndPr/>
                <w:sdtContent>
                  <w:p w14:paraId="0A138A1C" w14:textId="77777777" w:rsidR="00EE3643" w:rsidRPr="006E0580" w:rsidRDefault="00EE3643" w:rsidP="006E0580">
                    <w:pPr>
                      <w:pStyle w:val="a7"/>
                      <w:spacing w:line="216" w:lineRule="auto"/>
                      <w:rPr>
                        <w:rFonts w:ascii="標楷體" w:eastAsia="標楷體" w:hAnsi="標楷體" w:cstheme="majorBidi"/>
                        <w:sz w:val="88"/>
                        <w:szCs w:val="88"/>
                      </w:rPr>
                    </w:pPr>
                    <w:r>
                      <w:rPr>
                        <w:rFonts w:ascii="標楷體" w:eastAsia="標楷體" w:hAnsi="標楷體" w:cstheme="majorBidi" w:hint="eastAsia"/>
                        <w:sz w:val="88"/>
                        <w:szCs w:val="88"/>
                      </w:rPr>
                      <w:t>全球化與教育改革</w:t>
                    </w:r>
                  </w:p>
                </w:sdtContent>
              </w:sdt>
            </w:tc>
          </w:tr>
        </w:tbl>
        <w:p w14:paraId="0A138A1E" w14:textId="77777777" w:rsidR="00EE3643" w:rsidRDefault="00EE3643" w:rsidP="00260938">
          <w:r>
            <w:br w:type="page"/>
          </w:r>
        </w:p>
        <w:sdt>
          <w:sdtPr>
            <w:rPr>
              <w:rFonts w:ascii="Times New Roman" w:eastAsia="標楷體" w:hAnsi="Times New Roman" w:cstheme="minorHAnsi"/>
              <w:b w:val="0"/>
              <w:bCs w:val="0"/>
              <w:caps/>
              <w:smallCaps/>
              <w:kern w:val="0"/>
              <w:sz w:val="28"/>
              <w:szCs w:val="28"/>
              <w:lang w:val="zh-TW"/>
            </w:rPr>
            <w:id w:val="761036647"/>
            <w:docPartObj>
              <w:docPartGallery w:val="Table of Contents"/>
              <w:docPartUnique/>
            </w:docPartObj>
          </w:sdtPr>
          <w:sdtEndPr>
            <w:rPr>
              <w:lang w:val="en-US"/>
            </w:rPr>
          </w:sdtEndPr>
          <w:sdtContent>
            <w:p w14:paraId="0A138A1F" w14:textId="77777777" w:rsidR="007707EF" w:rsidRPr="00BA1F84" w:rsidRDefault="007707EF" w:rsidP="00BF2116">
              <w:pPr>
                <w:pStyle w:val="af9"/>
                <w:spacing w:after="0"/>
                <w:rPr>
                  <w:rFonts w:ascii="Times New Roman" w:eastAsia="標楷體" w:hAnsi="Times New Roman"/>
                  <w:sz w:val="28"/>
                  <w:szCs w:val="28"/>
                </w:rPr>
              </w:pPr>
              <w:r w:rsidRPr="00BA1F84">
                <w:rPr>
                  <w:rFonts w:ascii="Times New Roman" w:eastAsia="標楷體" w:hAnsi="Times New Roman"/>
                  <w:sz w:val="28"/>
                  <w:szCs w:val="28"/>
                  <w:lang w:val="zh-TW"/>
                </w:rPr>
                <w:t>目錄</w:t>
              </w:r>
            </w:p>
            <w:p w14:paraId="0A138A20" w14:textId="77777777" w:rsidR="007707EF" w:rsidRPr="00BA1F84" w:rsidRDefault="007707EF" w:rsidP="006A7F11">
              <w:pPr>
                <w:pStyle w:val="1"/>
                <w:rPr>
                  <w:rFonts w:ascii="Times New Roman" w:eastAsia="標楷體" w:hAnsi="Times New Roman" w:cs="Times New Roman"/>
                  <w:sz w:val="28"/>
                  <w:szCs w:val="28"/>
                </w:rPr>
              </w:pPr>
              <w:r w:rsidRPr="00BA1F84">
                <w:rPr>
                  <w:rFonts w:ascii="Times New Roman" w:eastAsia="標楷體" w:hAnsi="Times New Roman" w:cs="Times New Roman"/>
                  <w:sz w:val="28"/>
                  <w:szCs w:val="28"/>
                </w:rPr>
                <w:t>全球化趨勢</w:t>
              </w:r>
              <w:r w:rsidRPr="00BA1F84">
                <w:rPr>
                  <w:rFonts w:ascii="Times New Roman" w:eastAsia="標楷體" w:hAnsi="Times New Roman" w:cs="Times New Roman"/>
                  <w:sz w:val="28"/>
                  <w:szCs w:val="28"/>
                </w:rPr>
                <w:ptab w:relativeTo="margin" w:alignment="right" w:leader="dot"/>
              </w:r>
              <w:r w:rsidRPr="00BA1F84">
                <w:rPr>
                  <w:rFonts w:ascii="Times New Roman" w:eastAsia="標楷體" w:hAnsi="Times New Roman" w:cs="Times New Roman"/>
                  <w:sz w:val="28"/>
                  <w:szCs w:val="28"/>
                  <w:lang w:val="zh-TW"/>
                </w:rPr>
                <w:t>2</w:t>
              </w:r>
            </w:p>
            <w:p w14:paraId="0A138A21" w14:textId="77777777" w:rsidR="007707EF" w:rsidRPr="00BA1F84" w:rsidRDefault="007707EF" w:rsidP="006A7F11">
              <w:pPr>
                <w:pStyle w:val="2"/>
                <w:rPr>
                  <w:sz w:val="28"/>
                  <w:lang w:val="zh-TW"/>
                </w:rPr>
              </w:pPr>
              <w:r w:rsidRPr="00BA1F84">
                <w:rPr>
                  <w:sz w:val="28"/>
                </w:rPr>
                <w:t>全球化</w:t>
              </w:r>
              <w:r w:rsidRPr="00BA1F84">
                <w:rPr>
                  <w:sz w:val="28"/>
                </w:rPr>
                <w:ptab w:relativeTo="margin" w:alignment="right" w:leader="dot"/>
              </w:r>
              <w:r w:rsidRPr="00BA1F84">
                <w:rPr>
                  <w:sz w:val="28"/>
                  <w:lang w:val="zh-TW"/>
                </w:rPr>
                <w:t>2</w:t>
              </w:r>
            </w:p>
            <w:p w14:paraId="0A138A22" w14:textId="77777777" w:rsidR="007707EF" w:rsidRPr="00BA1F84" w:rsidRDefault="007707EF" w:rsidP="006A7F11">
              <w:pPr>
                <w:pStyle w:val="2"/>
                <w:rPr>
                  <w:sz w:val="28"/>
                  <w:lang w:val="zh-TW"/>
                </w:rPr>
              </w:pPr>
              <w:r w:rsidRPr="00BA1F84">
                <w:rPr>
                  <w:sz w:val="28"/>
                </w:rPr>
                <w:t>反全球化</w:t>
              </w:r>
              <w:r w:rsidRPr="00BA1F84">
                <w:rPr>
                  <w:sz w:val="28"/>
                </w:rPr>
                <w:ptab w:relativeTo="margin" w:alignment="right" w:leader="dot"/>
              </w:r>
              <w:r w:rsidRPr="00BA1F84">
                <w:rPr>
                  <w:sz w:val="28"/>
                  <w:lang w:val="zh-TW"/>
                </w:rPr>
                <w:t>3</w:t>
              </w:r>
            </w:p>
            <w:p w14:paraId="0A138A23" w14:textId="77777777" w:rsidR="007707EF" w:rsidRPr="00BA1F84" w:rsidRDefault="007707EF" w:rsidP="006A7F11">
              <w:pPr>
                <w:pStyle w:val="2"/>
                <w:rPr>
                  <w:sz w:val="28"/>
                  <w:lang w:val="zh-TW"/>
                </w:rPr>
              </w:pPr>
              <w:r w:rsidRPr="00BA1F84">
                <w:rPr>
                  <w:sz w:val="28"/>
                </w:rPr>
                <w:t>全球化趨勢面向</w:t>
              </w:r>
              <w:r w:rsidRPr="00BA1F84">
                <w:rPr>
                  <w:sz w:val="28"/>
                </w:rPr>
                <w:ptab w:relativeTo="margin" w:alignment="right" w:leader="dot"/>
              </w:r>
              <w:r w:rsidRPr="00BA1F84">
                <w:rPr>
                  <w:sz w:val="28"/>
                  <w:lang w:val="zh-TW"/>
                </w:rPr>
                <w:t>3</w:t>
              </w:r>
            </w:p>
            <w:p w14:paraId="0A138A24" w14:textId="77777777" w:rsidR="007707EF" w:rsidRPr="00BA1F84" w:rsidRDefault="007707EF" w:rsidP="006A7F11">
              <w:pPr>
                <w:pStyle w:val="2"/>
                <w:rPr>
                  <w:sz w:val="28"/>
                  <w:lang w:val="zh-TW"/>
                </w:rPr>
              </w:pPr>
              <w:r w:rsidRPr="00BA1F84">
                <w:rPr>
                  <w:sz w:val="28"/>
                </w:rPr>
                <w:t>對教育的影響</w:t>
              </w:r>
              <w:r w:rsidRPr="00BA1F84">
                <w:rPr>
                  <w:sz w:val="28"/>
                </w:rPr>
                <w:ptab w:relativeTo="margin" w:alignment="right" w:leader="dot"/>
              </w:r>
              <w:r>
                <w:rPr>
                  <w:sz w:val="28"/>
                </w:rPr>
                <w:t>5</w:t>
              </w:r>
            </w:p>
            <w:p w14:paraId="0A138A25" w14:textId="77777777" w:rsidR="007707EF" w:rsidRPr="00BA1F84" w:rsidRDefault="007707EF" w:rsidP="006A7F11">
              <w:pPr>
                <w:pStyle w:val="1"/>
                <w:rPr>
                  <w:rFonts w:ascii="Times New Roman" w:eastAsia="標楷體" w:hAnsi="Times New Roman" w:cs="Times New Roman"/>
                  <w:sz w:val="28"/>
                  <w:szCs w:val="28"/>
                </w:rPr>
              </w:pPr>
              <w:r w:rsidRPr="00BA1F84">
                <w:rPr>
                  <w:rFonts w:ascii="Times New Roman" w:eastAsia="標楷體" w:hAnsi="Times New Roman" w:cs="Times New Roman"/>
                  <w:sz w:val="28"/>
                  <w:szCs w:val="28"/>
                </w:rPr>
                <w:t>歷年重大教育改革</w:t>
              </w:r>
              <w:r w:rsidRPr="00BA1F84">
                <w:rPr>
                  <w:rFonts w:ascii="Times New Roman" w:eastAsia="標楷體" w:hAnsi="Times New Roman" w:cs="Times New Roman"/>
                  <w:sz w:val="28"/>
                  <w:szCs w:val="28"/>
                </w:rPr>
                <w:ptab w:relativeTo="margin" w:alignment="right" w:leader="dot"/>
              </w:r>
              <w:r w:rsidRPr="00BA1F84">
                <w:rPr>
                  <w:rFonts w:ascii="Times New Roman" w:eastAsia="標楷體" w:hAnsi="Times New Roman" w:cs="Times New Roman"/>
                  <w:sz w:val="28"/>
                  <w:szCs w:val="28"/>
                  <w:lang w:val="zh-TW"/>
                </w:rPr>
                <w:t>11</w:t>
              </w:r>
            </w:p>
            <w:p w14:paraId="0A138A26" w14:textId="77777777" w:rsidR="007707EF" w:rsidRPr="00BA1F84" w:rsidRDefault="007707EF" w:rsidP="006A7F11">
              <w:pPr>
                <w:pStyle w:val="1"/>
                <w:rPr>
                  <w:rFonts w:ascii="Times New Roman" w:eastAsia="標楷體" w:hAnsi="Times New Roman" w:cs="Times New Roman"/>
                  <w:sz w:val="28"/>
                  <w:szCs w:val="28"/>
                </w:rPr>
              </w:pPr>
              <w:r w:rsidRPr="00BA1F84">
                <w:rPr>
                  <w:rFonts w:ascii="Times New Roman" w:eastAsia="標楷體" w:hAnsi="Times New Roman" w:cs="Times New Roman"/>
                  <w:sz w:val="28"/>
                  <w:szCs w:val="28"/>
                </w:rPr>
                <w:t>教育改革的負面影響</w:t>
              </w:r>
              <w:r w:rsidRPr="00BA1F84">
                <w:rPr>
                  <w:rFonts w:ascii="Times New Roman" w:eastAsia="標楷體" w:hAnsi="Times New Roman" w:cs="Times New Roman"/>
                  <w:sz w:val="28"/>
                  <w:szCs w:val="28"/>
                </w:rPr>
                <w:ptab w:relativeTo="margin" w:alignment="right" w:leader="dot"/>
              </w:r>
              <w:r>
                <w:rPr>
                  <w:rFonts w:ascii="Times New Roman" w:eastAsia="標楷體" w:hAnsi="Times New Roman" w:cs="Times New Roman"/>
                  <w:sz w:val="28"/>
                  <w:szCs w:val="28"/>
                </w:rPr>
                <w:t>18</w:t>
              </w:r>
            </w:p>
            <w:p w14:paraId="0A138A27" w14:textId="77777777" w:rsidR="007707EF" w:rsidRPr="00BA1F84" w:rsidRDefault="007707EF" w:rsidP="006A7F11">
              <w:pPr>
                <w:pStyle w:val="1"/>
                <w:rPr>
                  <w:rFonts w:ascii="Times New Roman" w:eastAsia="標楷體" w:hAnsi="Times New Roman" w:cs="Times New Roman"/>
                  <w:sz w:val="28"/>
                  <w:szCs w:val="28"/>
                  <w:lang w:val="zh-TW"/>
                </w:rPr>
              </w:pPr>
              <w:r w:rsidRPr="00BA1F84">
                <w:rPr>
                  <w:rFonts w:ascii="Times New Roman" w:eastAsia="標楷體" w:hAnsi="Times New Roman" w:cs="Times New Roman"/>
                  <w:sz w:val="28"/>
                  <w:szCs w:val="28"/>
                </w:rPr>
                <w:t>教育改革的困境</w:t>
              </w:r>
              <w:r w:rsidRPr="00BA1F84">
                <w:rPr>
                  <w:rFonts w:ascii="Times New Roman" w:eastAsia="標楷體" w:hAnsi="Times New Roman" w:cs="Times New Roman"/>
                  <w:sz w:val="28"/>
                  <w:szCs w:val="28"/>
                </w:rPr>
                <w:ptab w:relativeTo="margin" w:alignment="right" w:leader="dot"/>
              </w:r>
              <w:r>
                <w:rPr>
                  <w:rFonts w:ascii="Times New Roman" w:eastAsia="標楷體" w:hAnsi="Times New Roman" w:cs="Times New Roman"/>
                  <w:sz w:val="28"/>
                  <w:szCs w:val="28"/>
                </w:rPr>
                <w:t>24</w:t>
              </w:r>
            </w:p>
            <w:p w14:paraId="0A138A28" w14:textId="77777777" w:rsidR="007707EF" w:rsidRPr="00BA1F84" w:rsidRDefault="007707EF" w:rsidP="006A7F11">
              <w:pPr>
                <w:pStyle w:val="2"/>
                <w:rPr>
                  <w:sz w:val="28"/>
                  <w:lang w:val="zh-TW"/>
                </w:rPr>
              </w:pPr>
              <w:r w:rsidRPr="00BA1F84">
                <w:rPr>
                  <w:sz w:val="28"/>
                </w:rPr>
                <w:t>困境的產生</w:t>
              </w:r>
              <w:r w:rsidRPr="00BA1F84">
                <w:rPr>
                  <w:sz w:val="28"/>
                </w:rPr>
                <w:ptab w:relativeTo="margin" w:alignment="right" w:leader="dot"/>
              </w:r>
              <w:r>
                <w:rPr>
                  <w:sz w:val="28"/>
                </w:rPr>
                <w:t>24</w:t>
              </w:r>
            </w:p>
            <w:p w14:paraId="0A138A29" w14:textId="77777777" w:rsidR="007707EF" w:rsidRPr="00BA1F84" w:rsidRDefault="007707EF" w:rsidP="006A7F11">
              <w:pPr>
                <w:pStyle w:val="2"/>
                <w:rPr>
                  <w:sz w:val="28"/>
                </w:rPr>
              </w:pPr>
              <w:r w:rsidRPr="00BA1F84">
                <w:rPr>
                  <w:sz w:val="28"/>
                </w:rPr>
                <w:t>破解教育改革的困境</w:t>
              </w:r>
              <w:r w:rsidRPr="00BA1F84">
                <w:rPr>
                  <w:sz w:val="28"/>
                </w:rPr>
                <w:ptab w:relativeTo="margin" w:alignment="right" w:leader="dot"/>
              </w:r>
              <w:r>
                <w:rPr>
                  <w:sz w:val="28"/>
                </w:rPr>
                <w:t>27</w:t>
              </w:r>
            </w:p>
            <w:p w14:paraId="0A138A2A" w14:textId="77777777" w:rsidR="007707EF" w:rsidRPr="00BA1F84" w:rsidRDefault="007707EF" w:rsidP="006A7F11">
              <w:pPr>
                <w:pStyle w:val="2"/>
                <w:rPr>
                  <w:sz w:val="28"/>
                  <w:lang w:val="zh-TW"/>
                </w:rPr>
              </w:pPr>
              <w:r w:rsidRPr="00BA1F84">
                <w:rPr>
                  <w:sz w:val="28"/>
                </w:rPr>
                <w:t>找出自己的方向</w:t>
              </w:r>
              <w:r w:rsidRPr="00BA1F84">
                <w:rPr>
                  <w:sz w:val="28"/>
                </w:rPr>
                <w:ptab w:relativeTo="margin" w:alignment="right" w:leader="dot"/>
              </w:r>
              <w:r>
                <w:rPr>
                  <w:sz w:val="28"/>
                </w:rPr>
                <w:t>29</w:t>
              </w:r>
            </w:p>
            <w:p w14:paraId="0A138A2B" w14:textId="77777777" w:rsidR="007707EF" w:rsidRPr="00BA1F84" w:rsidRDefault="007707EF" w:rsidP="00BA1F84">
              <w:pPr>
                <w:pStyle w:val="1"/>
                <w:rPr>
                  <w:rFonts w:ascii="Times New Roman" w:eastAsia="標楷體" w:hAnsi="Times New Roman" w:cs="Times New Roman"/>
                  <w:sz w:val="28"/>
                  <w:szCs w:val="28"/>
                </w:rPr>
              </w:pPr>
              <w:r w:rsidRPr="00BA1F84">
                <w:rPr>
                  <w:rFonts w:ascii="Times New Roman" w:eastAsia="標楷體" w:hAnsi="Times New Roman" w:cs="Times New Roman"/>
                  <w:sz w:val="28"/>
                  <w:szCs w:val="28"/>
                </w:rPr>
                <w:t>訪談內容</w:t>
              </w:r>
              <w:r w:rsidRPr="00BA1F84">
                <w:rPr>
                  <w:rFonts w:ascii="Times New Roman" w:eastAsia="標楷體" w:hAnsi="Times New Roman" w:cs="Times New Roman"/>
                  <w:sz w:val="28"/>
                  <w:szCs w:val="28"/>
                </w:rPr>
                <w:ptab w:relativeTo="margin" w:alignment="right" w:leader="dot"/>
              </w:r>
              <w:r w:rsidRPr="00BA1F84">
                <w:rPr>
                  <w:rFonts w:ascii="Times New Roman" w:eastAsia="標楷體" w:hAnsi="Times New Roman" w:cs="Times New Roman"/>
                  <w:sz w:val="28"/>
                  <w:szCs w:val="28"/>
                </w:rPr>
                <w:t>3</w:t>
              </w:r>
              <w:r>
                <w:rPr>
                  <w:rFonts w:ascii="Times New Roman" w:eastAsia="標楷體" w:hAnsi="Times New Roman" w:cs="Times New Roman" w:hint="eastAsia"/>
                  <w:sz w:val="28"/>
                  <w:szCs w:val="28"/>
                </w:rPr>
                <w:t>0</w:t>
              </w:r>
            </w:p>
            <w:p w14:paraId="0A138A2C" w14:textId="77777777" w:rsidR="007707EF" w:rsidRPr="00BA1F84" w:rsidRDefault="007707EF" w:rsidP="00BA1F84">
              <w:pPr>
                <w:pStyle w:val="2"/>
                <w:rPr>
                  <w:sz w:val="28"/>
                </w:rPr>
              </w:pPr>
              <w:r w:rsidRPr="00BA1F84">
                <w:rPr>
                  <w:sz w:val="28"/>
                </w:rPr>
                <w:t>訪問桃園龍潭高中</w:t>
              </w:r>
              <w:r w:rsidRPr="00BA1F84">
                <w:rPr>
                  <w:sz w:val="28"/>
                </w:rPr>
                <w:t xml:space="preserve"> </w:t>
              </w:r>
              <w:r w:rsidRPr="00BA1F84">
                <w:rPr>
                  <w:sz w:val="28"/>
                </w:rPr>
                <w:t>何老師</w:t>
              </w:r>
              <w:r w:rsidRPr="00BA1F84">
                <w:rPr>
                  <w:sz w:val="28"/>
                </w:rPr>
                <w:ptab w:relativeTo="margin" w:alignment="right" w:leader="dot"/>
              </w:r>
              <w:r>
                <w:rPr>
                  <w:rFonts w:hint="eastAsia"/>
                  <w:sz w:val="28"/>
                  <w:lang w:val="zh-TW"/>
                </w:rPr>
                <w:t>30</w:t>
              </w:r>
            </w:p>
            <w:p w14:paraId="0A138A2D" w14:textId="77777777" w:rsidR="007707EF" w:rsidRPr="00BA1F84" w:rsidRDefault="007707EF" w:rsidP="00BA1F84">
              <w:pPr>
                <w:pStyle w:val="2"/>
                <w:rPr>
                  <w:sz w:val="28"/>
                </w:rPr>
              </w:pPr>
              <w:r w:rsidRPr="00BA1F84">
                <w:rPr>
                  <w:sz w:val="28"/>
                </w:rPr>
                <w:t>訪問高雄高工</w:t>
              </w:r>
              <w:r w:rsidRPr="00BA1F84">
                <w:rPr>
                  <w:sz w:val="28"/>
                </w:rPr>
                <w:t xml:space="preserve"> </w:t>
              </w:r>
              <w:r w:rsidRPr="00BA1F84">
                <w:rPr>
                  <w:sz w:val="28"/>
                </w:rPr>
                <w:t>李老師</w:t>
              </w:r>
              <w:r w:rsidRPr="00BA1F84">
                <w:rPr>
                  <w:sz w:val="28"/>
                </w:rPr>
                <w:ptab w:relativeTo="margin" w:alignment="right" w:leader="dot"/>
              </w:r>
              <w:r>
                <w:rPr>
                  <w:sz w:val="28"/>
                  <w:lang w:val="zh-TW"/>
                </w:rPr>
                <w:t>34</w:t>
              </w:r>
            </w:p>
            <w:p w14:paraId="0A138A2E" w14:textId="77777777" w:rsidR="007707EF" w:rsidRPr="00BA1F84" w:rsidRDefault="007707EF" w:rsidP="006A7F11">
              <w:pPr>
                <w:pStyle w:val="1"/>
                <w:rPr>
                  <w:rFonts w:ascii="Times New Roman" w:eastAsia="標楷體" w:hAnsi="Times New Roman" w:cs="Times New Roman"/>
                  <w:sz w:val="28"/>
                  <w:szCs w:val="28"/>
                  <w:lang w:val="zh-TW"/>
                </w:rPr>
              </w:pPr>
              <w:r w:rsidRPr="00BA1F84">
                <w:rPr>
                  <w:rFonts w:ascii="Times New Roman" w:eastAsia="標楷體" w:hAnsi="Times New Roman" w:cs="Times New Roman"/>
                  <w:sz w:val="28"/>
                  <w:szCs w:val="28"/>
                </w:rPr>
                <w:t>結論</w:t>
              </w:r>
              <w:r w:rsidRPr="00BA1F84">
                <w:rPr>
                  <w:rFonts w:ascii="Times New Roman" w:eastAsia="標楷體" w:hAnsi="Times New Roman" w:cs="Times New Roman"/>
                  <w:sz w:val="28"/>
                  <w:szCs w:val="28"/>
                </w:rPr>
                <w:ptab w:relativeTo="margin" w:alignment="right" w:leader="dot"/>
              </w:r>
              <w:r>
                <w:rPr>
                  <w:rFonts w:ascii="Times New Roman" w:eastAsia="標楷體" w:hAnsi="Times New Roman" w:cs="Times New Roman" w:hint="eastAsia"/>
                  <w:sz w:val="28"/>
                  <w:szCs w:val="28"/>
                </w:rPr>
                <w:t>4</w:t>
              </w:r>
              <w:r w:rsidRPr="00BA1F84">
                <w:rPr>
                  <w:rFonts w:ascii="Times New Roman" w:eastAsia="標楷體" w:hAnsi="Times New Roman" w:cs="Times New Roman" w:hint="eastAsia"/>
                  <w:sz w:val="28"/>
                  <w:szCs w:val="28"/>
                </w:rPr>
                <w:t>1</w:t>
              </w:r>
            </w:p>
            <w:p w14:paraId="0A138A2F" w14:textId="77777777" w:rsidR="003B6788" w:rsidRPr="006A7F11" w:rsidRDefault="007707EF" w:rsidP="006A7F11">
              <w:pPr>
                <w:pStyle w:val="1"/>
                <w:rPr>
                  <w:rFonts w:ascii="Times New Roman" w:eastAsia="標楷體" w:hAnsi="Times New Roman" w:cs="Times New Roman"/>
                  <w:sz w:val="28"/>
                  <w:szCs w:val="28"/>
                </w:rPr>
              </w:pPr>
              <w:r w:rsidRPr="00BA1F84">
                <w:rPr>
                  <w:rFonts w:ascii="Times New Roman" w:eastAsia="標楷體" w:hAnsi="Times New Roman" w:cs="Times New Roman"/>
                  <w:sz w:val="28"/>
                  <w:szCs w:val="28"/>
                </w:rPr>
                <w:t>參考資料</w:t>
              </w:r>
              <w:r w:rsidRPr="00BA1F84">
                <w:rPr>
                  <w:rFonts w:ascii="Times New Roman" w:eastAsia="標楷體" w:hAnsi="Times New Roman" w:cs="Times New Roman"/>
                  <w:sz w:val="28"/>
                  <w:szCs w:val="28"/>
                </w:rPr>
                <w:ptab w:relativeTo="margin" w:alignment="right" w:leader="dot"/>
              </w:r>
              <w:r>
                <w:rPr>
                  <w:rFonts w:ascii="Times New Roman" w:eastAsia="標楷體" w:hAnsi="Times New Roman" w:cs="Times New Roman"/>
                  <w:sz w:val="28"/>
                  <w:szCs w:val="28"/>
                </w:rPr>
                <w:t>42</w:t>
              </w:r>
            </w:p>
          </w:sdtContent>
        </w:sdt>
      </w:sdtContent>
    </w:sdt>
    <w:p w14:paraId="0A138A30" w14:textId="77777777" w:rsidR="006A7F11" w:rsidRPr="006A7F11" w:rsidRDefault="006A7F11" w:rsidP="006A7F11">
      <w:pPr>
        <w:spacing w:after="240"/>
        <w:rPr>
          <w:rFonts w:ascii="標楷體" w:eastAsia="標楷體" w:hAnsi="標楷體"/>
          <w:b/>
          <w:sz w:val="28"/>
          <w:szCs w:val="28"/>
        </w:rPr>
      </w:pPr>
    </w:p>
    <w:p w14:paraId="0A138A31" w14:textId="77777777" w:rsidR="00260938" w:rsidRPr="00F077B5" w:rsidRDefault="00260938" w:rsidP="00F50A14">
      <w:pPr>
        <w:pStyle w:val="af"/>
        <w:numPr>
          <w:ilvl w:val="0"/>
          <w:numId w:val="17"/>
        </w:numPr>
        <w:spacing w:after="240"/>
        <w:rPr>
          <w:rFonts w:ascii="標楷體" w:eastAsia="標楷體" w:hAnsi="標楷體"/>
          <w:b/>
          <w:sz w:val="28"/>
          <w:szCs w:val="28"/>
        </w:rPr>
      </w:pPr>
      <w:r w:rsidRPr="00F077B5">
        <w:rPr>
          <w:rFonts w:ascii="標楷體" w:eastAsia="標楷體" w:hAnsi="標楷體" w:hint="eastAsia"/>
          <w:b/>
          <w:sz w:val="28"/>
          <w:szCs w:val="28"/>
        </w:rPr>
        <w:lastRenderedPageBreak/>
        <w:t>全球化趨勢</w:t>
      </w:r>
    </w:p>
    <w:p w14:paraId="0A138A32" w14:textId="77777777" w:rsidR="00260938" w:rsidRPr="00F077B5" w:rsidRDefault="00260938" w:rsidP="00F80081">
      <w:pPr>
        <w:pStyle w:val="af"/>
        <w:numPr>
          <w:ilvl w:val="0"/>
          <w:numId w:val="8"/>
        </w:numPr>
        <w:jc w:val="both"/>
        <w:rPr>
          <w:rFonts w:ascii="標楷體" w:eastAsia="標楷體" w:hAnsi="標楷體"/>
          <w:sz w:val="28"/>
          <w:szCs w:val="28"/>
        </w:rPr>
      </w:pPr>
      <w:r w:rsidRPr="00F077B5">
        <w:rPr>
          <w:rFonts w:ascii="標楷體" w:eastAsia="標楷體" w:hAnsi="標楷體" w:hint="eastAsia"/>
          <w:sz w:val="28"/>
          <w:szCs w:val="28"/>
        </w:rPr>
        <w:t>全球化</w:t>
      </w:r>
    </w:p>
    <w:p w14:paraId="0A138A33" w14:textId="77777777" w:rsidR="00260938" w:rsidRPr="00F077B5" w:rsidRDefault="00260938" w:rsidP="001873E1">
      <w:pPr>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現代意義上的「全球化」一詞始於二十世紀七十年代，然而，全球化真正的定義卻沒有答案，約翰‧湯林森對此定義為：「全球化是一種發展過程，指世界上各種社會、文化、機構及個人之間，複雜關係快速發展與變化的過程;此種變化過程將包括某種時間與空間的壓縮，亦即縮短人與人、國與國之間的距離，如同把世界縮小了」；安東尼．吉登斯：全球化不應僅是種經濟現象，而是「遠距離行動」、「生活中時空的巨變」或「時空延伸」。簡言之，全球化是指當遙遠的地區發生各種事件時，無論其是否為經濟現象，都比以往更直接，更迅速地對其他區域產生影響；羅伯特．寇克斯定義全球化為：「全球化是一種發展過程，指世界上各種社會、文化、機構及個人之間，複雜關係快速發展與變化的過程。全球化可簡化為是一種西方現代社會在全球擴散現象，吾人可從政治、經濟、文化、軍事、環境的觀點論之」。</w:t>
      </w:r>
    </w:p>
    <w:p w14:paraId="0A138A34" w14:textId="77777777" w:rsidR="001873E1" w:rsidRDefault="00030184" w:rsidP="008A5E06">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w:t>
      </w:r>
      <w:r w:rsidR="00260938" w:rsidRPr="00F077B5">
        <w:rPr>
          <w:rFonts w:ascii="標楷體" w:eastAsia="標楷體" w:hAnsi="標楷體" w:hint="eastAsia"/>
          <w:sz w:val="28"/>
          <w:szCs w:val="28"/>
        </w:rPr>
        <w:t>無論是以哪個定義為基礎，全球化有一個最重要的意涵，就是突破地域限制，不論多遠發生的事，都可以即時知道、即時行動作出回應，令人和事能以全球為基礎來進行和存在。</w:t>
      </w:r>
    </w:p>
    <w:p w14:paraId="0A138A35" w14:textId="77777777" w:rsidR="00E00649" w:rsidRPr="00F077B5" w:rsidRDefault="00E00649" w:rsidP="008A5E06">
      <w:pPr>
        <w:spacing w:after="240"/>
        <w:ind w:leftChars="200" w:left="480"/>
        <w:jc w:val="both"/>
        <w:rPr>
          <w:rFonts w:ascii="標楷體" w:eastAsia="標楷體" w:hAnsi="標楷體"/>
          <w:sz w:val="28"/>
          <w:szCs w:val="28"/>
        </w:rPr>
      </w:pPr>
    </w:p>
    <w:p w14:paraId="0A138A36" w14:textId="77777777" w:rsidR="00927F22" w:rsidRPr="00F077B5" w:rsidRDefault="00927F22" w:rsidP="00F80081">
      <w:pPr>
        <w:pStyle w:val="af"/>
        <w:numPr>
          <w:ilvl w:val="0"/>
          <w:numId w:val="8"/>
        </w:numPr>
        <w:jc w:val="both"/>
        <w:rPr>
          <w:rFonts w:ascii="標楷體" w:eastAsia="標楷體" w:hAnsi="標楷體"/>
          <w:sz w:val="28"/>
          <w:szCs w:val="28"/>
        </w:rPr>
      </w:pPr>
      <w:r w:rsidRPr="00F077B5">
        <w:rPr>
          <w:rFonts w:ascii="標楷體" w:eastAsia="標楷體" w:hAnsi="標楷體"/>
          <w:sz w:val="28"/>
          <w:szCs w:val="28"/>
        </w:rPr>
        <w:lastRenderedPageBreak/>
        <w:t>反全球化</w:t>
      </w:r>
    </w:p>
    <w:p w14:paraId="0A138A37" w14:textId="77777777" w:rsidR="00927F22" w:rsidRPr="00F077B5" w:rsidRDefault="00030184" w:rsidP="001873E1">
      <w:pPr>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w:t>
      </w:r>
      <w:r w:rsidR="00927F22" w:rsidRPr="00F077B5">
        <w:rPr>
          <w:rFonts w:ascii="標楷體" w:eastAsia="標楷體" w:hAnsi="標楷體" w:hint="eastAsia"/>
          <w:sz w:val="28"/>
          <w:szCs w:val="28"/>
        </w:rPr>
        <w:t>反全球化為何? 其一，反對全球化是資本主義的延伸，多國企業是擴張全球勢力的工具；其二，反對經濟全球化為當今社會惡疾的起因。二者導致資源的分配不公、貧富差距加大，以及生存環境遭破壞，亦即反全球化是一種從保護弱勢避免強凌弱、確保本土避免受外來事物侵擾、維護大自然確保生態環境等方向的論述與堅持。</w:t>
      </w:r>
    </w:p>
    <w:p w14:paraId="0A138A38" w14:textId="77777777" w:rsidR="00927F22" w:rsidRPr="00F077B5" w:rsidRDefault="00030184" w:rsidP="001873E1">
      <w:pPr>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w:t>
      </w:r>
      <w:r w:rsidR="00927F22" w:rsidRPr="00F077B5">
        <w:rPr>
          <w:rFonts w:ascii="標楷體" w:eastAsia="標楷體" w:hAnsi="標楷體" w:hint="eastAsia"/>
          <w:sz w:val="28"/>
          <w:szCs w:val="28"/>
        </w:rPr>
        <w:t>反全球化運動:批評資本主義企業為求最大利潤，而犧牲他國勞工的安全及經濟福祉，關心貿易是否公平，反對跨國企業壟斷所造成的剝削，而非反對全球化貿易。</w:t>
      </w:r>
    </w:p>
    <w:p w14:paraId="0A138A39" w14:textId="77777777" w:rsidR="00927F22" w:rsidRPr="00F077B5" w:rsidRDefault="00927F22" w:rsidP="001873E1">
      <w:pPr>
        <w:ind w:leftChars="200" w:left="480"/>
        <w:jc w:val="both"/>
        <w:rPr>
          <w:rFonts w:ascii="標楷體" w:eastAsia="標楷體" w:hAnsi="標楷體"/>
          <w:sz w:val="28"/>
          <w:szCs w:val="28"/>
        </w:rPr>
      </w:pPr>
      <w:r w:rsidRPr="00F077B5">
        <w:rPr>
          <w:rFonts w:ascii="標楷體" w:eastAsia="標楷體" w:hAnsi="標楷體" w:hint="eastAsia"/>
          <w:sz w:val="28"/>
          <w:szCs w:val="28"/>
        </w:rPr>
        <w:t>反全球化論點:</w:t>
      </w:r>
    </w:p>
    <w:p w14:paraId="0A138A3A" w14:textId="77777777" w:rsidR="00927F22" w:rsidRPr="00F077B5" w:rsidRDefault="00927F22" w:rsidP="00FC294A">
      <w:pPr>
        <w:numPr>
          <w:ilvl w:val="0"/>
          <w:numId w:val="1"/>
        </w:numPr>
        <w:ind w:leftChars="300" w:left="1200"/>
        <w:jc w:val="both"/>
        <w:rPr>
          <w:rFonts w:ascii="標楷體" w:eastAsia="標楷體" w:hAnsi="標楷體"/>
          <w:sz w:val="28"/>
          <w:szCs w:val="28"/>
        </w:rPr>
      </w:pPr>
      <w:r w:rsidRPr="00F077B5">
        <w:rPr>
          <w:rFonts w:ascii="標楷體" w:eastAsia="標楷體" w:hAnsi="標楷體" w:hint="eastAsia"/>
          <w:sz w:val="28"/>
          <w:szCs w:val="28"/>
        </w:rPr>
        <w:t>全球化加劇全球的不平等與不公平</w:t>
      </w:r>
    </w:p>
    <w:p w14:paraId="0A138A3B" w14:textId="77777777" w:rsidR="00927F22" w:rsidRPr="00F077B5" w:rsidRDefault="00927F22" w:rsidP="00FC294A">
      <w:pPr>
        <w:numPr>
          <w:ilvl w:val="0"/>
          <w:numId w:val="1"/>
        </w:numPr>
        <w:ind w:leftChars="300" w:left="1200"/>
        <w:jc w:val="both"/>
        <w:rPr>
          <w:rFonts w:ascii="標楷體" w:eastAsia="標楷體" w:hAnsi="標楷體"/>
          <w:sz w:val="28"/>
          <w:szCs w:val="28"/>
        </w:rPr>
      </w:pPr>
      <w:r w:rsidRPr="00F077B5">
        <w:rPr>
          <w:rFonts w:ascii="標楷體" w:eastAsia="標楷體" w:hAnsi="標楷體" w:hint="eastAsia"/>
          <w:sz w:val="28"/>
          <w:szCs w:val="28"/>
        </w:rPr>
        <w:t>全球化讓全球經濟的不穩定將成為一種常態</w:t>
      </w:r>
    </w:p>
    <w:p w14:paraId="0A138A3C" w14:textId="77777777" w:rsidR="00927F22" w:rsidRPr="00F077B5" w:rsidRDefault="00927F22" w:rsidP="00FC294A">
      <w:pPr>
        <w:numPr>
          <w:ilvl w:val="0"/>
          <w:numId w:val="1"/>
        </w:numPr>
        <w:ind w:leftChars="300" w:left="1200"/>
        <w:jc w:val="both"/>
        <w:rPr>
          <w:rFonts w:ascii="標楷體" w:eastAsia="標楷體" w:hAnsi="標楷體"/>
          <w:sz w:val="28"/>
          <w:szCs w:val="28"/>
        </w:rPr>
      </w:pPr>
      <w:r w:rsidRPr="00F077B5">
        <w:rPr>
          <w:rFonts w:ascii="標楷體" w:eastAsia="標楷體" w:hAnsi="標楷體" w:hint="eastAsia"/>
          <w:sz w:val="28"/>
          <w:szCs w:val="28"/>
        </w:rPr>
        <w:t>全球化導致各國經濟主權面臨嚴竣挑戰</w:t>
      </w:r>
    </w:p>
    <w:p w14:paraId="0A138A3D" w14:textId="77777777" w:rsidR="00F077B5" w:rsidRPr="001873E1" w:rsidRDefault="00927F22" w:rsidP="00FC294A">
      <w:pPr>
        <w:numPr>
          <w:ilvl w:val="0"/>
          <w:numId w:val="1"/>
        </w:numPr>
        <w:ind w:leftChars="300" w:left="1200"/>
        <w:jc w:val="both"/>
        <w:rPr>
          <w:rFonts w:ascii="標楷體" w:eastAsia="標楷體" w:hAnsi="標楷體"/>
          <w:sz w:val="28"/>
          <w:szCs w:val="28"/>
        </w:rPr>
      </w:pPr>
      <w:r w:rsidRPr="00F077B5">
        <w:rPr>
          <w:rFonts w:ascii="標楷體" w:eastAsia="標楷體" w:hAnsi="標楷體" w:hint="eastAsia"/>
          <w:sz w:val="28"/>
          <w:szCs w:val="28"/>
        </w:rPr>
        <w:t>全球化導致地球環境產生危機</w:t>
      </w:r>
    </w:p>
    <w:p w14:paraId="0A138A3E" w14:textId="77777777" w:rsidR="00927F22" w:rsidRPr="00F077B5" w:rsidRDefault="00EE04BF" w:rsidP="00F80081">
      <w:pPr>
        <w:pStyle w:val="af"/>
        <w:numPr>
          <w:ilvl w:val="0"/>
          <w:numId w:val="8"/>
        </w:numPr>
        <w:jc w:val="both"/>
        <w:rPr>
          <w:rFonts w:ascii="標楷體" w:eastAsia="標楷體" w:hAnsi="標楷體"/>
          <w:sz w:val="28"/>
          <w:szCs w:val="28"/>
        </w:rPr>
      </w:pPr>
      <w:r w:rsidRPr="00F077B5">
        <w:rPr>
          <w:rFonts w:ascii="標楷體" w:eastAsia="標楷體" w:hAnsi="標楷體" w:hint="eastAsia"/>
          <w:sz w:val="28"/>
          <w:szCs w:val="28"/>
        </w:rPr>
        <w:t>全球化趨勢面向</w:t>
      </w:r>
    </w:p>
    <w:p w14:paraId="0A138A3F" w14:textId="77777777" w:rsidR="00EE04BF" w:rsidRPr="00F077B5" w:rsidRDefault="00030184" w:rsidP="00EE04BF">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EE04BF" w:rsidRPr="00F077B5">
        <w:rPr>
          <w:rFonts w:ascii="標楷體" w:eastAsia="標楷體" w:hAnsi="標楷體" w:hint="eastAsia"/>
          <w:sz w:val="28"/>
          <w:szCs w:val="28"/>
        </w:rPr>
        <w:t>依照不同發展趨勢可分為政治全球化、經濟全球化、文化全球化、環境全球化、軍事全球化</w:t>
      </w:r>
      <w:r w:rsidR="00FC294A">
        <w:rPr>
          <w:rFonts w:ascii="標楷體" w:eastAsia="標楷體" w:hAnsi="標楷體" w:hint="eastAsia"/>
          <w:sz w:val="28"/>
          <w:szCs w:val="28"/>
        </w:rPr>
        <w:t>、</w:t>
      </w:r>
      <w:r w:rsidR="00FC294A" w:rsidRPr="00FC294A">
        <w:rPr>
          <w:rFonts w:ascii="標楷體" w:eastAsia="標楷體" w:hAnsi="標楷體" w:hint="eastAsia"/>
          <w:sz w:val="28"/>
          <w:szCs w:val="28"/>
        </w:rPr>
        <w:t>全球在地化</w:t>
      </w:r>
      <w:r w:rsidR="00FC294A">
        <w:rPr>
          <w:rFonts w:ascii="標楷體" w:eastAsia="標楷體" w:hAnsi="標楷體" w:hint="eastAsia"/>
          <w:sz w:val="28"/>
          <w:szCs w:val="28"/>
        </w:rPr>
        <w:t>、</w:t>
      </w:r>
      <w:r w:rsidR="00FC294A" w:rsidRPr="00FC294A">
        <w:rPr>
          <w:rFonts w:ascii="標楷體" w:eastAsia="標楷體" w:hAnsi="標楷體" w:hint="eastAsia"/>
          <w:sz w:val="28"/>
          <w:szCs w:val="28"/>
        </w:rPr>
        <w:t>教育民主化教育本土化</w:t>
      </w:r>
      <w:r w:rsidR="00FC294A">
        <w:rPr>
          <w:rFonts w:ascii="標楷體" w:eastAsia="標楷體" w:hAnsi="標楷體" w:hint="eastAsia"/>
          <w:sz w:val="28"/>
          <w:szCs w:val="28"/>
        </w:rPr>
        <w:t>、</w:t>
      </w:r>
      <w:r w:rsidR="00FC294A" w:rsidRPr="00FC294A">
        <w:rPr>
          <w:rFonts w:ascii="標楷體" w:eastAsia="標楷體" w:hAnsi="標楷體" w:hint="eastAsia"/>
          <w:sz w:val="28"/>
          <w:szCs w:val="28"/>
        </w:rPr>
        <w:t>學生本位教育</w:t>
      </w:r>
      <w:r w:rsidR="00EE04BF" w:rsidRPr="00F077B5">
        <w:rPr>
          <w:rFonts w:ascii="標楷體" w:eastAsia="標楷體" w:hAnsi="標楷體" w:hint="eastAsia"/>
          <w:sz w:val="28"/>
          <w:szCs w:val="28"/>
        </w:rPr>
        <w:t>。</w:t>
      </w:r>
    </w:p>
    <w:p w14:paraId="0A138A40" w14:textId="77777777" w:rsidR="00EE04BF" w:rsidRPr="00F077B5" w:rsidRDefault="00EE04BF" w:rsidP="00F80081">
      <w:pPr>
        <w:pStyle w:val="af"/>
        <w:numPr>
          <w:ilvl w:val="0"/>
          <w:numId w:val="9"/>
        </w:numPr>
        <w:jc w:val="both"/>
        <w:rPr>
          <w:rFonts w:ascii="標楷體" w:eastAsia="標楷體" w:hAnsi="標楷體"/>
          <w:sz w:val="28"/>
          <w:szCs w:val="28"/>
        </w:rPr>
      </w:pPr>
      <w:r w:rsidRPr="00F077B5">
        <w:rPr>
          <w:rFonts w:ascii="標楷體" w:eastAsia="標楷體" w:hAnsi="標楷體" w:hint="eastAsia"/>
          <w:sz w:val="28"/>
          <w:szCs w:val="28"/>
        </w:rPr>
        <w:lastRenderedPageBreak/>
        <w:t xml:space="preserve">政治全球化 </w:t>
      </w:r>
    </w:p>
    <w:p w14:paraId="0A138A41" w14:textId="77777777" w:rsidR="00EE04BF" w:rsidRPr="00F077B5" w:rsidRDefault="00030184" w:rsidP="00EE04BF">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EE04BF" w:rsidRPr="00F077B5">
        <w:rPr>
          <w:rFonts w:ascii="標楷體" w:eastAsia="標楷體" w:hAnsi="標楷體" w:hint="eastAsia"/>
          <w:sz w:val="28"/>
          <w:szCs w:val="28"/>
        </w:rPr>
        <w:t>由於國際</w:t>
      </w:r>
      <w:r w:rsidR="00A35C61">
        <w:rPr>
          <w:rFonts w:ascii="標楷體" w:eastAsia="標楷體" w:hAnsi="標楷體" w:hint="eastAsia"/>
          <w:sz w:val="28"/>
          <w:szCs w:val="28"/>
        </w:rPr>
        <w:t>活動的增加，愈來愈多重要的國際事務，放到全球性的政治平台上討論</w:t>
      </w:r>
      <w:r w:rsidR="00EE04BF" w:rsidRPr="00F077B5">
        <w:rPr>
          <w:rFonts w:ascii="標楷體" w:eastAsia="標楷體" w:hAnsi="標楷體" w:hint="eastAsia"/>
          <w:sz w:val="28"/>
          <w:szCs w:val="28"/>
        </w:rPr>
        <w:t>協商，令各國</w:t>
      </w:r>
      <w:r w:rsidR="00A35C61">
        <w:rPr>
          <w:rFonts w:ascii="標楷體" w:eastAsia="標楷體" w:hAnsi="標楷體" w:hint="eastAsia"/>
          <w:sz w:val="28"/>
          <w:szCs w:val="28"/>
        </w:rPr>
        <w:t>政府都參與</w:t>
      </w:r>
      <w:r w:rsidR="00EE04BF" w:rsidRPr="00F077B5">
        <w:rPr>
          <w:rFonts w:ascii="標楷體" w:eastAsia="標楷體" w:hAnsi="標楷體" w:hint="eastAsia"/>
          <w:sz w:val="28"/>
          <w:szCs w:val="28"/>
        </w:rPr>
        <w:t>全球性的政治決策，國內的政治決策雖然會受到全球化的政治組織和條約限制，不再單純是本土利益團體協商的結果，但反過來說，就是國際政治舞台的空間大增。影響如下:</w:t>
      </w:r>
    </w:p>
    <w:p w14:paraId="0A138A42"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國家及政黨功能削弱</w:t>
      </w:r>
    </w:p>
    <w:p w14:paraId="0A138A43"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純軍事戰略的影響力趨於薄弱</w:t>
      </w:r>
    </w:p>
    <w:p w14:paraId="0A138A44"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國家主權及控制能力遭到挑戰</w:t>
      </w:r>
    </w:p>
    <w:p w14:paraId="0A138A45"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愛滋病等傳染病及跨國犯罪成為全球問</w:t>
      </w:r>
      <w:r w:rsidRPr="00F077B5">
        <w:rPr>
          <w:rFonts w:ascii="標楷體" w:eastAsia="標楷體" w:hAnsi="標楷體"/>
          <w:sz w:val="28"/>
          <w:szCs w:val="28"/>
        </w:rPr>
        <w:t>題</w:t>
      </w:r>
    </w:p>
    <w:p w14:paraId="0A138A46"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國際</w:t>
      </w:r>
      <w:r w:rsidRPr="00F077B5">
        <w:rPr>
          <w:rFonts w:ascii="標楷體" w:eastAsia="標楷體" w:hAnsi="標楷體"/>
          <w:sz w:val="28"/>
          <w:szCs w:val="28"/>
        </w:rPr>
        <w:t>NGO(</w:t>
      </w:r>
      <w:r w:rsidRPr="00F077B5">
        <w:rPr>
          <w:rFonts w:ascii="標楷體" w:eastAsia="標楷體" w:hAnsi="標楷體" w:hint="eastAsia"/>
          <w:sz w:val="28"/>
          <w:szCs w:val="28"/>
        </w:rPr>
        <w:t>非政府組織</w:t>
      </w:r>
      <w:r w:rsidRPr="00F077B5">
        <w:rPr>
          <w:rFonts w:ascii="標楷體" w:eastAsia="標楷體" w:hAnsi="標楷體"/>
          <w:sz w:val="28"/>
          <w:szCs w:val="28"/>
        </w:rPr>
        <w:t>)</w:t>
      </w:r>
      <w:r w:rsidRPr="00F077B5">
        <w:rPr>
          <w:rFonts w:ascii="標楷體" w:eastAsia="標楷體" w:hAnsi="標楷體" w:hint="eastAsia"/>
          <w:sz w:val="28"/>
          <w:szCs w:val="28"/>
        </w:rPr>
        <w:t>日趨活躍</w:t>
      </w:r>
    </w:p>
    <w:p w14:paraId="0A138A47"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從國家安全角度擴充到人類安全的價值角</w:t>
      </w:r>
      <w:r w:rsidRPr="00F077B5">
        <w:rPr>
          <w:rFonts w:ascii="標楷體" w:eastAsia="標楷體" w:hAnsi="標楷體"/>
          <w:sz w:val="28"/>
          <w:szCs w:val="28"/>
        </w:rPr>
        <w:t>度</w:t>
      </w:r>
    </w:p>
    <w:p w14:paraId="0A138A48"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加深全球互動關係</w:t>
      </w:r>
    </w:p>
    <w:p w14:paraId="0A138A49"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全球價值朝多元化發展</w:t>
      </w:r>
    </w:p>
    <w:p w14:paraId="0A138A4A"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民主人權優先、獨裁專政退位</w:t>
      </w:r>
    </w:p>
    <w:p w14:paraId="0A138A4B" w14:textId="77777777" w:rsidR="00EE04BF" w:rsidRPr="00F077B5" w:rsidRDefault="00EE04BF" w:rsidP="00FC294A">
      <w:pPr>
        <w:numPr>
          <w:ilvl w:val="0"/>
          <w:numId w:val="2"/>
        </w:numPr>
        <w:ind w:leftChars="400" w:left="1440"/>
        <w:jc w:val="both"/>
        <w:rPr>
          <w:rFonts w:ascii="標楷體" w:eastAsia="標楷體" w:hAnsi="標楷體"/>
          <w:sz w:val="28"/>
          <w:szCs w:val="28"/>
        </w:rPr>
      </w:pPr>
      <w:r w:rsidRPr="00F077B5">
        <w:rPr>
          <w:rFonts w:ascii="標楷體" w:eastAsia="標楷體" w:hAnsi="標楷體" w:hint="eastAsia"/>
          <w:sz w:val="28"/>
          <w:szCs w:val="28"/>
        </w:rPr>
        <w:t>中國、印度等亞洲國家崛起、全球秩序</w:t>
      </w:r>
      <w:r w:rsidRPr="00F077B5">
        <w:rPr>
          <w:rFonts w:ascii="標楷體" w:eastAsia="標楷體" w:hAnsi="標楷體"/>
          <w:sz w:val="28"/>
          <w:szCs w:val="28"/>
        </w:rPr>
        <w:t>重組</w:t>
      </w:r>
    </w:p>
    <w:p w14:paraId="0A138A4C" w14:textId="77777777" w:rsidR="00EE04BF" w:rsidRPr="00F077B5" w:rsidRDefault="00314386" w:rsidP="00F80081">
      <w:pPr>
        <w:pStyle w:val="af"/>
        <w:numPr>
          <w:ilvl w:val="0"/>
          <w:numId w:val="9"/>
        </w:numPr>
        <w:jc w:val="both"/>
        <w:rPr>
          <w:rFonts w:ascii="標楷體" w:eastAsia="標楷體" w:hAnsi="標楷體"/>
          <w:sz w:val="28"/>
          <w:szCs w:val="28"/>
        </w:rPr>
      </w:pPr>
      <w:r w:rsidRPr="00F077B5">
        <w:rPr>
          <w:rFonts w:ascii="標楷體" w:eastAsia="標楷體" w:hAnsi="標楷體" w:hint="eastAsia"/>
          <w:sz w:val="28"/>
          <w:szCs w:val="28"/>
        </w:rPr>
        <w:t>經濟全球化</w:t>
      </w:r>
    </w:p>
    <w:p w14:paraId="0A138A4D" w14:textId="77777777" w:rsidR="00030184" w:rsidRPr="00F077B5" w:rsidRDefault="00030184" w:rsidP="00030184">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全球化的過程中打破了傳統上經濟活動都是以國家為單位，國家的界限已被企業的跨國營運能力所突破，出現所謂「全球</w:t>
      </w:r>
      <w:r w:rsidRPr="00F077B5">
        <w:rPr>
          <w:rFonts w:ascii="標楷體" w:eastAsia="標楷體" w:hAnsi="標楷體" w:hint="eastAsia"/>
          <w:sz w:val="28"/>
          <w:szCs w:val="28"/>
        </w:rPr>
        <w:lastRenderedPageBreak/>
        <w:t>市場一體化」的趨勢。世界各國都投入國際性的貿易行為，至任何兩國之間的經貿往來將會影響到第三國的供需機制，這也使得地區廠商一方面增加了全球銷售網路，但也必須承擔來自其他地區廠商的競爭與威脅。影響如下:</w:t>
      </w:r>
    </w:p>
    <w:p w14:paraId="0A138A4E"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國家整體競爭條件成為影響國內經濟的指標</w:t>
      </w:r>
    </w:p>
    <w:p w14:paraId="0A138A4F"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市場機制改變國家主權的自主性</w:t>
      </w:r>
    </w:p>
    <w:p w14:paraId="0A138A50"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勞工發生廣泛的經濟性遷移現象</w:t>
      </w:r>
    </w:p>
    <w:p w14:paraId="0A138A51"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供應鏈多樣化，降低對單一個國家依賴性</w:t>
      </w:r>
    </w:p>
    <w:p w14:paraId="0A138A52"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貧富差距擴大</w:t>
      </w:r>
    </w:p>
    <w:p w14:paraId="0A138A53" w14:textId="77777777" w:rsidR="00030184" w:rsidRPr="00F077B5" w:rsidRDefault="00030184" w:rsidP="00FC294A">
      <w:pPr>
        <w:numPr>
          <w:ilvl w:val="0"/>
          <w:numId w:val="3"/>
        </w:numPr>
        <w:ind w:leftChars="400" w:left="1440"/>
        <w:jc w:val="both"/>
        <w:rPr>
          <w:rFonts w:ascii="標楷體" w:eastAsia="標楷體" w:hAnsi="標楷體"/>
          <w:sz w:val="28"/>
          <w:szCs w:val="28"/>
        </w:rPr>
      </w:pPr>
      <w:r w:rsidRPr="00F077B5">
        <w:rPr>
          <w:rFonts w:ascii="標楷體" w:eastAsia="標楷體" w:hAnsi="標楷體" w:hint="eastAsia"/>
          <w:sz w:val="28"/>
          <w:szCs w:val="28"/>
        </w:rPr>
        <w:t>國際品牌出現，形成標準化的消費模式和文化</w:t>
      </w:r>
    </w:p>
    <w:p w14:paraId="0A138A54" w14:textId="77777777" w:rsidR="00030184" w:rsidRPr="00F077B5" w:rsidRDefault="007E568A" w:rsidP="00F80081">
      <w:pPr>
        <w:pStyle w:val="af"/>
        <w:numPr>
          <w:ilvl w:val="0"/>
          <w:numId w:val="9"/>
        </w:numPr>
        <w:jc w:val="both"/>
        <w:rPr>
          <w:rFonts w:ascii="標楷體" w:eastAsia="標楷體" w:hAnsi="標楷體"/>
          <w:sz w:val="28"/>
          <w:szCs w:val="28"/>
        </w:rPr>
      </w:pPr>
      <w:r w:rsidRPr="00F077B5">
        <w:rPr>
          <w:rFonts w:ascii="標楷體" w:eastAsia="標楷體" w:hAnsi="標楷體" w:hint="eastAsia"/>
          <w:sz w:val="28"/>
          <w:szCs w:val="28"/>
        </w:rPr>
        <w:t>文化全球化</w:t>
      </w:r>
    </w:p>
    <w:p w14:paraId="0A138A55" w14:textId="77777777" w:rsidR="007E568A" w:rsidRPr="00F077B5" w:rsidRDefault="007E568A" w:rsidP="007E568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傳播媒介的發展，特別是所謂電子媒介，透過此媒介世界各地都可獲得大量的即時資訊。在以西方媒體主導的文化全球化中，本土對西方文化的吸收與反抗也是重要的一環。在文化全球化的過程中，一方面本土文化會主動的吸收與融化西方文化，更甚的是主動抗衡，反擊西方文化。影響如下:</w:t>
      </w:r>
    </w:p>
    <w:p w14:paraId="0A138A56" w14:textId="77777777" w:rsidR="007E568A" w:rsidRPr="00F077B5" w:rsidRDefault="007E568A" w:rsidP="00FC294A">
      <w:pPr>
        <w:numPr>
          <w:ilvl w:val="0"/>
          <w:numId w:val="5"/>
        </w:numPr>
        <w:ind w:leftChars="400" w:left="1440"/>
        <w:jc w:val="both"/>
        <w:rPr>
          <w:rFonts w:ascii="標楷體" w:eastAsia="標楷體" w:hAnsi="標楷體"/>
          <w:sz w:val="28"/>
          <w:szCs w:val="28"/>
        </w:rPr>
      </w:pPr>
      <w:r w:rsidRPr="00F077B5">
        <w:rPr>
          <w:rFonts w:ascii="標楷體" w:eastAsia="標楷體" w:hAnsi="標楷體" w:hint="eastAsia"/>
          <w:sz w:val="28"/>
          <w:szCs w:val="28"/>
        </w:rPr>
        <w:t>傳統文化被取代</w:t>
      </w:r>
    </w:p>
    <w:p w14:paraId="0A138A57" w14:textId="77777777" w:rsidR="007E568A" w:rsidRPr="00F077B5" w:rsidRDefault="007E568A" w:rsidP="00FC294A">
      <w:pPr>
        <w:numPr>
          <w:ilvl w:val="0"/>
          <w:numId w:val="4"/>
        </w:numPr>
        <w:ind w:leftChars="400" w:left="1440"/>
        <w:jc w:val="both"/>
        <w:rPr>
          <w:rFonts w:ascii="標楷體" w:eastAsia="標楷體" w:hAnsi="標楷體"/>
          <w:sz w:val="28"/>
          <w:szCs w:val="28"/>
        </w:rPr>
      </w:pPr>
      <w:r w:rsidRPr="00F077B5">
        <w:rPr>
          <w:rFonts w:ascii="標楷體" w:eastAsia="標楷體" w:hAnsi="標楷體" w:hint="eastAsia"/>
          <w:sz w:val="28"/>
          <w:szCs w:val="28"/>
        </w:rPr>
        <w:t>少數族群文化消失</w:t>
      </w:r>
    </w:p>
    <w:p w14:paraId="0A138A58" w14:textId="77777777" w:rsidR="007E568A" w:rsidRPr="00F077B5" w:rsidRDefault="007E568A" w:rsidP="00FC294A">
      <w:pPr>
        <w:numPr>
          <w:ilvl w:val="0"/>
          <w:numId w:val="4"/>
        </w:numPr>
        <w:ind w:leftChars="400" w:left="1440"/>
        <w:jc w:val="both"/>
        <w:rPr>
          <w:rFonts w:ascii="標楷體" w:eastAsia="標楷體" w:hAnsi="標楷體"/>
          <w:sz w:val="28"/>
          <w:szCs w:val="28"/>
        </w:rPr>
      </w:pPr>
      <w:r w:rsidRPr="00F077B5">
        <w:rPr>
          <w:rFonts w:ascii="標楷體" w:eastAsia="標楷體" w:hAnsi="標楷體" w:hint="eastAsia"/>
          <w:sz w:val="28"/>
          <w:szCs w:val="28"/>
        </w:rPr>
        <w:lastRenderedPageBreak/>
        <w:t>世界兩極化加速</w:t>
      </w:r>
    </w:p>
    <w:p w14:paraId="0A138A59" w14:textId="77777777" w:rsidR="007E568A" w:rsidRPr="00F077B5" w:rsidRDefault="007E568A" w:rsidP="00FC294A">
      <w:pPr>
        <w:numPr>
          <w:ilvl w:val="0"/>
          <w:numId w:val="4"/>
        </w:numPr>
        <w:ind w:leftChars="400" w:left="1440"/>
        <w:jc w:val="both"/>
        <w:rPr>
          <w:rFonts w:ascii="標楷體" w:eastAsia="標楷體" w:hAnsi="標楷體"/>
          <w:sz w:val="28"/>
          <w:szCs w:val="28"/>
        </w:rPr>
      </w:pPr>
      <w:r w:rsidRPr="00F077B5">
        <w:rPr>
          <w:rFonts w:ascii="標楷體" w:eastAsia="標楷體" w:hAnsi="標楷體" w:hint="eastAsia"/>
          <w:sz w:val="28"/>
          <w:szCs w:val="28"/>
        </w:rPr>
        <w:t>文化融合，產生新文化</w:t>
      </w:r>
    </w:p>
    <w:p w14:paraId="0A138A5A" w14:textId="77777777" w:rsidR="007E568A" w:rsidRPr="00F077B5" w:rsidRDefault="007E568A" w:rsidP="00FC294A">
      <w:pPr>
        <w:numPr>
          <w:ilvl w:val="0"/>
          <w:numId w:val="4"/>
        </w:numPr>
        <w:ind w:leftChars="400" w:left="1440"/>
        <w:jc w:val="both"/>
        <w:rPr>
          <w:rFonts w:ascii="標楷體" w:eastAsia="標楷體" w:hAnsi="標楷體"/>
          <w:sz w:val="28"/>
          <w:szCs w:val="28"/>
        </w:rPr>
      </w:pPr>
      <w:r w:rsidRPr="00F077B5">
        <w:rPr>
          <w:rFonts w:ascii="標楷體" w:eastAsia="標楷體" w:hAnsi="標楷體" w:hint="eastAsia"/>
          <w:sz w:val="28"/>
          <w:szCs w:val="28"/>
        </w:rPr>
        <w:t>文化多元化</w:t>
      </w:r>
    </w:p>
    <w:p w14:paraId="0A138A5B" w14:textId="77777777" w:rsidR="007E568A" w:rsidRPr="00F077B5" w:rsidRDefault="007E568A" w:rsidP="00FC294A">
      <w:pPr>
        <w:numPr>
          <w:ilvl w:val="0"/>
          <w:numId w:val="4"/>
        </w:numPr>
        <w:ind w:leftChars="400" w:left="1440"/>
        <w:jc w:val="both"/>
        <w:rPr>
          <w:rFonts w:ascii="標楷體" w:eastAsia="標楷體" w:hAnsi="標楷體"/>
          <w:sz w:val="28"/>
          <w:szCs w:val="28"/>
        </w:rPr>
      </w:pPr>
      <w:r w:rsidRPr="00F077B5">
        <w:rPr>
          <w:rFonts w:ascii="標楷體" w:eastAsia="標楷體" w:hAnsi="標楷體"/>
          <w:sz w:val="28"/>
          <w:szCs w:val="28"/>
        </w:rPr>
        <w:t>文化產物共享流通</w:t>
      </w:r>
    </w:p>
    <w:p w14:paraId="0A138A5C" w14:textId="77777777" w:rsidR="007E568A" w:rsidRPr="00F077B5" w:rsidRDefault="007E568A" w:rsidP="00F80081">
      <w:pPr>
        <w:pStyle w:val="af"/>
        <w:numPr>
          <w:ilvl w:val="0"/>
          <w:numId w:val="9"/>
        </w:numPr>
        <w:jc w:val="both"/>
        <w:rPr>
          <w:rFonts w:ascii="標楷體" w:eastAsia="標楷體" w:hAnsi="標楷體"/>
          <w:sz w:val="28"/>
          <w:szCs w:val="28"/>
        </w:rPr>
      </w:pPr>
      <w:r w:rsidRPr="00F077B5">
        <w:rPr>
          <w:rFonts w:ascii="標楷體" w:eastAsia="標楷體" w:hAnsi="標楷體" w:hint="eastAsia"/>
          <w:sz w:val="28"/>
          <w:szCs w:val="28"/>
        </w:rPr>
        <w:t>環境全球化</w:t>
      </w:r>
    </w:p>
    <w:p w14:paraId="0A138A5D" w14:textId="77777777" w:rsidR="007E568A" w:rsidRPr="00F077B5" w:rsidRDefault="007E568A" w:rsidP="007E568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環境全球化是指環境資源生態糸統源起於單一區域或一個國家的某個角落，可能廣泛地影響人類共同的資源與生態糸統。</w:t>
      </w:r>
    </w:p>
    <w:p w14:paraId="0A138A5E" w14:textId="77777777" w:rsidR="007E568A" w:rsidRPr="00F077B5" w:rsidRDefault="007E568A" w:rsidP="00FC294A">
      <w:pPr>
        <w:numPr>
          <w:ilvl w:val="0"/>
          <w:numId w:val="6"/>
        </w:numPr>
        <w:ind w:leftChars="400" w:left="1440"/>
        <w:jc w:val="both"/>
        <w:rPr>
          <w:rFonts w:ascii="標楷體" w:eastAsia="標楷體" w:hAnsi="標楷體"/>
          <w:sz w:val="28"/>
          <w:szCs w:val="28"/>
        </w:rPr>
      </w:pPr>
      <w:r w:rsidRPr="00F077B5">
        <w:rPr>
          <w:rFonts w:ascii="標楷體" w:eastAsia="標楷體" w:hAnsi="標楷體" w:hint="eastAsia"/>
          <w:sz w:val="28"/>
          <w:szCs w:val="28"/>
        </w:rPr>
        <w:t>溫室效應與酸雨使生存環境退化</w:t>
      </w:r>
    </w:p>
    <w:p w14:paraId="0A138A5F" w14:textId="77777777" w:rsidR="007E568A" w:rsidRPr="00F077B5" w:rsidRDefault="007E568A" w:rsidP="00FC294A">
      <w:pPr>
        <w:numPr>
          <w:ilvl w:val="0"/>
          <w:numId w:val="6"/>
        </w:numPr>
        <w:ind w:leftChars="400" w:left="1440"/>
        <w:jc w:val="both"/>
        <w:rPr>
          <w:rFonts w:ascii="標楷體" w:eastAsia="標楷體" w:hAnsi="標楷體"/>
          <w:sz w:val="28"/>
          <w:szCs w:val="28"/>
        </w:rPr>
      </w:pPr>
      <w:r w:rsidRPr="00F077B5">
        <w:rPr>
          <w:rFonts w:ascii="標楷體" w:eastAsia="標楷體" w:hAnsi="標楷體" w:hint="eastAsia"/>
          <w:sz w:val="28"/>
          <w:szCs w:val="28"/>
        </w:rPr>
        <w:t>全球化凸顯出資源短缺的危機</w:t>
      </w:r>
    </w:p>
    <w:p w14:paraId="0A138A60" w14:textId="77777777" w:rsidR="007E568A" w:rsidRPr="00F077B5" w:rsidRDefault="007E568A" w:rsidP="00FC294A">
      <w:pPr>
        <w:numPr>
          <w:ilvl w:val="0"/>
          <w:numId w:val="6"/>
        </w:numPr>
        <w:ind w:leftChars="400" w:left="1440"/>
        <w:jc w:val="both"/>
        <w:rPr>
          <w:rFonts w:ascii="標楷體" w:eastAsia="標楷體" w:hAnsi="標楷體"/>
          <w:sz w:val="28"/>
          <w:szCs w:val="28"/>
        </w:rPr>
      </w:pPr>
      <w:r w:rsidRPr="00F077B5">
        <w:rPr>
          <w:rFonts w:ascii="標楷體" w:eastAsia="標楷體" w:hAnsi="標楷體" w:hint="eastAsia"/>
          <w:sz w:val="28"/>
          <w:szCs w:val="28"/>
        </w:rPr>
        <w:t>越界污染嚴重</w:t>
      </w:r>
    </w:p>
    <w:p w14:paraId="0A138A61" w14:textId="77777777" w:rsidR="00B74A30" w:rsidRPr="00F077B5" w:rsidRDefault="007E568A" w:rsidP="00FC294A">
      <w:pPr>
        <w:numPr>
          <w:ilvl w:val="0"/>
          <w:numId w:val="6"/>
        </w:numPr>
        <w:ind w:leftChars="400" w:left="1440"/>
        <w:jc w:val="both"/>
        <w:rPr>
          <w:rFonts w:ascii="標楷體" w:eastAsia="標楷體" w:hAnsi="標楷體"/>
          <w:sz w:val="28"/>
          <w:szCs w:val="28"/>
        </w:rPr>
      </w:pPr>
      <w:r w:rsidRPr="00F077B5">
        <w:rPr>
          <w:rFonts w:ascii="標楷體" w:eastAsia="標楷體" w:hAnsi="標楷體" w:hint="eastAsia"/>
          <w:sz w:val="28"/>
          <w:szCs w:val="28"/>
        </w:rPr>
        <w:t>環境全球化暴露西方先進技術對大自然的破壞以及經濟資源分配不均的問題</w:t>
      </w:r>
    </w:p>
    <w:p w14:paraId="0A138A62" w14:textId="77777777" w:rsidR="007E568A" w:rsidRPr="00F077B5" w:rsidRDefault="007E568A" w:rsidP="00F80081">
      <w:pPr>
        <w:pStyle w:val="af"/>
        <w:numPr>
          <w:ilvl w:val="0"/>
          <w:numId w:val="9"/>
        </w:numPr>
        <w:jc w:val="both"/>
        <w:rPr>
          <w:rFonts w:ascii="標楷體" w:eastAsia="標楷體" w:hAnsi="標楷體"/>
          <w:sz w:val="28"/>
          <w:szCs w:val="28"/>
        </w:rPr>
      </w:pPr>
      <w:r w:rsidRPr="00F077B5">
        <w:rPr>
          <w:rFonts w:ascii="標楷體" w:eastAsia="標楷體" w:hAnsi="標楷體" w:hint="eastAsia"/>
          <w:sz w:val="28"/>
          <w:szCs w:val="28"/>
        </w:rPr>
        <w:t>軍事全球化</w:t>
      </w:r>
    </w:p>
    <w:p w14:paraId="0A138A63" w14:textId="77777777" w:rsidR="007E568A" w:rsidRPr="00F077B5" w:rsidRDefault="007E568A" w:rsidP="007E568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面對恐怖主義全球化的威脅，美國為了反制所做的戰略部署，及以軍事超強國家的地位主攬全球軍事事務與武器貿易，不但成為軍事全球化的媒介，也更加確立軍事全球化的趨勢。影響如下:</w:t>
      </w:r>
    </w:p>
    <w:p w14:paraId="0A138A64" w14:textId="77777777" w:rsidR="007E568A" w:rsidRPr="00F077B5" w:rsidRDefault="007E568A" w:rsidP="00FC294A">
      <w:pPr>
        <w:numPr>
          <w:ilvl w:val="0"/>
          <w:numId w:val="7"/>
        </w:numPr>
        <w:ind w:leftChars="400" w:left="1440"/>
        <w:jc w:val="both"/>
        <w:rPr>
          <w:rFonts w:ascii="標楷體" w:eastAsia="標楷體" w:hAnsi="標楷體"/>
          <w:sz w:val="28"/>
          <w:szCs w:val="28"/>
        </w:rPr>
      </w:pPr>
      <w:r w:rsidRPr="00F077B5">
        <w:rPr>
          <w:rFonts w:ascii="標楷體" w:eastAsia="標楷體" w:hAnsi="標楷體" w:hint="eastAsia"/>
          <w:sz w:val="28"/>
          <w:szCs w:val="28"/>
        </w:rPr>
        <w:t>全球武器貿易競爭激烈</w:t>
      </w:r>
    </w:p>
    <w:p w14:paraId="0A138A65" w14:textId="77777777" w:rsidR="007E568A" w:rsidRPr="00F077B5" w:rsidRDefault="007E568A" w:rsidP="00FC294A">
      <w:pPr>
        <w:numPr>
          <w:ilvl w:val="0"/>
          <w:numId w:val="7"/>
        </w:numPr>
        <w:ind w:leftChars="400" w:left="1440"/>
        <w:jc w:val="both"/>
        <w:rPr>
          <w:rFonts w:ascii="標楷體" w:eastAsia="標楷體" w:hAnsi="標楷體"/>
          <w:sz w:val="28"/>
          <w:szCs w:val="28"/>
        </w:rPr>
      </w:pPr>
      <w:r w:rsidRPr="00F077B5">
        <w:rPr>
          <w:rFonts w:ascii="標楷體" w:eastAsia="標楷體" w:hAnsi="標楷體" w:hint="eastAsia"/>
          <w:sz w:val="28"/>
          <w:szCs w:val="28"/>
        </w:rPr>
        <w:lastRenderedPageBreak/>
        <w:t>軍事權力競爭以區域地緣為優先</w:t>
      </w:r>
    </w:p>
    <w:p w14:paraId="0A138A66" w14:textId="77777777" w:rsidR="007E568A" w:rsidRPr="00F077B5" w:rsidRDefault="007E568A" w:rsidP="00FC294A">
      <w:pPr>
        <w:numPr>
          <w:ilvl w:val="0"/>
          <w:numId w:val="7"/>
        </w:numPr>
        <w:ind w:leftChars="400" w:left="1440"/>
        <w:jc w:val="both"/>
        <w:rPr>
          <w:rFonts w:ascii="標楷體" w:eastAsia="標楷體" w:hAnsi="標楷體"/>
          <w:sz w:val="28"/>
          <w:szCs w:val="28"/>
        </w:rPr>
      </w:pPr>
      <w:r w:rsidRPr="00F077B5">
        <w:rPr>
          <w:rFonts w:ascii="標楷體" w:eastAsia="標楷體" w:hAnsi="標楷體" w:hint="eastAsia"/>
          <w:sz w:val="28"/>
          <w:szCs w:val="28"/>
        </w:rPr>
        <w:t>遏止非軍事威脅的合作機制成為重要需求</w:t>
      </w:r>
    </w:p>
    <w:p w14:paraId="0A138A67" w14:textId="77777777" w:rsidR="00F80081" w:rsidRPr="001873E1" w:rsidRDefault="007E568A" w:rsidP="00FC294A">
      <w:pPr>
        <w:numPr>
          <w:ilvl w:val="0"/>
          <w:numId w:val="7"/>
        </w:numPr>
        <w:ind w:leftChars="400" w:left="1440"/>
        <w:jc w:val="both"/>
        <w:rPr>
          <w:rFonts w:ascii="標楷體" w:eastAsia="標楷體" w:hAnsi="標楷體"/>
          <w:sz w:val="28"/>
          <w:szCs w:val="28"/>
        </w:rPr>
      </w:pPr>
      <w:r w:rsidRPr="00F077B5">
        <w:rPr>
          <w:rFonts w:ascii="標楷體" w:eastAsia="標楷體" w:hAnsi="標楷體" w:hint="eastAsia"/>
          <w:sz w:val="28"/>
          <w:szCs w:val="28"/>
        </w:rPr>
        <w:t>第三波文明發展下的資訊戰與網路戰成為戰爭要角</w:t>
      </w:r>
    </w:p>
    <w:p w14:paraId="0A138A68" w14:textId="77777777" w:rsidR="00F80081" w:rsidRPr="001873E1" w:rsidRDefault="00F80081" w:rsidP="001873E1">
      <w:pPr>
        <w:pStyle w:val="af"/>
        <w:numPr>
          <w:ilvl w:val="0"/>
          <w:numId w:val="9"/>
        </w:numPr>
        <w:spacing w:after="240"/>
        <w:jc w:val="both"/>
        <w:rPr>
          <w:rFonts w:ascii="標楷體" w:eastAsia="標楷體" w:hAnsi="標楷體"/>
          <w:sz w:val="28"/>
          <w:szCs w:val="28"/>
        </w:rPr>
      </w:pPr>
      <w:r w:rsidRPr="001873E1">
        <w:rPr>
          <w:rFonts w:ascii="標楷體" w:eastAsia="標楷體" w:hAnsi="標楷體" w:hint="eastAsia"/>
          <w:sz w:val="28"/>
          <w:szCs w:val="28"/>
        </w:rPr>
        <w:t>全球在地化</w:t>
      </w:r>
    </w:p>
    <w:p w14:paraId="0A138A69" w14:textId="77777777" w:rsidR="00F80081" w:rsidRPr="00F80081" w:rsidRDefault="00F80081" w:rsidP="00F80081">
      <w:pPr>
        <w:pStyle w:val="af"/>
        <w:spacing w:after="240"/>
        <w:ind w:leftChars="300"/>
        <w:jc w:val="both"/>
        <w:rPr>
          <w:rFonts w:ascii="標楷體" w:eastAsia="標楷體" w:hAnsi="標楷體"/>
          <w:sz w:val="28"/>
          <w:szCs w:val="28"/>
        </w:rPr>
      </w:pPr>
      <w:r>
        <w:rPr>
          <w:rFonts w:ascii="標楷體" w:eastAsia="標楷體" w:hAnsi="標楷體" w:hint="eastAsia"/>
          <w:sz w:val="28"/>
          <w:szCs w:val="28"/>
        </w:rPr>
        <w:t xml:space="preserve">    </w:t>
      </w:r>
      <w:r w:rsidRPr="00F80081">
        <w:rPr>
          <w:rFonts w:ascii="標楷體" w:eastAsia="標楷體" w:hAnsi="標楷體" w:hint="eastAsia"/>
          <w:sz w:val="28"/>
          <w:szCs w:val="28"/>
        </w:rPr>
        <w:t>結合全球化(globalization)和在地化(localization)兩個觀念而成，係指一種全球思維架構，融合在地需求和特色的動態關係，也就是所謂的：全球接軌、在地行動。全球在地化牽動國族或國家關係，也加強某種在地域化的重塑，不能採取鎖國政策、閉門造車，必須與國際接軌，才能創造更大利基。影響如下：</w:t>
      </w:r>
    </w:p>
    <w:p w14:paraId="0A138A6A" w14:textId="77777777" w:rsidR="00F80081" w:rsidRPr="00F80081" w:rsidRDefault="00F80081" w:rsidP="00FC294A">
      <w:pPr>
        <w:pStyle w:val="af"/>
        <w:numPr>
          <w:ilvl w:val="0"/>
          <w:numId w:val="32"/>
        </w:numPr>
        <w:jc w:val="both"/>
        <w:rPr>
          <w:rFonts w:ascii="標楷體" w:eastAsia="標楷體" w:hAnsi="標楷體"/>
          <w:sz w:val="28"/>
          <w:szCs w:val="28"/>
        </w:rPr>
      </w:pPr>
      <w:r w:rsidRPr="00F80081">
        <w:rPr>
          <w:rFonts w:ascii="標楷體" w:eastAsia="標楷體" w:hAnsi="標楷體" w:hint="eastAsia"/>
          <w:sz w:val="28"/>
          <w:szCs w:val="28"/>
        </w:rPr>
        <w:t>教育行政革新以「全球責任」為上位概念</w:t>
      </w:r>
    </w:p>
    <w:p w14:paraId="0A138A6B" w14:textId="77777777" w:rsidR="00F80081" w:rsidRPr="00F80081" w:rsidRDefault="00F80081" w:rsidP="00FC294A">
      <w:pPr>
        <w:pStyle w:val="af"/>
        <w:numPr>
          <w:ilvl w:val="0"/>
          <w:numId w:val="32"/>
        </w:numPr>
        <w:jc w:val="both"/>
        <w:rPr>
          <w:rFonts w:ascii="標楷體" w:eastAsia="標楷體" w:hAnsi="標楷體"/>
          <w:sz w:val="28"/>
          <w:szCs w:val="28"/>
        </w:rPr>
      </w:pPr>
      <w:r w:rsidRPr="00F80081">
        <w:rPr>
          <w:rFonts w:ascii="標楷體" w:eastAsia="標楷體" w:hAnsi="標楷體" w:hint="eastAsia"/>
          <w:sz w:val="28"/>
          <w:szCs w:val="28"/>
        </w:rPr>
        <w:t>教育行政革新宜朝向「全球思考、在地行動」邁進</w:t>
      </w:r>
    </w:p>
    <w:p w14:paraId="0A138A6C" w14:textId="77777777" w:rsidR="00EC2C42" w:rsidRPr="001873E1" w:rsidRDefault="00F80081" w:rsidP="00FC294A">
      <w:pPr>
        <w:pStyle w:val="af"/>
        <w:numPr>
          <w:ilvl w:val="0"/>
          <w:numId w:val="32"/>
        </w:numPr>
        <w:jc w:val="both"/>
        <w:rPr>
          <w:rFonts w:ascii="標楷體" w:eastAsia="標楷體" w:hAnsi="標楷體"/>
          <w:sz w:val="28"/>
          <w:szCs w:val="28"/>
        </w:rPr>
      </w:pPr>
      <w:r w:rsidRPr="00F80081">
        <w:rPr>
          <w:rFonts w:ascii="標楷體" w:eastAsia="標楷體" w:hAnsi="標楷體" w:hint="eastAsia"/>
          <w:sz w:val="28"/>
          <w:szCs w:val="28"/>
        </w:rPr>
        <w:t>教育行政革新需符合當今全球化的趨勢，並貼近在地社會文化與民眾需求</w:t>
      </w:r>
    </w:p>
    <w:p w14:paraId="0A138A6D" w14:textId="77777777" w:rsidR="001873E1" w:rsidRDefault="001873E1" w:rsidP="001873E1">
      <w:pPr>
        <w:pStyle w:val="af"/>
        <w:numPr>
          <w:ilvl w:val="0"/>
          <w:numId w:val="9"/>
        </w:numPr>
        <w:spacing w:after="240"/>
        <w:jc w:val="both"/>
        <w:rPr>
          <w:rFonts w:ascii="標楷體" w:eastAsia="標楷體" w:hAnsi="標楷體"/>
          <w:sz w:val="28"/>
          <w:szCs w:val="28"/>
        </w:rPr>
      </w:pPr>
      <w:r w:rsidRPr="001873E1">
        <w:rPr>
          <w:rFonts w:ascii="標楷體" w:eastAsia="標楷體" w:hAnsi="標楷體" w:hint="eastAsia"/>
          <w:sz w:val="28"/>
          <w:szCs w:val="28"/>
        </w:rPr>
        <w:t>教育民主化</w:t>
      </w:r>
    </w:p>
    <w:p w14:paraId="0A138A6E" w14:textId="77777777" w:rsidR="001873E1" w:rsidRDefault="001873E1" w:rsidP="001873E1">
      <w:pPr>
        <w:pStyle w:val="af"/>
        <w:spacing w:after="240"/>
        <w:ind w:leftChars="300"/>
        <w:jc w:val="both"/>
        <w:rPr>
          <w:rFonts w:ascii="標楷體" w:eastAsia="標楷體" w:hAnsi="標楷體"/>
          <w:sz w:val="28"/>
          <w:szCs w:val="28"/>
        </w:rPr>
      </w:pPr>
      <w:r>
        <w:rPr>
          <w:rFonts w:ascii="標楷體" w:eastAsia="標楷體" w:hAnsi="標楷體" w:hint="eastAsia"/>
          <w:sz w:val="28"/>
          <w:szCs w:val="28"/>
        </w:rPr>
        <w:t xml:space="preserve">    </w:t>
      </w:r>
      <w:r w:rsidRPr="001873E1">
        <w:rPr>
          <w:rFonts w:ascii="標楷體" w:eastAsia="標楷體" w:hAnsi="標楷體" w:hint="eastAsia"/>
          <w:sz w:val="28"/>
          <w:szCs w:val="28"/>
        </w:rPr>
        <w:t>以民主主義教育運動的內涵來看教育民主化，民主主義的要旨，乃基於「民有(of the people)、民治(by the people)、民享(for the people)」的原則，在教育上反對受教育為有財有勢之家的子弟所獨享，力求教育機會的均等。重視方面如下：</w:t>
      </w:r>
    </w:p>
    <w:p w14:paraId="0A138A6F" w14:textId="77777777" w:rsidR="001873E1" w:rsidRPr="001873E1" w:rsidRDefault="001873E1" w:rsidP="00FC294A">
      <w:pPr>
        <w:pStyle w:val="af"/>
        <w:numPr>
          <w:ilvl w:val="0"/>
          <w:numId w:val="34"/>
        </w:numPr>
        <w:jc w:val="both"/>
        <w:rPr>
          <w:rFonts w:ascii="標楷體" w:eastAsia="標楷體" w:hAnsi="標楷體"/>
          <w:sz w:val="28"/>
          <w:szCs w:val="28"/>
        </w:rPr>
      </w:pPr>
      <w:r w:rsidRPr="001873E1">
        <w:rPr>
          <w:rFonts w:ascii="標楷體" w:eastAsia="標楷體" w:hAnsi="標楷體" w:hint="eastAsia"/>
          <w:sz w:val="28"/>
          <w:szCs w:val="28"/>
        </w:rPr>
        <w:lastRenderedPageBreak/>
        <w:t>教育機會與教育權利的均等</w:t>
      </w:r>
    </w:p>
    <w:p w14:paraId="0A138A70" w14:textId="77777777" w:rsidR="001873E1" w:rsidRPr="001873E1" w:rsidRDefault="001873E1" w:rsidP="00FC294A">
      <w:pPr>
        <w:pStyle w:val="af"/>
        <w:numPr>
          <w:ilvl w:val="0"/>
          <w:numId w:val="34"/>
        </w:numPr>
        <w:jc w:val="both"/>
        <w:rPr>
          <w:rFonts w:ascii="標楷體" w:eastAsia="標楷體" w:hAnsi="標楷體"/>
          <w:sz w:val="28"/>
          <w:szCs w:val="28"/>
        </w:rPr>
      </w:pPr>
      <w:r w:rsidRPr="001873E1">
        <w:rPr>
          <w:rFonts w:ascii="標楷體" w:eastAsia="標楷體" w:hAnsi="標楷體" w:hint="eastAsia"/>
          <w:sz w:val="28"/>
          <w:szCs w:val="28"/>
        </w:rPr>
        <w:t>教育管理和行政的民主</w:t>
      </w:r>
    </w:p>
    <w:p w14:paraId="0A138A71" w14:textId="77777777" w:rsidR="001873E1" w:rsidRPr="001873E1" w:rsidRDefault="001873E1" w:rsidP="00FC294A">
      <w:pPr>
        <w:pStyle w:val="af"/>
        <w:numPr>
          <w:ilvl w:val="0"/>
          <w:numId w:val="34"/>
        </w:numPr>
        <w:jc w:val="both"/>
        <w:rPr>
          <w:rFonts w:ascii="標楷體" w:eastAsia="標楷體" w:hAnsi="標楷體"/>
          <w:sz w:val="28"/>
          <w:szCs w:val="28"/>
        </w:rPr>
      </w:pPr>
      <w:r w:rsidRPr="001873E1">
        <w:rPr>
          <w:rFonts w:ascii="標楷體" w:eastAsia="標楷體" w:hAnsi="標楷體" w:hint="eastAsia"/>
          <w:sz w:val="28"/>
          <w:szCs w:val="28"/>
        </w:rPr>
        <w:t>師生關係的民主化</w:t>
      </w:r>
    </w:p>
    <w:p w14:paraId="0A138A72" w14:textId="77777777" w:rsidR="001873E1" w:rsidRPr="001873E1" w:rsidRDefault="001873E1" w:rsidP="00FC294A">
      <w:pPr>
        <w:pStyle w:val="af"/>
        <w:numPr>
          <w:ilvl w:val="0"/>
          <w:numId w:val="34"/>
        </w:numPr>
        <w:jc w:val="both"/>
        <w:rPr>
          <w:rFonts w:ascii="標楷體" w:eastAsia="標楷體" w:hAnsi="標楷體"/>
          <w:sz w:val="28"/>
          <w:szCs w:val="28"/>
        </w:rPr>
      </w:pPr>
      <w:r w:rsidRPr="001873E1">
        <w:rPr>
          <w:rFonts w:ascii="標楷體" w:eastAsia="標楷體" w:hAnsi="標楷體" w:hint="eastAsia"/>
          <w:sz w:val="28"/>
          <w:szCs w:val="28"/>
        </w:rPr>
        <w:t>教育活動、方式、內容等的民主化</w:t>
      </w:r>
    </w:p>
    <w:p w14:paraId="0A138A73" w14:textId="77777777" w:rsidR="001873E1" w:rsidRDefault="001873E1" w:rsidP="001873E1">
      <w:pPr>
        <w:pStyle w:val="af"/>
        <w:numPr>
          <w:ilvl w:val="0"/>
          <w:numId w:val="9"/>
        </w:numPr>
        <w:spacing w:after="240"/>
        <w:jc w:val="both"/>
        <w:rPr>
          <w:rFonts w:ascii="標楷體" w:eastAsia="標楷體" w:hAnsi="標楷體"/>
          <w:sz w:val="28"/>
          <w:szCs w:val="28"/>
        </w:rPr>
      </w:pPr>
      <w:r w:rsidRPr="001873E1">
        <w:rPr>
          <w:rFonts w:ascii="標楷體" w:eastAsia="標楷體" w:hAnsi="標楷體" w:hint="eastAsia"/>
          <w:sz w:val="28"/>
          <w:szCs w:val="28"/>
        </w:rPr>
        <w:t>教育本土化</w:t>
      </w:r>
    </w:p>
    <w:p w14:paraId="0A138A74" w14:textId="77777777" w:rsidR="001873E1" w:rsidRPr="001873E1" w:rsidRDefault="001873E1" w:rsidP="001873E1">
      <w:pPr>
        <w:pStyle w:val="af"/>
        <w:spacing w:after="240"/>
        <w:ind w:leftChars="300"/>
        <w:jc w:val="both"/>
        <w:rPr>
          <w:rFonts w:ascii="標楷體" w:eastAsia="標楷體" w:hAnsi="標楷體"/>
          <w:sz w:val="28"/>
          <w:szCs w:val="28"/>
        </w:rPr>
      </w:pPr>
      <w:r>
        <w:rPr>
          <w:rFonts w:ascii="標楷體" w:eastAsia="標楷體" w:hAnsi="標楷體" w:hint="eastAsia"/>
          <w:sz w:val="28"/>
          <w:szCs w:val="28"/>
        </w:rPr>
        <w:t xml:space="preserve">    </w:t>
      </w:r>
      <w:r w:rsidRPr="001873E1">
        <w:rPr>
          <w:rFonts w:ascii="標楷體" w:eastAsia="標楷體" w:hAnsi="標楷體" w:hint="eastAsia"/>
          <w:sz w:val="28"/>
          <w:szCs w:val="28"/>
        </w:rPr>
        <w:t>從西方</w:t>
      </w:r>
      <w:r w:rsidR="006A7F11">
        <w:rPr>
          <w:rFonts w:ascii="標楷體" w:eastAsia="標楷體" w:hAnsi="標楷體" w:hint="eastAsia"/>
          <w:sz w:val="28"/>
          <w:szCs w:val="28"/>
        </w:rPr>
        <w:t>強勢文化對我國的影響史，可以理解教育理論本土化的訴求，除了文化自</w:t>
      </w:r>
      <w:r w:rsidRPr="001873E1">
        <w:rPr>
          <w:rFonts w:ascii="標楷體" w:eastAsia="標楷體" w:hAnsi="標楷體" w:hint="eastAsia"/>
          <w:sz w:val="28"/>
          <w:szCs w:val="28"/>
        </w:rPr>
        <w:t>覺與民族自信的重建意義，更重要的是基於教育學術本身的社會文化特性而提出的反省與努力。</w:t>
      </w:r>
    </w:p>
    <w:p w14:paraId="0A138A75" w14:textId="77777777" w:rsidR="001873E1" w:rsidRDefault="001873E1" w:rsidP="001873E1">
      <w:pPr>
        <w:pStyle w:val="af"/>
        <w:spacing w:after="240"/>
        <w:ind w:leftChars="300"/>
        <w:jc w:val="both"/>
        <w:rPr>
          <w:rFonts w:ascii="標楷體" w:eastAsia="標楷體" w:hAnsi="標楷體"/>
          <w:sz w:val="28"/>
          <w:szCs w:val="28"/>
        </w:rPr>
      </w:pPr>
      <w:r>
        <w:rPr>
          <w:rFonts w:ascii="標楷體" w:eastAsia="標楷體" w:hAnsi="標楷體" w:hint="eastAsia"/>
          <w:sz w:val="28"/>
          <w:szCs w:val="28"/>
        </w:rPr>
        <w:t xml:space="preserve">    </w:t>
      </w:r>
      <w:r w:rsidRPr="001873E1">
        <w:rPr>
          <w:rFonts w:ascii="標楷體" w:eastAsia="標楷體" w:hAnsi="標楷體" w:hint="eastAsia"/>
          <w:sz w:val="28"/>
          <w:szCs w:val="28"/>
        </w:rPr>
        <w:t>包括了西方理論的證立與應用、將歷史文化脈絡納入研究架構、尋找適合本土的研究工具與研究設計、發展本土教育現象的解釋模式，以及建立解決本土教育問題的理論模式等等層面之外，還有更深遂的方法論與認識論上的意義。影響如下：</w:t>
      </w:r>
    </w:p>
    <w:p w14:paraId="0A138A76" w14:textId="77777777" w:rsidR="001873E1" w:rsidRDefault="001873E1" w:rsidP="001873E1">
      <w:pPr>
        <w:pStyle w:val="af"/>
        <w:numPr>
          <w:ilvl w:val="0"/>
          <w:numId w:val="35"/>
        </w:numPr>
        <w:spacing w:after="240"/>
        <w:jc w:val="both"/>
        <w:rPr>
          <w:rFonts w:ascii="標楷體" w:eastAsia="標楷體" w:hAnsi="標楷體"/>
          <w:sz w:val="28"/>
          <w:szCs w:val="28"/>
        </w:rPr>
      </w:pPr>
      <w:r w:rsidRPr="001873E1">
        <w:rPr>
          <w:rFonts w:ascii="標楷體" w:eastAsia="標楷體" w:hAnsi="標楷體" w:hint="eastAsia"/>
          <w:sz w:val="28"/>
          <w:szCs w:val="28"/>
        </w:rPr>
        <w:t>推動本土語言課程</w:t>
      </w:r>
    </w:p>
    <w:p w14:paraId="0A138A77" w14:textId="77777777" w:rsidR="001873E1" w:rsidRDefault="001873E1" w:rsidP="001873E1">
      <w:pPr>
        <w:pStyle w:val="af"/>
        <w:numPr>
          <w:ilvl w:val="0"/>
          <w:numId w:val="35"/>
        </w:numPr>
        <w:spacing w:after="240"/>
        <w:jc w:val="both"/>
        <w:rPr>
          <w:rFonts w:ascii="標楷體" w:eastAsia="標楷體" w:hAnsi="標楷體"/>
          <w:sz w:val="28"/>
          <w:szCs w:val="28"/>
        </w:rPr>
      </w:pPr>
      <w:r w:rsidRPr="001873E1">
        <w:rPr>
          <w:rFonts w:ascii="標楷體" w:eastAsia="標楷體" w:hAnsi="標楷體" w:hint="eastAsia"/>
          <w:sz w:val="28"/>
          <w:szCs w:val="28"/>
        </w:rPr>
        <w:t>增加本土文化與歷史於課本內容</w:t>
      </w:r>
    </w:p>
    <w:p w14:paraId="0A138A78" w14:textId="77777777" w:rsidR="001873E1" w:rsidRDefault="001873E1" w:rsidP="001873E1">
      <w:pPr>
        <w:pStyle w:val="af"/>
        <w:numPr>
          <w:ilvl w:val="0"/>
          <w:numId w:val="9"/>
        </w:numPr>
        <w:spacing w:after="240"/>
        <w:jc w:val="both"/>
        <w:rPr>
          <w:rFonts w:ascii="標楷體" w:eastAsia="標楷體" w:hAnsi="標楷體"/>
          <w:sz w:val="28"/>
          <w:szCs w:val="28"/>
        </w:rPr>
      </w:pPr>
      <w:r w:rsidRPr="001873E1">
        <w:rPr>
          <w:rFonts w:ascii="標楷體" w:eastAsia="標楷體" w:hAnsi="標楷體" w:hint="eastAsia"/>
          <w:sz w:val="28"/>
          <w:szCs w:val="28"/>
        </w:rPr>
        <w:t>學生本位教育</w:t>
      </w:r>
    </w:p>
    <w:p w14:paraId="0A138A79" w14:textId="77777777" w:rsidR="001873E1" w:rsidRPr="001873E1" w:rsidRDefault="001873E1" w:rsidP="001873E1">
      <w:pPr>
        <w:pStyle w:val="af"/>
        <w:spacing w:after="240"/>
        <w:ind w:leftChars="300"/>
        <w:jc w:val="both"/>
        <w:rPr>
          <w:rFonts w:ascii="標楷體" w:eastAsia="標楷體" w:hAnsi="標楷體"/>
          <w:sz w:val="28"/>
          <w:szCs w:val="28"/>
        </w:rPr>
      </w:pPr>
      <w:r>
        <w:rPr>
          <w:rFonts w:ascii="標楷體" w:eastAsia="標楷體" w:hAnsi="標楷體" w:hint="eastAsia"/>
          <w:sz w:val="28"/>
          <w:szCs w:val="28"/>
        </w:rPr>
        <w:t xml:space="preserve">    </w:t>
      </w:r>
      <w:r w:rsidRPr="001873E1">
        <w:rPr>
          <w:rFonts w:ascii="標楷體" w:eastAsia="標楷體" w:hAnsi="標楷體" w:hint="eastAsia"/>
          <w:sz w:val="28"/>
          <w:szCs w:val="28"/>
        </w:rPr>
        <w:t>建立學生學習的主體地位，養成學生自主學習的習慣，培養學生手腦並用，身心和諧，創新思維，具有分析與解決問題能力的高素質學生。措施如下：</w:t>
      </w:r>
    </w:p>
    <w:p w14:paraId="0A138A7A" w14:textId="77777777" w:rsidR="001873E1" w:rsidRPr="001873E1"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t>建構教育體制彈性化</w:t>
      </w:r>
    </w:p>
    <w:p w14:paraId="0A138A7B" w14:textId="77777777" w:rsidR="001873E1" w:rsidRPr="001873E1"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lastRenderedPageBreak/>
        <w:t>提供適宜的學習環境</w:t>
      </w:r>
    </w:p>
    <w:p w14:paraId="0A138A7C" w14:textId="77777777" w:rsidR="001873E1" w:rsidRPr="001873E1"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t>採取多元化教學與輔導措施</w:t>
      </w:r>
    </w:p>
    <w:p w14:paraId="0A138A7D" w14:textId="77777777" w:rsidR="001873E1" w:rsidRPr="001873E1"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t>學習人格獨立化</w:t>
      </w:r>
    </w:p>
    <w:p w14:paraId="0A138A7E" w14:textId="77777777" w:rsidR="001873E1" w:rsidRPr="001873E1"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t>推廣多元文化教育</w:t>
      </w:r>
    </w:p>
    <w:p w14:paraId="0A138A7F" w14:textId="77777777" w:rsidR="001873E1" w:rsidRPr="00FC294A" w:rsidRDefault="001873E1" w:rsidP="001873E1">
      <w:pPr>
        <w:pStyle w:val="af"/>
        <w:numPr>
          <w:ilvl w:val="0"/>
          <w:numId w:val="36"/>
        </w:numPr>
        <w:spacing w:after="240"/>
        <w:jc w:val="both"/>
        <w:rPr>
          <w:rFonts w:ascii="標楷體" w:eastAsia="標楷體" w:hAnsi="標楷體"/>
          <w:sz w:val="28"/>
          <w:szCs w:val="28"/>
        </w:rPr>
      </w:pPr>
      <w:r w:rsidRPr="001873E1">
        <w:rPr>
          <w:rFonts w:ascii="標楷體" w:eastAsia="標楷體" w:hAnsi="標楷體" w:hint="eastAsia"/>
          <w:sz w:val="28"/>
          <w:szCs w:val="28"/>
        </w:rPr>
        <w:t>落實小班教學</w:t>
      </w:r>
    </w:p>
    <w:p w14:paraId="0A138A80" w14:textId="77777777" w:rsidR="007E568A" w:rsidRPr="00F077B5" w:rsidRDefault="007E568A" w:rsidP="00F80081">
      <w:pPr>
        <w:pStyle w:val="af"/>
        <w:numPr>
          <w:ilvl w:val="0"/>
          <w:numId w:val="8"/>
        </w:numPr>
        <w:jc w:val="both"/>
        <w:rPr>
          <w:rFonts w:ascii="標楷體" w:eastAsia="標楷體" w:hAnsi="標楷體"/>
          <w:sz w:val="28"/>
          <w:szCs w:val="28"/>
        </w:rPr>
      </w:pPr>
      <w:r w:rsidRPr="00F077B5">
        <w:rPr>
          <w:rFonts w:ascii="標楷體" w:eastAsia="標楷體" w:hAnsi="標楷體" w:hint="eastAsia"/>
          <w:sz w:val="28"/>
          <w:szCs w:val="28"/>
        </w:rPr>
        <w:t>對教育的影響</w:t>
      </w:r>
    </w:p>
    <w:p w14:paraId="0A138A81" w14:textId="77777777" w:rsidR="007E568A" w:rsidRPr="00F077B5" w:rsidRDefault="007E568A" w:rsidP="007E568A">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教育作為培養未來棟樑，社會改變，教育自然也應改變。故我們可以從教育的性質、教學的方法、教育課程、教師和學校的定位五個方面來看全球化對教育所起的作用：</w:t>
      </w:r>
    </w:p>
    <w:p w14:paraId="0A138A82" w14:textId="77777777" w:rsidR="007E568A" w:rsidRPr="00F077B5" w:rsidRDefault="007E568A" w:rsidP="00F80081">
      <w:pPr>
        <w:pStyle w:val="af"/>
        <w:numPr>
          <w:ilvl w:val="0"/>
          <w:numId w:val="10"/>
        </w:numPr>
        <w:jc w:val="both"/>
        <w:rPr>
          <w:rFonts w:ascii="標楷體" w:eastAsia="標楷體" w:hAnsi="標楷體"/>
          <w:sz w:val="28"/>
          <w:szCs w:val="28"/>
        </w:rPr>
      </w:pPr>
      <w:r w:rsidRPr="00F077B5">
        <w:rPr>
          <w:rFonts w:ascii="標楷體" w:eastAsia="標楷體" w:hAnsi="標楷體" w:hint="eastAsia"/>
          <w:sz w:val="28"/>
          <w:szCs w:val="28"/>
        </w:rPr>
        <w:t>教育的性質</w:t>
      </w:r>
    </w:p>
    <w:p w14:paraId="0A138A83" w14:textId="77777777" w:rsidR="007E568A" w:rsidRPr="00F077B5" w:rsidRDefault="00A530AE" w:rsidP="00A530AE">
      <w:pPr>
        <w:ind w:leftChars="400" w:left="960"/>
        <w:jc w:val="both"/>
        <w:rPr>
          <w:rFonts w:ascii="標楷體" w:eastAsia="標楷體" w:hAnsi="標楷體"/>
          <w:sz w:val="28"/>
          <w:szCs w:val="28"/>
        </w:rPr>
      </w:pPr>
      <w:r w:rsidRPr="00F077B5">
        <w:rPr>
          <w:rFonts w:ascii="標楷體" w:eastAsia="標楷體" w:hAnsi="標楷體" w:hint="eastAsia"/>
          <w:sz w:val="28"/>
          <w:szCs w:val="28"/>
        </w:rPr>
        <w:t xml:space="preserve">    </w:t>
      </w:r>
      <w:r w:rsidR="007E568A" w:rsidRPr="00F077B5">
        <w:rPr>
          <w:rFonts w:ascii="標楷體" w:eastAsia="標楷體" w:hAnsi="標楷體" w:hint="eastAsia"/>
          <w:sz w:val="28"/>
          <w:szCs w:val="28"/>
        </w:rPr>
        <w:t>在這一個訊息爆炸的年代，學校教育不在側重一些實在的知識傳授，而是處理資訊的方法，包括尋找、篩選和分析等，亦由側重技術已轉向側重知識，學生不再滿足於只知做而不知為何。</w:t>
      </w:r>
    </w:p>
    <w:p w14:paraId="0A138A84" w14:textId="77777777" w:rsidR="007E568A" w:rsidRDefault="007E568A" w:rsidP="007E568A">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另外價值教育亦變得重要，日後是要面對來自世界各地的挑戰，一個完整的「世界觀」是必要的。因此教育內容亦應多加與世界相關的議題，由以本地為中心轉而面向世界。</w:t>
      </w:r>
    </w:p>
    <w:p w14:paraId="0A138A85" w14:textId="77777777" w:rsidR="00FC294A" w:rsidRPr="00F077B5" w:rsidRDefault="00FC294A" w:rsidP="007E568A">
      <w:pPr>
        <w:spacing w:after="240"/>
        <w:ind w:leftChars="400" w:left="960"/>
        <w:jc w:val="both"/>
        <w:rPr>
          <w:rFonts w:ascii="標楷體" w:eastAsia="標楷體" w:hAnsi="標楷體"/>
          <w:sz w:val="28"/>
          <w:szCs w:val="28"/>
        </w:rPr>
      </w:pPr>
    </w:p>
    <w:p w14:paraId="0A138A86" w14:textId="77777777" w:rsidR="00A530AE" w:rsidRPr="00F077B5" w:rsidRDefault="00A530AE" w:rsidP="00F80081">
      <w:pPr>
        <w:pStyle w:val="af"/>
        <w:numPr>
          <w:ilvl w:val="0"/>
          <w:numId w:val="10"/>
        </w:numPr>
        <w:jc w:val="both"/>
        <w:rPr>
          <w:rFonts w:ascii="標楷體" w:eastAsia="標楷體" w:hAnsi="標楷體"/>
          <w:sz w:val="28"/>
          <w:szCs w:val="28"/>
        </w:rPr>
      </w:pPr>
      <w:r w:rsidRPr="00F077B5">
        <w:rPr>
          <w:rFonts w:ascii="標楷體" w:eastAsia="標楷體" w:hAnsi="標楷體" w:hint="eastAsia"/>
          <w:sz w:val="28"/>
          <w:szCs w:val="28"/>
        </w:rPr>
        <w:lastRenderedPageBreak/>
        <w:t>教學方法改變</w:t>
      </w:r>
    </w:p>
    <w:p w14:paraId="0A138A87" w14:textId="77777777" w:rsidR="00A530AE" w:rsidRPr="00F077B5" w:rsidRDefault="00A530AE" w:rsidP="00A530AE">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 xml:space="preserve">    以往單向的知識傳授變成啟發性的教學，由教師中心成學生中心，由著重知識內容變成著重</w:t>
      </w:r>
      <w:r w:rsidR="004B18F4">
        <w:rPr>
          <w:rFonts w:ascii="標楷體" w:eastAsia="標楷體" w:hAnsi="標楷體" w:hint="eastAsia"/>
          <w:sz w:val="28"/>
          <w:szCs w:val="28"/>
        </w:rPr>
        <w:t>學生對知識的態度等，全歸因於學生吸取知識的門徑變多而改變。另外由於科技</w:t>
      </w:r>
      <w:r w:rsidRPr="00F077B5">
        <w:rPr>
          <w:rFonts w:ascii="標楷體" w:eastAsia="標楷體" w:hAnsi="標楷體" w:hint="eastAsia"/>
          <w:sz w:val="28"/>
          <w:szCs w:val="28"/>
        </w:rPr>
        <w:t>普及，教學工具由傳統的粉筆和黑板改變成電腦、投映機等。</w:t>
      </w:r>
    </w:p>
    <w:p w14:paraId="0A138A88" w14:textId="77777777" w:rsidR="00A530AE" w:rsidRPr="00F077B5" w:rsidRDefault="00A530AE" w:rsidP="00F80081">
      <w:pPr>
        <w:pStyle w:val="af"/>
        <w:numPr>
          <w:ilvl w:val="0"/>
          <w:numId w:val="10"/>
        </w:numPr>
        <w:jc w:val="both"/>
        <w:rPr>
          <w:rFonts w:ascii="標楷體" w:eastAsia="標楷體" w:hAnsi="標楷體"/>
          <w:sz w:val="28"/>
          <w:szCs w:val="28"/>
        </w:rPr>
      </w:pPr>
      <w:r w:rsidRPr="00F077B5">
        <w:rPr>
          <w:rFonts w:ascii="標楷體" w:eastAsia="標楷體" w:hAnsi="標楷體" w:hint="eastAsia"/>
          <w:sz w:val="28"/>
          <w:szCs w:val="28"/>
        </w:rPr>
        <w:t>教學課程改變</w:t>
      </w:r>
    </w:p>
    <w:p w14:paraId="0A138A89" w14:textId="77777777" w:rsidR="00F80081" w:rsidRPr="00F077B5" w:rsidRDefault="00A530AE" w:rsidP="00F02F05">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 xml:space="preserve">    將全球觀點融入現有的學校課程中，使學生了解國際理解、文化鑑賞、合作與和平、人權與自由等的重要性，破除我族中心迷失。</w:t>
      </w:r>
    </w:p>
    <w:p w14:paraId="0A138A8A" w14:textId="77777777" w:rsidR="00A530AE" w:rsidRPr="00F077B5" w:rsidRDefault="00A530AE" w:rsidP="00780F0A">
      <w:pPr>
        <w:pStyle w:val="af"/>
        <w:numPr>
          <w:ilvl w:val="0"/>
          <w:numId w:val="10"/>
        </w:numPr>
        <w:jc w:val="both"/>
        <w:rPr>
          <w:rFonts w:ascii="標楷體" w:eastAsia="標楷體" w:hAnsi="標楷體"/>
          <w:sz w:val="28"/>
          <w:szCs w:val="28"/>
        </w:rPr>
      </w:pPr>
      <w:r w:rsidRPr="00F077B5">
        <w:rPr>
          <w:rFonts w:ascii="標楷體" w:eastAsia="標楷體" w:hAnsi="標楷體" w:hint="eastAsia"/>
          <w:sz w:val="28"/>
          <w:szCs w:val="28"/>
        </w:rPr>
        <w:t>教師角色改變</w:t>
      </w:r>
    </w:p>
    <w:p w14:paraId="0A138A8B" w14:textId="77777777" w:rsidR="00A530AE" w:rsidRPr="00F077B5" w:rsidRDefault="00A530AE" w:rsidP="00A530AE">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 xml:space="preserve">    過往教師被視作知識的權威，主控課程一切，學生必須順服地接收知識，但隨著學生獲取資訊的門徑多了，這關係不再是必然，教師在其專業上面對更多方面的監察或挑戰。</w:t>
      </w:r>
    </w:p>
    <w:p w14:paraId="0A138A8C" w14:textId="77777777" w:rsidR="00A530AE" w:rsidRPr="00F077B5" w:rsidRDefault="00A530AE" w:rsidP="00F80081">
      <w:pPr>
        <w:pStyle w:val="af"/>
        <w:numPr>
          <w:ilvl w:val="0"/>
          <w:numId w:val="10"/>
        </w:numPr>
        <w:jc w:val="both"/>
        <w:rPr>
          <w:rFonts w:ascii="標楷體" w:eastAsia="標楷體" w:hAnsi="標楷體"/>
          <w:sz w:val="28"/>
          <w:szCs w:val="28"/>
        </w:rPr>
      </w:pPr>
      <w:r w:rsidRPr="00F077B5">
        <w:rPr>
          <w:rFonts w:ascii="標楷體" w:eastAsia="標楷體" w:hAnsi="標楷體" w:hint="eastAsia"/>
          <w:sz w:val="28"/>
          <w:szCs w:val="28"/>
        </w:rPr>
        <w:t>學校定位改變</w:t>
      </w:r>
    </w:p>
    <w:p w14:paraId="0A138A8D" w14:textId="77777777" w:rsidR="00A530AE" w:rsidRPr="00F077B5" w:rsidRDefault="00A530AE" w:rsidP="00A530AE">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 xml:space="preserve">    隨著學生、家長以致社會各界對學校資訊的進一步掌握，他們要求學校更多的參與權，學校以及教師被迫的把其透明度增加，學校的競爭對手也相應增加，不獨是區內學校，可能是面對整個世界的競爭，這在高等教育尤甚。這樣學校不得</w:t>
      </w:r>
      <w:r w:rsidRPr="00F077B5">
        <w:rPr>
          <w:rFonts w:ascii="標楷體" w:eastAsia="標楷體" w:hAnsi="標楷體" w:hint="eastAsia"/>
          <w:sz w:val="28"/>
          <w:szCs w:val="28"/>
        </w:rPr>
        <w:lastRenderedPageBreak/>
        <w:t>不作回應社會要求的事來爭取學生，這樣亦使學校變得商業化。</w:t>
      </w:r>
    </w:p>
    <w:p w14:paraId="0A138A8E" w14:textId="77777777" w:rsidR="00A530AE" w:rsidRDefault="00A530AE" w:rsidP="00780B97">
      <w:pPr>
        <w:pStyle w:val="af"/>
        <w:numPr>
          <w:ilvl w:val="0"/>
          <w:numId w:val="17"/>
        </w:numPr>
        <w:spacing w:after="240"/>
        <w:jc w:val="both"/>
        <w:rPr>
          <w:rFonts w:ascii="標楷體" w:eastAsia="標楷體" w:hAnsi="標楷體"/>
          <w:b/>
          <w:sz w:val="28"/>
          <w:szCs w:val="28"/>
        </w:rPr>
      </w:pPr>
      <w:r w:rsidRPr="00F077B5">
        <w:rPr>
          <w:rFonts w:ascii="標楷體" w:eastAsia="標楷體" w:hAnsi="標楷體" w:hint="eastAsia"/>
          <w:b/>
          <w:sz w:val="28"/>
          <w:szCs w:val="28"/>
        </w:rPr>
        <w:t>歷年教育重大改革</w:t>
      </w:r>
    </w:p>
    <w:p w14:paraId="0A138A8F" w14:textId="77777777" w:rsidR="00E012DD" w:rsidRDefault="00E012DD" w:rsidP="00E012DD">
      <w:pPr>
        <w:pStyle w:val="af"/>
        <w:spacing w:after="240"/>
        <w:ind w:left="480"/>
        <w:jc w:val="both"/>
        <w:rPr>
          <w:rFonts w:ascii="標楷體" w:eastAsia="標楷體" w:hAnsi="標楷體"/>
          <w:sz w:val="28"/>
          <w:szCs w:val="28"/>
        </w:rPr>
      </w:pPr>
      <w:r>
        <w:rPr>
          <w:rFonts w:ascii="標楷體" w:eastAsia="標楷體" w:hAnsi="標楷體" w:hint="eastAsia"/>
          <w:sz w:val="28"/>
          <w:szCs w:val="28"/>
        </w:rPr>
        <w:t xml:space="preserve">    </w:t>
      </w:r>
      <w:r w:rsidR="004B18F4" w:rsidRPr="004B18F4">
        <w:rPr>
          <w:rFonts w:ascii="標楷體" w:eastAsia="標楷體" w:hAnsi="標楷體" w:hint="eastAsia"/>
          <w:sz w:val="28"/>
          <w:szCs w:val="28"/>
        </w:rPr>
        <w:t>重大教育政策的改變可分為幾個大項目：教育改革、多元入學、學前教育、國民教育、高級中等教育、技職教育、高等教育、師資培育、藝術教育、教育人事制度、特殊教育、原住民教育、新住民教育</w:t>
      </w:r>
      <w:r w:rsidR="004B18F4">
        <w:rPr>
          <w:rFonts w:ascii="標楷體" w:eastAsia="標楷體" w:hAnsi="標楷體" w:hint="eastAsia"/>
          <w:sz w:val="28"/>
          <w:szCs w:val="28"/>
        </w:rPr>
        <w:t>等等</w:t>
      </w:r>
      <w:r w:rsidR="004B18F4" w:rsidRPr="004B18F4">
        <w:rPr>
          <w:rFonts w:ascii="標楷體" w:eastAsia="標楷體" w:hAnsi="標楷體" w:hint="eastAsia"/>
          <w:sz w:val="28"/>
          <w:szCs w:val="28"/>
        </w:rPr>
        <w:t>共計28項，以下針對教育改革、多元入學、學前教育、國民教育、高級中等教育、技職教育、高等教育、師資培育為主要討論內容，並細談其改革內容及相關法規。歷程如下:</w:t>
      </w:r>
    </w:p>
    <w:tbl>
      <w:tblPr>
        <w:tblStyle w:val="afa"/>
        <w:tblW w:w="5000" w:type="pct"/>
        <w:tblLook w:val="04A0" w:firstRow="1" w:lastRow="0" w:firstColumn="1" w:lastColumn="0" w:noHBand="0" w:noVBand="1"/>
      </w:tblPr>
      <w:tblGrid>
        <w:gridCol w:w="987"/>
        <w:gridCol w:w="2383"/>
        <w:gridCol w:w="4926"/>
      </w:tblGrid>
      <w:tr w:rsidR="00E012DD" w:rsidRPr="004F6FCC" w14:paraId="0A138A93" w14:textId="77777777" w:rsidTr="007233F5">
        <w:tc>
          <w:tcPr>
            <w:tcW w:w="595" w:type="pct"/>
            <w:vAlign w:val="center"/>
          </w:tcPr>
          <w:p w14:paraId="0A138A90"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時間</w:t>
            </w:r>
          </w:p>
        </w:tc>
        <w:tc>
          <w:tcPr>
            <w:tcW w:w="1436" w:type="pct"/>
            <w:vAlign w:val="center"/>
          </w:tcPr>
          <w:p w14:paraId="0A138A91"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主題</w:t>
            </w:r>
          </w:p>
        </w:tc>
        <w:tc>
          <w:tcPr>
            <w:tcW w:w="2968" w:type="pct"/>
            <w:vAlign w:val="center"/>
          </w:tcPr>
          <w:p w14:paraId="0A138A92"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內容</w:t>
            </w:r>
          </w:p>
        </w:tc>
      </w:tr>
      <w:tr w:rsidR="00E012DD" w:rsidRPr="004F6FCC" w14:paraId="0A138A9B" w14:textId="77777777" w:rsidTr="007233F5">
        <w:tc>
          <w:tcPr>
            <w:tcW w:w="595" w:type="pct"/>
            <w:vAlign w:val="center"/>
          </w:tcPr>
          <w:p w14:paraId="0A138A94" w14:textId="77777777" w:rsidR="00E012DD" w:rsidRDefault="00E012DD" w:rsidP="003E3123">
            <w:pPr>
              <w:jc w:val="center"/>
              <w:rPr>
                <w:rFonts w:ascii="Times New Roman" w:eastAsia="標楷體" w:hAnsi="Times New Roman" w:cs="Times New Roman"/>
                <w:color w:val="FF0000"/>
                <w:sz w:val="27"/>
                <w:szCs w:val="27"/>
              </w:rPr>
            </w:pPr>
            <w:r w:rsidRPr="004F6FCC">
              <w:rPr>
                <w:rFonts w:ascii="Times New Roman" w:eastAsia="標楷體" w:hAnsi="Times New Roman" w:cs="Times New Roman"/>
                <w:color w:val="FF0000"/>
                <w:sz w:val="27"/>
                <w:szCs w:val="27"/>
              </w:rPr>
              <w:t>83</w:t>
            </w:r>
            <w:r w:rsidRPr="004F6FCC">
              <w:rPr>
                <w:rFonts w:ascii="Times New Roman" w:eastAsia="標楷體" w:hAnsi="Times New Roman" w:cs="Times New Roman"/>
                <w:color w:val="FF0000"/>
                <w:sz w:val="27"/>
                <w:szCs w:val="27"/>
              </w:rPr>
              <w:t>年</w:t>
            </w:r>
            <w:r w:rsidRPr="004F6FCC">
              <w:rPr>
                <w:rFonts w:ascii="Times New Roman" w:eastAsia="標楷體" w:hAnsi="Times New Roman" w:cs="Times New Roman"/>
                <w:color w:val="FF0000"/>
                <w:sz w:val="27"/>
                <w:szCs w:val="27"/>
              </w:rPr>
              <w:t>4</w:t>
            </w:r>
            <w:r w:rsidRPr="004F6FCC">
              <w:rPr>
                <w:rFonts w:ascii="Times New Roman" w:eastAsia="標楷體" w:hAnsi="Times New Roman" w:cs="Times New Roman"/>
                <w:color w:val="FF0000"/>
                <w:sz w:val="27"/>
                <w:szCs w:val="27"/>
              </w:rPr>
              <w:t>月</w:t>
            </w:r>
            <w:r>
              <w:rPr>
                <w:rFonts w:ascii="Times New Roman" w:eastAsia="標楷體" w:hAnsi="Times New Roman" w:cs="Times New Roman" w:hint="eastAsia"/>
                <w:color w:val="FF0000"/>
                <w:sz w:val="27"/>
                <w:szCs w:val="27"/>
              </w:rPr>
              <w:t>1</w:t>
            </w:r>
            <w:r>
              <w:rPr>
                <w:rFonts w:ascii="Times New Roman" w:eastAsia="標楷體" w:hAnsi="Times New Roman" w:cs="Times New Roman"/>
                <w:color w:val="FF0000"/>
                <w:sz w:val="27"/>
                <w:szCs w:val="27"/>
              </w:rPr>
              <w:t>0</w:t>
            </w:r>
            <w:r>
              <w:rPr>
                <w:rFonts w:ascii="Times New Roman" w:eastAsia="標楷體" w:hAnsi="Times New Roman" w:cs="Times New Roman" w:hint="eastAsia"/>
                <w:color w:val="FF0000"/>
                <w:sz w:val="27"/>
                <w:szCs w:val="27"/>
              </w:rPr>
              <w:t>日</w:t>
            </w:r>
          </w:p>
          <w:p w14:paraId="0A138A95" w14:textId="77777777" w:rsidR="00E012DD" w:rsidRPr="004F6FCC" w:rsidRDefault="00E012DD" w:rsidP="003E3123">
            <w:pPr>
              <w:jc w:val="center"/>
              <w:rPr>
                <w:rFonts w:ascii="Times New Roman" w:eastAsia="標楷體" w:hAnsi="Times New Roman" w:cs="Times New Roman"/>
                <w:color w:val="FF0000"/>
                <w:sz w:val="27"/>
                <w:szCs w:val="27"/>
              </w:rPr>
            </w:pPr>
            <w:r w:rsidRPr="004F6FCC">
              <w:rPr>
                <w:rFonts w:ascii="Times New Roman" w:eastAsia="標楷體" w:hAnsi="Times New Roman" w:cs="Times New Roman"/>
                <w:color w:val="FF0000"/>
                <w:sz w:val="27"/>
                <w:szCs w:val="27"/>
              </w:rPr>
              <w:t>(1994)</w:t>
            </w:r>
          </w:p>
        </w:tc>
        <w:tc>
          <w:tcPr>
            <w:tcW w:w="1436" w:type="pct"/>
            <w:vAlign w:val="center"/>
          </w:tcPr>
          <w:p w14:paraId="0A138A96" w14:textId="77777777" w:rsidR="00E012DD" w:rsidRPr="004F6FCC" w:rsidRDefault="00E012DD" w:rsidP="007233F5">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【教育改革】</w:t>
            </w:r>
            <w:r w:rsidRPr="004F6FCC">
              <w:rPr>
                <w:rFonts w:ascii="Times New Roman" w:eastAsia="標楷體" w:hAnsi="Times New Roman" w:cs="Times New Roman"/>
                <w:color w:val="FF0000"/>
                <w:sz w:val="27"/>
                <w:szCs w:val="27"/>
              </w:rPr>
              <w:t>進行教育改革檢討</w:t>
            </w:r>
          </w:p>
        </w:tc>
        <w:tc>
          <w:tcPr>
            <w:tcW w:w="2968" w:type="pct"/>
            <w:vAlign w:val="center"/>
          </w:tcPr>
          <w:p w14:paraId="0A138A97" w14:textId="77777777" w:rsidR="00E012DD" w:rsidRDefault="00E012DD" w:rsidP="003E3123">
            <w:pPr>
              <w:jc w:val="both"/>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教改的序幕。</w:t>
            </w:r>
          </w:p>
          <w:p w14:paraId="0A138A98" w14:textId="77777777" w:rsidR="00E012DD" w:rsidRDefault="00E012DD" w:rsidP="003E3123">
            <w:pPr>
              <w:jc w:val="both"/>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由臺灣</w:t>
            </w:r>
            <w:r w:rsidRPr="004F6FCC">
              <w:rPr>
                <w:rFonts w:ascii="Times New Roman" w:eastAsia="標楷體" w:hAnsi="Times New Roman" w:cs="Times New Roman" w:hint="eastAsia"/>
                <w:color w:val="FF0000"/>
                <w:sz w:val="27"/>
                <w:szCs w:val="27"/>
              </w:rPr>
              <w:t>數個民間團體發起大遊行活動，並成立</w:t>
            </w:r>
            <w:r>
              <w:rPr>
                <w:rFonts w:ascii="Times New Roman" w:eastAsia="標楷體" w:hAnsi="Times New Roman" w:cs="Times New Roman" w:hint="eastAsia"/>
                <w:color w:val="FF0000"/>
                <w:sz w:val="27"/>
                <w:szCs w:val="27"/>
              </w:rPr>
              <w:t>「</w:t>
            </w:r>
            <w:r w:rsidRPr="004F6FCC">
              <w:rPr>
                <w:rFonts w:ascii="Times New Roman" w:eastAsia="標楷體" w:hAnsi="Times New Roman" w:cs="Times New Roman" w:hint="eastAsia"/>
                <w:color w:val="FF0000"/>
                <w:sz w:val="27"/>
                <w:szCs w:val="27"/>
              </w:rPr>
              <w:t>四一</w:t>
            </w:r>
            <w:r w:rsidRPr="004F6FCC">
              <w:rPr>
                <w:rFonts w:ascii="Times New Roman" w:eastAsia="標楷體" w:hAnsi="Times New Roman" w:cs="Times New Roman" w:hint="eastAsia"/>
                <w:color w:val="FF0000"/>
                <w:sz w:val="27"/>
                <w:szCs w:val="27"/>
              </w:rPr>
              <w:t>O</w:t>
            </w:r>
            <w:r w:rsidRPr="004F6FCC">
              <w:rPr>
                <w:rFonts w:ascii="Times New Roman" w:eastAsia="標楷體" w:hAnsi="Times New Roman" w:cs="Times New Roman" w:hint="eastAsia"/>
                <w:color w:val="FF0000"/>
                <w:sz w:val="27"/>
                <w:szCs w:val="27"/>
              </w:rPr>
              <w:t>教改聯盟</w:t>
            </w:r>
            <w:r>
              <w:rPr>
                <w:rFonts w:ascii="Times New Roman" w:eastAsia="標楷體" w:hAnsi="Times New Roman" w:cs="Times New Roman" w:hint="eastAsia"/>
                <w:color w:val="FF0000"/>
                <w:sz w:val="27"/>
                <w:szCs w:val="27"/>
              </w:rPr>
              <w:t>」，</w:t>
            </w:r>
            <w:r w:rsidRPr="004F6FCC">
              <w:rPr>
                <w:rFonts w:ascii="Times New Roman" w:eastAsia="標楷體" w:hAnsi="Times New Roman" w:cs="Times New Roman"/>
                <w:color w:val="FF0000"/>
                <w:sz w:val="27"/>
                <w:szCs w:val="27"/>
              </w:rPr>
              <w:t>提出制定〈教育基本法〉、落實小班小校、廣設高中大學、推動教育現代化</w:t>
            </w:r>
            <w:r w:rsidRPr="004F6FCC">
              <w:rPr>
                <w:rFonts w:ascii="Times New Roman" w:eastAsia="標楷體" w:hAnsi="Times New Roman" w:cs="Times New Roman"/>
                <w:color w:val="FF0000"/>
                <w:sz w:val="27"/>
                <w:szCs w:val="27"/>
              </w:rPr>
              <w:t>4</w:t>
            </w:r>
            <w:r w:rsidRPr="004F6FCC">
              <w:rPr>
                <w:rFonts w:ascii="Times New Roman" w:eastAsia="標楷體" w:hAnsi="Times New Roman" w:cs="Times New Roman"/>
                <w:color w:val="FF0000"/>
                <w:sz w:val="27"/>
                <w:szCs w:val="27"/>
              </w:rPr>
              <w:t>大訴求</w:t>
            </w:r>
            <w:r>
              <w:rPr>
                <w:rFonts w:ascii="Times New Roman" w:eastAsia="標楷體" w:hAnsi="Times New Roman" w:cs="Times New Roman" w:hint="eastAsia"/>
                <w:color w:val="FF0000"/>
                <w:sz w:val="27"/>
                <w:szCs w:val="27"/>
              </w:rPr>
              <w:t>，</w:t>
            </w:r>
            <w:r w:rsidRPr="004F6FCC">
              <w:rPr>
                <w:rFonts w:ascii="Times New Roman" w:eastAsia="標楷體" w:hAnsi="Times New Roman" w:cs="Times New Roman" w:hint="eastAsia"/>
                <w:color w:val="FF0000"/>
                <w:sz w:val="27"/>
                <w:szCs w:val="27"/>
              </w:rPr>
              <w:t>引起社會各界廣大迴響</w:t>
            </w:r>
            <w:r>
              <w:rPr>
                <w:rFonts w:ascii="Times New Roman" w:eastAsia="標楷體" w:hAnsi="Times New Roman" w:cs="Times New Roman" w:hint="eastAsia"/>
                <w:color w:val="FF0000"/>
                <w:sz w:val="27"/>
                <w:szCs w:val="27"/>
              </w:rPr>
              <w:t>。</w:t>
            </w:r>
          </w:p>
          <w:p w14:paraId="0A138A99" w14:textId="77777777" w:rsidR="00E012DD" w:rsidRDefault="00E012DD" w:rsidP="003E3123">
            <w:pPr>
              <w:jc w:val="both"/>
              <w:rPr>
                <w:rFonts w:ascii="Times New Roman" w:eastAsia="標楷體" w:hAnsi="Times New Roman" w:cs="Times New Roman"/>
                <w:color w:val="FF0000"/>
                <w:sz w:val="27"/>
                <w:szCs w:val="27"/>
              </w:rPr>
            </w:pPr>
            <w:r w:rsidRPr="004F6FCC">
              <w:rPr>
                <w:rFonts w:ascii="Times New Roman" w:eastAsia="標楷體" w:hAnsi="Times New Roman" w:cs="Times New Roman"/>
                <w:color w:val="FF0000"/>
                <w:sz w:val="27"/>
                <w:szCs w:val="27"/>
              </w:rPr>
              <w:t>同年，教育部召開第</w:t>
            </w:r>
            <w:r w:rsidRPr="004F6FCC">
              <w:rPr>
                <w:rFonts w:ascii="Times New Roman" w:eastAsia="標楷體" w:hAnsi="Times New Roman" w:cs="Times New Roman"/>
                <w:color w:val="FF0000"/>
                <w:sz w:val="27"/>
                <w:szCs w:val="27"/>
              </w:rPr>
              <w:t>7</w:t>
            </w:r>
            <w:r w:rsidRPr="004F6FCC">
              <w:rPr>
                <w:rFonts w:ascii="Times New Roman" w:eastAsia="標楷體" w:hAnsi="Times New Roman" w:cs="Times New Roman"/>
                <w:color w:val="FF0000"/>
                <w:sz w:val="27"/>
                <w:szCs w:val="27"/>
              </w:rPr>
              <w:t>次全國教育會議。之後行政院成立「教育改革審議委員會」</w:t>
            </w:r>
            <w:r>
              <w:rPr>
                <w:rFonts w:ascii="Times New Roman" w:eastAsia="標楷體" w:hAnsi="Times New Roman" w:cs="Times New Roman" w:hint="eastAsia"/>
                <w:color w:val="FF0000"/>
                <w:sz w:val="27"/>
                <w:szCs w:val="27"/>
              </w:rPr>
              <w:t>。</w:t>
            </w:r>
          </w:p>
          <w:p w14:paraId="0A138A9A" w14:textId="77777777" w:rsidR="00E012DD" w:rsidRPr="004F6FCC" w:rsidRDefault="00E012DD" w:rsidP="003E3123">
            <w:pPr>
              <w:jc w:val="both"/>
              <w:rPr>
                <w:rFonts w:ascii="Times New Roman" w:eastAsia="標楷體" w:hAnsi="Times New Roman" w:cs="Times New Roman"/>
                <w:color w:val="FF0000"/>
                <w:sz w:val="27"/>
                <w:szCs w:val="27"/>
              </w:rPr>
            </w:pPr>
            <w:r w:rsidRPr="004F6FCC">
              <w:rPr>
                <w:rFonts w:ascii="Times New Roman" w:eastAsia="標楷體" w:hAnsi="Times New Roman" w:cs="Times New Roman" w:hint="eastAsia"/>
                <w:color w:val="FF0000"/>
                <w:sz w:val="27"/>
                <w:szCs w:val="27"/>
              </w:rPr>
              <w:t>此次大遊行後來被視為台灣教改的起點，而四項訴求也成為後來教育改革的主軸。</w:t>
            </w:r>
          </w:p>
        </w:tc>
      </w:tr>
      <w:tr w:rsidR="00E012DD" w:rsidRPr="00391496" w14:paraId="0A138AA1" w14:textId="77777777" w:rsidTr="007233F5">
        <w:trPr>
          <w:trHeight w:val="1247"/>
        </w:trPr>
        <w:tc>
          <w:tcPr>
            <w:tcW w:w="595" w:type="pct"/>
            <w:vAlign w:val="center"/>
          </w:tcPr>
          <w:p w14:paraId="0A138A9C" w14:textId="77777777" w:rsidR="00E012DD" w:rsidRPr="00391496" w:rsidRDefault="00E012DD" w:rsidP="003E3123">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color w:val="FF0000"/>
                <w:sz w:val="27"/>
                <w:szCs w:val="27"/>
              </w:rPr>
              <w:t>85</w:t>
            </w:r>
            <w:r w:rsidRPr="00391496">
              <w:rPr>
                <w:rFonts w:ascii="Times New Roman" w:eastAsia="標楷體" w:hAnsi="Times New Roman" w:cs="Times New Roman"/>
                <w:color w:val="FF0000"/>
                <w:sz w:val="27"/>
                <w:szCs w:val="27"/>
              </w:rPr>
              <w:t>年</w:t>
            </w:r>
            <w:r w:rsidRPr="00391496">
              <w:rPr>
                <w:rFonts w:ascii="Times New Roman" w:eastAsia="標楷體" w:hAnsi="Times New Roman" w:cs="Times New Roman"/>
                <w:color w:val="FF0000"/>
                <w:sz w:val="27"/>
                <w:szCs w:val="27"/>
              </w:rPr>
              <w:t>12</w:t>
            </w:r>
            <w:r w:rsidRPr="00391496">
              <w:rPr>
                <w:rFonts w:ascii="Times New Roman" w:eastAsia="標楷體" w:hAnsi="Times New Roman" w:cs="Times New Roman"/>
                <w:color w:val="FF0000"/>
                <w:sz w:val="27"/>
                <w:szCs w:val="27"/>
              </w:rPr>
              <w:t>月</w:t>
            </w:r>
          </w:p>
          <w:p w14:paraId="0A138A9D" w14:textId="77777777" w:rsidR="00E012DD" w:rsidRPr="00391496" w:rsidRDefault="00E012DD" w:rsidP="003E3123">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color w:val="FF0000"/>
                <w:sz w:val="27"/>
                <w:szCs w:val="27"/>
              </w:rPr>
              <w:t>(1996)</w:t>
            </w:r>
          </w:p>
        </w:tc>
        <w:tc>
          <w:tcPr>
            <w:tcW w:w="1436" w:type="pct"/>
            <w:vAlign w:val="center"/>
          </w:tcPr>
          <w:p w14:paraId="0A138A9E"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A9F" w14:textId="77777777" w:rsidR="00E012DD" w:rsidRPr="00391496"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進行課程改革</w:t>
            </w:r>
          </w:p>
        </w:tc>
        <w:tc>
          <w:tcPr>
            <w:tcW w:w="2968" w:type="pct"/>
          </w:tcPr>
          <w:p w14:paraId="0A138AA0" w14:textId="77777777" w:rsidR="00E012DD" w:rsidRPr="00391496" w:rsidRDefault="00E012DD" w:rsidP="003E3123">
            <w:pP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政院教育改革審議委員會公布《教育改革總諮議報告書》，依據該報告書之建議，教育部首先完成〈國民中小學九年一貫課程總綱綱要〉，確立七大學習領域名稱及課程架構</w:t>
            </w:r>
          </w:p>
        </w:tc>
      </w:tr>
      <w:tr w:rsidR="00E012DD" w:rsidRPr="004F6FCC" w14:paraId="0A138AA7" w14:textId="77777777" w:rsidTr="007233F5">
        <w:trPr>
          <w:trHeight w:val="1080"/>
        </w:trPr>
        <w:tc>
          <w:tcPr>
            <w:tcW w:w="595" w:type="pct"/>
            <w:vAlign w:val="center"/>
          </w:tcPr>
          <w:p w14:paraId="0A138AA2"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lastRenderedPageBreak/>
              <w:t>87</w:t>
            </w:r>
            <w:r w:rsidRPr="0064273E">
              <w:rPr>
                <w:rFonts w:ascii="Times New Roman" w:eastAsia="標楷體" w:hAnsi="Times New Roman" w:cs="Times New Roman"/>
                <w:color w:val="FF0000"/>
                <w:sz w:val="27"/>
                <w:szCs w:val="27"/>
              </w:rPr>
              <w:t>年</w:t>
            </w:r>
          </w:p>
          <w:p w14:paraId="0A138AA3"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(1998)</w:t>
            </w:r>
          </w:p>
        </w:tc>
        <w:tc>
          <w:tcPr>
            <w:tcW w:w="1436" w:type="pct"/>
            <w:vAlign w:val="center"/>
          </w:tcPr>
          <w:p w14:paraId="0A138AA4"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AA5" w14:textId="77777777" w:rsidR="00E012DD" w:rsidRPr="0064273E"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推動國教發展計畫</w:t>
            </w:r>
          </w:p>
        </w:tc>
        <w:tc>
          <w:tcPr>
            <w:tcW w:w="2968" w:type="pct"/>
            <w:vAlign w:val="center"/>
          </w:tcPr>
          <w:p w14:paraId="0A138AA6" w14:textId="77777777" w:rsidR="00E012DD" w:rsidRPr="0064273E" w:rsidRDefault="00E012DD" w:rsidP="007233F5">
            <w:pPr>
              <w:jc w:val="both"/>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執行〈降低國民中小學班級學生人數計畫〉</w:t>
            </w:r>
            <w:r w:rsidRPr="00E36973">
              <w:rPr>
                <w:rFonts w:ascii="Times New Roman" w:eastAsia="標楷體" w:hAnsi="Times New Roman" w:cs="Times New Roman" w:hint="eastAsia"/>
                <w:color w:val="FF0000"/>
                <w:sz w:val="27"/>
                <w:szCs w:val="27"/>
              </w:rPr>
              <w:t>。</w:t>
            </w:r>
          </w:p>
        </w:tc>
      </w:tr>
      <w:tr w:rsidR="00E012DD" w:rsidRPr="004F6FCC" w14:paraId="0A138AAD" w14:textId="77777777" w:rsidTr="007233F5">
        <w:tc>
          <w:tcPr>
            <w:tcW w:w="595" w:type="pct"/>
            <w:vAlign w:val="center"/>
          </w:tcPr>
          <w:p w14:paraId="0A138AA8"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88</w:t>
            </w:r>
            <w:r w:rsidRPr="0064273E">
              <w:rPr>
                <w:rFonts w:ascii="Times New Roman" w:eastAsia="標楷體" w:hAnsi="Times New Roman" w:cs="Times New Roman"/>
                <w:color w:val="FF0000"/>
                <w:sz w:val="27"/>
                <w:szCs w:val="27"/>
              </w:rPr>
              <w:t>年</w:t>
            </w:r>
            <w:r w:rsidRPr="0064273E">
              <w:rPr>
                <w:rFonts w:ascii="Times New Roman" w:eastAsia="標楷體" w:hAnsi="Times New Roman" w:cs="Times New Roman"/>
                <w:color w:val="FF0000"/>
                <w:sz w:val="27"/>
                <w:szCs w:val="27"/>
              </w:rPr>
              <w:t>5</w:t>
            </w:r>
            <w:r w:rsidRPr="0064273E">
              <w:rPr>
                <w:rFonts w:ascii="Times New Roman" w:eastAsia="標楷體" w:hAnsi="Times New Roman" w:cs="Times New Roman"/>
                <w:color w:val="FF0000"/>
                <w:sz w:val="27"/>
                <w:szCs w:val="27"/>
              </w:rPr>
              <w:t>月</w:t>
            </w:r>
          </w:p>
          <w:p w14:paraId="0A138AA9"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(1999)</w:t>
            </w:r>
          </w:p>
        </w:tc>
        <w:tc>
          <w:tcPr>
            <w:tcW w:w="1436" w:type="pct"/>
            <w:vAlign w:val="center"/>
          </w:tcPr>
          <w:p w14:paraId="0A138AAA"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hint="eastAsia"/>
                <w:color w:val="FF0000"/>
                <w:sz w:val="27"/>
                <w:szCs w:val="27"/>
              </w:rPr>
              <w:t>【教育改革】</w:t>
            </w:r>
          </w:p>
          <w:p w14:paraId="0A138AAB"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檢討改進凝聚共識</w:t>
            </w:r>
          </w:p>
        </w:tc>
        <w:tc>
          <w:tcPr>
            <w:tcW w:w="2968" w:type="pct"/>
          </w:tcPr>
          <w:p w14:paraId="0A138AAC" w14:textId="77777777" w:rsidR="00E012DD" w:rsidRPr="0064273E" w:rsidRDefault="00E012DD" w:rsidP="003E3123">
            <w:pPr>
              <w:jc w:val="both"/>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為檢討教育改革之實施及凝聚教改共識，召開第</w:t>
            </w:r>
            <w:r w:rsidRPr="0064273E">
              <w:rPr>
                <w:rFonts w:ascii="Times New Roman" w:eastAsia="標楷體" w:hAnsi="Times New Roman" w:cs="Times New Roman"/>
                <w:color w:val="FF0000"/>
                <w:sz w:val="27"/>
                <w:szCs w:val="27"/>
              </w:rPr>
              <w:t>1</w:t>
            </w:r>
            <w:r w:rsidRPr="0064273E">
              <w:rPr>
                <w:rFonts w:ascii="Times New Roman" w:eastAsia="標楷體" w:hAnsi="Times New Roman" w:cs="Times New Roman"/>
                <w:color w:val="FF0000"/>
                <w:sz w:val="27"/>
                <w:szCs w:val="27"/>
              </w:rPr>
              <w:t>次以教育改革為主題之檢討會議</w:t>
            </w:r>
            <w:r w:rsidRPr="0064273E">
              <w:rPr>
                <w:rFonts w:ascii="Times New Roman" w:eastAsia="標楷體" w:hAnsi="Times New Roman" w:cs="Times New Roman" w:hint="eastAsia"/>
                <w:color w:val="FF0000"/>
                <w:sz w:val="27"/>
                <w:szCs w:val="27"/>
              </w:rPr>
              <w:t>。</w:t>
            </w:r>
          </w:p>
        </w:tc>
      </w:tr>
      <w:tr w:rsidR="00E012DD" w:rsidRPr="00391496" w14:paraId="0A138AB2" w14:textId="77777777" w:rsidTr="007233F5">
        <w:trPr>
          <w:trHeight w:val="1556"/>
        </w:trPr>
        <w:tc>
          <w:tcPr>
            <w:tcW w:w="595" w:type="pct"/>
            <w:vAlign w:val="center"/>
          </w:tcPr>
          <w:p w14:paraId="0A138AAE" w14:textId="77777777" w:rsidR="00E012DD" w:rsidRPr="00391496" w:rsidRDefault="00E012DD" w:rsidP="003E3123">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color w:val="FF0000"/>
                <w:sz w:val="27"/>
                <w:szCs w:val="27"/>
              </w:rPr>
              <w:t>89</w:t>
            </w:r>
            <w:r w:rsidRPr="00391496">
              <w:rPr>
                <w:rFonts w:ascii="Times New Roman" w:eastAsia="標楷體" w:hAnsi="Times New Roman" w:cs="Times New Roman"/>
                <w:color w:val="FF0000"/>
                <w:sz w:val="27"/>
                <w:szCs w:val="27"/>
              </w:rPr>
              <w:t>學</w:t>
            </w:r>
            <w:r w:rsidRPr="00391496">
              <w:rPr>
                <w:rFonts w:ascii="Times New Roman" w:eastAsia="標楷體" w:hAnsi="Times New Roman" w:cs="Times New Roman" w:hint="eastAsia"/>
                <w:color w:val="FF0000"/>
                <w:sz w:val="27"/>
                <w:szCs w:val="27"/>
              </w:rPr>
              <w:t>8</w:t>
            </w:r>
            <w:r w:rsidRPr="00391496">
              <w:rPr>
                <w:rFonts w:ascii="Times New Roman" w:eastAsia="標楷體" w:hAnsi="Times New Roman" w:cs="Times New Roman" w:hint="eastAsia"/>
                <w:color w:val="FF0000"/>
                <w:sz w:val="27"/>
                <w:szCs w:val="27"/>
              </w:rPr>
              <w:t>月</w:t>
            </w:r>
          </w:p>
          <w:p w14:paraId="0A138AAF" w14:textId="77777777" w:rsidR="00E012DD" w:rsidRPr="00391496" w:rsidRDefault="00E012DD" w:rsidP="003E3123">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hint="eastAsia"/>
                <w:color w:val="FF0000"/>
                <w:sz w:val="27"/>
                <w:szCs w:val="27"/>
              </w:rPr>
              <w:t>(</w:t>
            </w:r>
            <w:r w:rsidRPr="00391496">
              <w:rPr>
                <w:rFonts w:ascii="Times New Roman" w:eastAsia="標楷體" w:hAnsi="Times New Roman" w:cs="Times New Roman"/>
                <w:color w:val="FF0000"/>
                <w:sz w:val="27"/>
                <w:szCs w:val="27"/>
              </w:rPr>
              <w:t>2000)</w:t>
            </w:r>
          </w:p>
        </w:tc>
        <w:tc>
          <w:tcPr>
            <w:tcW w:w="1436" w:type="pct"/>
            <w:vAlign w:val="center"/>
          </w:tcPr>
          <w:p w14:paraId="0A138AB0" w14:textId="77777777" w:rsidR="00E012DD" w:rsidRPr="00391496" w:rsidRDefault="00E012DD" w:rsidP="007233F5">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hint="eastAsia"/>
                <w:color w:val="FF0000"/>
                <w:sz w:val="27"/>
                <w:szCs w:val="27"/>
              </w:rPr>
              <w:t>【技職教育】</w:t>
            </w:r>
            <w:r w:rsidRPr="00391496">
              <w:rPr>
                <w:rFonts w:ascii="Times New Roman" w:eastAsia="標楷體" w:hAnsi="Times New Roman" w:cs="Times New Roman"/>
                <w:color w:val="FF0000"/>
                <w:sz w:val="27"/>
                <w:szCs w:val="27"/>
              </w:rPr>
              <w:t>學制彈性化、招生多元化、課程自主化</w:t>
            </w:r>
          </w:p>
        </w:tc>
        <w:tc>
          <w:tcPr>
            <w:tcW w:w="2968" w:type="pct"/>
            <w:vAlign w:val="center"/>
          </w:tcPr>
          <w:p w14:paraId="0A138AB1" w14:textId="77777777" w:rsidR="00E012DD" w:rsidRPr="00391496" w:rsidRDefault="00E012DD" w:rsidP="00E012DD">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color w:val="FF0000"/>
                <w:sz w:val="27"/>
                <w:szCs w:val="27"/>
              </w:rPr>
              <w:t>取消高職聯招考試入學</w:t>
            </w:r>
          </w:p>
        </w:tc>
      </w:tr>
      <w:tr w:rsidR="00E012DD" w:rsidRPr="00E36973" w14:paraId="0A138AB9" w14:textId="77777777" w:rsidTr="007233F5">
        <w:tc>
          <w:tcPr>
            <w:tcW w:w="595" w:type="pct"/>
            <w:vMerge w:val="restart"/>
            <w:vAlign w:val="center"/>
          </w:tcPr>
          <w:p w14:paraId="0A138AB3"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90</w:t>
            </w:r>
            <w:r w:rsidRPr="00E36973">
              <w:rPr>
                <w:rFonts w:ascii="Times New Roman" w:eastAsia="標楷體" w:hAnsi="Times New Roman" w:cs="Times New Roman"/>
                <w:color w:val="FF0000"/>
                <w:sz w:val="27"/>
                <w:szCs w:val="27"/>
              </w:rPr>
              <w:t>年</w:t>
            </w:r>
            <w:r w:rsidRPr="00E36973">
              <w:rPr>
                <w:rFonts w:ascii="Times New Roman" w:eastAsia="標楷體" w:hAnsi="Times New Roman" w:cs="Times New Roman"/>
                <w:color w:val="FF0000"/>
                <w:sz w:val="27"/>
                <w:szCs w:val="27"/>
              </w:rPr>
              <w:t>8</w:t>
            </w:r>
            <w:r w:rsidRPr="00E36973">
              <w:rPr>
                <w:rFonts w:ascii="Times New Roman" w:eastAsia="標楷體" w:hAnsi="Times New Roman" w:cs="Times New Roman"/>
                <w:color w:val="FF0000"/>
                <w:sz w:val="27"/>
                <w:szCs w:val="27"/>
              </w:rPr>
              <w:t>月</w:t>
            </w:r>
          </w:p>
          <w:p w14:paraId="0A138AB4"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(2001)</w:t>
            </w:r>
          </w:p>
        </w:tc>
        <w:tc>
          <w:tcPr>
            <w:tcW w:w="1436" w:type="pct"/>
            <w:vAlign w:val="center"/>
          </w:tcPr>
          <w:p w14:paraId="0A138AB5"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AB6"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進行課程改革</w:t>
            </w:r>
          </w:p>
        </w:tc>
        <w:tc>
          <w:tcPr>
            <w:tcW w:w="2968" w:type="pct"/>
          </w:tcPr>
          <w:p w14:paraId="0A138AB7" w14:textId="77777777" w:rsidR="00E012DD" w:rsidRPr="00E36973" w:rsidRDefault="00E012DD" w:rsidP="003E3123">
            <w:pP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逐步實施九年一貫課程。</w:t>
            </w:r>
          </w:p>
          <w:p w14:paraId="0A138AB8" w14:textId="77777777" w:rsidR="00E012DD" w:rsidRPr="00E36973" w:rsidRDefault="00E012DD" w:rsidP="003E3123">
            <w:pP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嗣後公布〈國民中小學九年一貫課程暫行綱要〉</w:t>
            </w:r>
            <w:r>
              <w:rPr>
                <w:rFonts w:ascii="Times New Roman" w:eastAsia="標楷體" w:hAnsi="Times New Roman" w:cs="Times New Roman" w:hint="eastAsia"/>
                <w:color w:val="FF0000"/>
                <w:sz w:val="27"/>
                <w:szCs w:val="27"/>
              </w:rPr>
              <w:t>，</w:t>
            </w:r>
            <w:r w:rsidRPr="00E36973">
              <w:rPr>
                <w:rFonts w:ascii="Times New Roman" w:eastAsia="標楷體" w:hAnsi="Times New Roman" w:cs="Times New Roman"/>
                <w:color w:val="FF0000"/>
                <w:sz w:val="27"/>
                <w:szCs w:val="27"/>
              </w:rPr>
              <w:t>公布各學習領域課程綱要</w:t>
            </w:r>
          </w:p>
        </w:tc>
      </w:tr>
      <w:tr w:rsidR="00E012DD" w:rsidRPr="004E57DA" w14:paraId="0A138ABF" w14:textId="77777777" w:rsidTr="007233F5">
        <w:trPr>
          <w:trHeight w:val="1077"/>
        </w:trPr>
        <w:tc>
          <w:tcPr>
            <w:tcW w:w="595" w:type="pct"/>
            <w:vMerge/>
            <w:vAlign w:val="center"/>
          </w:tcPr>
          <w:p w14:paraId="0A138ABA" w14:textId="77777777" w:rsidR="00E012DD" w:rsidRPr="004E57DA"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ABB" w14:textId="77777777" w:rsidR="00E012DD" w:rsidRPr="000112CE" w:rsidRDefault="00E012DD" w:rsidP="007233F5">
            <w:pPr>
              <w:jc w:val="center"/>
              <w:rPr>
                <w:rFonts w:ascii="Times New Roman" w:eastAsia="標楷體" w:hAnsi="Times New Roman" w:cs="Times New Roman"/>
                <w:color w:val="FF0000"/>
                <w:sz w:val="27"/>
                <w:szCs w:val="27"/>
              </w:rPr>
            </w:pPr>
            <w:r w:rsidRPr="000112CE">
              <w:rPr>
                <w:rFonts w:ascii="Times New Roman" w:eastAsia="標楷體" w:hAnsi="Times New Roman" w:cs="Times New Roman" w:hint="eastAsia"/>
                <w:color w:val="FF0000"/>
                <w:sz w:val="27"/>
                <w:szCs w:val="27"/>
              </w:rPr>
              <w:t>【多元入學】</w:t>
            </w:r>
          </w:p>
          <w:p w14:paraId="0A138ABC" w14:textId="77777777" w:rsidR="00E012DD" w:rsidRPr="004E57DA" w:rsidRDefault="00E012DD" w:rsidP="007233F5">
            <w:pPr>
              <w:jc w:val="center"/>
              <w:rPr>
                <w:rFonts w:ascii="Times New Roman" w:eastAsia="標楷體" w:hAnsi="Times New Roman" w:cs="Times New Roman"/>
                <w:color w:val="FF0000"/>
                <w:sz w:val="27"/>
                <w:szCs w:val="27"/>
              </w:rPr>
            </w:pPr>
            <w:r w:rsidRPr="000112CE">
              <w:rPr>
                <w:rFonts w:ascii="Times New Roman" w:eastAsia="標楷體" w:hAnsi="Times New Roman" w:cs="Times New Roman"/>
                <w:color w:val="FF0000"/>
                <w:sz w:val="27"/>
                <w:szCs w:val="27"/>
              </w:rPr>
              <w:t>推動各項多元入學方案</w:t>
            </w:r>
          </w:p>
        </w:tc>
        <w:tc>
          <w:tcPr>
            <w:tcW w:w="2968" w:type="pct"/>
          </w:tcPr>
          <w:p w14:paraId="0A138ABD" w14:textId="77777777" w:rsidR="00E012DD" w:rsidRDefault="00E012DD" w:rsidP="003E3123">
            <w:pPr>
              <w:jc w:val="both"/>
              <w:rPr>
                <w:rFonts w:ascii="Times New Roman" w:eastAsia="標楷體" w:hAnsi="Times New Roman" w:cs="Times New Roman"/>
                <w:color w:val="FF0000"/>
                <w:sz w:val="27"/>
                <w:szCs w:val="27"/>
              </w:rPr>
            </w:pPr>
            <w:r w:rsidRPr="000112CE">
              <w:rPr>
                <w:rFonts w:ascii="Times New Roman" w:eastAsia="標楷體" w:hAnsi="Times New Roman" w:cs="Times New Roman"/>
                <w:color w:val="FF0000"/>
                <w:sz w:val="27"/>
                <w:szCs w:val="27"/>
              </w:rPr>
              <w:t>教育部陸續推動各項多元入學方案，包括〈高中及高職多元入學方案〉、〈技專校院多元入學方案〉</w:t>
            </w:r>
            <w:r w:rsidRPr="000112CE">
              <w:rPr>
                <w:rFonts w:ascii="Times New Roman" w:eastAsia="標楷體" w:hAnsi="Times New Roman" w:cs="Times New Roman" w:hint="eastAsia"/>
                <w:color w:val="FF0000"/>
                <w:sz w:val="27"/>
                <w:szCs w:val="27"/>
              </w:rPr>
              <w:t>。</w:t>
            </w:r>
          </w:p>
          <w:p w14:paraId="0A138ABE" w14:textId="77777777" w:rsidR="00E012DD" w:rsidRPr="004E57DA" w:rsidRDefault="00E012DD" w:rsidP="003E3123">
            <w:pPr>
              <w:jc w:val="both"/>
              <w:rPr>
                <w:rFonts w:ascii="Times New Roman" w:eastAsia="標楷體" w:hAnsi="Times New Roman" w:cs="Times New Roman"/>
                <w:color w:val="FF0000"/>
                <w:sz w:val="27"/>
                <w:szCs w:val="27"/>
              </w:rPr>
            </w:pPr>
            <w:r w:rsidRPr="000112CE">
              <w:rPr>
                <w:rFonts w:ascii="Times New Roman" w:eastAsia="標楷體" w:hAnsi="Times New Roman" w:cs="Times New Roman"/>
                <w:color w:val="FF0000"/>
                <w:sz w:val="27"/>
                <w:szCs w:val="27"/>
              </w:rPr>
              <w:t>基本理念在於「考招分離</w:t>
            </w:r>
            <w:r w:rsidRPr="000112CE">
              <w:rPr>
                <w:rFonts w:ascii="Times New Roman" w:eastAsia="標楷體" w:hAnsi="Times New Roman" w:cs="Times New Roman"/>
                <w:color w:val="FF0000"/>
                <w:sz w:val="27"/>
                <w:szCs w:val="27"/>
              </w:rPr>
              <w:t>─</w:t>
            </w:r>
            <w:r w:rsidRPr="000112CE">
              <w:rPr>
                <w:rFonts w:ascii="Times New Roman" w:eastAsia="標楷體" w:hAnsi="Times New Roman" w:cs="Times New Roman"/>
                <w:color w:val="FF0000"/>
                <w:sz w:val="27"/>
                <w:szCs w:val="27"/>
              </w:rPr>
              <w:t>考試專業化、招生多元化」</w:t>
            </w:r>
            <w:r>
              <w:rPr>
                <w:rFonts w:ascii="Times New Roman" w:eastAsia="標楷體" w:hAnsi="Times New Roman" w:cs="Times New Roman" w:hint="eastAsia"/>
                <w:color w:val="FF0000"/>
                <w:sz w:val="27"/>
                <w:szCs w:val="27"/>
              </w:rPr>
              <w:t>。</w:t>
            </w:r>
          </w:p>
        </w:tc>
      </w:tr>
      <w:tr w:rsidR="00E012DD" w:rsidRPr="004F6FCC" w14:paraId="0A138AC5" w14:textId="77777777" w:rsidTr="007233F5">
        <w:tc>
          <w:tcPr>
            <w:tcW w:w="595" w:type="pct"/>
            <w:vAlign w:val="center"/>
          </w:tcPr>
          <w:p w14:paraId="0A138AC0"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90</w:t>
            </w:r>
            <w:r w:rsidRPr="0064273E">
              <w:rPr>
                <w:rFonts w:ascii="Times New Roman" w:eastAsia="標楷體" w:hAnsi="Times New Roman" w:cs="Times New Roman"/>
                <w:color w:val="FF0000"/>
                <w:sz w:val="27"/>
                <w:szCs w:val="27"/>
              </w:rPr>
              <w:t>年</w:t>
            </w:r>
            <w:r w:rsidRPr="0064273E">
              <w:rPr>
                <w:rFonts w:ascii="Times New Roman" w:eastAsia="標楷體" w:hAnsi="Times New Roman" w:cs="Times New Roman"/>
                <w:color w:val="FF0000"/>
                <w:sz w:val="27"/>
                <w:szCs w:val="27"/>
              </w:rPr>
              <w:t>12</w:t>
            </w:r>
            <w:r w:rsidRPr="0064273E">
              <w:rPr>
                <w:rFonts w:ascii="Times New Roman" w:eastAsia="標楷體" w:hAnsi="Times New Roman" w:cs="Times New Roman"/>
                <w:color w:val="FF0000"/>
                <w:sz w:val="27"/>
                <w:szCs w:val="27"/>
              </w:rPr>
              <w:t>月</w:t>
            </w:r>
          </w:p>
          <w:p w14:paraId="0A138AC1"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(2001)</w:t>
            </w:r>
          </w:p>
        </w:tc>
        <w:tc>
          <w:tcPr>
            <w:tcW w:w="1436" w:type="pct"/>
            <w:vAlign w:val="center"/>
          </w:tcPr>
          <w:p w14:paraId="0A138AC2"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hint="eastAsia"/>
                <w:color w:val="FF0000"/>
                <w:sz w:val="27"/>
                <w:szCs w:val="27"/>
              </w:rPr>
              <w:t>【教育改革】</w:t>
            </w:r>
          </w:p>
          <w:p w14:paraId="0A138AC3"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檢討改進凝聚共識</w:t>
            </w:r>
          </w:p>
        </w:tc>
        <w:tc>
          <w:tcPr>
            <w:tcW w:w="2968" w:type="pct"/>
          </w:tcPr>
          <w:p w14:paraId="0A138AC4" w14:textId="77777777" w:rsidR="00E012DD" w:rsidRPr="0064273E" w:rsidRDefault="00E012DD" w:rsidP="003E3123">
            <w:pPr>
              <w:jc w:val="both"/>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為檢討教育改革之實施及凝聚教改共識，召開第</w:t>
            </w:r>
            <w:r w:rsidRPr="0064273E">
              <w:rPr>
                <w:rFonts w:ascii="Times New Roman" w:eastAsia="標楷體" w:hAnsi="Times New Roman" w:cs="Times New Roman"/>
                <w:color w:val="FF0000"/>
                <w:sz w:val="27"/>
                <w:szCs w:val="27"/>
              </w:rPr>
              <w:t>2</w:t>
            </w:r>
            <w:r w:rsidRPr="0064273E">
              <w:rPr>
                <w:rFonts w:ascii="Times New Roman" w:eastAsia="標楷體" w:hAnsi="Times New Roman" w:cs="Times New Roman"/>
                <w:color w:val="FF0000"/>
                <w:sz w:val="27"/>
                <w:szCs w:val="27"/>
              </w:rPr>
              <w:t>次以教育改革為主題之檢討會議</w:t>
            </w:r>
            <w:r w:rsidRPr="0064273E">
              <w:rPr>
                <w:rFonts w:ascii="Times New Roman" w:eastAsia="標楷體" w:hAnsi="Times New Roman" w:cs="Times New Roman" w:hint="eastAsia"/>
                <w:color w:val="FF0000"/>
                <w:sz w:val="27"/>
                <w:szCs w:val="27"/>
              </w:rPr>
              <w:t>。</w:t>
            </w:r>
          </w:p>
        </w:tc>
      </w:tr>
      <w:tr w:rsidR="00E012DD" w:rsidRPr="004F6FCC" w14:paraId="0A138ACC" w14:textId="77777777" w:rsidTr="007233F5">
        <w:tc>
          <w:tcPr>
            <w:tcW w:w="595" w:type="pct"/>
            <w:vAlign w:val="center"/>
          </w:tcPr>
          <w:p w14:paraId="0A138AC6" w14:textId="77777777" w:rsidR="00E012DD" w:rsidRPr="000112CE"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color w:val="FF0000"/>
                <w:sz w:val="27"/>
                <w:szCs w:val="27"/>
              </w:rPr>
              <w:t>91</w:t>
            </w:r>
            <w:r w:rsidRPr="000112CE">
              <w:rPr>
                <w:rFonts w:ascii="Times New Roman" w:eastAsia="標楷體" w:hAnsi="Times New Roman" w:cs="Times New Roman"/>
                <w:color w:val="FF0000"/>
                <w:sz w:val="27"/>
                <w:szCs w:val="27"/>
              </w:rPr>
              <w:t>年</w:t>
            </w:r>
            <w:r w:rsidRPr="000112CE">
              <w:rPr>
                <w:rFonts w:ascii="Times New Roman" w:eastAsia="標楷體" w:hAnsi="Times New Roman" w:cs="Times New Roman"/>
                <w:color w:val="FF0000"/>
                <w:sz w:val="27"/>
                <w:szCs w:val="27"/>
              </w:rPr>
              <w:t>8</w:t>
            </w:r>
            <w:r w:rsidRPr="000112CE">
              <w:rPr>
                <w:rFonts w:ascii="Times New Roman" w:eastAsia="標楷體" w:hAnsi="Times New Roman" w:cs="Times New Roman"/>
                <w:color w:val="FF0000"/>
                <w:sz w:val="27"/>
                <w:szCs w:val="27"/>
              </w:rPr>
              <w:t>月</w:t>
            </w:r>
          </w:p>
          <w:p w14:paraId="0A138AC7" w14:textId="77777777" w:rsidR="00E012DD" w:rsidRPr="000112CE"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color w:val="FF0000"/>
                <w:sz w:val="27"/>
                <w:szCs w:val="27"/>
              </w:rPr>
              <w:t>(2002</w:t>
            </w:r>
            <w:r w:rsidRPr="000112CE">
              <w:rPr>
                <w:rFonts w:ascii="Times New Roman" w:eastAsia="標楷體" w:hAnsi="Times New Roman" w:cs="Times New Roman"/>
                <w:color w:val="FF0000"/>
                <w:sz w:val="27"/>
                <w:szCs w:val="27"/>
              </w:rPr>
              <w:t>)</w:t>
            </w:r>
          </w:p>
        </w:tc>
        <w:tc>
          <w:tcPr>
            <w:tcW w:w="1436" w:type="pct"/>
            <w:vAlign w:val="center"/>
          </w:tcPr>
          <w:p w14:paraId="0A138AC8" w14:textId="77777777" w:rsidR="00E012DD" w:rsidRPr="000112CE" w:rsidRDefault="00E012DD" w:rsidP="007233F5">
            <w:pPr>
              <w:jc w:val="center"/>
              <w:rPr>
                <w:rFonts w:ascii="Times New Roman" w:eastAsia="標楷體" w:hAnsi="Times New Roman" w:cs="Times New Roman"/>
                <w:color w:val="FF0000"/>
                <w:sz w:val="27"/>
                <w:szCs w:val="27"/>
              </w:rPr>
            </w:pPr>
            <w:r w:rsidRPr="000112CE">
              <w:rPr>
                <w:rFonts w:ascii="Times New Roman" w:eastAsia="標楷體" w:hAnsi="Times New Roman" w:cs="Times New Roman" w:hint="eastAsia"/>
                <w:color w:val="FF0000"/>
                <w:sz w:val="27"/>
                <w:szCs w:val="27"/>
              </w:rPr>
              <w:t>【多元入學】</w:t>
            </w:r>
          </w:p>
          <w:p w14:paraId="0A138AC9" w14:textId="77777777" w:rsidR="00E012DD" w:rsidRPr="000112CE" w:rsidRDefault="00E012DD" w:rsidP="007233F5">
            <w:pPr>
              <w:jc w:val="center"/>
              <w:rPr>
                <w:rFonts w:ascii="Times New Roman" w:eastAsia="標楷體" w:hAnsi="Times New Roman" w:cs="Times New Roman"/>
                <w:color w:val="FF0000"/>
                <w:sz w:val="27"/>
                <w:szCs w:val="27"/>
              </w:rPr>
            </w:pPr>
            <w:r w:rsidRPr="000112CE">
              <w:rPr>
                <w:rFonts w:ascii="Times New Roman" w:eastAsia="標楷體" w:hAnsi="Times New Roman" w:cs="Times New Roman"/>
                <w:color w:val="FF0000"/>
                <w:sz w:val="27"/>
                <w:szCs w:val="27"/>
              </w:rPr>
              <w:t>推動各項多元入學方案</w:t>
            </w:r>
          </w:p>
        </w:tc>
        <w:tc>
          <w:tcPr>
            <w:tcW w:w="2968" w:type="pct"/>
          </w:tcPr>
          <w:p w14:paraId="0A138ACA" w14:textId="77777777" w:rsidR="00E012DD" w:rsidRDefault="00E012DD" w:rsidP="003E3123">
            <w:pPr>
              <w:jc w:val="both"/>
              <w:rPr>
                <w:rFonts w:ascii="Times New Roman" w:eastAsia="標楷體" w:hAnsi="Times New Roman" w:cs="Times New Roman"/>
                <w:color w:val="FF0000"/>
                <w:sz w:val="27"/>
                <w:szCs w:val="27"/>
              </w:rPr>
            </w:pPr>
            <w:r w:rsidRPr="000112CE">
              <w:rPr>
                <w:rFonts w:ascii="Times New Roman" w:eastAsia="標楷體" w:hAnsi="Times New Roman" w:cs="Times New Roman" w:hint="eastAsia"/>
                <w:color w:val="FF0000"/>
                <w:sz w:val="27"/>
                <w:szCs w:val="27"/>
              </w:rPr>
              <w:t>為了</w:t>
            </w:r>
            <w:r w:rsidRPr="000112CE">
              <w:rPr>
                <w:rFonts w:ascii="Times New Roman" w:eastAsia="標楷體" w:hAnsi="Times New Roman" w:cs="Times New Roman"/>
                <w:color w:val="FF0000"/>
                <w:sz w:val="27"/>
                <w:szCs w:val="27"/>
              </w:rPr>
              <w:t>突破單一升學方式，</w:t>
            </w:r>
            <w:r w:rsidRPr="000112CE">
              <w:rPr>
                <w:rFonts w:ascii="Times New Roman" w:eastAsia="標楷體" w:hAnsi="Times New Roman" w:cs="Times New Roman" w:hint="eastAsia"/>
                <w:color w:val="FF0000"/>
                <w:sz w:val="27"/>
                <w:szCs w:val="27"/>
              </w:rPr>
              <w:t>且又</w:t>
            </w:r>
            <w:r w:rsidRPr="000112CE">
              <w:rPr>
                <w:rFonts w:ascii="Times New Roman" w:eastAsia="標楷體" w:hAnsi="Times New Roman" w:cs="Times New Roman"/>
                <w:color w:val="FF0000"/>
                <w:sz w:val="27"/>
                <w:szCs w:val="27"/>
              </w:rPr>
              <w:t>要維持招生公平及省事的優點，多元入學理念適時地給予一個嶄新的思考方向</w:t>
            </w:r>
            <w:r w:rsidRPr="000112CE">
              <w:rPr>
                <w:rFonts w:ascii="Times New Roman" w:eastAsia="標楷體" w:hAnsi="Times New Roman" w:cs="Times New Roman" w:hint="eastAsia"/>
                <w:color w:val="FF0000"/>
                <w:sz w:val="27"/>
                <w:szCs w:val="27"/>
              </w:rPr>
              <w:t>，</w:t>
            </w:r>
            <w:r w:rsidRPr="000112CE">
              <w:rPr>
                <w:rFonts w:ascii="Times New Roman" w:eastAsia="標楷體" w:hAnsi="Times New Roman" w:cs="Times New Roman"/>
                <w:color w:val="FF0000"/>
                <w:sz w:val="27"/>
                <w:szCs w:val="27"/>
              </w:rPr>
              <w:t>教育部陸續推動〈大學多元入學方案〉</w:t>
            </w:r>
            <w:r>
              <w:rPr>
                <w:rFonts w:ascii="Times New Roman" w:eastAsia="標楷體" w:hAnsi="Times New Roman" w:cs="Times New Roman" w:hint="eastAsia"/>
                <w:color w:val="FF0000"/>
                <w:sz w:val="27"/>
                <w:szCs w:val="27"/>
              </w:rPr>
              <w:t>。</w:t>
            </w:r>
          </w:p>
          <w:p w14:paraId="0A138ACB" w14:textId="77777777" w:rsidR="00E012DD" w:rsidRPr="000112CE" w:rsidRDefault="00E012DD" w:rsidP="003E3123">
            <w:pPr>
              <w:jc w:val="both"/>
              <w:rPr>
                <w:rFonts w:ascii="Times New Roman" w:eastAsia="標楷體" w:hAnsi="Times New Roman" w:cs="Times New Roman"/>
                <w:color w:val="FF0000"/>
                <w:sz w:val="27"/>
                <w:szCs w:val="27"/>
              </w:rPr>
            </w:pPr>
            <w:r w:rsidRPr="000112CE">
              <w:rPr>
                <w:rFonts w:ascii="Times New Roman" w:eastAsia="標楷體" w:hAnsi="Times New Roman" w:cs="Times New Roman"/>
                <w:color w:val="FF0000"/>
                <w:sz w:val="27"/>
                <w:szCs w:val="27"/>
              </w:rPr>
              <w:t>基本理念在於「考招分離</w:t>
            </w:r>
            <w:r w:rsidRPr="000112CE">
              <w:rPr>
                <w:rFonts w:ascii="Times New Roman" w:eastAsia="標楷體" w:hAnsi="Times New Roman" w:cs="Times New Roman"/>
                <w:color w:val="FF0000"/>
                <w:sz w:val="27"/>
                <w:szCs w:val="27"/>
              </w:rPr>
              <w:t>─</w:t>
            </w:r>
            <w:r w:rsidRPr="000112CE">
              <w:rPr>
                <w:rFonts w:ascii="Times New Roman" w:eastAsia="標楷體" w:hAnsi="Times New Roman" w:cs="Times New Roman"/>
                <w:color w:val="FF0000"/>
                <w:sz w:val="27"/>
                <w:szCs w:val="27"/>
              </w:rPr>
              <w:t>考試專業化、招生多元化」</w:t>
            </w:r>
            <w:r>
              <w:rPr>
                <w:rFonts w:ascii="Times New Roman" w:eastAsia="標楷體" w:hAnsi="Times New Roman" w:cs="Times New Roman" w:hint="eastAsia"/>
                <w:color w:val="FF0000"/>
                <w:sz w:val="27"/>
                <w:szCs w:val="27"/>
              </w:rPr>
              <w:t>。</w:t>
            </w:r>
          </w:p>
        </w:tc>
      </w:tr>
      <w:tr w:rsidR="00E012DD" w:rsidRPr="004F6FCC" w14:paraId="0A138AD1" w14:textId="77777777" w:rsidTr="007233F5">
        <w:tc>
          <w:tcPr>
            <w:tcW w:w="595" w:type="pct"/>
            <w:vAlign w:val="center"/>
          </w:tcPr>
          <w:p w14:paraId="0A138ACD"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92</w:t>
            </w:r>
            <w:r w:rsidRPr="0064273E">
              <w:rPr>
                <w:rFonts w:ascii="Times New Roman" w:eastAsia="標楷體" w:hAnsi="Times New Roman" w:cs="Times New Roman"/>
                <w:color w:val="FF0000"/>
                <w:sz w:val="27"/>
                <w:szCs w:val="27"/>
              </w:rPr>
              <w:t>年</w:t>
            </w:r>
            <w:r w:rsidRPr="0064273E">
              <w:rPr>
                <w:rFonts w:ascii="Times New Roman" w:eastAsia="標楷體" w:hAnsi="Times New Roman" w:cs="Times New Roman"/>
                <w:color w:val="FF0000"/>
                <w:sz w:val="27"/>
                <w:szCs w:val="27"/>
              </w:rPr>
              <w:t>9</w:t>
            </w:r>
            <w:r w:rsidRPr="0064273E">
              <w:rPr>
                <w:rFonts w:ascii="Times New Roman" w:eastAsia="標楷體" w:hAnsi="Times New Roman" w:cs="Times New Roman"/>
                <w:color w:val="FF0000"/>
                <w:sz w:val="27"/>
                <w:szCs w:val="27"/>
              </w:rPr>
              <w:t>月</w:t>
            </w:r>
          </w:p>
          <w:p w14:paraId="0A138ACE"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(2003)</w:t>
            </w:r>
          </w:p>
        </w:tc>
        <w:tc>
          <w:tcPr>
            <w:tcW w:w="1436" w:type="pct"/>
            <w:vAlign w:val="center"/>
          </w:tcPr>
          <w:p w14:paraId="0A138ACF"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hint="eastAsia"/>
                <w:color w:val="FF0000"/>
                <w:sz w:val="27"/>
                <w:szCs w:val="27"/>
              </w:rPr>
              <w:t>【教育改革】</w:t>
            </w:r>
            <w:r w:rsidRPr="0064273E">
              <w:rPr>
                <w:rFonts w:ascii="Times New Roman" w:eastAsia="標楷體" w:hAnsi="Times New Roman" w:cs="Times New Roman"/>
                <w:color w:val="FF0000"/>
                <w:sz w:val="27"/>
                <w:szCs w:val="27"/>
              </w:rPr>
              <w:t>檢討改進凝聚共識</w:t>
            </w:r>
          </w:p>
        </w:tc>
        <w:tc>
          <w:tcPr>
            <w:tcW w:w="2968" w:type="pct"/>
            <w:vAlign w:val="center"/>
          </w:tcPr>
          <w:p w14:paraId="0A138AD0"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為檢討教育改革之實施及凝聚教改共識</w:t>
            </w:r>
            <w:r w:rsidRPr="0064273E">
              <w:rPr>
                <w:rFonts w:ascii="Times New Roman" w:eastAsia="標楷體" w:hAnsi="Times New Roman" w:cs="Times New Roman" w:hint="eastAsia"/>
                <w:color w:val="FF0000"/>
                <w:sz w:val="27"/>
                <w:szCs w:val="27"/>
              </w:rPr>
              <w:t>，教育部</w:t>
            </w:r>
            <w:r w:rsidRPr="0064273E">
              <w:rPr>
                <w:rFonts w:ascii="Times New Roman" w:eastAsia="標楷體" w:hAnsi="Times New Roman" w:cs="Times New Roman"/>
                <w:color w:val="FF0000"/>
                <w:sz w:val="27"/>
                <w:szCs w:val="27"/>
              </w:rPr>
              <w:t>召開全國教育發展會議</w:t>
            </w:r>
          </w:p>
        </w:tc>
      </w:tr>
      <w:tr w:rsidR="00E012DD" w:rsidRPr="0099799B" w14:paraId="0A138AD7" w14:textId="77777777" w:rsidTr="007233F5">
        <w:tc>
          <w:tcPr>
            <w:tcW w:w="595" w:type="pct"/>
            <w:vAlign w:val="center"/>
          </w:tcPr>
          <w:p w14:paraId="0A138AD2"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93</w:t>
            </w:r>
            <w:r>
              <w:rPr>
                <w:rFonts w:ascii="Times New Roman" w:eastAsia="標楷體" w:hAnsi="Times New Roman" w:cs="Times New Roman"/>
                <w:color w:val="FF0000"/>
                <w:sz w:val="27"/>
                <w:szCs w:val="27"/>
              </w:rPr>
              <w:t>年</w:t>
            </w:r>
          </w:p>
          <w:p w14:paraId="0A138AD3"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(2004)</w:t>
            </w:r>
          </w:p>
        </w:tc>
        <w:tc>
          <w:tcPr>
            <w:tcW w:w="1436" w:type="pct"/>
            <w:vAlign w:val="center"/>
          </w:tcPr>
          <w:p w14:paraId="0A138AD4"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AD5"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引進外籍英語教師至國中小任教</w:t>
            </w:r>
          </w:p>
        </w:tc>
        <w:tc>
          <w:tcPr>
            <w:tcW w:w="2968" w:type="pct"/>
          </w:tcPr>
          <w:p w14:paraId="0A138AD6"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由教育部協助引進外籍英語教師至偏遠地區國中小任教，弭平城鄉英語教育資源差距，確保偏遠地區學生英語受教品質</w:t>
            </w:r>
          </w:p>
        </w:tc>
      </w:tr>
      <w:tr w:rsidR="00E012DD" w:rsidRPr="00E36973" w14:paraId="0A138ADD" w14:textId="77777777" w:rsidTr="007233F5">
        <w:tc>
          <w:tcPr>
            <w:tcW w:w="595" w:type="pct"/>
            <w:vAlign w:val="center"/>
          </w:tcPr>
          <w:p w14:paraId="0A138AD8"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96</w:t>
            </w:r>
            <w:r w:rsidRPr="00E36973">
              <w:rPr>
                <w:rFonts w:ascii="Times New Roman" w:eastAsia="標楷體" w:hAnsi="Times New Roman" w:cs="Times New Roman"/>
                <w:color w:val="FF0000"/>
                <w:sz w:val="27"/>
                <w:szCs w:val="27"/>
              </w:rPr>
              <w:t>年</w:t>
            </w:r>
            <w:r w:rsidRPr="00E36973">
              <w:rPr>
                <w:rFonts w:ascii="Times New Roman" w:eastAsia="標楷體" w:hAnsi="Times New Roman" w:cs="Times New Roman"/>
                <w:color w:val="FF0000"/>
                <w:sz w:val="27"/>
                <w:szCs w:val="27"/>
              </w:rPr>
              <w:t>8</w:t>
            </w:r>
            <w:r w:rsidRPr="00E36973">
              <w:rPr>
                <w:rFonts w:ascii="Times New Roman" w:eastAsia="標楷體" w:hAnsi="Times New Roman" w:cs="Times New Roman"/>
                <w:color w:val="FF0000"/>
                <w:sz w:val="27"/>
                <w:szCs w:val="27"/>
              </w:rPr>
              <w:t>月</w:t>
            </w:r>
          </w:p>
          <w:p w14:paraId="0A138AD9"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(2007)</w:t>
            </w:r>
          </w:p>
        </w:tc>
        <w:tc>
          <w:tcPr>
            <w:tcW w:w="1436" w:type="pct"/>
            <w:vAlign w:val="center"/>
          </w:tcPr>
          <w:p w14:paraId="0A138ADA"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ADB"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推動國教發展計畫</w:t>
            </w:r>
          </w:p>
        </w:tc>
        <w:tc>
          <w:tcPr>
            <w:tcW w:w="2968" w:type="pct"/>
            <w:vAlign w:val="center"/>
          </w:tcPr>
          <w:p w14:paraId="0A138ADC" w14:textId="77777777" w:rsidR="00E012DD" w:rsidRPr="00E36973" w:rsidRDefault="00E012DD" w:rsidP="007233F5">
            <w:pPr>
              <w:jc w:val="both"/>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實施〈國民小學班級學生人數調降方案〉</w:t>
            </w:r>
          </w:p>
        </w:tc>
      </w:tr>
      <w:tr w:rsidR="00E012DD" w:rsidRPr="0099799B" w14:paraId="0A138AE2" w14:textId="77777777" w:rsidTr="007233F5">
        <w:tc>
          <w:tcPr>
            <w:tcW w:w="595" w:type="pct"/>
            <w:vMerge w:val="restart"/>
            <w:vAlign w:val="center"/>
          </w:tcPr>
          <w:p w14:paraId="0A138ADE"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lastRenderedPageBreak/>
              <w:t>97</w:t>
            </w:r>
            <w:r>
              <w:rPr>
                <w:rFonts w:ascii="Times New Roman" w:eastAsia="標楷體" w:hAnsi="Times New Roman" w:cs="Times New Roman"/>
                <w:color w:val="FF0000"/>
                <w:sz w:val="27"/>
                <w:szCs w:val="27"/>
              </w:rPr>
              <w:t>年</w:t>
            </w:r>
          </w:p>
          <w:p w14:paraId="0A138ADF"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(2006)</w:t>
            </w:r>
          </w:p>
        </w:tc>
        <w:tc>
          <w:tcPr>
            <w:tcW w:w="1436" w:type="pct"/>
            <w:vAlign w:val="center"/>
          </w:tcPr>
          <w:p w14:paraId="0A138AE0"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r w:rsidRPr="0099799B">
              <w:rPr>
                <w:rFonts w:ascii="Times New Roman" w:eastAsia="標楷體" w:hAnsi="Times New Roman" w:cs="Times New Roman"/>
                <w:color w:val="FF0000"/>
                <w:sz w:val="27"/>
                <w:szCs w:val="27"/>
              </w:rPr>
              <w:t>推動國民中小學戶外教育</w:t>
            </w:r>
          </w:p>
        </w:tc>
        <w:tc>
          <w:tcPr>
            <w:tcW w:w="2968" w:type="pct"/>
          </w:tcPr>
          <w:p w14:paraId="0A138AE1"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教育部訂定〈國民中小學辦理戶外教育實施原則〉，強調戶外教育為學校課程與教學之一環</w:t>
            </w:r>
            <w:r w:rsidRPr="0099799B">
              <w:rPr>
                <w:rFonts w:ascii="Times New Roman" w:eastAsia="標楷體" w:hAnsi="Times New Roman" w:cs="Times New Roman" w:hint="eastAsia"/>
                <w:color w:val="FF0000"/>
                <w:sz w:val="27"/>
                <w:szCs w:val="27"/>
              </w:rPr>
              <w:t>。</w:t>
            </w:r>
          </w:p>
        </w:tc>
      </w:tr>
      <w:tr w:rsidR="00E012DD" w:rsidRPr="000D4C45" w14:paraId="0A138AE8" w14:textId="77777777" w:rsidTr="007233F5">
        <w:trPr>
          <w:trHeight w:val="1810"/>
        </w:trPr>
        <w:tc>
          <w:tcPr>
            <w:tcW w:w="595" w:type="pct"/>
            <w:vMerge/>
            <w:vAlign w:val="center"/>
          </w:tcPr>
          <w:p w14:paraId="0A138AE3" w14:textId="77777777" w:rsidR="00E012DD" w:rsidRPr="000D4C45"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AE4" w14:textId="77777777" w:rsidR="00E012DD" w:rsidRPr="000D4C45" w:rsidRDefault="00E012DD" w:rsidP="007233F5">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AE5" w14:textId="77777777" w:rsidR="00E012DD" w:rsidRPr="000D4C45" w:rsidRDefault="00E012DD" w:rsidP="007233F5">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tcPr>
          <w:p w14:paraId="0A138AE6"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完成修訂〈國民中小學九年一貫課程綱要〉，自</w:t>
            </w:r>
            <w:r w:rsidRPr="000D4C45">
              <w:rPr>
                <w:rFonts w:ascii="Times New Roman" w:eastAsia="標楷體" w:hAnsi="Times New Roman" w:cs="Times New Roman"/>
                <w:color w:val="FF0000"/>
                <w:sz w:val="27"/>
                <w:szCs w:val="27"/>
              </w:rPr>
              <w:t>100</w:t>
            </w:r>
            <w:r w:rsidRPr="000D4C45">
              <w:rPr>
                <w:rFonts w:ascii="Times New Roman" w:eastAsia="標楷體" w:hAnsi="Times New Roman" w:cs="Times New Roman"/>
                <w:color w:val="FF0000"/>
                <w:sz w:val="27"/>
                <w:szCs w:val="27"/>
              </w:rPr>
              <w:t>學年度逐年實施</w:t>
            </w:r>
          </w:p>
          <w:p w14:paraId="0A138AE7"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完成修訂〈普通高級中學課程綱要〉及〈職業學校群科課程綱要〉，自</w:t>
            </w:r>
            <w:r w:rsidRPr="000D4C45">
              <w:rPr>
                <w:rFonts w:ascii="Times New Roman" w:eastAsia="標楷體" w:hAnsi="Times New Roman" w:cs="Times New Roman"/>
                <w:color w:val="FF0000"/>
                <w:sz w:val="27"/>
                <w:szCs w:val="27"/>
              </w:rPr>
              <w:t>99</w:t>
            </w:r>
            <w:r w:rsidRPr="000D4C45">
              <w:rPr>
                <w:rFonts w:ascii="Times New Roman" w:eastAsia="標楷體" w:hAnsi="Times New Roman" w:cs="Times New Roman"/>
                <w:color w:val="FF0000"/>
                <w:sz w:val="27"/>
                <w:szCs w:val="27"/>
              </w:rPr>
              <w:t>學年度開始實施</w:t>
            </w:r>
          </w:p>
        </w:tc>
      </w:tr>
      <w:tr w:rsidR="00E012DD" w:rsidRPr="00E36973" w14:paraId="0A138AEE" w14:textId="77777777" w:rsidTr="007233F5">
        <w:tc>
          <w:tcPr>
            <w:tcW w:w="595" w:type="pct"/>
            <w:vAlign w:val="center"/>
          </w:tcPr>
          <w:p w14:paraId="0A138AE9"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98</w:t>
            </w:r>
            <w:r w:rsidRPr="00E36973">
              <w:rPr>
                <w:rFonts w:ascii="Times New Roman" w:eastAsia="標楷體" w:hAnsi="Times New Roman" w:cs="Times New Roman"/>
                <w:color w:val="FF0000"/>
                <w:sz w:val="27"/>
                <w:szCs w:val="27"/>
              </w:rPr>
              <w:t>年</w:t>
            </w:r>
            <w:r w:rsidRPr="00E36973">
              <w:rPr>
                <w:rFonts w:ascii="Times New Roman" w:eastAsia="標楷體" w:hAnsi="Times New Roman" w:cs="Times New Roman"/>
                <w:color w:val="FF0000"/>
                <w:sz w:val="27"/>
                <w:szCs w:val="27"/>
              </w:rPr>
              <w:t>8</w:t>
            </w:r>
            <w:r w:rsidRPr="00E36973">
              <w:rPr>
                <w:rFonts w:ascii="Times New Roman" w:eastAsia="標楷體" w:hAnsi="Times New Roman" w:cs="Times New Roman"/>
                <w:color w:val="FF0000"/>
                <w:sz w:val="27"/>
                <w:szCs w:val="27"/>
              </w:rPr>
              <w:t>月</w:t>
            </w:r>
          </w:p>
          <w:p w14:paraId="0A138AEA"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(2009)</w:t>
            </w:r>
          </w:p>
        </w:tc>
        <w:tc>
          <w:tcPr>
            <w:tcW w:w="1436" w:type="pct"/>
            <w:vAlign w:val="center"/>
          </w:tcPr>
          <w:p w14:paraId="0A138AEB"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AEC" w14:textId="77777777" w:rsidR="00E012DD" w:rsidRPr="00E36973" w:rsidRDefault="00E012DD" w:rsidP="007233F5">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推動國教發展計畫</w:t>
            </w:r>
          </w:p>
        </w:tc>
        <w:tc>
          <w:tcPr>
            <w:tcW w:w="2968" w:type="pct"/>
            <w:vAlign w:val="center"/>
          </w:tcPr>
          <w:p w14:paraId="0A138AED" w14:textId="77777777" w:rsidR="00E012DD" w:rsidRPr="00E36973" w:rsidRDefault="00E012DD" w:rsidP="007233F5">
            <w:pPr>
              <w:jc w:val="both"/>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實施〈國民中學階段精緻國教發展方案〉</w:t>
            </w:r>
          </w:p>
        </w:tc>
      </w:tr>
      <w:tr w:rsidR="00E012DD" w:rsidRPr="00E36973" w14:paraId="0A138AF3" w14:textId="77777777" w:rsidTr="007233F5">
        <w:trPr>
          <w:trHeight w:val="1440"/>
        </w:trPr>
        <w:tc>
          <w:tcPr>
            <w:tcW w:w="595" w:type="pct"/>
            <w:vAlign w:val="center"/>
          </w:tcPr>
          <w:p w14:paraId="0A138AEF" w14:textId="77777777" w:rsidR="00E012DD"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9</w:t>
            </w:r>
            <w:r>
              <w:rPr>
                <w:rFonts w:ascii="Times New Roman" w:eastAsia="標楷體" w:hAnsi="Times New Roman" w:cs="Times New Roman"/>
                <w:color w:val="FF0000"/>
                <w:sz w:val="27"/>
                <w:szCs w:val="27"/>
              </w:rPr>
              <w:t>9</w:t>
            </w:r>
            <w:r>
              <w:rPr>
                <w:rFonts w:ascii="Times New Roman" w:eastAsia="標楷體" w:hAnsi="Times New Roman" w:cs="Times New Roman" w:hint="eastAsia"/>
                <w:color w:val="FF0000"/>
                <w:sz w:val="27"/>
                <w:szCs w:val="27"/>
              </w:rPr>
              <w:t>年</w:t>
            </w:r>
          </w:p>
          <w:p w14:paraId="0A138AF0" w14:textId="77777777" w:rsidR="00E012DD" w:rsidRPr="00E36973"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w:t>
            </w:r>
            <w:r>
              <w:rPr>
                <w:rFonts w:ascii="Times New Roman" w:eastAsia="標楷體" w:hAnsi="Times New Roman" w:cs="Times New Roman"/>
                <w:color w:val="FF0000"/>
                <w:sz w:val="27"/>
                <w:szCs w:val="27"/>
              </w:rPr>
              <w:t>2010)</w:t>
            </w:r>
          </w:p>
        </w:tc>
        <w:tc>
          <w:tcPr>
            <w:tcW w:w="1436" w:type="pct"/>
            <w:vAlign w:val="center"/>
          </w:tcPr>
          <w:p w14:paraId="0A138AF1" w14:textId="77777777" w:rsidR="00E012DD" w:rsidRPr="00E36973" w:rsidRDefault="00E012DD" w:rsidP="007233F5">
            <w:pPr>
              <w:jc w:val="center"/>
              <w:rPr>
                <w:rFonts w:ascii="Times New Roman" w:eastAsia="標楷體" w:hAnsi="Times New Roman" w:cs="Times New Roman"/>
                <w:color w:val="FF0000"/>
                <w:sz w:val="27"/>
                <w:szCs w:val="27"/>
              </w:rPr>
            </w:pPr>
            <w:r w:rsidRPr="00391496">
              <w:rPr>
                <w:rFonts w:ascii="Times New Roman" w:eastAsia="標楷體" w:hAnsi="Times New Roman" w:cs="Times New Roman" w:hint="eastAsia"/>
                <w:color w:val="FF0000"/>
                <w:sz w:val="27"/>
                <w:szCs w:val="27"/>
              </w:rPr>
              <w:t>【高等教育】</w:t>
            </w:r>
            <w:r w:rsidRPr="00391496">
              <w:rPr>
                <w:rFonts w:ascii="Times New Roman" w:eastAsia="標楷體" w:hAnsi="Times New Roman" w:cs="Times New Roman"/>
                <w:color w:val="FF0000"/>
                <w:sz w:val="27"/>
                <w:szCs w:val="27"/>
              </w:rPr>
              <w:t>推動高中課程改革，促進學生適性發展</w:t>
            </w:r>
          </w:p>
        </w:tc>
        <w:tc>
          <w:tcPr>
            <w:tcW w:w="2968" w:type="pct"/>
            <w:vAlign w:val="center"/>
          </w:tcPr>
          <w:p w14:paraId="0A138AF2" w14:textId="77777777" w:rsidR="00E012DD" w:rsidRPr="008C37B8" w:rsidRDefault="00E012DD" w:rsidP="003E3123">
            <w:pPr>
              <w:jc w:val="both"/>
              <w:rPr>
                <w:rFonts w:ascii="Times New Roman" w:eastAsia="標楷體" w:hAnsi="Times New Roman" w:cs="Times New Roman"/>
                <w:color w:val="FF0000"/>
                <w:sz w:val="27"/>
                <w:szCs w:val="27"/>
              </w:rPr>
            </w:pPr>
            <w:r w:rsidRPr="00391496">
              <w:rPr>
                <w:rFonts w:ascii="Times New Roman" w:eastAsia="標楷體" w:hAnsi="Times New Roman" w:cs="Times New Roman"/>
                <w:color w:val="FF0000"/>
                <w:sz w:val="27"/>
                <w:szCs w:val="27"/>
              </w:rPr>
              <w:t>完成修訂〈綜合高級中學課程綱要〉，自</w:t>
            </w:r>
            <w:r w:rsidRPr="00391496">
              <w:rPr>
                <w:rFonts w:ascii="Times New Roman" w:eastAsia="標楷體" w:hAnsi="Times New Roman" w:cs="Times New Roman"/>
                <w:color w:val="FF0000"/>
                <w:sz w:val="27"/>
                <w:szCs w:val="27"/>
              </w:rPr>
              <w:t>100</w:t>
            </w:r>
            <w:r w:rsidRPr="00391496">
              <w:rPr>
                <w:rFonts w:ascii="Times New Roman" w:eastAsia="標楷體" w:hAnsi="Times New Roman" w:cs="Times New Roman"/>
                <w:color w:val="FF0000"/>
                <w:sz w:val="27"/>
                <w:szCs w:val="27"/>
              </w:rPr>
              <w:t>學年度逐年實施。</w:t>
            </w:r>
          </w:p>
        </w:tc>
      </w:tr>
      <w:tr w:rsidR="00E012DD" w:rsidRPr="004F6FCC" w14:paraId="0A138AF9" w14:textId="77777777" w:rsidTr="007233F5">
        <w:tc>
          <w:tcPr>
            <w:tcW w:w="595" w:type="pct"/>
            <w:vMerge w:val="restart"/>
            <w:vAlign w:val="center"/>
          </w:tcPr>
          <w:p w14:paraId="0A138AF4"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99</w:t>
            </w:r>
            <w:r w:rsidRPr="0064273E">
              <w:rPr>
                <w:rFonts w:ascii="Times New Roman" w:eastAsia="標楷體" w:hAnsi="Times New Roman" w:cs="Times New Roman"/>
                <w:color w:val="FF0000"/>
                <w:sz w:val="27"/>
                <w:szCs w:val="27"/>
              </w:rPr>
              <w:t>年</w:t>
            </w:r>
            <w:r w:rsidRPr="0064273E">
              <w:rPr>
                <w:rFonts w:ascii="Times New Roman" w:eastAsia="標楷體" w:hAnsi="Times New Roman" w:cs="Times New Roman"/>
                <w:color w:val="FF0000"/>
                <w:sz w:val="27"/>
                <w:szCs w:val="27"/>
              </w:rPr>
              <w:t>8</w:t>
            </w:r>
            <w:r w:rsidRPr="0064273E">
              <w:rPr>
                <w:rFonts w:ascii="Times New Roman" w:eastAsia="標楷體" w:hAnsi="Times New Roman" w:cs="Times New Roman"/>
                <w:color w:val="FF0000"/>
                <w:sz w:val="27"/>
                <w:szCs w:val="27"/>
              </w:rPr>
              <w:t>月</w:t>
            </w:r>
          </w:p>
          <w:p w14:paraId="0A138AF5" w14:textId="77777777" w:rsidR="00E012DD" w:rsidRPr="0064273E" w:rsidRDefault="00E012DD" w:rsidP="003E3123">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(2010)</w:t>
            </w:r>
          </w:p>
        </w:tc>
        <w:tc>
          <w:tcPr>
            <w:tcW w:w="1436" w:type="pct"/>
            <w:vAlign w:val="center"/>
          </w:tcPr>
          <w:p w14:paraId="0A138AF6" w14:textId="77777777" w:rsidR="00E012DD" w:rsidRPr="0064273E" w:rsidRDefault="00E012DD" w:rsidP="007233F5">
            <w:pPr>
              <w:jc w:val="center"/>
              <w:rPr>
                <w:rFonts w:ascii="Times New Roman" w:eastAsia="標楷體" w:hAnsi="Times New Roman" w:cs="Times New Roman"/>
                <w:color w:val="FF0000"/>
                <w:sz w:val="27"/>
                <w:szCs w:val="27"/>
              </w:rPr>
            </w:pPr>
            <w:r w:rsidRPr="0064273E">
              <w:rPr>
                <w:rFonts w:ascii="Times New Roman" w:eastAsia="標楷體" w:hAnsi="Times New Roman" w:cs="Times New Roman" w:hint="eastAsia"/>
                <w:color w:val="FF0000"/>
                <w:sz w:val="27"/>
                <w:szCs w:val="27"/>
              </w:rPr>
              <w:t>【教育改革】</w:t>
            </w:r>
            <w:r w:rsidRPr="0064273E">
              <w:rPr>
                <w:rFonts w:ascii="Times New Roman" w:eastAsia="標楷體" w:hAnsi="Times New Roman" w:cs="Times New Roman"/>
                <w:color w:val="FF0000"/>
                <w:sz w:val="27"/>
                <w:szCs w:val="27"/>
              </w:rPr>
              <w:t>檢討改進凝聚共識</w:t>
            </w:r>
          </w:p>
        </w:tc>
        <w:tc>
          <w:tcPr>
            <w:tcW w:w="2968" w:type="pct"/>
          </w:tcPr>
          <w:p w14:paraId="0A138AF7" w14:textId="77777777" w:rsidR="00E012DD" w:rsidRDefault="00E012DD" w:rsidP="003E3123">
            <w:pPr>
              <w:jc w:val="both"/>
              <w:rPr>
                <w:rFonts w:ascii="Times New Roman" w:eastAsia="標楷體" w:hAnsi="Times New Roman" w:cs="Times New Roman"/>
                <w:color w:val="FF0000"/>
                <w:sz w:val="27"/>
                <w:szCs w:val="27"/>
              </w:rPr>
            </w:pPr>
            <w:r w:rsidRPr="0064273E">
              <w:rPr>
                <w:rFonts w:ascii="Times New Roman" w:eastAsia="標楷體" w:hAnsi="Times New Roman" w:cs="Times New Roman"/>
                <w:color w:val="FF0000"/>
                <w:sz w:val="27"/>
                <w:szCs w:val="27"/>
              </w:rPr>
              <w:t>為檢討教育改革之實施及凝聚教改共識</w:t>
            </w:r>
            <w:r w:rsidRPr="0064273E">
              <w:rPr>
                <w:rFonts w:ascii="Times New Roman" w:eastAsia="標楷體" w:hAnsi="Times New Roman" w:cs="Times New Roman" w:hint="eastAsia"/>
                <w:color w:val="FF0000"/>
                <w:sz w:val="27"/>
                <w:szCs w:val="27"/>
              </w:rPr>
              <w:t>，教育部</w:t>
            </w:r>
            <w:r w:rsidRPr="0064273E">
              <w:rPr>
                <w:rFonts w:ascii="Times New Roman" w:eastAsia="標楷體" w:hAnsi="Times New Roman" w:cs="Times New Roman"/>
                <w:color w:val="FF0000"/>
                <w:sz w:val="27"/>
                <w:szCs w:val="27"/>
              </w:rPr>
              <w:t>召開第</w:t>
            </w:r>
            <w:r w:rsidRPr="0064273E">
              <w:rPr>
                <w:rFonts w:ascii="Times New Roman" w:eastAsia="標楷體" w:hAnsi="Times New Roman" w:cs="Times New Roman"/>
                <w:color w:val="FF0000"/>
                <w:sz w:val="27"/>
                <w:szCs w:val="27"/>
              </w:rPr>
              <w:t>8</w:t>
            </w:r>
            <w:r w:rsidRPr="0064273E">
              <w:rPr>
                <w:rFonts w:ascii="Times New Roman" w:eastAsia="標楷體" w:hAnsi="Times New Roman" w:cs="Times New Roman"/>
                <w:color w:val="FF0000"/>
                <w:sz w:val="27"/>
                <w:szCs w:val="27"/>
              </w:rPr>
              <w:t>次全國教育會議，檢討教育改革，以凝聚教育政策方向</w:t>
            </w:r>
            <w:r>
              <w:rPr>
                <w:rFonts w:ascii="Times New Roman" w:eastAsia="標楷體" w:hAnsi="Times New Roman" w:cs="Times New Roman" w:hint="eastAsia"/>
                <w:color w:val="FF0000"/>
                <w:sz w:val="27"/>
                <w:szCs w:val="27"/>
              </w:rPr>
              <w:t>。</w:t>
            </w:r>
          </w:p>
          <w:p w14:paraId="0A138AF8" w14:textId="77777777" w:rsidR="00E012DD" w:rsidRPr="0064273E" w:rsidRDefault="00E012DD" w:rsidP="003E3123">
            <w:pPr>
              <w:jc w:val="both"/>
              <w:rPr>
                <w:rFonts w:ascii="Times New Roman" w:eastAsia="標楷體" w:hAnsi="Times New Roman" w:cs="Times New Roman"/>
                <w:color w:val="FF0000"/>
                <w:sz w:val="27"/>
                <w:szCs w:val="27"/>
              </w:rPr>
            </w:pPr>
            <w:r>
              <w:rPr>
                <w:rFonts w:ascii="Times New Roman" w:eastAsia="標楷體" w:hAnsi="Times New Roman" w:cs="Times New Roman"/>
                <w:color w:val="FF0000"/>
                <w:sz w:val="27"/>
                <w:szCs w:val="27"/>
              </w:rPr>
              <w:t>擬定並公布《中華民國教育報告書》</w:t>
            </w:r>
            <w:r>
              <w:rPr>
                <w:rFonts w:ascii="Times New Roman" w:eastAsia="標楷體" w:hAnsi="Times New Roman" w:cs="Times New Roman" w:hint="eastAsia"/>
                <w:color w:val="FF0000"/>
                <w:sz w:val="27"/>
                <w:szCs w:val="27"/>
              </w:rPr>
              <w:t>：</w:t>
            </w:r>
            <w:r w:rsidRPr="0064273E">
              <w:rPr>
                <w:rFonts w:ascii="Times New Roman" w:eastAsia="標楷體" w:hAnsi="Times New Roman" w:cs="Times New Roman"/>
                <w:color w:val="FF0000"/>
                <w:sz w:val="27"/>
                <w:szCs w:val="27"/>
              </w:rPr>
              <w:t>3</w:t>
            </w:r>
            <w:r w:rsidRPr="0064273E">
              <w:rPr>
                <w:rFonts w:ascii="Times New Roman" w:eastAsia="標楷體" w:hAnsi="Times New Roman" w:cs="Times New Roman"/>
                <w:color w:val="FF0000"/>
                <w:sz w:val="27"/>
                <w:szCs w:val="27"/>
              </w:rPr>
              <w:t>大願景</w:t>
            </w:r>
            <w:r>
              <w:rPr>
                <w:rFonts w:ascii="Times New Roman" w:eastAsia="標楷體" w:hAnsi="Times New Roman" w:cs="Times New Roman" w:hint="eastAsia"/>
                <w:color w:val="FF0000"/>
                <w:sz w:val="27"/>
                <w:szCs w:val="27"/>
              </w:rPr>
              <w:t>、</w:t>
            </w:r>
            <w:r w:rsidRPr="0064273E">
              <w:rPr>
                <w:rFonts w:ascii="Times New Roman" w:eastAsia="標楷體" w:hAnsi="Times New Roman" w:cs="Times New Roman"/>
                <w:color w:val="FF0000"/>
                <w:sz w:val="27"/>
                <w:szCs w:val="27"/>
              </w:rPr>
              <w:t>4</w:t>
            </w:r>
            <w:r w:rsidRPr="0064273E">
              <w:rPr>
                <w:rFonts w:ascii="Times New Roman" w:eastAsia="標楷體" w:hAnsi="Times New Roman" w:cs="Times New Roman"/>
                <w:color w:val="FF0000"/>
                <w:sz w:val="27"/>
                <w:szCs w:val="27"/>
              </w:rPr>
              <w:t>大目標</w:t>
            </w:r>
            <w:r>
              <w:rPr>
                <w:rFonts w:ascii="Times New Roman" w:eastAsia="標楷體" w:hAnsi="Times New Roman" w:cs="Times New Roman" w:hint="eastAsia"/>
                <w:color w:val="FF0000"/>
                <w:sz w:val="27"/>
                <w:szCs w:val="27"/>
              </w:rPr>
              <w:t>、</w:t>
            </w:r>
            <w:r w:rsidRPr="0064273E">
              <w:rPr>
                <w:rFonts w:ascii="Times New Roman" w:eastAsia="標楷體" w:hAnsi="Times New Roman" w:cs="Times New Roman"/>
                <w:color w:val="FF0000"/>
                <w:sz w:val="27"/>
                <w:szCs w:val="27"/>
              </w:rPr>
              <w:t>10</w:t>
            </w:r>
            <w:r w:rsidRPr="0064273E">
              <w:rPr>
                <w:rFonts w:ascii="Times New Roman" w:eastAsia="標楷體" w:hAnsi="Times New Roman" w:cs="Times New Roman"/>
                <w:color w:val="FF0000"/>
                <w:sz w:val="27"/>
                <w:szCs w:val="27"/>
              </w:rPr>
              <w:t>大發展策略</w:t>
            </w:r>
          </w:p>
        </w:tc>
      </w:tr>
      <w:tr w:rsidR="00E012DD" w:rsidRPr="000D4C45" w14:paraId="0A138AFE" w14:textId="77777777" w:rsidTr="007233F5">
        <w:trPr>
          <w:trHeight w:val="1800"/>
        </w:trPr>
        <w:tc>
          <w:tcPr>
            <w:tcW w:w="595" w:type="pct"/>
            <w:vMerge/>
            <w:vAlign w:val="center"/>
          </w:tcPr>
          <w:p w14:paraId="0A138AFA" w14:textId="77777777" w:rsidR="00E012DD" w:rsidRPr="000D4C45"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AFB"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AFC"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vAlign w:val="center"/>
          </w:tcPr>
          <w:p w14:paraId="0A138AFD" w14:textId="77777777" w:rsidR="00E012DD" w:rsidRPr="000D4C45" w:rsidRDefault="00E012DD" w:rsidP="00E012DD">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實施之〈普通高級中學課程綱要〉，主要特色為強化通識素養、實施課程分版、保障非升學選修科目及強化學校專業自主等</w:t>
            </w:r>
          </w:p>
        </w:tc>
      </w:tr>
      <w:tr w:rsidR="00E012DD" w:rsidRPr="000D4C45" w14:paraId="0A138B05" w14:textId="77777777" w:rsidTr="007233F5">
        <w:tc>
          <w:tcPr>
            <w:tcW w:w="595" w:type="pct"/>
            <w:vMerge w:val="restart"/>
            <w:vAlign w:val="center"/>
          </w:tcPr>
          <w:p w14:paraId="0A138AFF" w14:textId="77777777" w:rsidR="00E012DD"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100</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9</w:t>
            </w:r>
            <w:r w:rsidRPr="000D4C45">
              <w:rPr>
                <w:rFonts w:ascii="Times New Roman" w:eastAsia="標楷體" w:hAnsi="Times New Roman" w:cs="Times New Roman"/>
                <w:color w:val="FF0000"/>
                <w:sz w:val="27"/>
                <w:szCs w:val="27"/>
              </w:rPr>
              <w:t>月</w:t>
            </w:r>
            <w:r w:rsidRPr="000D4C45">
              <w:rPr>
                <w:rFonts w:ascii="Times New Roman" w:eastAsia="標楷體" w:hAnsi="Times New Roman" w:cs="Times New Roman"/>
                <w:color w:val="FF0000"/>
                <w:sz w:val="27"/>
                <w:szCs w:val="27"/>
              </w:rPr>
              <w:t>20</w:t>
            </w:r>
            <w:r w:rsidRPr="000D4C45">
              <w:rPr>
                <w:rFonts w:ascii="Times New Roman" w:eastAsia="標楷體" w:hAnsi="Times New Roman" w:cs="Times New Roman"/>
                <w:color w:val="FF0000"/>
                <w:sz w:val="27"/>
                <w:szCs w:val="27"/>
              </w:rPr>
              <w:t>日</w:t>
            </w:r>
          </w:p>
          <w:p w14:paraId="0A138B00" w14:textId="77777777" w:rsidR="00E012DD" w:rsidRPr="000D4C45"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(2</w:t>
            </w:r>
            <w:r>
              <w:rPr>
                <w:rFonts w:ascii="Times New Roman" w:eastAsia="標楷體" w:hAnsi="Times New Roman" w:cs="Times New Roman"/>
                <w:color w:val="FF0000"/>
                <w:sz w:val="27"/>
                <w:szCs w:val="27"/>
              </w:rPr>
              <w:t>011)</w:t>
            </w:r>
          </w:p>
        </w:tc>
        <w:tc>
          <w:tcPr>
            <w:tcW w:w="1436" w:type="pct"/>
            <w:vAlign w:val="center"/>
          </w:tcPr>
          <w:p w14:paraId="0A138B01"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B02"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vAlign w:val="center"/>
          </w:tcPr>
          <w:p w14:paraId="0A138B03"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行政院核定〈十二年國民基本教育實施計畫〉配套措施子計畫〈建置十二年一貫課程體系方案〉。</w:t>
            </w:r>
          </w:p>
          <w:p w14:paraId="0A138B04"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核心理念係建置以「學生主體」、「課程一貫的垂直銜接與統整連貫」、「培養國民核心素養」為核心理念之</w:t>
            </w:r>
            <w:r w:rsidRPr="000D4C45">
              <w:rPr>
                <w:rFonts w:ascii="Times New Roman" w:eastAsia="標楷體" w:hAnsi="Times New Roman" w:cs="Times New Roman"/>
                <w:color w:val="FF0000"/>
                <w:sz w:val="27"/>
                <w:szCs w:val="27"/>
              </w:rPr>
              <w:t>K</w:t>
            </w:r>
            <w:r w:rsidRPr="000D4C45">
              <w:rPr>
                <w:rFonts w:ascii="Times New Roman" w:eastAsia="標楷體" w:hAnsi="Times New Roman" w:cs="Times New Roman"/>
                <w:color w:val="FF0000"/>
                <w:sz w:val="27"/>
                <w:szCs w:val="27"/>
              </w:rPr>
              <w:t>－</w:t>
            </w:r>
            <w:r w:rsidRPr="000D4C45">
              <w:rPr>
                <w:rFonts w:ascii="Times New Roman" w:eastAsia="標楷體" w:hAnsi="Times New Roman" w:cs="Times New Roman"/>
                <w:color w:val="FF0000"/>
                <w:sz w:val="27"/>
                <w:szCs w:val="27"/>
              </w:rPr>
              <w:t>12</w:t>
            </w:r>
            <w:r w:rsidRPr="000D4C45">
              <w:rPr>
                <w:rFonts w:ascii="Times New Roman" w:eastAsia="標楷體" w:hAnsi="Times New Roman" w:cs="Times New Roman"/>
                <w:color w:val="FF0000"/>
                <w:sz w:val="27"/>
                <w:szCs w:val="27"/>
              </w:rPr>
              <w:t>年級一貫課程體系。</w:t>
            </w:r>
          </w:p>
        </w:tc>
      </w:tr>
      <w:tr w:rsidR="00E012DD" w:rsidRPr="005A3807" w14:paraId="0A138B0D" w14:textId="77777777" w:rsidTr="007233F5">
        <w:tc>
          <w:tcPr>
            <w:tcW w:w="595" w:type="pct"/>
            <w:vMerge/>
            <w:vAlign w:val="center"/>
          </w:tcPr>
          <w:p w14:paraId="0A138B06" w14:textId="77777777" w:rsidR="00E012DD" w:rsidRPr="005A3807"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B07"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hint="eastAsia"/>
                <w:color w:val="FF0000"/>
                <w:sz w:val="27"/>
                <w:szCs w:val="27"/>
              </w:rPr>
              <w:t>【高級中等教育】</w:t>
            </w:r>
          </w:p>
          <w:p w14:paraId="0A138B08"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穩健推動十二年國民基本教育</w:t>
            </w:r>
          </w:p>
        </w:tc>
        <w:tc>
          <w:tcPr>
            <w:tcW w:w="2968" w:type="pct"/>
            <w:vAlign w:val="center"/>
          </w:tcPr>
          <w:p w14:paraId="0A138B09"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行政院核定〈十二年國民基本教育實施計畫〉及其配套措施。</w:t>
            </w:r>
          </w:p>
          <w:p w14:paraId="0A138B0A"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3</w:t>
            </w:r>
            <w:r w:rsidRPr="005A3807">
              <w:rPr>
                <w:rFonts w:ascii="Times New Roman" w:eastAsia="標楷體" w:hAnsi="Times New Roman" w:cs="Times New Roman"/>
                <w:color w:val="FF0000"/>
                <w:sz w:val="27"/>
                <w:szCs w:val="27"/>
              </w:rPr>
              <w:t>大願景</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「提升中小學教育品質」、「成就每一個孩子」</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「厚植國家競爭力」</w:t>
            </w:r>
          </w:p>
          <w:p w14:paraId="0A138B0B"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lastRenderedPageBreak/>
              <w:t>5</w:t>
            </w:r>
            <w:r w:rsidRPr="005A3807">
              <w:rPr>
                <w:rFonts w:ascii="Times New Roman" w:eastAsia="標楷體" w:hAnsi="Times New Roman" w:cs="Times New Roman"/>
                <w:color w:val="FF0000"/>
                <w:sz w:val="27"/>
                <w:szCs w:val="27"/>
              </w:rPr>
              <w:t>大理念</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「有教無類」、「因材施教」、「適性揚才」、「多元進路」</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「優質銜接」</w:t>
            </w:r>
          </w:p>
          <w:p w14:paraId="0A138B0C"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7</w:t>
            </w:r>
            <w:r w:rsidRPr="005A3807">
              <w:rPr>
                <w:rFonts w:ascii="Times New Roman" w:eastAsia="標楷體" w:hAnsi="Times New Roman" w:cs="Times New Roman"/>
                <w:color w:val="FF0000"/>
                <w:sz w:val="27"/>
                <w:szCs w:val="27"/>
              </w:rPr>
              <w:t>大工作要項（</w:t>
            </w:r>
            <w:r w:rsidRPr="005A3807">
              <w:rPr>
                <w:rFonts w:ascii="Times New Roman" w:eastAsia="標楷體" w:hAnsi="Times New Roman" w:cs="Times New Roman"/>
                <w:color w:val="FF0000"/>
                <w:sz w:val="27"/>
                <w:szCs w:val="27"/>
              </w:rPr>
              <w:t>10</w:t>
            </w:r>
            <w:r w:rsidRPr="005A3807">
              <w:rPr>
                <w:rFonts w:ascii="Times New Roman" w:eastAsia="標楷體" w:hAnsi="Times New Roman" w:cs="Times New Roman"/>
                <w:color w:val="FF0000"/>
                <w:sz w:val="27"/>
                <w:szCs w:val="27"/>
              </w:rPr>
              <w:t>個方案）與</w:t>
            </w:r>
            <w:r w:rsidRPr="005A3807">
              <w:rPr>
                <w:rFonts w:ascii="Times New Roman" w:eastAsia="標楷體" w:hAnsi="Times New Roman" w:cs="Times New Roman"/>
                <w:color w:val="FF0000"/>
                <w:sz w:val="27"/>
                <w:szCs w:val="27"/>
              </w:rPr>
              <w:t>11</w:t>
            </w:r>
            <w:r w:rsidRPr="005A3807">
              <w:rPr>
                <w:rFonts w:ascii="Times New Roman" w:eastAsia="標楷體" w:hAnsi="Times New Roman" w:cs="Times New Roman"/>
                <w:color w:val="FF0000"/>
                <w:sz w:val="27"/>
                <w:szCs w:val="27"/>
              </w:rPr>
              <w:t>項配套措施（</w:t>
            </w:r>
            <w:r w:rsidRPr="005A3807">
              <w:rPr>
                <w:rFonts w:ascii="Times New Roman" w:eastAsia="標楷體" w:hAnsi="Times New Roman" w:cs="Times New Roman"/>
                <w:color w:val="FF0000"/>
                <w:sz w:val="27"/>
                <w:szCs w:val="27"/>
              </w:rPr>
              <w:t>19</w:t>
            </w:r>
            <w:r w:rsidRPr="005A3807">
              <w:rPr>
                <w:rFonts w:ascii="Times New Roman" w:eastAsia="標楷體" w:hAnsi="Times New Roman" w:cs="Times New Roman"/>
                <w:color w:val="FF0000"/>
                <w:sz w:val="27"/>
                <w:szCs w:val="27"/>
              </w:rPr>
              <w:t>個方案），共計</w:t>
            </w:r>
            <w:r w:rsidRPr="005A3807">
              <w:rPr>
                <w:rFonts w:ascii="Times New Roman" w:eastAsia="標楷體" w:hAnsi="Times New Roman" w:cs="Times New Roman"/>
                <w:color w:val="FF0000"/>
                <w:sz w:val="27"/>
                <w:szCs w:val="27"/>
              </w:rPr>
              <w:t>29</w:t>
            </w:r>
            <w:r w:rsidRPr="005A3807">
              <w:rPr>
                <w:rFonts w:ascii="Times New Roman" w:eastAsia="標楷體" w:hAnsi="Times New Roman" w:cs="Times New Roman"/>
                <w:color w:val="FF0000"/>
                <w:sz w:val="27"/>
                <w:szCs w:val="27"/>
              </w:rPr>
              <w:t>個方案。</w:t>
            </w:r>
          </w:p>
        </w:tc>
      </w:tr>
      <w:tr w:rsidR="00E012DD" w:rsidRPr="0099799B" w14:paraId="0A138B13" w14:textId="77777777" w:rsidTr="007233F5">
        <w:tc>
          <w:tcPr>
            <w:tcW w:w="595" w:type="pct"/>
            <w:vMerge w:val="restart"/>
            <w:vAlign w:val="center"/>
          </w:tcPr>
          <w:p w14:paraId="0A138B0E"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lastRenderedPageBreak/>
              <w:t>102</w:t>
            </w:r>
            <w:r w:rsidRPr="0099799B">
              <w:rPr>
                <w:rFonts w:ascii="Times New Roman" w:eastAsia="標楷體" w:hAnsi="Times New Roman" w:cs="Times New Roman"/>
                <w:color w:val="FF0000"/>
                <w:sz w:val="27"/>
                <w:szCs w:val="27"/>
              </w:rPr>
              <w:t>年</w:t>
            </w:r>
          </w:p>
          <w:p w14:paraId="0A138B0F"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(2013)</w:t>
            </w:r>
          </w:p>
        </w:tc>
        <w:tc>
          <w:tcPr>
            <w:tcW w:w="1436" w:type="pct"/>
            <w:vAlign w:val="center"/>
          </w:tcPr>
          <w:p w14:paraId="0A138B10"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11"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推動＜國民小學及國民中學學生學習扶助＞</w:t>
            </w:r>
          </w:p>
        </w:tc>
        <w:tc>
          <w:tcPr>
            <w:tcW w:w="2968" w:type="pct"/>
            <w:vAlign w:val="center"/>
          </w:tcPr>
          <w:p w14:paraId="0A138B12"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將〈教育優先區計畫</w:t>
            </w:r>
            <w:r w:rsidRPr="0099799B">
              <w:rPr>
                <w:rFonts w:ascii="Times New Roman" w:eastAsia="標楷體" w:hAnsi="Times New Roman" w:cs="Times New Roman"/>
                <w:color w:val="FF0000"/>
                <w:sz w:val="27"/>
                <w:szCs w:val="27"/>
              </w:rPr>
              <w:t>-</w:t>
            </w:r>
            <w:r w:rsidRPr="0099799B">
              <w:rPr>
                <w:rFonts w:ascii="Times New Roman" w:eastAsia="標楷體" w:hAnsi="Times New Roman" w:cs="Times New Roman"/>
                <w:color w:val="FF0000"/>
                <w:sz w:val="27"/>
                <w:szCs w:val="27"/>
              </w:rPr>
              <w:t>學習輔導〉及〈攜手計畫</w:t>
            </w:r>
            <w:r w:rsidRPr="0099799B">
              <w:rPr>
                <w:rFonts w:ascii="Times New Roman" w:eastAsia="標楷體" w:hAnsi="Times New Roman" w:cs="Times New Roman"/>
                <w:color w:val="FF0000"/>
                <w:sz w:val="27"/>
                <w:szCs w:val="27"/>
              </w:rPr>
              <w:t>-</w:t>
            </w:r>
            <w:r w:rsidRPr="0099799B">
              <w:rPr>
                <w:rFonts w:ascii="Times New Roman" w:eastAsia="標楷體" w:hAnsi="Times New Roman" w:cs="Times New Roman"/>
                <w:color w:val="FF0000"/>
                <w:sz w:val="27"/>
                <w:szCs w:val="27"/>
              </w:rPr>
              <w:t>課後扶助〉</w:t>
            </w:r>
            <w:r w:rsidRPr="0099799B">
              <w:rPr>
                <w:rFonts w:ascii="Times New Roman" w:eastAsia="標楷體" w:hAnsi="Times New Roman" w:cs="Times New Roman"/>
                <w:color w:val="FF0000"/>
                <w:sz w:val="27"/>
                <w:szCs w:val="27"/>
              </w:rPr>
              <w:t>2</w:t>
            </w:r>
            <w:r w:rsidRPr="0099799B">
              <w:rPr>
                <w:rFonts w:ascii="Times New Roman" w:eastAsia="標楷體" w:hAnsi="Times New Roman" w:cs="Times New Roman"/>
                <w:color w:val="FF0000"/>
                <w:sz w:val="27"/>
                <w:szCs w:val="27"/>
              </w:rPr>
              <w:t>項計畫整合為〈國民小學及國民中學補救教學實施方案〉</w:t>
            </w:r>
          </w:p>
        </w:tc>
      </w:tr>
      <w:tr w:rsidR="00E012DD" w:rsidRPr="000D4C45" w14:paraId="0A138B18" w14:textId="77777777" w:rsidTr="007233F5">
        <w:trPr>
          <w:trHeight w:val="1371"/>
        </w:trPr>
        <w:tc>
          <w:tcPr>
            <w:tcW w:w="595" w:type="pct"/>
            <w:vMerge/>
            <w:vAlign w:val="center"/>
          </w:tcPr>
          <w:p w14:paraId="0A138B14" w14:textId="77777777" w:rsidR="00E012DD" w:rsidRPr="000D4C45"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B15"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B16"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vAlign w:val="center"/>
          </w:tcPr>
          <w:p w14:paraId="0A138B17" w14:textId="77777777" w:rsidR="00E012DD" w:rsidRPr="000D4C45" w:rsidRDefault="00E012DD" w:rsidP="007233F5">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完成各教育階段核心素養</w:t>
            </w:r>
          </w:p>
        </w:tc>
      </w:tr>
      <w:tr w:rsidR="00E012DD" w:rsidRPr="005A3807" w14:paraId="0A138B1E" w14:textId="77777777" w:rsidTr="007233F5">
        <w:tc>
          <w:tcPr>
            <w:tcW w:w="595" w:type="pct"/>
            <w:vAlign w:val="center"/>
          </w:tcPr>
          <w:p w14:paraId="0A138B19" w14:textId="77777777" w:rsidR="00E012DD"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102</w:t>
            </w:r>
            <w:r w:rsidRPr="005A3807">
              <w:rPr>
                <w:rFonts w:ascii="Times New Roman" w:eastAsia="標楷體" w:hAnsi="Times New Roman" w:cs="Times New Roman"/>
                <w:color w:val="FF0000"/>
                <w:sz w:val="27"/>
                <w:szCs w:val="27"/>
              </w:rPr>
              <w:t>年</w:t>
            </w:r>
            <w:r w:rsidRPr="005A3807">
              <w:rPr>
                <w:rFonts w:ascii="Times New Roman" w:eastAsia="標楷體" w:hAnsi="Times New Roman" w:cs="Times New Roman"/>
                <w:color w:val="FF0000"/>
                <w:sz w:val="27"/>
                <w:szCs w:val="27"/>
              </w:rPr>
              <w:t>7</w:t>
            </w:r>
            <w:r w:rsidRPr="005A3807">
              <w:rPr>
                <w:rFonts w:ascii="Times New Roman" w:eastAsia="標楷體" w:hAnsi="Times New Roman" w:cs="Times New Roman"/>
                <w:color w:val="FF0000"/>
                <w:sz w:val="27"/>
                <w:szCs w:val="27"/>
              </w:rPr>
              <w:t>月</w:t>
            </w:r>
            <w:r w:rsidRPr="005A3807">
              <w:rPr>
                <w:rFonts w:ascii="Times New Roman" w:eastAsia="標楷體" w:hAnsi="Times New Roman" w:cs="Times New Roman"/>
                <w:color w:val="FF0000"/>
                <w:sz w:val="27"/>
                <w:szCs w:val="27"/>
              </w:rPr>
              <w:t>10</w:t>
            </w:r>
            <w:r w:rsidRPr="005A3807">
              <w:rPr>
                <w:rFonts w:ascii="Times New Roman" w:eastAsia="標楷體" w:hAnsi="Times New Roman" w:cs="Times New Roman"/>
                <w:color w:val="FF0000"/>
                <w:sz w:val="27"/>
                <w:szCs w:val="27"/>
              </w:rPr>
              <w:t>日</w:t>
            </w:r>
          </w:p>
          <w:p w14:paraId="0A138B1A" w14:textId="77777777" w:rsidR="00E012DD" w:rsidRPr="005A3807"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(2</w:t>
            </w:r>
            <w:r>
              <w:rPr>
                <w:rFonts w:ascii="Times New Roman" w:eastAsia="標楷體" w:hAnsi="Times New Roman" w:cs="Times New Roman"/>
                <w:color w:val="FF0000"/>
                <w:sz w:val="27"/>
                <w:szCs w:val="27"/>
              </w:rPr>
              <w:t>013)</w:t>
            </w:r>
          </w:p>
        </w:tc>
        <w:tc>
          <w:tcPr>
            <w:tcW w:w="1436" w:type="pct"/>
            <w:vAlign w:val="center"/>
          </w:tcPr>
          <w:p w14:paraId="0A138B1B"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hint="eastAsia"/>
                <w:color w:val="FF0000"/>
                <w:sz w:val="27"/>
                <w:szCs w:val="27"/>
              </w:rPr>
              <w:t>【高級中等教育】</w:t>
            </w:r>
          </w:p>
          <w:p w14:paraId="0A138B1C"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穩健推動十二年國民基本教育</w:t>
            </w:r>
          </w:p>
        </w:tc>
        <w:tc>
          <w:tcPr>
            <w:tcW w:w="2968" w:type="pct"/>
            <w:vAlign w:val="center"/>
          </w:tcPr>
          <w:p w14:paraId="0A138B1D"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公布〈高級中等教育法〉，賦予推動十二年國民基本教育之法源</w:t>
            </w:r>
            <w:r>
              <w:rPr>
                <w:rFonts w:ascii="Times New Roman" w:eastAsia="標楷體" w:hAnsi="Times New Roman" w:cs="Times New Roman" w:hint="eastAsia"/>
                <w:color w:val="FF0000"/>
                <w:sz w:val="27"/>
                <w:szCs w:val="27"/>
              </w:rPr>
              <w:t>。</w:t>
            </w:r>
          </w:p>
        </w:tc>
      </w:tr>
      <w:tr w:rsidR="00E012DD" w:rsidRPr="004F6FCC" w14:paraId="0A138B25" w14:textId="77777777" w:rsidTr="007233F5">
        <w:tc>
          <w:tcPr>
            <w:tcW w:w="595" w:type="pct"/>
            <w:vAlign w:val="center"/>
          </w:tcPr>
          <w:p w14:paraId="0A138B1F" w14:textId="77777777" w:rsidR="00E012DD" w:rsidRPr="007D1770" w:rsidRDefault="00E012DD" w:rsidP="003E3123">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102</w:t>
            </w:r>
            <w:r w:rsidRPr="007D1770">
              <w:rPr>
                <w:rFonts w:ascii="Times New Roman" w:eastAsia="標楷體" w:hAnsi="Times New Roman" w:cs="Times New Roman"/>
                <w:color w:val="FF0000"/>
                <w:sz w:val="27"/>
                <w:szCs w:val="27"/>
              </w:rPr>
              <w:t>年</w:t>
            </w:r>
            <w:r w:rsidRPr="007D1770">
              <w:rPr>
                <w:rFonts w:ascii="Times New Roman" w:eastAsia="標楷體" w:hAnsi="Times New Roman" w:cs="Times New Roman"/>
                <w:color w:val="FF0000"/>
                <w:sz w:val="27"/>
                <w:szCs w:val="27"/>
              </w:rPr>
              <w:t>12</w:t>
            </w:r>
            <w:r w:rsidRPr="007D1770">
              <w:rPr>
                <w:rFonts w:ascii="Times New Roman" w:eastAsia="標楷體" w:hAnsi="Times New Roman" w:cs="Times New Roman"/>
                <w:color w:val="FF0000"/>
                <w:sz w:val="27"/>
                <w:szCs w:val="27"/>
              </w:rPr>
              <w:t>月</w:t>
            </w:r>
          </w:p>
          <w:p w14:paraId="0A138B20" w14:textId="77777777" w:rsidR="00E012DD" w:rsidRPr="007D1770" w:rsidRDefault="00E012DD" w:rsidP="003E3123">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(2013)</w:t>
            </w:r>
          </w:p>
        </w:tc>
        <w:tc>
          <w:tcPr>
            <w:tcW w:w="1436" w:type="pct"/>
            <w:vAlign w:val="center"/>
          </w:tcPr>
          <w:p w14:paraId="0A138B21" w14:textId="77777777" w:rsidR="00E012DD" w:rsidRPr="007D1770" w:rsidRDefault="00E012DD" w:rsidP="007233F5">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hint="eastAsia"/>
                <w:color w:val="FF0000"/>
                <w:sz w:val="27"/>
                <w:szCs w:val="27"/>
              </w:rPr>
              <w:t>【教育改革】</w:t>
            </w:r>
            <w:r w:rsidRPr="007D1770">
              <w:rPr>
                <w:rFonts w:ascii="Times New Roman" w:eastAsia="標楷體" w:hAnsi="Times New Roman" w:cs="Times New Roman"/>
                <w:color w:val="FF0000"/>
                <w:sz w:val="27"/>
                <w:szCs w:val="27"/>
              </w:rPr>
              <w:t>發布《教育部人才培育白皮書》</w:t>
            </w:r>
          </w:p>
        </w:tc>
        <w:tc>
          <w:tcPr>
            <w:tcW w:w="2968" w:type="pct"/>
          </w:tcPr>
          <w:p w14:paraId="0A138B22" w14:textId="77777777" w:rsidR="00E012DD" w:rsidRPr="007D1770" w:rsidRDefault="00E012DD" w:rsidP="003E3123">
            <w:pPr>
              <w:jc w:val="both"/>
              <w:rPr>
                <w:rFonts w:ascii="Times New Roman" w:eastAsia="標楷體" w:hAnsi="Times New Roman" w:cs="Times New Roman"/>
                <w:color w:val="FF0000"/>
                <w:sz w:val="27"/>
                <w:szCs w:val="27"/>
              </w:rPr>
            </w:pPr>
            <w:r w:rsidRPr="007D1770">
              <w:rPr>
                <w:rFonts w:ascii="Times New Roman" w:eastAsia="標楷體" w:hAnsi="Times New Roman" w:cs="Times New Roman" w:hint="eastAsia"/>
                <w:color w:val="FF0000"/>
                <w:sz w:val="27"/>
                <w:szCs w:val="27"/>
              </w:rPr>
              <w:t>根據所</w:t>
            </w:r>
            <w:r w:rsidRPr="007D1770">
              <w:rPr>
                <w:rFonts w:ascii="Times New Roman" w:eastAsia="標楷體" w:hAnsi="Times New Roman" w:cs="Times New Roman"/>
                <w:color w:val="FF0000"/>
                <w:sz w:val="27"/>
                <w:szCs w:val="27"/>
              </w:rPr>
              <w:t>發布</w:t>
            </w:r>
            <w:r w:rsidRPr="007D1770">
              <w:rPr>
                <w:rFonts w:ascii="Times New Roman" w:eastAsia="標楷體" w:hAnsi="Times New Roman" w:cs="Times New Roman" w:hint="eastAsia"/>
                <w:color w:val="FF0000"/>
                <w:sz w:val="27"/>
                <w:szCs w:val="27"/>
              </w:rPr>
              <w:t>的</w:t>
            </w:r>
            <w:r w:rsidRPr="007D1770">
              <w:rPr>
                <w:rFonts w:ascii="Times New Roman" w:eastAsia="標楷體" w:hAnsi="Times New Roman" w:cs="Times New Roman"/>
                <w:color w:val="FF0000"/>
                <w:sz w:val="27"/>
                <w:szCs w:val="27"/>
              </w:rPr>
              <w:t>《教育部人才培育白皮書》</w:t>
            </w:r>
            <w:r w:rsidRPr="007D1770">
              <w:rPr>
                <w:rFonts w:ascii="Times New Roman" w:eastAsia="標楷體" w:hAnsi="Times New Roman" w:cs="Times New Roman" w:hint="eastAsia"/>
                <w:color w:val="FF0000"/>
                <w:sz w:val="27"/>
                <w:szCs w:val="27"/>
              </w:rPr>
              <w:t>作為</w:t>
            </w:r>
            <w:r w:rsidRPr="007D1770">
              <w:rPr>
                <w:rFonts w:ascii="Times New Roman" w:eastAsia="標楷體" w:hAnsi="Times New Roman" w:cs="Times New Roman"/>
                <w:color w:val="FF0000"/>
                <w:sz w:val="27"/>
                <w:szCs w:val="27"/>
              </w:rPr>
              <w:t>10</w:t>
            </w:r>
            <w:r w:rsidRPr="007D1770">
              <w:rPr>
                <w:rFonts w:ascii="Times New Roman" w:eastAsia="標楷體" w:hAnsi="Times New Roman" w:cs="Times New Roman"/>
                <w:color w:val="FF0000"/>
                <w:sz w:val="27"/>
                <w:szCs w:val="27"/>
              </w:rPr>
              <w:t>年人才培育藍圖</w:t>
            </w:r>
            <w:r w:rsidRPr="007D1770">
              <w:rPr>
                <w:rFonts w:ascii="Times New Roman" w:eastAsia="標楷體" w:hAnsi="Times New Roman" w:cs="Times New Roman" w:hint="eastAsia"/>
                <w:color w:val="FF0000"/>
                <w:sz w:val="27"/>
                <w:szCs w:val="27"/>
              </w:rPr>
              <w:t>。</w:t>
            </w:r>
          </w:p>
          <w:p w14:paraId="0A138B23" w14:textId="77777777" w:rsidR="00E012DD" w:rsidRPr="007D1770" w:rsidRDefault="00E012DD" w:rsidP="003E3123">
            <w:pPr>
              <w:jc w:val="both"/>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分「國民基本教育</w:t>
            </w:r>
            <w:r w:rsidRPr="007D1770">
              <w:rPr>
                <w:rFonts w:ascii="Times New Roman" w:eastAsia="標楷體" w:hAnsi="Times New Roman" w:cs="Times New Roman"/>
                <w:color w:val="FF0000"/>
                <w:sz w:val="27"/>
                <w:szCs w:val="27"/>
              </w:rPr>
              <w:t>(K-12)</w:t>
            </w:r>
            <w:r w:rsidRPr="007D1770">
              <w:rPr>
                <w:rFonts w:ascii="Times New Roman" w:eastAsia="標楷體" w:hAnsi="Times New Roman" w:cs="Times New Roman"/>
                <w:color w:val="FF0000"/>
                <w:sz w:val="27"/>
                <w:szCs w:val="27"/>
              </w:rPr>
              <w:t>」、「技術職業教育」、「大學教育暨國際化及全球人才布局」</w:t>
            </w:r>
            <w:r w:rsidRPr="007D1770">
              <w:rPr>
                <w:rFonts w:ascii="Times New Roman" w:eastAsia="標楷體" w:hAnsi="Times New Roman" w:cs="Times New Roman"/>
                <w:color w:val="FF0000"/>
                <w:sz w:val="27"/>
                <w:szCs w:val="27"/>
              </w:rPr>
              <w:t>3</w:t>
            </w:r>
            <w:r w:rsidRPr="007D1770">
              <w:rPr>
                <w:rFonts w:ascii="Times New Roman" w:eastAsia="標楷體" w:hAnsi="Times New Roman" w:cs="Times New Roman"/>
                <w:color w:val="FF0000"/>
                <w:sz w:val="27"/>
                <w:szCs w:val="27"/>
              </w:rPr>
              <w:t>大主軸</w:t>
            </w:r>
            <w:r w:rsidRPr="007D1770">
              <w:rPr>
                <w:rFonts w:ascii="Times New Roman" w:eastAsia="標楷體" w:hAnsi="Times New Roman" w:cs="Times New Roman" w:hint="eastAsia"/>
                <w:color w:val="FF0000"/>
                <w:sz w:val="27"/>
                <w:szCs w:val="27"/>
              </w:rPr>
              <w:t>。</w:t>
            </w:r>
          </w:p>
          <w:p w14:paraId="0A138B24" w14:textId="77777777" w:rsidR="00E012DD" w:rsidRPr="007D1770" w:rsidRDefault="00E012DD" w:rsidP="003E3123">
            <w:pPr>
              <w:jc w:val="both"/>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擬定</w:t>
            </w:r>
            <w:r w:rsidRPr="007D1770">
              <w:rPr>
                <w:rFonts w:ascii="Times New Roman" w:eastAsia="標楷體" w:hAnsi="Times New Roman" w:cs="Times New Roman"/>
                <w:color w:val="FF0000"/>
                <w:sz w:val="27"/>
                <w:szCs w:val="27"/>
              </w:rPr>
              <w:t>16</w:t>
            </w:r>
            <w:r w:rsidRPr="007D1770">
              <w:rPr>
                <w:rFonts w:ascii="Times New Roman" w:eastAsia="標楷體" w:hAnsi="Times New Roman" w:cs="Times New Roman"/>
                <w:color w:val="FF0000"/>
                <w:sz w:val="27"/>
                <w:szCs w:val="27"/>
              </w:rPr>
              <w:t>項推動策略與</w:t>
            </w:r>
            <w:r w:rsidRPr="007D1770">
              <w:rPr>
                <w:rFonts w:ascii="Times New Roman" w:eastAsia="標楷體" w:hAnsi="Times New Roman" w:cs="Times New Roman"/>
                <w:color w:val="FF0000"/>
                <w:sz w:val="27"/>
                <w:szCs w:val="27"/>
              </w:rPr>
              <w:t>39</w:t>
            </w:r>
            <w:r w:rsidRPr="007D1770">
              <w:rPr>
                <w:rFonts w:ascii="Times New Roman" w:eastAsia="標楷體" w:hAnsi="Times New Roman" w:cs="Times New Roman"/>
                <w:color w:val="FF0000"/>
                <w:sz w:val="27"/>
                <w:szCs w:val="27"/>
              </w:rPr>
              <w:t>項行動方案予以落實。</w:t>
            </w:r>
          </w:p>
        </w:tc>
      </w:tr>
      <w:tr w:rsidR="00E012DD" w:rsidRPr="000D4C45" w14:paraId="0A138B2A" w14:textId="77777777" w:rsidTr="007233F5">
        <w:tc>
          <w:tcPr>
            <w:tcW w:w="595" w:type="pct"/>
            <w:vAlign w:val="center"/>
          </w:tcPr>
          <w:p w14:paraId="0A138B26"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103</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2</w:t>
            </w:r>
            <w:r w:rsidRPr="000D4C45">
              <w:rPr>
                <w:rFonts w:ascii="Times New Roman" w:eastAsia="標楷體" w:hAnsi="Times New Roman" w:cs="Times New Roman"/>
                <w:color w:val="FF0000"/>
                <w:sz w:val="27"/>
                <w:szCs w:val="27"/>
              </w:rPr>
              <w:t>月</w:t>
            </w:r>
            <w:r w:rsidRPr="000D4C45">
              <w:rPr>
                <w:rFonts w:ascii="Times New Roman" w:eastAsia="標楷體" w:hAnsi="Times New Roman" w:cs="Times New Roman"/>
                <w:color w:val="FF0000"/>
                <w:sz w:val="27"/>
                <w:szCs w:val="27"/>
              </w:rPr>
              <w:t>17</w:t>
            </w:r>
            <w:r w:rsidRPr="000D4C45">
              <w:rPr>
                <w:rFonts w:ascii="Times New Roman" w:eastAsia="標楷體" w:hAnsi="Times New Roman" w:cs="Times New Roman"/>
                <w:color w:val="FF0000"/>
                <w:sz w:val="27"/>
                <w:szCs w:val="27"/>
              </w:rPr>
              <w:t>日</w:t>
            </w:r>
          </w:p>
        </w:tc>
        <w:tc>
          <w:tcPr>
            <w:tcW w:w="1436" w:type="pct"/>
            <w:vAlign w:val="center"/>
          </w:tcPr>
          <w:p w14:paraId="0A138B27"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B28"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tcPr>
          <w:p w14:paraId="0A138B29"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完成〈十二年國民基本教育課程發展指引〉及〈十二年國民基本教育課程發展建議書〉</w:t>
            </w:r>
          </w:p>
        </w:tc>
      </w:tr>
      <w:tr w:rsidR="00E012DD" w:rsidRPr="0099799B" w14:paraId="0A138B2F" w14:textId="77777777" w:rsidTr="007233F5">
        <w:tc>
          <w:tcPr>
            <w:tcW w:w="595" w:type="pct"/>
            <w:vAlign w:val="center"/>
          </w:tcPr>
          <w:p w14:paraId="0A138B2B"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103</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6</w:t>
            </w:r>
            <w:r w:rsidRPr="0099799B">
              <w:rPr>
                <w:rFonts w:ascii="Times New Roman" w:eastAsia="標楷體" w:hAnsi="Times New Roman" w:cs="Times New Roman"/>
                <w:color w:val="FF0000"/>
                <w:sz w:val="27"/>
                <w:szCs w:val="27"/>
              </w:rPr>
              <w:t>月</w:t>
            </w:r>
          </w:p>
          <w:p w14:paraId="0A138B2C"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(2014)</w:t>
            </w:r>
          </w:p>
        </w:tc>
        <w:tc>
          <w:tcPr>
            <w:tcW w:w="1436" w:type="pct"/>
            <w:vAlign w:val="center"/>
          </w:tcPr>
          <w:p w14:paraId="0A138B2D"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r w:rsidRPr="0099799B">
              <w:rPr>
                <w:rFonts w:ascii="Times New Roman" w:eastAsia="標楷體" w:hAnsi="Times New Roman" w:cs="Times New Roman"/>
                <w:color w:val="FF0000"/>
                <w:sz w:val="27"/>
                <w:szCs w:val="27"/>
              </w:rPr>
              <w:t>推動國民中小學戶外教育</w:t>
            </w:r>
          </w:p>
        </w:tc>
        <w:tc>
          <w:tcPr>
            <w:tcW w:w="2968" w:type="pct"/>
          </w:tcPr>
          <w:p w14:paraId="0A138B2E"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發布「戶外教育宣言</w:t>
            </w:r>
            <w:r w:rsidRPr="0099799B">
              <w:rPr>
                <w:rFonts w:ascii="Times New Roman" w:eastAsia="標楷體" w:hAnsi="Times New Roman" w:cs="Times New Roman"/>
                <w:color w:val="FF0000"/>
                <w:sz w:val="27"/>
                <w:szCs w:val="27"/>
              </w:rPr>
              <w:t>1.0</w:t>
            </w:r>
            <w:r w:rsidRPr="0099799B">
              <w:rPr>
                <w:rFonts w:ascii="Times New Roman" w:eastAsia="標楷體" w:hAnsi="Times New Roman" w:cs="Times New Roman"/>
                <w:color w:val="FF0000"/>
                <w:sz w:val="27"/>
                <w:szCs w:val="27"/>
              </w:rPr>
              <w:t>」，期待營造萬物可為師、處處可學習的學習氛圍</w:t>
            </w:r>
          </w:p>
        </w:tc>
      </w:tr>
      <w:tr w:rsidR="00E012DD" w:rsidRPr="005A3807" w14:paraId="0A138B35" w14:textId="77777777" w:rsidTr="007233F5">
        <w:trPr>
          <w:trHeight w:val="1046"/>
        </w:trPr>
        <w:tc>
          <w:tcPr>
            <w:tcW w:w="595" w:type="pct"/>
            <w:vAlign w:val="center"/>
          </w:tcPr>
          <w:p w14:paraId="0A138B30" w14:textId="77777777" w:rsidR="00E012DD" w:rsidRPr="005A3807"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103</w:t>
            </w:r>
            <w:r w:rsidRPr="005A3807">
              <w:rPr>
                <w:rFonts w:ascii="Times New Roman" w:eastAsia="標楷體" w:hAnsi="Times New Roman" w:cs="Times New Roman"/>
                <w:color w:val="FF0000"/>
                <w:sz w:val="27"/>
                <w:szCs w:val="27"/>
              </w:rPr>
              <w:t>年</w:t>
            </w:r>
            <w:r w:rsidRPr="005A3807">
              <w:rPr>
                <w:rFonts w:ascii="Times New Roman" w:eastAsia="標楷體" w:hAnsi="Times New Roman" w:cs="Times New Roman"/>
                <w:color w:val="FF0000"/>
                <w:sz w:val="27"/>
                <w:szCs w:val="27"/>
              </w:rPr>
              <w:t>8</w:t>
            </w:r>
            <w:r w:rsidRPr="005A3807">
              <w:rPr>
                <w:rFonts w:ascii="Times New Roman" w:eastAsia="標楷體" w:hAnsi="Times New Roman" w:cs="Times New Roman"/>
                <w:color w:val="FF0000"/>
                <w:sz w:val="27"/>
                <w:szCs w:val="27"/>
              </w:rPr>
              <w:t>月</w:t>
            </w:r>
          </w:p>
          <w:p w14:paraId="0A138B31" w14:textId="77777777" w:rsidR="00E012DD" w:rsidRPr="005A3807"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(2014)</w:t>
            </w:r>
          </w:p>
        </w:tc>
        <w:tc>
          <w:tcPr>
            <w:tcW w:w="1436" w:type="pct"/>
            <w:vAlign w:val="center"/>
          </w:tcPr>
          <w:p w14:paraId="0A138B32"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hint="eastAsia"/>
                <w:color w:val="FF0000"/>
                <w:sz w:val="27"/>
                <w:szCs w:val="27"/>
              </w:rPr>
              <w:t>【高級中等教育】</w:t>
            </w:r>
          </w:p>
          <w:p w14:paraId="0A138B33"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穩健推動十二年國民基本教育</w:t>
            </w:r>
          </w:p>
        </w:tc>
        <w:tc>
          <w:tcPr>
            <w:tcW w:w="2968" w:type="pct"/>
            <w:vAlign w:val="center"/>
          </w:tcPr>
          <w:p w14:paraId="0A138B34" w14:textId="77777777" w:rsidR="00E012DD" w:rsidRPr="005A3807" w:rsidRDefault="00E012DD" w:rsidP="00E012DD">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正式實施十二年國民基本教育。</w:t>
            </w:r>
          </w:p>
        </w:tc>
      </w:tr>
      <w:tr w:rsidR="00E012DD" w:rsidRPr="000D4C45" w14:paraId="0A138B3B" w14:textId="77777777" w:rsidTr="007233F5">
        <w:tc>
          <w:tcPr>
            <w:tcW w:w="595" w:type="pct"/>
            <w:vAlign w:val="center"/>
          </w:tcPr>
          <w:p w14:paraId="0A138B36" w14:textId="77777777" w:rsidR="00E012DD"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103</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10</w:t>
            </w:r>
            <w:r w:rsidRPr="000D4C45">
              <w:rPr>
                <w:rFonts w:ascii="Times New Roman" w:eastAsia="標楷體" w:hAnsi="Times New Roman" w:cs="Times New Roman"/>
                <w:color w:val="FF0000"/>
                <w:sz w:val="27"/>
                <w:szCs w:val="27"/>
              </w:rPr>
              <w:t>月</w:t>
            </w:r>
            <w:r w:rsidRPr="000D4C45">
              <w:rPr>
                <w:rFonts w:ascii="Times New Roman" w:eastAsia="標楷體" w:hAnsi="Times New Roman" w:cs="Times New Roman"/>
                <w:color w:val="FF0000"/>
                <w:sz w:val="27"/>
                <w:szCs w:val="27"/>
              </w:rPr>
              <w:t>27</w:t>
            </w:r>
            <w:r w:rsidRPr="000D4C45">
              <w:rPr>
                <w:rFonts w:ascii="Times New Roman" w:eastAsia="標楷體" w:hAnsi="Times New Roman" w:cs="Times New Roman"/>
                <w:color w:val="FF0000"/>
                <w:sz w:val="27"/>
                <w:szCs w:val="27"/>
              </w:rPr>
              <w:t>日</w:t>
            </w:r>
          </w:p>
          <w:p w14:paraId="0A138B37" w14:textId="77777777" w:rsidR="00E012DD" w:rsidRPr="000D4C45"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(2</w:t>
            </w:r>
            <w:r>
              <w:rPr>
                <w:rFonts w:ascii="Times New Roman" w:eastAsia="標楷體" w:hAnsi="Times New Roman" w:cs="Times New Roman"/>
                <w:color w:val="FF0000"/>
                <w:sz w:val="27"/>
                <w:szCs w:val="27"/>
              </w:rPr>
              <w:t>014)</w:t>
            </w:r>
          </w:p>
        </w:tc>
        <w:tc>
          <w:tcPr>
            <w:tcW w:w="1436" w:type="pct"/>
            <w:vAlign w:val="center"/>
          </w:tcPr>
          <w:p w14:paraId="0A138B38"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B39"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tcPr>
          <w:p w14:paraId="0A138B3A"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教育部高級中等以下學校課程審議會審議通過〈十二年國民基本教育課程綱要總綱〉</w:t>
            </w:r>
          </w:p>
        </w:tc>
      </w:tr>
      <w:tr w:rsidR="00E012DD" w:rsidRPr="0099799B" w14:paraId="0A138B41" w14:textId="77777777" w:rsidTr="007233F5">
        <w:tc>
          <w:tcPr>
            <w:tcW w:w="595" w:type="pct"/>
            <w:vAlign w:val="center"/>
          </w:tcPr>
          <w:p w14:paraId="0A138B3C"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lastRenderedPageBreak/>
              <w:t>103</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11</w:t>
            </w:r>
            <w:r w:rsidRPr="0099799B">
              <w:rPr>
                <w:rFonts w:ascii="Times New Roman" w:eastAsia="標楷體" w:hAnsi="Times New Roman" w:cs="Times New Roman"/>
                <w:color w:val="FF0000"/>
                <w:sz w:val="27"/>
                <w:szCs w:val="27"/>
              </w:rPr>
              <w:t>月</w:t>
            </w:r>
          </w:p>
          <w:p w14:paraId="0A138B3D"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(2014)</w:t>
            </w:r>
          </w:p>
        </w:tc>
        <w:tc>
          <w:tcPr>
            <w:tcW w:w="1436" w:type="pct"/>
            <w:vAlign w:val="center"/>
          </w:tcPr>
          <w:p w14:paraId="0A138B3E"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3F"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健全實驗教育三法之法制環境</w:t>
            </w:r>
          </w:p>
        </w:tc>
        <w:tc>
          <w:tcPr>
            <w:tcW w:w="2968" w:type="pct"/>
            <w:vAlign w:val="center"/>
          </w:tcPr>
          <w:p w14:paraId="0A138B40" w14:textId="77777777" w:rsidR="00E012DD" w:rsidRPr="0099799B" w:rsidRDefault="00E012DD" w:rsidP="00E012DD">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陸續公布實驗教育三法</w:t>
            </w:r>
          </w:p>
        </w:tc>
      </w:tr>
      <w:tr w:rsidR="00E012DD" w:rsidRPr="0099799B" w14:paraId="0A138B49" w14:textId="77777777" w:rsidTr="007233F5">
        <w:tc>
          <w:tcPr>
            <w:tcW w:w="595" w:type="pct"/>
            <w:vAlign w:val="center"/>
          </w:tcPr>
          <w:p w14:paraId="0A138B42"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103</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11</w:t>
            </w:r>
            <w:r w:rsidRPr="0099799B">
              <w:rPr>
                <w:rFonts w:ascii="Times New Roman" w:eastAsia="標楷體" w:hAnsi="Times New Roman" w:cs="Times New Roman"/>
                <w:color w:val="FF0000"/>
                <w:sz w:val="27"/>
                <w:szCs w:val="27"/>
              </w:rPr>
              <w:t>月</w:t>
            </w:r>
            <w:r w:rsidRPr="0099799B">
              <w:rPr>
                <w:rFonts w:ascii="Times New Roman" w:eastAsia="標楷體" w:hAnsi="Times New Roman" w:cs="Times New Roman"/>
                <w:color w:val="FF0000"/>
                <w:sz w:val="27"/>
                <w:szCs w:val="27"/>
              </w:rPr>
              <w:t>28</w:t>
            </w:r>
            <w:r w:rsidRPr="0099799B">
              <w:rPr>
                <w:rFonts w:ascii="Times New Roman" w:eastAsia="標楷體" w:hAnsi="Times New Roman" w:cs="Times New Roman"/>
                <w:color w:val="FF0000"/>
                <w:sz w:val="27"/>
                <w:szCs w:val="27"/>
              </w:rPr>
              <w:t>日</w:t>
            </w:r>
          </w:p>
          <w:p w14:paraId="0A138B43"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(2014)</w:t>
            </w:r>
          </w:p>
        </w:tc>
        <w:tc>
          <w:tcPr>
            <w:tcW w:w="1436" w:type="pct"/>
            <w:vAlign w:val="center"/>
          </w:tcPr>
          <w:p w14:paraId="0A138B44"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45"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進行課程改革</w:t>
            </w:r>
          </w:p>
        </w:tc>
        <w:tc>
          <w:tcPr>
            <w:tcW w:w="2968" w:type="pct"/>
          </w:tcPr>
          <w:p w14:paraId="0A138B46"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發布〈十二年國民基本教育課程綱要總綱〉，以整合連貫高級中等以下學校課</w:t>
            </w:r>
            <w:r>
              <w:rPr>
                <w:rFonts w:ascii="Times New Roman" w:eastAsia="標楷體" w:hAnsi="Times New Roman" w:cs="Times New Roman" w:hint="eastAsia"/>
                <w:color w:val="FF0000"/>
                <w:sz w:val="27"/>
                <w:szCs w:val="27"/>
              </w:rPr>
              <w:t>程</w:t>
            </w:r>
            <w:r w:rsidRPr="0099799B">
              <w:rPr>
                <w:rFonts w:ascii="Times New Roman" w:eastAsia="標楷體" w:hAnsi="Times New Roman" w:cs="Times New Roman" w:hint="eastAsia"/>
                <w:color w:val="FF0000"/>
                <w:sz w:val="27"/>
                <w:szCs w:val="27"/>
              </w:rPr>
              <w:t>。</w:t>
            </w:r>
          </w:p>
          <w:p w14:paraId="0A138B47"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107</w:t>
            </w:r>
            <w:r w:rsidRPr="0099799B">
              <w:rPr>
                <w:rFonts w:ascii="Times New Roman" w:eastAsia="標楷體" w:hAnsi="Times New Roman" w:cs="Times New Roman"/>
                <w:color w:val="FF0000"/>
                <w:sz w:val="27"/>
                <w:szCs w:val="27"/>
              </w:rPr>
              <w:t>年起陸續發布各領域綱要</w:t>
            </w:r>
            <w:r w:rsidRPr="0099799B">
              <w:rPr>
                <w:rFonts w:ascii="Times New Roman" w:eastAsia="標楷體" w:hAnsi="Times New Roman" w:cs="Times New Roman" w:hint="eastAsia"/>
                <w:color w:val="FF0000"/>
                <w:sz w:val="27"/>
                <w:szCs w:val="27"/>
              </w:rPr>
              <w:t>。</w:t>
            </w:r>
          </w:p>
          <w:p w14:paraId="0A138B48"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108</w:t>
            </w:r>
            <w:r w:rsidRPr="0099799B">
              <w:rPr>
                <w:rFonts w:ascii="Times New Roman" w:eastAsia="標楷體" w:hAnsi="Times New Roman" w:cs="Times New Roman"/>
                <w:color w:val="FF0000"/>
                <w:sz w:val="27"/>
                <w:szCs w:val="27"/>
              </w:rPr>
              <w:t>學年度起分教育階段逐年實施</w:t>
            </w:r>
            <w:r w:rsidRPr="0099799B">
              <w:rPr>
                <w:rFonts w:ascii="Times New Roman" w:eastAsia="標楷體" w:hAnsi="Times New Roman" w:cs="Times New Roman" w:hint="eastAsia"/>
                <w:color w:val="FF0000"/>
                <w:sz w:val="27"/>
                <w:szCs w:val="27"/>
              </w:rPr>
              <w:t>。</w:t>
            </w:r>
          </w:p>
        </w:tc>
      </w:tr>
      <w:tr w:rsidR="00E012DD" w:rsidRPr="0099799B" w14:paraId="0A138B50" w14:textId="77777777" w:rsidTr="007233F5">
        <w:trPr>
          <w:trHeight w:val="1450"/>
        </w:trPr>
        <w:tc>
          <w:tcPr>
            <w:tcW w:w="595" w:type="pct"/>
            <w:vAlign w:val="center"/>
          </w:tcPr>
          <w:p w14:paraId="0A138B4A"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104</w:t>
            </w:r>
            <w:r>
              <w:rPr>
                <w:rFonts w:ascii="Times New Roman" w:eastAsia="標楷體" w:hAnsi="Times New Roman" w:cs="Times New Roman"/>
                <w:color w:val="FF0000"/>
                <w:sz w:val="27"/>
                <w:szCs w:val="27"/>
              </w:rPr>
              <w:t>年</w:t>
            </w:r>
          </w:p>
          <w:p w14:paraId="0A138B4B"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(2015)</w:t>
            </w:r>
          </w:p>
        </w:tc>
        <w:tc>
          <w:tcPr>
            <w:tcW w:w="1436" w:type="pct"/>
            <w:vAlign w:val="center"/>
          </w:tcPr>
          <w:p w14:paraId="0A138B4C"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4D"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推動＜國民教育階段學生學習精進計畫＞</w:t>
            </w:r>
          </w:p>
        </w:tc>
        <w:tc>
          <w:tcPr>
            <w:tcW w:w="2968" w:type="pct"/>
          </w:tcPr>
          <w:p w14:paraId="0A138B4E"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推動〈國民教育階段學生學習精進計畫〉</w:t>
            </w:r>
            <w:r w:rsidRPr="0099799B">
              <w:rPr>
                <w:rFonts w:ascii="Times New Roman" w:eastAsia="標楷體" w:hAnsi="Times New Roman" w:cs="Times New Roman" w:hint="eastAsia"/>
                <w:color w:val="FF0000"/>
                <w:sz w:val="27"/>
                <w:szCs w:val="27"/>
              </w:rPr>
              <w:t>。</w:t>
            </w:r>
          </w:p>
          <w:p w14:paraId="0A138B4F"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推動〈工具學科奠基方案〉、〈學生學習支持方案〉、〈教師專業增能方案〉</w:t>
            </w:r>
            <w:r w:rsidRPr="0099799B">
              <w:rPr>
                <w:rFonts w:ascii="Times New Roman" w:eastAsia="標楷體" w:hAnsi="Times New Roman" w:cs="Times New Roman"/>
                <w:color w:val="FF0000"/>
                <w:sz w:val="27"/>
                <w:szCs w:val="27"/>
              </w:rPr>
              <w:t>3</w:t>
            </w:r>
            <w:r w:rsidRPr="0099799B">
              <w:rPr>
                <w:rFonts w:ascii="Times New Roman" w:eastAsia="標楷體" w:hAnsi="Times New Roman" w:cs="Times New Roman"/>
                <w:color w:val="FF0000"/>
                <w:sz w:val="27"/>
                <w:szCs w:val="27"/>
              </w:rPr>
              <w:t>大方案</w:t>
            </w:r>
            <w:r w:rsidRPr="0099799B">
              <w:rPr>
                <w:rFonts w:ascii="Times New Roman" w:eastAsia="標楷體" w:hAnsi="Times New Roman" w:cs="Times New Roman" w:hint="eastAsia"/>
                <w:color w:val="FF0000"/>
                <w:sz w:val="27"/>
                <w:szCs w:val="27"/>
              </w:rPr>
              <w:t>。</w:t>
            </w:r>
          </w:p>
        </w:tc>
      </w:tr>
      <w:tr w:rsidR="00E012DD" w:rsidRPr="0099799B" w14:paraId="0A138B56" w14:textId="77777777" w:rsidTr="007233F5">
        <w:tc>
          <w:tcPr>
            <w:tcW w:w="595" w:type="pct"/>
            <w:vMerge w:val="restart"/>
            <w:vAlign w:val="center"/>
          </w:tcPr>
          <w:p w14:paraId="0A138B51"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105</w:t>
            </w:r>
            <w:r>
              <w:rPr>
                <w:rFonts w:ascii="Times New Roman" w:eastAsia="標楷體" w:hAnsi="Times New Roman" w:cs="Times New Roman"/>
                <w:color w:val="FF0000"/>
                <w:sz w:val="27"/>
                <w:szCs w:val="27"/>
              </w:rPr>
              <w:t>年</w:t>
            </w:r>
          </w:p>
          <w:p w14:paraId="0A138B52"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(2016)</w:t>
            </w:r>
          </w:p>
        </w:tc>
        <w:tc>
          <w:tcPr>
            <w:tcW w:w="1436" w:type="pct"/>
            <w:vAlign w:val="center"/>
          </w:tcPr>
          <w:p w14:paraId="0A138B53"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54"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推動＜國民小學及國民中學學生學習扶助＞</w:t>
            </w:r>
          </w:p>
        </w:tc>
        <w:tc>
          <w:tcPr>
            <w:tcW w:w="2968" w:type="pct"/>
          </w:tcPr>
          <w:p w14:paraId="0A138B55"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全面免除身分弱勢條件限制，凡是未通過補救教學篩選測驗的學生，都可以由學校依學生學力現況與需求，分科規劃補救教學課程，並以差異化教學及小班教學方式，提供及早即時、穩定持續之學習扶助資源，以幫助學生重拾學習自信，減緩與同儕的學力差距並穩固基本學力</w:t>
            </w:r>
          </w:p>
        </w:tc>
      </w:tr>
      <w:tr w:rsidR="00E012DD" w:rsidRPr="004F6FCC" w14:paraId="0A138B5B" w14:textId="77777777" w:rsidTr="007233F5">
        <w:tc>
          <w:tcPr>
            <w:tcW w:w="595" w:type="pct"/>
            <w:vMerge/>
            <w:vAlign w:val="center"/>
          </w:tcPr>
          <w:p w14:paraId="0A138B57" w14:textId="77777777" w:rsidR="00E012DD" w:rsidRPr="004F6FCC" w:rsidRDefault="00E012DD" w:rsidP="003E3123">
            <w:pPr>
              <w:jc w:val="center"/>
              <w:rPr>
                <w:rFonts w:ascii="Times New Roman" w:eastAsia="標楷體" w:hAnsi="Times New Roman" w:cs="Times New Roman"/>
                <w:color w:val="000000"/>
                <w:sz w:val="27"/>
                <w:szCs w:val="27"/>
              </w:rPr>
            </w:pPr>
          </w:p>
        </w:tc>
        <w:tc>
          <w:tcPr>
            <w:tcW w:w="1436" w:type="pct"/>
            <w:vAlign w:val="center"/>
          </w:tcPr>
          <w:p w14:paraId="0A138B58"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59" w14:textId="77777777" w:rsidR="00E012DD" w:rsidRPr="004F6FCC" w:rsidRDefault="00E012DD" w:rsidP="007233F5">
            <w:pPr>
              <w:jc w:val="center"/>
              <w:rPr>
                <w:rFonts w:ascii="Times New Roman" w:eastAsia="標楷體" w:hAnsi="Times New Roman" w:cs="Times New Roman"/>
                <w:color w:val="000000"/>
                <w:sz w:val="27"/>
                <w:szCs w:val="27"/>
              </w:rPr>
            </w:pPr>
            <w:r w:rsidRPr="0099799B">
              <w:rPr>
                <w:rFonts w:ascii="Times New Roman" w:eastAsia="標楷體" w:hAnsi="Times New Roman" w:cs="Times New Roman"/>
                <w:color w:val="FF0000"/>
                <w:sz w:val="27"/>
                <w:szCs w:val="27"/>
              </w:rPr>
              <w:t>健全實驗教育三法之法制環境</w:t>
            </w:r>
          </w:p>
        </w:tc>
        <w:tc>
          <w:tcPr>
            <w:tcW w:w="2968" w:type="pct"/>
            <w:vAlign w:val="center"/>
          </w:tcPr>
          <w:p w14:paraId="0A138B5A" w14:textId="77777777" w:rsidR="00E012DD" w:rsidRPr="004F6FCC" w:rsidRDefault="00E012DD" w:rsidP="00E012DD">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進行實驗教育三法之修法</w:t>
            </w:r>
          </w:p>
        </w:tc>
      </w:tr>
      <w:tr w:rsidR="00E012DD" w:rsidRPr="0099799B" w14:paraId="0A138B5F" w14:textId="77777777" w:rsidTr="007233F5">
        <w:trPr>
          <w:trHeight w:val="1450"/>
        </w:trPr>
        <w:tc>
          <w:tcPr>
            <w:tcW w:w="595" w:type="pct"/>
            <w:vMerge/>
            <w:vAlign w:val="center"/>
          </w:tcPr>
          <w:p w14:paraId="0A138B5C" w14:textId="77777777" w:rsidR="00E012DD" w:rsidRPr="0099799B"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B5D"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r w:rsidRPr="0099799B">
              <w:rPr>
                <w:rFonts w:ascii="Times New Roman" w:eastAsia="標楷體" w:hAnsi="Times New Roman" w:cs="Times New Roman"/>
                <w:color w:val="FF0000"/>
                <w:sz w:val="27"/>
                <w:szCs w:val="27"/>
              </w:rPr>
              <w:t>推動國民中小學戶外教育</w:t>
            </w:r>
          </w:p>
        </w:tc>
        <w:tc>
          <w:tcPr>
            <w:tcW w:w="2968" w:type="pct"/>
          </w:tcPr>
          <w:p w14:paraId="0A138B5E"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〈教育部國民及學前教育署補助實施戶外教育要點〉，以經費支持鼓勵學校發展優質路線、跨區域住宿型學習等課程類型。</w:t>
            </w:r>
          </w:p>
        </w:tc>
      </w:tr>
      <w:tr w:rsidR="00E012DD" w:rsidRPr="000D4C45" w14:paraId="0A138B64" w14:textId="77777777" w:rsidTr="007233F5">
        <w:tc>
          <w:tcPr>
            <w:tcW w:w="595" w:type="pct"/>
            <w:vAlign w:val="center"/>
          </w:tcPr>
          <w:p w14:paraId="0A138B60"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105</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4</w:t>
            </w:r>
            <w:r w:rsidRPr="000D4C45">
              <w:rPr>
                <w:rFonts w:ascii="Times New Roman" w:eastAsia="標楷體" w:hAnsi="Times New Roman" w:cs="Times New Roman"/>
                <w:color w:val="FF0000"/>
                <w:sz w:val="27"/>
                <w:szCs w:val="27"/>
              </w:rPr>
              <w:t>月</w:t>
            </w:r>
          </w:p>
          <w:p w14:paraId="0A138B61"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(2016)</w:t>
            </w:r>
          </w:p>
        </w:tc>
        <w:tc>
          <w:tcPr>
            <w:tcW w:w="1436" w:type="pct"/>
            <w:vAlign w:val="center"/>
          </w:tcPr>
          <w:p w14:paraId="0A138B62" w14:textId="77777777" w:rsidR="00E012DD" w:rsidRPr="000D4C45" w:rsidRDefault="00E012DD" w:rsidP="007233F5">
            <w:pPr>
              <w:jc w:val="both"/>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【國民教育】</w:t>
            </w:r>
            <w:r w:rsidRPr="000D4C45">
              <w:rPr>
                <w:rFonts w:ascii="Times New Roman" w:eastAsia="標楷體" w:hAnsi="Times New Roman" w:cs="Times New Roman"/>
                <w:color w:val="FF0000"/>
                <w:sz w:val="27"/>
                <w:szCs w:val="27"/>
              </w:rPr>
              <w:t>推動國民中小學戶外教育</w:t>
            </w:r>
          </w:p>
        </w:tc>
        <w:tc>
          <w:tcPr>
            <w:tcW w:w="2968" w:type="pct"/>
          </w:tcPr>
          <w:p w14:paraId="0A138B63"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發</w:t>
            </w:r>
            <w:r w:rsidRPr="000D4C45">
              <w:rPr>
                <w:rFonts w:ascii="Times New Roman" w:eastAsia="標楷體" w:hAnsi="Times New Roman" w:cs="Times New Roman"/>
                <w:color w:val="FF0000"/>
                <w:sz w:val="27"/>
                <w:szCs w:val="27"/>
              </w:rPr>
              <w:t>布〈教育部推動戶外教育實施計畫第一階段〉，透過行政支持、場域資源、安全管理、教學輔導及課程發展系統建立完善基礎</w:t>
            </w:r>
          </w:p>
        </w:tc>
      </w:tr>
      <w:tr w:rsidR="00E012DD" w:rsidRPr="0099799B" w14:paraId="0A138B6A" w14:textId="77777777" w:rsidTr="007233F5">
        <w:tc>
          <w:tcPr>
            <w:tcW w:w="595" w:type="pct"/>
            <w:vMerge w:val="restart"/>
            <w:vAlign w:val="center"/>
          </w:tcPr>
          <w:p w14:paraId="0A138B65"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105</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8</w:t>
            </w:r>
            <w:r w:rsidRPr="0099799B">
              <w:rPr>
                <w:rFonts w:ascii="Times New Roman" w:eastAsia="標楷體" w:hAnsi="Times New Roman" w:cs="Times New Roman"/>
                <w:color w:val="FF0000"/>
                <w:sz w:val="27"/>
                <w:szCs w:val="27"/>
              </w:rPr>
              <w:t>月</w:t>
            </w:r>
          </w:p>
          <w:p w14:paraId="0A138B66"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(2016)</w:t>
            </w:r>
          </w:p>
        </w:tc>
        <w:tc>
          <w:tcPr>
            <w:tcW w:w="1436" w:type="pct"/>
            <w:vAlign w:val="center"/>
          </w:tcPr>
          <w:p w14:paraId="0A138B67"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68"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推動國教發展計畫</w:t>
            </w:r>
          </w:p>
        </w:tc>
        <w:tc>
          <w:tcPr>
            <w:tcW w:w="2968" w:type="pct"/>
          </w:tcPr>
          <w:p w14:paraId="0A138B69"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先採「外加代理教師員額方式，推動國小由每班教師員額編制</w:t>
            </w:r>
            <w:r w:rsidRPr="0099799B">
              <w:rPr>
                <w:rFonts w:ascii="Times New Roman" w:eastAsia="標楷體" w:hAnsi="Times New Roman" w:cs="Times New Roman"/>
                <w:color w:val="FF0000"/>
                <w:sz w:val="27"/>
                <w:szCs w:val="27"/>
              </w:rPr>
              <w:t>1.65</w:t>
            </w:r>
            <w:r w:rsidRPr="0099799B">
              <w:rPr>
                <w:rFonts w:ascii="Times New Roman" w:eastAsia="標楷體" w:hAnsi="Times New Roman" w:cs="Times New Roman"/>
                <w:color w:val="FF0000"/>
                <w:sz w:val="27"/>
                <w:szCs w:val="27"/>
              </w:rPr>
              <w:t>人提升至合理教師員額」方式，有效解決偏鄉小校人力不足及現場代課教師人數較多之問題</w:t>
            </w:r>
          </w:p>
        </w:tc>
      </w:tr>
      <w:tr w:rsidR="00E012DD" w:rsidRPr="005A3807" w14:paraId="0A138B6F" w14:textId="77777777" w:rsidTr="007233F5">
        <w:tc>
          <w:tcPr>
            <w:tcW w:w="595" w:type="pct"/>
            <w:vMerge/>
            <w:vAlign w:val="center"/>
          </w:tcPr>
          <w:p w14:paraId="0A138B6B" w14:textId="77777777" w:rsidR="00E012DD" w:rsidRPr="005A3807"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B6C"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hint="eastAsia"/>
                <w:color w:val="FF0000"/>
                <w:sz w:val="27"/>
                <w:szCs w:val="27"/>
              </w:rPr>
              <w:t>【高級中等教育】</w:t>
            </w:r>
          </w:p>
          <w:p w14:paraId="0A138B6D" w14:textId="77777777" w:rsidR="00E012DD" w:rsidRPr="005A3807" w:rsidRDefault="00E012DD" w:rsidP="007233F5">
            <w:pPr>
              <w:jc w:val="both"/>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推動中小學師資、課程、教學與評量協作機制</w:t>
            </w:r>
          </w:p>
        </w:tc>
        <w:tc>
          <w:tcPr>
            <w:tcW w:w="2968" w:type="pct"/>
          </w:tcPr>
          <w:p w14:paraId="0A138B6E"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整合「課程教學研發」、「課程推動實施」、「師資培育發展」及「入學升學輔導」</w:t>
            </w:r>
            <w:r w:rsidRPr="005A3807">
              <w:rPr>
                <w:rFonts w:ascii="Times New Roman" w:eastAsia="標楷體" w:hAnsi="Times New Roman" w:cs="Times New Roman"/>
                <w:color w:val="FF0000"/>
                <w:sz w:val="27"/>
                <w:szCs w:val="27"/>
              </w:rPr>
              <w:t>4</w:t>
            </w:r>
            <w:r w:rsidRPr="005A3807">
              <w:rPr>
                <w:rFonts w:ascii="Times New Roman" w:eastAsia="標楷體" w:hAnsi="Times New Roman" w:cs="Times New Roman"/>
                <w:color w:val="FF0000"/>
                <w:sz w:val="27"/>
                <w:szCs w:val="27"/>
              </w:rPr>
              <w:t>大系統</w:t>
            </w:r>
          </w:p>
        </w:tc>
      </w:tr>
      <w:tr w:rsidR="00E012DD" w:rsidRPr="004F6FCC" w14:paraId="0A138B73" w14:textId="77777777" w:rsidTr="007233F5">
        <w:tc>
          <w:tcPr>
            <w:tcW w:w="595" w:type="pct"/>
            <w:vMerge/>
            <w:vAlign w:val="center"/>
          </w:tcPr>
          <w:p w14:paraId="0A138B70" w14:textId="77777777" w:rsidR="00E012DD" w:rsidRPr="004F6FCC" w:rsidRDefault="00E012DD" w:rsidP="003E3123">
            <w:pPr>
              <w:jc w:val="center"/>
              <w:rPr>
                <w:rFonts w:ascii="Times New Roman" w:eastAsia="標楷體" w:hAnsi="Times New Roman" w:cs="Times New Roman"/>
                <w:color w:val="000000"/>
                <w:sz w:val="27"/>
                <w:szCs w:val="27"/>
              </w:rPr>
            </w:pPr>
          </w:p>
        </w:tc>
        <w:tc>
          <w:tcPr>
            <w:tcW w:w="1436" w:type="pct"/>
            <w:vAlign w:val="center"/>
          </w:tcPr>
          <w:p w14:paraId="0A138B71" w14:textId="77777777" w:rsidR="00E012DD" w:rsidRPr="004F6FCC" w:rsidRDefault="00E012DD" w:rsidP="007233F5">
            <w:pPr>
              <w:jc w:val="center"/>
              <w:rPr>
                <w:rFonts w:ascii="Times New Roman" w:eastAsia="標楷體" w:hAnsi="Times New Roman" w:cs="Times New Roman"/>
                <w:color w:val="000000"/>
                <w:sz w:val="27"/>
                <w:szCs w:val="27"/>
              </w:rPr>
            </w:pPr>
            <w:r>
              <w:rPr>
                <w:rFonts w:ascii="Times New Roman" w:eastAsia="標楷體" w:hAnsi="Times New Roman" w:cs="Times New Roman" w:hint="eastAsia"/>
                <w:color w:val="000000"/>
                <w:sz w:val="27"/>
                <w:szCs w:val="27"/>
              </w:rPr>
              <w:t>【高等教育】</w:t>
            </w:r>
            <w:r w:rsidRPr="004F6FCC">
              <w:rPr>
                <w:rFonts w:ascii="Times New Roman" w:eastAsia="標楷體" w:hAnsi="Times New Roman" w:cs="Times New Roman"/>
                <w:color w:val="000000"/>
                <w:sz w:val="27"/>
                <w:szCs w:val="27"/>
              </w:rPr>
              <w:t>推動教師多元升等制度</w:t>
            </w:r>
          </w:p>
        </w:tc>
        <w:tc>
          <w:tcPr>
            <w:tcW w:w="2968" w:type="pct"/>
          </w:tcPr>
          <w:p w14:paraId="0A138B72"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推動教師多元升等重點學校補助計畫</w:t>
            </w:r>
            <w:r>
              <w:rPr>
                <w:rFonts w:ascii="Times New Roman" w:eastAsia="標楷體" w:hAnsi="Times New Roman" w:cs="Times New Roman" w:hint="eastAsia"/>
                <w:color w:val="000000"/>
                <w:sz w:val="27"/>
                <w:szCs w:val="27"/>
              </w:rPr>
              <w:t>，</w:t>
            </w:r>
            <w:r w:rsidRPr="004F6FCC">
              <w:rPr>
                <w:rFonts w:ascii="Times New Roman" w:eastAsia="標楷體" w:hAnsi="Times New Roman" w:cs="Times New Roman"/>
                <w:color w:val="000000"/>
                <w:sz w:val="27"/>
                <w:szCs w:val="27"/>
              </w:rPr>
              <w:t>學校除應訂定具備多元升等法規外，希透過政策引導學校建立公平多元審查共識，扭轉學術研究為導向的單一升等氛圍，建立以學校發展及學生特質為特色的實務領域研究，連結學生培育，深化多元升等價值。</w:t>
            </w:r>
          </w:p>
        </w:tc>
      </w:tr>
      <w:tr w:rsidR="00E012DD" w:rsidRPr="0099799B" w14:paraId="0A138B79" w14:textId="77777777" w:rsidTr="007233F5">
        <w:tc>
          <w:tcPr>
            <w:tcW w:w="595" w:type="pct"/>
            <w:vAlign w:val="center"/>
          </w:tcPr>
          <w:p w14:paraId="0A138B74"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106</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8</w:t>
            </w:r>
            <w:r w:rsidRPr="0099799B">
              <w:rPr>
                <w:rFonts w:ascii="Times New Roman" w:eastAsia="標楷體" w:hAnsi="Times New Roman" w:cs="Times New Roman"/>
                <w:color w:val="FF0000"/>
                <w:sz w:val="27"/>
                <w:szCs w:val="27"/>
              </w:rPr>
              <w:t>月</w:t>
            </w:r>
          </w:p>
          <w:p w14:paraId="0A138B75"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(2017)</w:t>
            </w:r>
          </w:p>
        </w:tc>
        <w:tc>
          <w:tcPr>
            <w:tcW w:w="1436" w:type="pct"/>
            <w:vAlign w:val="center"/>
          </w:tcPr>
          <w:p w14:paraId="0A138B76"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77"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推動國教發展計畫</w:t>
            </w:r>
          </w:p>
        </w:tc>
        <w:tc>
          <w:tcPr>
            <w:tcW w:w="2968" w:type="pct"/>
            <w:vAlign w:val="center"/>
          </w:tcPr>
          <w:p w14:paraId="0A138B78"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擴大辦理〈國中</w:t>
            </w:r>
            <w:r w:rsidRPr="0099799B">
              <w:rPr>
                <w:rFonts w:ascii="Times New Roman" w:eastAsia="標楷體" w:hAnsi="Times New Roman" w:cs="Times New Roman"/>
                <w:color w:val="FF0000"/>
                <w:sz w:val="27"/>
                <w:szCs w:val="27"/>
              </w:rPr>
              <w:t>1000</w:t>
            </w:r>
            <w:r w:rsidRPr="0099799B">
              <w:rPr>
                <w:rFonts w:ascii="Times New Roman" w:eastAsia="標楷體" w:hAnsi="Times New Roman" w:cs="Times New Roman"/>
                <w:color w:val="FF0000"/>
                <w:sz w:val="27"/>
                <w:szCs w:val="27"/>
              </w:rPr>
              <w:t>專案〉，將國中增置教師人數擴增為</w:t>
            </w:r>
            <w:r w:rsidRPr="0099799B">
              <w:rPr>
                <w:rFonts w:ascii="Times New Roman" w:eastAsia="標楷體" w:hAnsi="Times New Roman" w:cs="Times New Roman"/>
                <w:color w:val="FF0000"/>
                <w:sz w:val="27"/>
                <w:szCs w:val="27"/>
              </w:rPr>
              <w:t>1,000</w:t>
            </w:r>
            <w:r w:rsidRPr="0099799B">
              <w:rPr>
                <w:rFonts w:ascii="Times New Roman" w:eastAsia="標楷體" w:hAnsi="Times New Roman" w:cs="Times New Roman"/>
                <w:color w:val="FF0000"/>
                <w:sz w:val="27"/>
                <w:szCs w:val="27"/>
              </w:rPr>
              <w:t>人，採補助全校</w:t>
            </w:r>
            <w:r w:rsidRPr="0099799B">
              <w:rPr>
                <w:rFonts w:ascii="Times New Roman" w:eastAsia="標楷體" w:hAnsi="Times New Roman" w:cs="Times New Roman"/>
                <w:color w:val="FF0000"/>
                <w:sz w:val="27"/>
                <w:szCs w:val="27"/>
              </w:rPr>
              <w:t>36</w:t>
            </w:r>
            <w:r w:rsidRPr="0099799B">
              <w:rPr>
                <w:rFonts w:ascii="Times New Roman" w:eastAsia="標楷體" w:hAnsi="Times New Roman" w:cs="Times New Roman"/>
                <w:color w:val="FF0000"/>
                <w:sz w:val="27"/>
                <w:szCs w:val="27"/>
              </w:rPr>
              <w:t>班以下之公立國中增置</w:t>
            </w:r>
            <w:r w:rsidRPr="0099799B">
              <w:rPr>
                <w:rFonts w:ascii="Times New Roman" w:eastAsia="標楷體" w:hAnsi="Times New Roman" w:cs="Times New Roman"/>
                <w:color w:val="FF0000"/>
                <w:sz w:val="27"/>
                <w:szCs w:val="27"/>
              </w:rPr>
              <w:t>1</w:t>
            </w:r>
            <w:r w:rsidRPr="0099799B">
              <w:rPr>
                <w:rFonts w:ascii="Times New Roman" w:eastAsia="標楷體" w:hAnsi="Times New Roman" w:cs="Times New Roman"/>
                <w:color w:val="FF0000"/>
                <w:sz w:val="27"/>
                <w:szCs w:val="27"/>
              </w:rPr>
              <w:t>至</w:t>
            </w:r>
            <w:r w:rsidRPr="0099799B">
              <w:rPr>
                <w:rFonts w:ascii="Times New Roman" w:eastAsia="標楷體" w:hAnsi="Times New Roman" w:cs="Times New Roman"/>
                <w:color w:val="FF0000"/>
                <w:sz w:val="27"/>
                <w:szCs w:val="27"/>
              </w:rPr>
              <w:t>2</w:t>
            </w:r>
            <w:r w:rsidRPr="0099799B">
              <w:rPr>
                <w:rFonts w:ascii="Times New Roman" w:eastAsia="標楷體" w:hAnsi="Times New Roman" w:cs="Times New Roman"/>
                <w:color w:val="FF0000"/>
                <w:sz w:val="27"/>
                <w:szCs w:val="27"/>
              </w:rPr>
              <w:t>名教師人力方式辦理，以提高教師專長授課比率，並透過跨校師資合聘制度，落實學校教師專長授課</w:t>
            </w:r>
          </w:p>
        </w:tc>
      </w:tr>
      <w:tr w:rsidR="00E012DD" w:rsidRPr="0099799B" w14:paraId="0A138B7E" w14:textId="77777777" w:rsidTr="007233F5">
        <w:tc>
          <w:tcPr>
            <w:tcW w:w="595" w:type="pct"/>
            <w:vAlign w:val="center"/>
          </w:tcPr>
          <w:p w14:paraId="0A138B7A" w14:textId="77777777" w:rsidR="00E012DD"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106</w:t>
            </w:r>
            <w:r w:rsidRPr="0099799B">
              <w:rPr>
                <w:rFonts w:ascii="Times New Roman" w:eastAsia="標楷體" w:hAnsi="Times New Roman" w:cs="Times New Roman"/>
                <w:color w:val="FF0000"/>
                <w:sz w:val="27"/>
                <w:szCs w:val="27"/>
              </w:rPr>
              <w:t>年</w:t>
            </w:r>
            <w:r w:rsidRPr="0099799B">
              <w:rPr>
                <w:rFonts w:ascii="Times New Roman" w:eastAsia="標楷體" w:hAnsi="Times New Roman" w:cs="Times New Roman"/>
                <w:color w:val="FF0000"/>
                <w:sz w:val="27"/>
                <w:szCs w:val="27"/>
              </w:rPr>
              <w:t>12</w:t>
            </w:r>
            <w:r w:rsidRPr="0099799B">
              <w:rPr>
                <w:rFonts w:ascii="Times New Roman" w:eastAsia="標楷體" w:hAnsi="Times New Roman" w:cs="Times New Roman"/>
                <w:color w:val="FF0000"/>
                <w:sz w:val="27"/>
                <w:szCs w:val="27"/>
              </w:rPr>
              <w:t>月</w:t>
            </w:r>
            <w:r w:rsidRPr="0099799B">
              <w:rPr>
                <w:rFonts w:ascii="Times New Roman" w:eastAsia="標楷體" w:hAnsi="Times New Roman" w:cs="Times New Roman"/>
                <w:color w:val="FF0000"/>
                <w:sz w:val="27"/>
                <w:szCs w:val="27"/>
              </w:rPr>
              <w:t>6</w:t>
            </w:r>
            <w:r w:rsidRPr="0099799B">
              <w:rPr>
                <w:rFonts w:ascii="Times New Roman" w:eastAsia="標楷體" w:hAnsi="Times New Roman" w:cs="Times New Roman"/>
                <w:color w:val="FF0000"/>
                <w:sz w:val="27"/>
                <w:szCs w:val="27"/>
              </w:rPr>
              <w:t>日</w:t>
            </w:r>
          </w:p>
          <w:p w14:paraId="0A138B7B" w14:textId="77777777" w:rsidR="00E012DD" w:rsidRPr="0099799B"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w:t>
            </w:r>
            <w:r>
              <w:rPr>
                <w:rFonts w:ascii="Times New Roman" w:eastAsia="標楷體" w:hAnsi="Times New Roman" w:cs="Times New Roman"/>
                <w:color w:val="FF0000"/>
                <w:sz w:val="27"/>
                <w:szCs w:val="27"/>
              </w:rPr>
              <w:t>2017)</w:t>
            </w:r>
          </w:p>
        </w:tc>
        <w:tc>
          <w:tcPr>
            <w:tcW w:w="1436" w:type="pct"/>
            <w:vAlign w:val="center"/>
          </w:tcPr>
          <w:p w14:paraId="0A138B7C"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r w:rsidRPr="0099799B">
              <w:rPr>
                <w:rFonts w:ascii="Times New Roman" w:eastAsia="標楷體" w:hAnsi="Times New Roman" w:cs="Times New Roman"/>
                <w:color w:val="FF0000"/>
                <w:sz w:val="27"/>
                <w:szCs w:val="27"/>
              </w:rPr>
              <w:t>建立保障偏遠地區學校永續發展的法制</w:t>
            </w:r>
          </w:p>
        </w:tc>
        <w:tc>
          <w:tcPr>
            <w:tcW w:w="2968" w:type="pct"/>
            <w:vAlign w:val="center"/>
          </w:tcPr>
          <w:p w14:paraId="0A138B7D" w14:textId="77777777" w:rsidR="00E012DD" w:rsidRPr="0099799B" w:rsidRDefault="00E012DD" w:rsidP="007233F5">
            <w:pPr>
              <w:jc w:val="both"/>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公布〈偏遠地區學校教育發展條例〉，透過強化偏遠地區學校教育措施、寬列經費、彈性運用人事及提高教師福利措施等方式，保障偏遠地區學校之學生受教權益。</w:t>
            </w:r>
          </w:p>
        </w:tc>
      </w:tr>
      <w:tr w:rsidR="00E012DD" w:rsidRPr="004F6FCC" w14:paraId="0A138B83" w14:textId="77777777" w:rsidTr="007233F5">
        <w:tc>
          <w:tcPr>
            <w:tcW w:w="595" w:type="pct"/>
            <w:vAlign w:val="center"/>
          </w:tcPr>
          <w:p w14:paraId="0A138B7F"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107</w:t>
            </w:r>
            <w:r w:rsidRPr="004F6FCC">
              <w:rPr>
                <w:rFonts w:ascii="Times New Roman" w:eastAsia="標楷體" w:hAnsi="Times New Roman" w:cs="Times New Roman"/>
                <w:color w:val="000000"/>
                <w:sz w:val="27"/>
                <w:szCs w:val="27"/>
              </w:rPr>
              <w:t>年</w:t>
            </w:r>
            <w:r w:rsidRPr="004F6FCC">
              <w:rPr>
                <w:rFonts w:ascii="Times New Roman" w:eastAsia="標楷體" w:hAnsi="Times New Roman" w:cs="Times New Roman"/>
                <w:color w:val="000000"/>
                <w:sz w:val="27"/>
                <w:szCs w:val="27"/>
              </w:rPr>
              <w:t>1</w:t>
            </w:r>
            <w:r w:rsidRPr="004F6FCC">
              <w:rPr>
                <w:rFonts w:ascii="Times New Roman" w:eastAsia="標楷體" w:hAnsi="Times New Roman" w:cs="Times New Roman"/>
                <w:color w:val="000000"/>
                <w:sz w:val="27"/>
                <w:szCs w:val="27"/>
              </w:rPr>
              <w:t>月</w:t>
            </w:r>
            <w:r w:rsidRPr="004F6FCC">
              <w:rPr>
                <w:rFonts w:ascii="Times New Roman" w:eastAsia="標楷體" w:hAnsi="Times New Roman" w:cs="Times New Roman"/>
                <w:color w:val="000000"/>
                <w:sz w:val="27"/>
                <w:szCs w:val="27"/>
              </w:rPr>
              <w:t>31</w:t>
            </w:r>
            <w:r w:rsidRPr="004F6FCC">
              <w:rPr>
                <w:rFonts w:ascii="Times New Roman" w:eastAsia="標楷體" w:hAnsi="Times New Roman" w:cs="Times New Roman"/>
                <w:color w:val="000000"/>
                <w:sz w:val="27"/>
                <w:szCs w:val="27"/>
              </w:rPr>
              <w:t>日</w:t>
            </w:r>
          </w:p>
          <w:p w14:paraId="0A138B80"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(2018)</w:t>
            </w:r>
          </w:p>
        </w:tc>
        <w:tc>
          <w:tcPr>
            <w:tcW w:w="1436" w:type="pct"/>
            <w:vAlign w:val="center"/>
          </w:tcPr>
          <w:p w14:paraId="0A138B81" w14:textId="77777777" w:rsidR="00E012DD" w:rsidRPr="004F6FCC" w:rsidRDefault="00E012DD" w:rsidP="007233F5">
            <w:pPr>
              <w:jc w:val="both"/>
              <w:rPr>
                <w:rFonts w:ascii="Times New Roman" w:eastAsia="標楷體" w:hAnsi="Times New Roman" w:cs="Times New Roman"/>
                <w:color w:val="000000"/>
                <w:sz w:val="27"/>
                <w:szCs w:val="27"/>
              </w:rPr>
            </w:pPr>
            <w:r>
              <w:rPr>
                <w:rFonts w:ascii="Times New Roman" w:eastAsia="標楷體" w:hAnsi="Times New Roman" w:cs="Times New Roman" w:hint="eastAsia"/>
                <w:color w:val="000000"/>
                <w:sz w:val="27"/>
                <w:szCs w:val="27"/>
              </w:rPr>
              <w:t>【國民教育】</w:t>
            </w:r>
            <w:r w:rsidRPr="004F6FCC">
              <w:rPr>
                <w:rFonts w:ascii="Times New Roman" w:eastAsia="標楷體" w:hAnsi="Times New Roman" w:cs="Times New Roman"/>
                <w:color w:val="000000"/>
                <w:sz w:val="27"/>
                <w:szCs w:val="27"/>
              </w:rPr>
              <w:t>健全實驗教育三法之法制環境</w:t>
            </w:r>
          </w:p>
        </w:tc>
        <w:tc>
          <w:tcPr>
            <w:tcW w:w="2968" w:type="pct"/>
            <w:vAlign w:val="center"/>
          </w:tcPr>
          <w:p w14:paraId="0A138B82" w14:textId="77777777" w:rsidR="00E012DD" w:rsidRPr="004F6FCC" w:rsidRDefault="00E012DD" w:rsidP="007233F5">
            <w:pPr>
              <w:jc w:val="both"/>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總統修正公布（〈高級中等以下教育階段非學校型態實驗教育實施條例〉、〈學校型態實驗教育實施條例〉及〈公立高級中等以下學校委託私人辦理實驗教育條例〉），期待能藉由修法回應教學現場需求，以及達到實驗教育永續發展之目標</w:t>
            </w:r>
          </w:p>
        </w:tc>
      </w:tr>
      <w:tr w:rsidR="00E012DD" w:rsidRPr="004F6FCC" w14:paraId="0A138B89" w14:textId="77777777" w:rsidTr="007233F5">
        <w:tc>
          <w:tcPr>
            <w:tcW w:w="595" w:type="pct"/>
            <w:vAlign w:val="center"/>
          </w:tcPr>
          <w:p w14:paraId="0A138B84" w14:textId="77777777" w:rsidR="00E012DD" w:rsidRPr="007D1770" w:rsidRDefault="00E012DD" w:rsidP="003E3123">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107</w:t>
            </w:r>
            <w:r w:rsidRPr="007D1770">
              <w:rPr>
                <w:rFonts w:ascii="Times New Roman" w:eastAsia="標楷體" w:hAnsi="Times New Roman" w:cs="Times New Roman"/>
                <w:color w:val="FF0000"/>
                <w:sz w:val="27"/>
                <w:szCs w:val="27"/>
              </w:rPr>
              <w:t>年</w:t>
            </w:r>
            <w:r w:rsidRPr="007D1770">
              <w:rPr>
                <w:rFonts w:ascii="Times New Roman" w:eastAsia="標楷體" w:hAnsi="Times New Roman" w:cs="Times New Roman"/>
                <w:color w:val="FF0000"/>
                <w:sz w:val="27"/>
                <w:szCs w:val="27"/>
              </w:rPr>
              <w:t>12</w:t>
            </w:r>
            <w:r w:rsidRPr="007D1770">
              <w:rPr>
                <w:rFonts w:ascii="Times New Roman" w:eastAsia="標楷體" w:hAnsi="Times New Roman" w:cs="Times New Roman"/>
                <w:color w:val="FF0000"/>
                <w:sz w:val="27"/>
                <w:szCs w:val="27"/>
              </w:rPr>
              <w:t>月</w:t>
            </w:r>
          </w:p>
          <w:p w14:paraId="0A138B85" w14:textId="77777777" w:rsidR="00E012DD" w:rsidRPr="007D1770" w:rsidRDefault="00E012DD" w:rsidP="003E3123">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(2018)</w:t>
            </w:r>
          </w:p>
        </w:tc>
        <w:tc>
          <w:tcPr>
            <w:tcW w:w="1436" w:type="pct"/>
            <w:vAlign w:val="center"/>
          </w:tcPr>
          <w:p w14:paraId="0A138B86" w14:textId="77777777" w:rsidR="00E012DD" w:rsidRPr="007D1770" w:rsidRDefault="00E012DD" w:rsidP="007233F5">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hint="eastAsia"/>
                <w:color w:val="FF0000"/>
                <w:sz w:val="27"/>
                <w:szCs w:val="27"/>
              </w:rPr>
              <w:t>【教育改革】</w:t>
            </w:r>
          </w:p>
          <w:p w14:paraId="0A138B87" w14:textId="77777777" w:rsidR="00E012DD" w:rsidRPr="007D1770" w:rsidRDefault="00E012DD" w:rsidP="007233F5">
            <w:pPr>
              <w:jc w:val="center"/>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規劃〈教育部推動雙語國家計畫〉</w:t>
            </w:r>
          </w:p>
        </w:tc>
        <w:tc>
          <w:tcPr>
            <w:tcW w:w="2968" w:type="pct"/>
          </w:tcPr>
          <w:p w14:paraId="0A138B88" w14:textId="77777777" w:rsidR="00E012DD" w:rsidRPr="007D1770" w:rsidRDefault="00E012DD" w:rsidP="003E3123">
            <w:pPr>
              <w:jc w:val="both"/>
              <w:rPr>
                <w:rFonts w:ascii="Times New Roman" w:eastAsia="標楷體" w:hAnsi="Times New Roman" w:cs="Times New Roman"/>
                <w:color w:val="FF0000"/>
                <w:sz w:val="27"/>
                <w:szCs w:val="27"/>
              </w:rPr>
            </w:pPr>
            <w:r w:rsidRPr="007D1770">
              <w:rPr>
                <w:rFonts w:ascii="Times New Roman" w:eastAsia="標楷體" w:hAnsi="Times New Roman" w:cs="Times New Roman"/>
                <w:color w:val="FF0000"/>
                <w:sz w:val="27"/>
                <w:szCs w:val="27"/>
              </w:rPr>
              <w:t> </w:t>
            </w:r>
            <w:r w:rsidRPr="007D1770">
              <w:rPr>
                <w:rFonts w:ascii="Times New Roman" w:eastAsia="標楷體" w:hAnsi="Times New Roman" w:cs="Times New Roman"/>
                <w:color w:val="FF0000"/>
                <w:sz w:val="27"/>
                <w:szCs w:val="27"/>
              </w:rPr>
              <w:t>發布「</w:t>
            </w:r>
            <w:r w:rsidRPr="007D1770">
              <w:rPr>
                <w:rFonts w:ascii="Times New Roman" w:eastAsia="標楷體" w:hAnsi="Times New Roman" w:cs="Times New Roman"/>
                <w:color w:val="FF0000"/>
                <w:sz w:val="27"/>
                <w:szCs w:val="27"/>
              </w:rPr>
              <w:t>2030</w:t>
            </w:r>
            <w:r w:rsidRPr="007D1770">
              <w:rPr>
                <w:rFonts w:ascii="Times New Roman" w:eastAsia="標楷體" w:hAnsi="Times New Roman" w:cs="Times New Roman"/>
                <w:color w:val="FF0000"/>
                <w:sz w:val="27"/>
                <w:szCs w:val="27"/>
              </w:rPr>
              <w:t>雙語國家政策發展藍圖」，持續強化學生在生活中應用英語的能力及未來職場競爭力，並爭取前瞻基礎建設計畫特別預算，以兼顧普及提升、弭平差距、重點培育，並完善配套措施，期達成提升學生英語溝通及應用能力、打造高等教育雙語教學環境、結合終身學習體系普及英語學習等目標。</w:t>
            </w:r>
          </w:p>
        </w:tc>
      </w:tr>
      <w:tr w:rsidR="00E012DD" w:rsidRPr="004F6FCC" w14:paraId="0A138B8F" w14:textId="77777777" w:rsidTr="007233F5">
        <w:tc>
          <w:tcPr>
            <w:tcW w:w="595" w:type="pct"/>
            <w:vAlign w:val="center"/>
          </w:tcPr>
          <w:p w14:paraId="0A138B8A"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108</w:t>
            </w:r>
            <w:r>
              <w:rPr>
                <w:rFonts w:ascii="Times New Roman" w:eastAsia="標楷體" w:hAnsi="Times New Roman" w:cs="Times New Roman"/>
                <w:color w:val="000000"/>
                <w:sz w:val="27"/>
                <w:szCs w:val="27"/>
              </w:rPr>
              <w:t>年</w:t>
            </w:r>
          </w:p>
          <w:p w14:paraId="0A138B8B" w14:textId="77777777" w:rsidR="00E012DD" w:rsidRPr="004F6FCC" w:rsidRDefault="00E012DD" w:rsidP="003E3123">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t>(2019)</w:t>
            </w:r>
          </w:p>
        </w:tc>
        <w:tc>
          <w:tcPr>
            <w:tcW w:w="1436" w:type="pct"/>
            <w:vAlign w:val="center"/>
          </w:tcPr>
          <w:p w14:paraId="0A138B8C" w14:textId="77777777" w:rsidR="00E012DD" w:rsidRDefault="00E012DD" w:rsidP="007233F5">
            <w:pPr>
              <w:jc w:val="center"/>
              <w:rPr>
                <w:rFonts w:ascii="Times New Roman" w:eastAsia="標楷體" w:hAnsi="Times New Roman" w:cs="Times New Roman"/>
                <w:color w:val="000000"/>
                <w:sz w:val="27"/>
                <w:szCs w:val="27"/>
              </w:rPr>
            </w:pPr>
            <w:r>
              <w:rPr>
                <w:rFonts w:ascii="Times New Roman" w:eastAsia="標楷體" w:hAnsi="Times New Roman" w:cs="Times New Roman" w:hint="eastAsia"/>
                <w:color w:val="000000"/>
                <w:sz w:val="27"/>
                <w:szCs w:val="27"/>
              </w:rPr>
              <w:t>【國民教育】</w:t>
            </w:r>
          </w:p>
          <w:p w14:paraId="0A138B8D" w14:textId="77777777" w:rsidR="00E012DD" w:rsidRPr="004F6FCC" w:rsidRDefault="00E012DD" w:rsidP="007233F5">
            <w:pPr>
              <w:jc w:val="center"/>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lastRenderedPageBreak/>
              <w:t>推動＜國民小學及國民中學學生學習扶助＞</w:t>
            </w:r>
          </w:p>
        </w:tc>
        <w:tc>
          <w:tcPr>
            <w:tcW w:w="2968" w:type="pct"/>
            <w:vAlign w:val="center"/>
          </w:tcPr>
          <w:p w14:paraId="0A138B8E" w14:textId="77777777" w:rsidR="00E012DD" w:rsidRPr="004F6FCC" w:rsidRDefault="00E012DD" w:rsidP="007233F5">
            <w:pPr>
              <w:jc w:val="both"/>
              <w:rPr>
                <w:rFonts w:ascii="Times New Roman" w:eastAsia="標楷體" w:hAnsi="Times New Roman" w:cs="Times New Roman"/>
                <w:color w:val="000000"/>
                <w:sz w:val="27"/>
                <w:szCs w:val="27"/>
              </w:rPr>
            </w:pPr>
            <w:r w:rsidRPr="004F6FCC">
              <w:rPr>
                <w:rFonts w:ascii="Times New Roman" w:eastAsia="標楷體" w:hAnsi="Times New Roman" w:cs="Times New Roman"/>
                <w:color w:val="000000"/>
                <w:sz w:val="27"/>
                <w:szCs w:val="27"/>
              </w:rPr>
              <w:lastRenderedPageBreak/>
              <w:t>將「補救教學」名稱調整為「學習扶助」。</w:t>
            </w:r>
          </w:p>
        </w:tc>
      </w:tr>
      <w:tr w:rsidR="00E012DD" w:rsidRPr="000D4C45" w14:paraId="0A138B94" w14:textId="77777777" w:rsidTr="007233F5">
        <w:tc>
          <w:tcPr>
            <w:tcW w:w="595" w:type="pct"/>
            <w:vAlign w:val="center"/>
          </w:tcPr>
          <w:p w14:paraId="0A138B90"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108</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10</w:t>
            </w:r>
            <w:r w:rsidRPr="000D4C45">
              <w:rPr>
                <w:rFonts w:ascii="Times New Roman" w:eastAsia="標楷體" w:hAnsi="Times New Roman" w:cs="Times New Roman"/>
                <w:color w:val="FF0000"/>
                <w:sz w:val="27"/>
                <w:szCs w:val="27"/>
              </w:rPr>
              <w:t>月</w:t>
            </w:r>
          </w:p>
          <w:p w14:paraId="0A138B91"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(2019)</w:t>
            </w:r>
          </w:p>
        </w:tc>
        <w:tc>
          <w:tcPr>
            <w:tcW w:w="1436" w:type="pct"/>
            <w:vAlign w:val="center"/>
          </w:tcPr>
          <w:p w14:paraId="0A138B92"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【國民教育】</w:t>
            </w:r>
            <w:r w:rsidRPr="000D4C45">
              <w:rPr>
                <w:rFonts w:ascii="Times New Roman" w:eastAsia="標楷體" w:hAnsi="Times New Roman" w:cs="Times New Roman"/>
                <w:color w:val="FF0000"/>
                <w:sz w:val="27"/>
                <w:szCs w:val="27"/>
              </w:rPr>
              <w:t>推動國民中小學戶外教育</w:t>
            </w:r>
          </w:p>
        </w:tc>
        <w:tc>
          <w:tcPr>
            <w:tcW w:w="2968" w:type="pct"/>
            <w:vAlign w:val="center"/>
          </w:tcPr>
          <w:p w14:paraId="0A138B93"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發布「戶外教育宣言</w:t>
            </w:r>
            <w:r w:rsidRPr="000D4C45">
              <w:rPr>
                <w:rFonts w:ascii="Times New Roman" w:eastAsia="標楷體" w:hAnsi="Times New Roman" w:cs="Times New Roman"/>
                <w:color w:val="FF0000"/>
                <w:sz w:val="27"/>
                <w:szCs w:val="27"/>
              </w:rPr>
              <w:t>2.0</w:t>
            </w:r>
            <w:r w:rsidRPr="000D4C45">
              <w:rPr>
                <w:rFonts w:ascii="Times New Roman" w:eastAsia="標楷體" w:hAnsi="Times New Roman" w:cs="Times New Roman"/>
                <w:color w:val="FF0000"/>
                <w:sz w:val="27"/>
                <w:szCs w:val="27"/>
              </w:rPr>
              <w:t>」強調接軌聯合國永續發展目標（</w:t>
            </w:r>
            <w:r w:rsidRPr="000D4C45">
              <w:rPr>
                <w:rFonts w:ascii="Times New Roman" w:eastAsia="標楷體" w:hAnsi="Times New Roman" w:cs="Times New Roman"/>
                <w:color w:val="FF0000"/>
                <w:sz w:val="27"/>
                <w:szCs w:val="27"/>
              </w:rPr>
              <w:t>SDGs</w:t>
            </w:r>
            <w:r w:rsidRPr="000D4C45">
              <w:rPr>
                <w:rFonts w:ascii="Times New Roman" w:eastAsia="標楷體" w:hAnsi="Times New Roman" w:cs="Times New Roman"/>
                <w:color w:val="FF0000"/>
                <w:sz w:val="27"/>
                <w:szCs w:val="27"/>
              </w:rPr>
              <w:t>），並深化與十二年國教課綱之連結，近年結合行政院向山致敬政策及向海致敬政策，更重視「落實」與「普及」</w:t>
            </w:r>
          </w:p>
        </w:tc>
      </w:tr>
      <w:tr w:rsidR="00E012DD" w:rsidRPr="005A3807" w14:paraId="0A138B9C" w14:textId="77777777" w:rsidTr="007233F5">
        <w:tc>
          <w:tcPr>
            <w:tcW w:w="595" w:type="pct"/>
            <w:vAlign w:val="center"/>
          </w:tcPr>
          <w:p w14:paraId="0A138B95" w14:textId="77777777" w:rsidR="00E012DD" w:rsidRPr="005A3807"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109</w:t>
            </w:r>
            <w:r w:rsidRPr="005A3807">
              <w:rPr>
                <w:rFonts w:ascii="Times New Roman" w:eastAsia="標楷體" w:hAnsi="Times New Roman" w:cs="Times New Roman"/>
                <w:color w:val="FF0000"/>
                <w:sz w:val="27"/>
                <w:szCs w:val="27"/>
              </w:rPr>
              <w:t>年</w:t>
            </w:r>
            <w:r w:rsidRPr="005A3807">
              <w:rPr>
                <w:rFonts w:ascii="Times New Roman" w:eastAsia="標楷體" w:hAnsi="Times New Roman" w:cs="Times New Roman"/>
                <w:color w:val="FF0000"/>
                <w:sz w:val="27"/>
                <w:szCs w:val="27"/>
              </w:rPr>
              <w:t>5</w:t>
            </w:r>
            <w:r w:rsidRPr="005A3807">
              <w:rPr>
                <w:rFonts w:ascii="Times New Roman" w:eastAsia="標楷體" w:hAnsi="Times New Roman" w:cs="Times New Roman"/>
                <w:color w:val="FF0000"/>
                <w:sz w:val="27"/>
                <w:szCs w:val="27"/>
              </w:rPr>
              <w:t>月</w:t>
            </w:r>
            <w:r w:rsidRPr="005A3807">
              <w:rPr>
                <w:rFonts w:ascii="Times New Roman" w:eastAsia="標楷體" w:hAnsi="Times New Roman" w:cs="Times New Roman"/>
                <w:color w:val="FF0000"/>
                <w:sz w:val="27"/>
                <w:szCs w:val="27"/>
              </w:rPr>
              <w:t>14</w:t>
            </w:r>
            <w:r w:rsidRPr="005A3807">
              <w:rPr>
                <w:rFonts w:ascii="Times New Roman" w:eastAsia="標楷體" w:hAnsi="Times New Roman" w:cs="Times New Roman"/>
                <w:color w:val="FF0000"/>
                <w:sz w:val="27"/>
                <w:szCs w:val="27"/>
              </w:rPr>
              <w:t>日</w:t>
            </w:r>
          </w:p>
        </w:tc>
        <w:tc>
          <w:tcPr>
            <w:tcW w:w="1436" w:type="pct"/>
            <w:vAlign w:val="center"/>
          </w:tcPr>
          <w:p w14:paraId="0A138B96" w14:textId="77777777" w:rsidR="00E012DD" w:rsidRPr="005A3807"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hint="eastAsia"/>
                <w:color w:val="FF0000"/>
                <w:sz w:val="27"/>
                <w:szCs w:val="27"/>
              </w:rPr>
              <w:t>【高級中等教育】</w:t>
            </w:r>
          </w:p>
          <w:p w14:paraId="0A138B97" w14:textId="77777777" w:rsidR="00E012DD" w:rsidRPr="005A3807" w:rsidRDefault="00E012DD" w:rsidP="003E3123">
            <w:pPr>
              <w:jc w:val="cente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推動國際教育，鼓勵修習第二外語，培養恢宏國際觀</w:t>
            </w:r>
          </w:p>
        </w:tc>
        <w:tc>
          <w:tcPr>
            <w:tcW w:w="2968" w:type="pct"/>
            <w:vAlign w:val="center"/>
          </w:tcPr>
          <w:p w14:paraId="0A138B98"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教育部中小學國際教育白皮書</w:t>
            </w:r>
            <w:r w:rsidRPr="005A3807">
              <w:rPr>
                <w:rFonts w:ascii="Times New Roman" w:eastAsia="標楷體" w:hAnsi="Times New Roman" w:cs="Times New Roman"/>
                <w:color w:val="FF0000"/>
                <w:sz w:val="27"/>
                <w:szCs w:val="27"/>
              </w:rPr>
              <w:t>2.0</w:t>
            </w:r>
            <w:r w:rsidRPr="005A3807">
              <w:rPr>
                <w:rFonts w:ascii="Times New Roman" w:eastAsia="標楷體" w:hAnsi="Times New Roman" w:cs="Times New Roman"/>
                <w:color w:val="FF0000"/>
                <w:sz w:val="27"/>
                <w:szCs w:val="27"/>
              </w:rPr>
              <w:t>（以下簡稱國際教育</w:t>
            </w:r>
            <w:r w:rsidRPr="005A3807">
              <w:rPr>
                <w:rFonts w:ascii="Times New Roman" w:eastAsia="標楷體" w:hAnsi="Times New Roman" w:cs="Times New Roman"/>
                <w:color w:val="FF0000"/>
                <w:sz w:val="27"/>
                <w:szCs w:val="27"/>
              </w:rPr>
              <w:t>2.0</w:t>
            </w:r>
            <w:r w:rsidRPr="005A3807">
              <w:rPr>
                <w:rFonts w:ascii="Times New Roman" w:eastAsia="標楷體" w:hAnsi="Times New Roman" w:cs="Times New Roman"/>
                <w:color w:val="FF0000"/>
                <w:sz w:val="27"/>
                <w:szCs w:val="27"/>
              </w:rPr>
              <w:t>）正式發布</w:t>
            </w:r>
            <w:r w:rsidRPr="005A3807">
              <w:rPr>
                <w:rFonts w:ascii="Times New Roman" w:eastAsia="標楷體" w:hAnsi="Times New Roman" w:cs="Times New Roman" w:hint="eastAsia"/>
                <w:color w:val="FF0000"/>
                <w:sz w:val="27"/>
                <w:szCs w:val="27"/>
              </w:rPr>
              <w:t>。</w:t>
            </w:r>
          </w:p>
          <w:p w14:paraId="0A138B99"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3</w:t>
            </w:r>
            <w:r w:rsidRPr="005A3807">
              <w:rPr>
                <w:rFonts w:ascii="Times New Roman" w:eastAsia="標楷體" w:hAnsi="Times New Roman" w:cs="Times New Roman"/>
                <w:color w:val="FF0000"/>
                <w:sz w:val="27"/>
                <w:szCs w:val="27"/>
              </w:rPr>
              <w:t>個目標</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「培育全球公民」、「促進教育國際化」</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「拓展全球交流」</w:t>
            </w:r>
          </w:p>
          <w:p w14:paraId="0A138B9A"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3</w:t>
            </w:r>
            <w:r w:rsidRPr="005A3807">
              <w:rPr>
                <w:rFonts w:ascii="Times New Roman" w:eastAsia="標楷體" w:hAnsi="Times New Roman" w:cs="Times New Roman"/>
                <w:color w:val="FF0000"/>
                <w:sz w:val="27"/>
                <w:szCs w:val="27"/>
              </w:rPr>
              <w:t>個策略</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「精進學校本位國際教育」、「打造友善國際化環境」</w:t>
            </w:r>
            <w:r w:rsidRPr="005A3807">
              <w:rPr>
                <w:rFonts w:ascii="Times New Roman" w:eastAsia="標楷體" w:hAnsi="Times New Roman" w:cs="Times New Roman" w:hint="eastAsia"/>
                <w:color w:val="FF0000"/>
                <w:sz w:val="27"/>
                <w:szCs w:val="27"/>
              </w:rPr>
              <w:t>、</w:t>
            </w:r>
            <w:r w:rsidRPr="005A3807">
              <w:rPr>
                <w:rFonts w:ascii="Times New Roman" w:eastAsia="標楷體" w:hAnsi="Times New Roman" w:cs="Times New Roman"/>
                <w:color w:val="FF0000"/>
                <w:sz w:val="27"/>
                <w:szCs w:val="27"/>
              </w:rPr>
              <w:t>「建立國際架接機制」</w:t>
            </w:r>
            <w:r w:rsidRPr="005A3807">
              <w:rPr>
                <w:rFonts w:ascii="Times New Roman" w:eastAsia="標楷體" w:hAnsi="Times New Roman" w:cs="Times New Roman" w:hint="eastAsia"/>
                <w:color w:val="FF0000"/>
                <w:sz w:val="27"/>
                <w:szCs w:val="27"/>
              </w:rPr>
              <w:t>。</w:t>
            </w:r>
          </w:p>
          <w:p w14:paraId="0A138B9B" w14:textId="77777777" w:rsidR="00E012DD" w:rsidRPr="005A3807" w:rsidRDefault="00E012DD" w:rsidP="003E3123">
            <w:pPr>
              <w:rPr>
                <w:rFonts w:ascii="Times New Roman" w:eastAsia="標楷體" w:hAnsi="Times New Roman" w:cs="Times New Roman"/>
                <w:color w:val="FF0000"/>
                <w:sz w:val="27"/>
                <w:szCs w:val="27"/>
              </w:rPr>
            </w:pPr>
            <w:r w:rsidRPr="005A3807">
              <w:rPr>
                <w:rFonts w:ascii="Times New Roman" w:eastAsia="標楷體" w:hAnsi="Times New Roman" w:cs="Times New Roman"/>
                <w:color w:val="FF0000"/>
                <w:sz w:val="27"/>
                <w:szCs w:val="27"/>
              </w:rPr>
              <w:t>13</w:t>
            </w:r>
            <w:r w:rsidRPr="005A3807">
              <w:rPr>
                <w:rFonts w:ascii="Times New Roman" w:eastAsia="標楷體" w:hAnsi="Times New Roman" w:cs="Times New Roman"/>
                <w:color w:val="FF0000"/>
                <w:sz w:val="27"/>
                <w:szCs w:val="27"/>
              </w:rPr>
              <w:t>個行動方案。</w:t>
            </w:r>
          </w:p>
        </w:tc>
      </w:tr>
      <w:tr w:rsidR="00E012DD" w:rsidRPr="004F6FCC" w14:paraId="0A138BA2" w14:textId="77777777" w:rsidTr="007233F5">
        <w:trPr>
          <w:trHeight w:val="1450"/>
        </w:trPr>
        <w:tc>
          <w:tcPr>
            <w:tcW w:w="595" w:type="pct"/>
            <w:vAlign w:val="center"/>
          </w:tcPr>
          <w:p w14:paraId="0A138B9D" w14:textId="77777777" w:rsidR="00E012DD" w:rsidRPr="00130AA1" w:rsidRDefault="00E012DD" w:rsidP="003E3123">
            <w:pPr>
              <w:jc w:val="center"/>
              <w:rPr>
                <w:rFonts w:ascii="Times New Roman" w:eastAsia="標楷體" w:hAnsi="Times New Roman" w:cs="Times New Roman"/>
                <w:color w:val="FF0000"/>
                <w:sz w:val="27"/>
                <w:szCs w:val="27"/>
              </w:rPr>
            </w:pPr>
            <w:r w:rsidRPr="00130AA1">
              <w:rPr>
                <w:rFonts w:ascii="Times New Roman" w:eastAsia="標楷體" w:hAnsi="Times New Roman" w:cs="Times New Roman" w:hint="eastAsia"/>
                <w:color w:val="FF0000"/>
                <w:sz w:val="27"/>
                <w:szCs w:val="27"/>
              </w:rPr>
              <w:t>1</w:t>
            </w:r>
            <w:r w:rsidRPr="00130AA1">
              <w:rPr>
                <w:rFonts w:ascii="Times New Roman" w:eastAsia="標楷體" w:hAnsi="Times New Roman" w:cs="Times New Roman"/>
                <w:color w:val="FF0000"/>
                <w:sz w:val="27"/>
                <w:szCs w:val="27"/>
              </w:rPr>
              <w:t>09</w:t>
            </w:r>
            <w:r w:rsidRPr="00130AA1">
              <w:rPr>
                <w:rFonts w:ascii="Times New Roman" w:eastAsia="標楷體" w:hAnsi="Times New Roman" w:cs="Times New Roman" w:hint="eastAsia"/>
                <w:color w:val="FF0000"/>
                <w:sz w:val="27"/>
                <w:szCs w:val="27"/>
              </w:rPr>
              <w:t>年</w:t>
            </w:r>
            <w:r w:rsidRPr="00130AA1">
              <w:rPr>
                <w:rFonts w:ascii="Times New Roman" w:eastAsia="標楷體" w:hAnsi="Times New Roman" w:cs="Times New Roman" w:hint="eastAsia"/>
                <w:color w:val="FF0000"/>
                <w:sz w:val="27"/>
                <w:szCs w:val="27"/>
              </w:rPr>
              <w:t>8</w:t>
            </w:r>
            <w:r w:rsidRPr="00130AA1">
              <w:rPr>
                <w:rFonts w:ascii="Times New Roman" w:eastAsia="標楷體" w:hAnsi="Times New Roman" w:cs="Times New Roman" w:hint="eastAsia"/>
                <w:color w:val="FF0000"/>
                <w:sz w:val="27"/>
                <w:szCs w:val="27"/>
              </w:rPr>
              <w:t>月</w:t>
            </w:r>
          </w:p>
          <w:p w14:paraId="0A138B9E" w14:textId="77777777" w:rsidR="00E012DD" w:rsidRPr="00130AA1" w:rsidRDefault="00E012DD" w:rsidP="003E3123">
            <w:pPr>
              <w:jc w:val="center"/>
              <w:rPr>
                <w:rFonts w:ascii="Times New Roman" w:eastAsia="標楷體" w:hAnsi="Times New Roman" w:cs="Times New Roman"/>
                <w:color w:val="FF0000"/>
                <w:sz w:val="27"/>
                <w:szCs w:val="27"/>
              </w:rPr>
            </w:pPr>
            <w:r w:rsidRPr="00130AA1">
              <w:rPr>
                <w:rFonts w:ascii="Times New Roman" w:eastAsia="標楷體" w:hAnsi="Times New Roman" w:cs="Times New Roman" w:hint="eastAsia"/>
                <w:color w:val="FF0000"/>
                <w:sz w:val="27"/>
                <w:szCs w:val="27"/>
              </w:rPr>
              <w:t>(</w:t>
            </w:r>
            <w:r w:rsidRPr="00130AA1">
              <w:rPr>
                <w:rFonts w:ascii="Times New Roman" w:eastAsia="標楷體" w:hAnsi="Times New Roman" w:cs="Times New Roman"/>
                <w:color w:val="FF0000"/>
                <w:sz w:val="27"/>
                <w:szCs w:val="27"/>
              </w:rPr>
              <w:t>2020)</w:t>
            </w:r>
          </w:p>
        </w:tc>
        <w:tc>
          <w:tcPr>
            <w:tcW w:w="1436" w:type="pct"/>
            <w:vAlign w:val="center"/>
          </w:tcPr>
          <w:p w14:paraId="0A138B9F" w14:textId="77777777" w:rsidR="00E012DD" w:rsidRPr="00130AA1" w:rsidRDefault="00E012DD" w:rsidP="003E3123">
            <w:pPr>
              <w:jc w:val="center"/>
              <w:rPr>
                <w:rFonts w:ascii="Times New Roman" w:eastAsia="標楷體" w:hAnsi="Times New Roman" w:cs="Times New Roman"/>
                <w:color w:val="FF0000"/>
                <w:sz w:val="27"/>
                <w:szCs w:val="27"/>
              </w:rPr>
            </w:pPr>
            <w:r w:rsidRPr="00130AA1">
              <w:rPr>
                <w:rFonts w:ascii="Times New Roman" w:eastAsia="標楷體" w:hAnsi="Times New Roman" w:cs="Times New Roman" w:hint="eastAsia"/>
                <w:color w:val="FF0000"/>
                <w:sz w:val="27"/>
                <w:szCs w:val="27"/>
              </w:rPr>
              <w:t>【多元入學】</w:t>
            </w:r>
          </w:p>
          <w:p w14:paraId="0A138BA0" w14:textId="77777777" w:rsidR="00E012DD" w:rsidRPr="00130AA1" w:rsidRDefault="00E012DD" w:rsidP="003E3123">
            <w:pPr>
              <w:jc w:val="center"/>
              <w:rPr>
                <w:rFonts w:ascii="Times New Roman" w:eastAsia="標楷體" w:hAnsi="Times New Roman" w:cs="Times New Roman"/>
                <w:color w:val="FF0000"/>
                <w:sz w:val="27"/>
                <w:szCs w:val="27"/>
              </w:rPr>
            </w:pPr>
            <w:r w:rsidRPr="00130AA1">
              <w:rPr>
                <w:rFonts w:ascii="Times New Roman" w:eastAsia="標楷體" w:hAnsi="Times New Roman" w:cs="Times New Roman" w:hint="eastAsia"/>
                <w:color w:val="FF0000"/>
                <w:sz w:val="27"/>
                <w:szCs w:val="27"/>
              </w:rPr>
              <w:t>改進入學管道</w:t>
            </w:r>
          </w:p>
        </w:tc>
        <w:tc>
          <w:tcPr>
            <w:tcW w:w="2968" w:type="pct"/>
          </w:tcPr>
          <w:p w14:paraId="0A138BA1" w14:textId="77777777" w:rsidR="00E012DD" w:rsidRPr="00130AA1" w:rsidRDefault="00E012DD" w:rsidP="003E3123">
            <w:pPr>
              <w:jc w:val="both"/>
              <w:rPr>
                <w:rFonts w:ascii="Times New Roman" w:eastAsia="標楷體" w:hAnsi="Times New Roman" w:cs="Times New Roman"/>
                <w:color w:val="FF0000"/>
                <w:sz w:val="27"/>
                <w:szCs w:val="27"/>
              </w:rPr>
            </w:pPr>
            <w:r w:rsidRPr="00130AA1">
              <w:rPr>
                <w:rFonts w:ascii="Times New Roman" w:eastAsia="標楷體" w:hAnsi="Times New Roman" w:cs="Times New Roman"/>
                <w:color w:val="FF0000"/>
                <w:sz w:val="27"/>
                <w:szCs w:val="27"/>
              </w:rPr>
              <w:t>辦理特色招生考試分發入學的區域有基北區及桃連區，各區除該招生區學生可報考外，全國各區學生均可跨區報名應試</w:t>
            </w:r>
            <w:r w:rsidRPr="00130AA1">
              <w:rPr>
                <w:rFonts w:ascii="Times New Roman" w:eastAsia="標楷體" w:hAnsi="Times New Roman" w:cs="Times New Roman" w:hint="eastAsia"/>
                <w:color w:val="FF0000"/>
                <w:sz w:val="27"/>
                <w:szCs w:val="27"/>
              </w:rPr>
              <w:t>。</w:t>
            </w:r>
          </w:p>
        </w:tc>
      </w:tr>
      <w:tr w:rsidR="00E012DD" w:rsidRPr="00E36973" w14:paraId="0A138BA8" w14:textId="77777777" w:rsidTr="007233F5">
        <w:tc>
          <w:tcPr>
            <w:tcW w:w="595" w:type="pct"/>
            <w:vAlign w:val="center"/>
          </w:tcPr>
          <w:p w14:paraId="0A138BA3"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109</w:t>
            </w:r>
            <w:r w:rsidRPr="00E36973">
              <w:rPr>
                <w:rFonts w:ascii="Times New Roman" w:eastAsia="標楷體" w:hAnsi="Times New Roman" w:cs="Times New Roman"/>
                <w:color w:val="FF0000"/>
                <w:sz w:val="27"/>
                <w:szCs w:val="27"/>
              </w:rPr>
              <w:t>年</w:t>
            </w:r>
            <w:r w:rsidRPr="00E36973">
              <w:rPr>
                <w:rFonts w:ascii="Times New Roman" w:eastAsia="標楷體" w:hAnsi="Times New Roman" w:cs="Times New Roman"/>
                <w:color w:val="FF0000"/>
                <w:sz w:val="27"/>
                <w:szCs w:val="27"/>
              </w:rPr>
              <w:t>9</w:t>
            </w:r>
            <w:r w:rsidRPr="00E36973">
              <w:rPr>
                <w:rFonts w:ascii="Times New Roman" w:eastAsia="標楷體" w:hAnsi="Times New Roman" w:cs="Times New Roman"/>
                <w:color w:val="FF0000"/>
                <w:sz w:val="27"/>
                <w:szCs w:val="27"/>
              </w:rPr>
              <w:t>月</w:t>
            </w:r>
            <w:r w:rsidRPr="00E36973">
              <w:rPr>
                <w:rFonts w:ascii="Times New Roman" w:eastAsia="標楷體" w:hAnsi="Times New Roman" w:cs="Times New Roman"/>
                <w:color w:val="FF0000"/>
                <w:sz w:val="27"/>
                <w:szCs w:val="27"/>
              </w:rPr>
              <w:t>2</w:t>
            </w:r>
            <w:r w:rsidRPr="00E36973">
              <w:rPr>
                <w:rFonts w:ascii="Times New Roman" w:eastAsia="標楷體" w:hAnsi="Times New Roman" w:cs="Times New Roman"/>
                <w:color w:val="FF0000"/>
                <w:sz w:val="27"/>
                <w:szCs w:val="27"/>
              </w:rPr>
              <w:t>日</w:t>
            </w:r>
          </w:p>
          <w:p w14:paraId="0A138BA4"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(2020)</w:t>
            </w:r>
          </w:p>
        </w:tc>
        <w:tc>
          <w:tcPr>
            <w:tcW w:w="1436" w:type="pct"/>
            <w:vAlign w:val="center"/>
          </w:tcPr>
          <w:p w14:paraId="0A138BA5"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hint="eastAsia"/>
                <w:color w:val="FF0000"/>
                <w:sz w:val="27"/>
                <w:szCs w:val="27"/>
              </w:rPr>
              <w:t>【國民教育】</w:t>
            </w:r>
          </w:p>
          <w:p w14:paraId="0A138BA6" w14:textId="77777777" w:rsidR="00E012DD" w:rsidRPr="00E36973" w:rsidRDefault="00E012DD" w:rsidP="003E3123">
            <w:pPr>
              <w:jc w:val="cente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推動國教發展計畫</w:t>
            </w:r>
          </w:p>
        </w:tc>
        <w:tc>
          <w:tcPr>
            <w:tcW w:w="2968" w:type="pct"/>
            <w:vAlign w:val="center"/>
          </w:tcPr>
          <w:p w14:paraId="0A138BA7" w14:textId="77777777" w:rsidR="00E012DD" w:rsidRPr="00E36973" w:rsidRDefault="00E012DD" w:rsidP="003E3123">
            <w:pPr>
              <w:rPr>
                <w:rFonts w:ascii="Times New Roman" w:eastAsia="標楷體" w:hAnsi="Times New Roman" w:cs="Times New Roman"/>
                <w:color w:val="FF0000"/>
                <w:sz w:val="27"/>
                <w:szCs w:val="27"/>
              </w:rPr>
            </w:pPr>
            <w:r w:rsidRPr="00E36973">
              <w:rPr>
                <w:rFonts w:ascii="Times New Roman" w:eastAsia="標楷體" w:hAnsi="Times New Roman" w:cs="Times New Roman"/>
                <w:color w:val="FF0000"/>
                <w:sz w:val="27"/>
                <w:szCs w:val="27"/>
              </w:rPr>
              <w:t>行政院核定〈前瞻基礎建設</w:t>
            </w:r>
            <w:r w:rsidRPr="00E36973">
              <w:rPr>
                <w:rFonts w:ascii="Times New Roman" w:eastAsia="標楷體" w:hAnsi="Times New Roman" w:cs="Times New Roman"/>
                <w:color w:val="FF0000"/>
                <w:sz w:val="27"/>
                <w:szCs w:val="27"/>
              </w:rPr>
              <w:t>–</w:t>
            </w:r>
            <w:r w:rsidRPr="00E36973">
              <w:rPr>
                <w:rFonts w:ascii="Times New Roman" w:eastAsia="標楷體" w:hAnsi="Times New Roman" w:cs="Times New Roman"/>
                <w:color w:val="FF0000"/>
                <w:sz w:val="27"/>
                <w:szCs w:val="27"/>
              </w:rPr>
              <w:t>城鄉建設</w:t>
            </w:r>
            <w:r w:rsidRPr="00E36973">
              <w:rPr>
                <w:rFonts w:ascii="Times New Roman" w:eastAsia="標楷體" w:hAnsi="Times New Roman" w:cs="Times New Roman"/>
                <w:color w:val="FF0000"/>
                <w:sz w:val="27"/>
                <w:szCs w:val="27"/>
              </w:rPr>
              <w:t>–</w:t>
            </w:r>
            <w:r w:rsidRPr="00E36973">
              <w:rPr>
                <w:rFonts w:ascii="Times New Roman" w:eastAsia="標楷體" w:hAnsi="Times New Roman" w:cs="Times New Roman"/>
                <w:color w:val="FF0000"/>
                <w:sz w:val="27"/>
                <w:szCs w:val="27"/>
              </w:rPr>
              <w:t>公立高級中等以下學校電力系統改善暨冷氣裝設計畫（</w:t>
            </w:r>
            <w:r w:rsidRPr="00E36973">
              <w:rPr>
                <w:rFonts w:ascii="Times New Roman" w:eastAsia="標楷體" w:hAnsi="Times New Roman" w:cs="Times New Roman"/>
                <w:color w:val="FF0000"/>
                <w:sz w:val="27"/>
                <w:szCs w:val="27"/>
              </w:rPr>
              <w:t>109</w:t>
            </w:r>
            <w:r w:rsidRPr="00E36973">
              <w:rPr>
                <w:rFonts w:ascii="Times New Roman" w:eastAsia="標楷體" w:hAnsi="Times New Roman" w:cs="Times New Roman"/>
                <w:color w:val="FF0000"/>
                <w:sz w:val="27"/>
                <w:szCs w:val="27"/>
              </w:rPr>
              <w:t>至</w:t>
            </w:r>
            <w:r w:rsidRPr="00E36973">
              <w:rPr>
                <w:rFonts w:ascii="Times New Roman" w:eastAsia="標楷體" w:hAnsi="Times New Roman" w:cs="Times New Roman"/>
                <w:color w:val="FF0000"/>
                <w:sz w:val="27"/>
                <w:szCs w:val="27"/>
              </w:rPr>
              <w:t>111</w:t>
            </w:r>
            <w:r w:rsidRPr="00E36973">
              <w:rPr>
                <w:rFonts w:ascii="Times New Roman" w:eastAsia="標楷體" w:hAnsi="Times New Roman" w:cs="Times New Roman"/>
                <w:color w:val="FF0000"/>
                <w:sz w:val="27"/>
                <w:szCs w:val="27"/>
              </w:rPr>
              <w:t>年）〉</w:t>
            </w:r>
          </w:p>
        </w:tc>
      </w:tr>
      <w:tr w:rsidR="00E012DD" w:rsidRPr="000D4C45" w14:paraId="0A138BAC" w14:textId="77777777" w:rsidTr="007233F5">
        <w:tc>
          <w:tcPr>
            <w:tcW w:w="595" w:type="pct"/>
            <w:vAlign w:val="center"/>
          </w:tcPr>
          <w:p w14:paraId="0A138BA9"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109</w:t>
            </w:r>
            <w:r w:rsidRPr="000D4C45">
              <w:rPr>
                <w:rFonts w:ascii="Times New Roman" w:eastAsia="標楷體" w:hAnsi="Times New Roman" w:cs="Times New Roman"/>
                <w:color w:val="FF0000"/>
                <w:sz w:val="27"/>
                <w:szCs w:val="27"/>
              </w:rPr>
              <w:t>年</w:t>
            </w:r>
            <w:r w:rsidRPr="000D4C45">
              <w:rPr>
                <w:rFonts w:ascii="Times New Roman" w:eastAsia="標楷體" w:hAnsi="Times New Roman" w:cs="Times New Roman"/>
                <w:color w:val="FF0000"/>
                <w:sz w:val="27"/>
                <w:szCs w:val="27"/>
              </w:rPr>
              <w:t>12</w:t>
            </w:r>
            <w:r w:rsidRPr="000D4C45">
              <w:rPr>
                <w:rFonts w:ascii="Times New Roman" w:eastAsia="標楷體" w:hAnsi="Times New Roman" w:cs="Times New Roman"/>
                <w:color w:val="FF0000"/>
                <w:sz w:val="27"/>
                <w:szCs w:val="27"/>
              </w:rPr>
              <w:t>月</w:t>
            </w:r>
            <w:r w:rsidRPr="000D4C45">
              <w:rPr>
                <w:rFonts w:ascii="Times New Roman" w:eastAsia="標楷體" w:hAnsi="Times New Roman" w:cs="Times New Roman"/>
                <w:color w:val="FF0000"/>
                <w:sz w:val="27"/>
                <w:szCs w:val="27"/>
              </w:rPr>
              <w:t>25</w:t>
            </w:r>
            <w:r w:rsidRPr="000D4C45">
              <w:rPr>
                <w:rFonts w:ascii="Times New Roman" w:eastAsia="標楷體" w:hAnsi="Times New Roman" w:cs="Times New Roman"/>
                <w:color w:val="FF0000"/>
                <w:sz w:val="27"/>
                <w:szCs w:val="27"/>
              </w:rPr>
              <w:t>日</w:t>
            </w:r>
          </w:p>
        </w:tc>
        <w:tc>
          <w:tcPr>
            <w:tcW w:w="1436" w:type="pct"/>
            <w:vAlign w:val="center"/>
          </w:tcPr>
          <w:p w14:paraId="0A138BAA"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【國民教育】</w:t>
            </w:r>
            <w:r w:rsidRPr="000D4C45">
              <w:rPr>
                <w:rFonts w:ascii="Times New Roman" w:eastAsia="標楷體" w:hAnsi="Times New Roman" w:cs="Times New Roman"/>
                <w:color w:val="FF0000"/>
                <w:sz w:val="27"/>
                <w:szCs w:val="27"/>
              </w:rPr>
              <w:t>推動國民中小學戶外教育</w:t>
            </w:r>
          </w:p>
        </w:tc>
        <w:tc>
          <w:tcPr>
            <w:tcW w:w="2968" w:type="pct"/>
            <w:vAlign w:val="center"/>
          </w:tcPr>
          <w:p w14:paraId="0A138BAB"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發布〈教育部推動戶外教育第二階段實施計畫〉，期待能讓學生可普遍地學習及體驗，擴展學習經驗及內涵。</w:t>
            </w:r>
          </w:p>
        </w:tc>
      </w:tr>
      <w:tr w:rsidR="00E012DD" w:rsidRPr="0099799B" w14:paraId="0A138BB2" w14:textId="77777777" w:rsidTr="007233F5">
        <w:trPr>
          <w:trHeight w:val="1914"/>
        </w:trPr>
        <w:tc>
          <w:tcPr>
            <w:tcW w:w="595" w:type="pct"/>
            <w:vMerge w:val="restart"/>
            <w:vAlign w:val="center"/>
          </w:tcPr>
          <w:p w14:paraId="0A138BAD"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110</w:t>
            </w:r>
            <w:r>
              <w:rPr>
                <w:rFonts w:ascii="Times New Roman" w:eastAsia="標楷體" w:hAnsi="Times New Roman" w:cs="Times New Roman"/>
                <w:color w:val="FF0000"/>
                <w:sz w:val="27"/>
                <w:szCs w:val="27"/>
              </w:rPr>
              <w:t>年</w:t>
            </w:r>
          </w:p>
          <w:p w14:paraId="0A138BAE" w14:textId="77777777" w:rsidR="00E012DD" w:rsidRPr="0099799B" w:rsidRDefault="00E012DD" w:rsidP="003E3123">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(2021)</w:t>
            </w:r>
          </w:p>
        </w:tc>
        <w:tc>
          <w:tcPr>
            <w:tcW w:w="1436" w:type="pct"/>
            <w:vAlign w:val="center"/>
          </w:tcPr>
          <w:p w14:paraId="0A138BAF"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hint="eastAsia"/>
                <w:color w:val="FF0000"/>
                <w:sz w:val="27"/>
                <w:szCs w:val="27"/>
              </w:rPr>
              <w:t>【國民教育】</w:t>
            </w:r>
          </w:p>
          <w:p w14:paraId="0A138BB0" w14:textId="77777777" w:rsidR="00E012DD" w:rsidRPr="0099799B" w:rsidRDefault="00E012DD" w:rsidP="007233F5">
            <w:pPr>
              <w:jc w:val="cente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引進外籍英語教師至國中小任教</w:t>
            </w:r>
          </w:p>
        </w:tc>
        <w:tc>
          <w:tcPr>
            <w:tcW w:w="2968" w:type="pct"/>
            <w:vAlign w:val="center"/>
          </w:tcPr>
          <w:p w14:paraId="0A138BB1" w14:textId="77777777" w:rsidR="00E012DD" w:rsidRPr="0099799B" w:rsidRDefault="00E012DD" w:rsidP="003E3123">
            <w:pPr>
              <w:rPr>
                <w:rFonts w:ascii="Times New Roman" w:eastAsia="標楷體" w:hAnsi="Times New Roman" w:cs="Times New Roman"/>
                <w:color w:val="FF0000"/>
                <w:sz w:val="27"/>
                <w:szCs w:val="27"/>
              </w:rPr>
            </w:pPr>
            <w:r w:rsidRPr="0099799B">
              <w:rPr>
                <w:rFonts w:ascii="Times New Roman" w:eastAsia="標楷體" w:hAnsi="Times New Roman" w:cs="Times New Roman"/>
                <w:color w:val="FF0000"/>
                <w:sz w:val="27"/>
                <w:szCs w:val="27"/>
              </w:rPr>
              <w:t>擴增英語教學人力資源，推動〈擴大引進外籍英語教學人員計畫〉，透由增加引進外籍英語教師及外籍英語教學助理，以提升學生英語口說能力、本國籍教師英語教學知能及營造英語口說情境，以落實雙語國家政策</w:t>
            </w:r>
          </w:p>
        </w:tc>
      </w:tr>
      <w:tr w:rsidR="00E012DD" w:rsidRPr="000D4C45" w14:paraId="0A138BB7" w14:textId="77777777" w:rsidTr="007233F5">
        <w:trPr>
          <w:trHeight w:val="1307"/>
        </w:trPr>
        <w:tc>
          <w:tcPr>
            <w:tcW w:w="595" w:type="pct"/>
            <w:vMerge/>
            <w:vAlign w:val="center"/>
          </w:tcPr>
          <w:p w14:paraId="0A138BB3" w14:textId="77777777" w:rsidR="00E012DD" w:rsidRPr="000D4C45" w:rsidRDefault="00E012DD" w:rsidP="003E3123">
            <w:pPr>
              <w:jc w:val="center"/>
              <w:rPr>
                <w:rFonts w:ascii="Times New Roman" w:eastAsia="標楷體" w:hAnsi="Times New Roman" w:cs="Times New Roman"/>
                <w:color w:val="FF0000"/>
                <w:sz w:val="27"/>
                <w:szCs w:val="27"/>
              </w:rPr>
            </w:pPr>
          </w:p>
        </w:tc>
        <w:tc>
          <w:tcPr>
            <w:tcW w:w="1436" w:type="pct"/>
            <w:vAlign w:val="center"/>
          </w:tcPr>
          <w:p w14:paraId="0A138BB4"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hint="eastAsia"/>
                <w:color w:val="FF0000"/>
                <w:sz w:val="27"/>
                <w:szCs w:val="27"/>
              </w:rPr>
              <w:t>【高級中等教育】</w:t>
            </w:r>
          </w:p>
          <w:p w14:paraId="0A138BB5" w14:textId="77777777" w:rsidR="00E012DD" w:rsidRPr="000D4C45" w:rsidRDefault="00E012DD" w:rsidP="003E3123">
            <w:pPr>
              <w:jc w:val="cente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推動高中課程改革，促進學生適性發展</w:t>
            </w:r>
          </w:p>
        </w:tc>
        <w:tc>
          <w:tcPr>
            <w:tcW w:w="2968" w:type="pct"/>
            <w:vAlign w:val="center"/>
          </w:tcPr>
          <w:p w14:paraId="0A138BB6" w14:textId="77777777" w:rsidR="00E012DD" w:rsidRPr="000D4C45" w:rsidRDefault="00E012DD" w:rsidP="003E3123">
            <w:pPr>
              <w:rPr>
                <w:rFonts w:ascii="Times New Roman" w:eastAsia="標楷體" w:hAnsi="Times New Roman" w:cs="Times New Roman"/>
                <w:color w:val="FF0000"/>
                <w:sz w:val="27"/>
                <w:szCs w:val="27"/>
              </w:rPr>
            </w:pPr>
            <w:r w:rsidRPr="000D4C45">
              <w:rPr>
                <w:rFonts w:ascii="Times New Roman" w:eastAsia="標楷體" w:hAnsi="Times New Roman" w:cs="Times New Roman"/>
                <w:color w:val="FF0000"/>
                <w:sz w:val="27"/>
                <w:szCs w:val="27"/>
              </w:rPr>
              <w:t>完成相關審議及修正發布，將各教育階段之本土語文</w:t>
            </w:r>
            <w:r w:rsidRPr="000D4C45">
              <w:rPr>
                <w:rFonts w:ascii="Times New Roman" w:eastAsia="標楷體" w:hAnsi="Times New Roman" w:cs="Times New Roman"/>
                <w:color w:val="FF0000"/>
                <w:sz w:val="27"/>
                <w:szCs w:val="27"/>
              </w:rPr>
              <w:t>/</w:t>
            </w:r>
            <w:r w:rsidRPr="000D4C45">
              <w:rPr>
                <w:rFonts w:ascii="Times New Roman" w:eastAsia="標楷體" w:hAnsi="Times New Roman" w:cs="Times New Roman"/>
                <w:color w:val="FF0000"/>
                <w:sz w:val="27"/>
                <w:szCs w:val="27"/>
              </w:rPr>
              <w:t>臺灣手語課程，列為部定課程</w:t>
            </w:r>
            <w:r w:rsidRPr="000D4C45">
              <w:rPr>
                <w:rFonts w:ascii="Times New Roman" w:eastAsia="標楷體" w:hAnsi="Times New Roman" w:cs="Times New Roman" w:hint="eastAsia"/>
                <w:color w:val="FF0000"/>
                <w:sz w:val="27"/>
                <w:szCs w:val="27"/>
              </w:rPr>
              <w:t>。</w:t>
            </w:r>
          </w:p>
        </w:tc>
      </w:tr>
      <w:tr w:rsidR="00E012DD" w:rsidRPr="00A87924" w14:paraId="0A138BBD" w14:textId="77777777" w:rsidTr="007233F5">
        <w:tc>
          <w:tcPr>
            <w:tcW w:w="595" w:type="pct"/>
            <w:vAlign w:val="center"/>
          </w:tcPr>
          <w:p w14:paraId="0A138BB8" w14:textId="77777777" w:rsidR="00E012DD" w:rsidRDefault="00E012DD" w:rsidP="003E3123">
            <w:pPr>
              <w:jc w:val="center"/>
              <w:rPr>
                <w:rFonts w:ascii="Times New Roman" w:eastAsia="標楷體" w:hAnsi="Times New Roman" w:cs="Times New Roman"/>
                <w:color w:val="FF0000"/>
                <w:sz w:val="27"/>
                <w:szCs w:val="27"/>
              </w:rPr>
            </w:pPr>
            <w:r w:rsidRPr="00A87924">
              <w:rPr>
                <w:rFonts w:ascii="Times New Roman" w:eastAsia="標楷體" w:hAnsi="Times New Roman" w:cs="Times New Roman"/>
                <w:color w:val="FF0000"/>
                <w:sz w:val="27"/>
                <w:szCs w:val="27"/>
              </w:rPr>
              <w:lastRenderedPageBreak/>
              <w:t>110</w:t>
            </w:r>
            <w:r w:rsidRPr="00A87924">
              <w:rPr>
                <w:rFonts w:ascii="Times New Roman" w:eastAsia="標楷體" w:hAnsi="Times New Roman" w:cs="Times New Roman"/>
                <w:color w:val="FF0000"/>
                <w:sz w:val="27"/>
                <w:szCs w:val="27"/>
              </w:rPr>
              <w:t>年</w:t>
            </w:r>
            <w:r w:rsidRPr="00A87924">
              <w:rPr>
                <w:rFonts w:ascii="Times New Roman" w:eastAsia="標楷體" w:hAnsi="Times New Roman" w:cs="Times New Roman"/>
                <w:color w:val="FF0000"/>
                <w:sz w:val="27"/>
                <w:szCs w:val="27"/>
              </w:rPr>
              <w:t>9</w:t>
            </w:r>
            <w:r w:rsidRPr="00A87924">
              <w:rPr>
                <w:rFonts w:ascii="Times New Roman" w:eastAsia="標楷體" w:hAnsi="Times New Roman" w:cs="Times New Roman"/>
                <w:color w:val="FF0000"/>
                <w:sz w:val="27"/>
                <w:szCs w:val="27"/>
              </w:rPr>
              <w:t>月</w:t>
            </w:r>
          </w:p>
          <w:p w14:paraId="0A138BB9" w14:textId="77777777" w:rsidR="00E012DD" w:rsidRPr="00A87924" w:rsidRDefault="00E012DD" w:rsidP="003E3123">
            <w:pPr>
              <w:jc w:val="center"/>
              <w:rPr>
                <w:rFonts w:ascii="Times New Roman" w:eastAsia="標楷體" w:hAnsi="Times New Roman" w:cs="Times New Roman"/>
                <w:color w:val="FF0000"/>
                <w:sz w:val="27"/>
                <w:szCs w:val="27"/>
              </w:rPr>
            </w:pPr>
            <w:r>
              <w:rPr>
                <w:rFonts w:ascii="Times New Roman" w:eastAsia="標楷體" w:hAnsi="Times New Roman" w:cs="Times New Roman" w:hint="eastAsia"/>
                <w:color w:val="FF0000"/>
                <w:sz w:val="27"/>
                <w:szCs w:val="27"/>
              </w:rPr>
              <w:t>(</w:t>
            </w:r>
            <w:r>
              <w:rPr>
                <w:rFonts w:ascii="Times New Roman" w:eastAsia="標楷體" w:hAnsi="Times New Roman" w:cs="Times New Roman"/>
                <w:color w:val="FF0000"/>
                <w:sz w:val="27"/>
                <w:szCs w:val="27"/>
              </w:rPr>
              <w:t>2021)</w:t>
            </w:r>
          </w:p>
        </w:tc>
        <w:tc>
          <w:tcPr>
            <w:tcW w:w="1436" w:type="pct"/>
            <w:vAlign w:val="center"/>
          </w:tcPr>
          <w:p w14:paraId="0A138BBA" w14:textId="77777777" w:rsidR="00E012DD" w:rsidRPr="00A87924" w:rsidRDefault="00E012DD" w:rsidP="003E3123">
            <w:pPr>
              <w:jc w:val="center"/>
              <w:rPr>
                <w:rFonts w:ascii="Times New Roman" w:eastAsia="標楷體" w:hAnsi="Times New Roman" w:cs="Times New Roman"/>
                <w:color w:val="FF0000"/>
                <w:sz w:val="27"/>
                <w:szCs w:val="27"/>
              </w:rPr>
            </w:pPr>
            <w:r w:rsidRPr="00A87924">
              <w:rPr>
                <w:rFonts w:ascii="Times New Roman" w:eastAsia="標楷體" w:hAnsi="Times New Roman" w:cs="Times New Roman" w:hint="eastAsia"/>
                <w:color w:val="FF0000"/>
                <w:sz w:val="27"/>
                <w:szCs w:val="27"/>
              </w:rPr>
              <w:t>【高等教育】</w:t>
            </w:r>
          </w:p>
          <w:p w14:paraId="0A138BBB" w14:textId="77777777" w:rsidR="00E012DD" w:rsidRPr="00A87924" w:rsidRDefault="00E012DD" w:rsidP="003E3123">
            <w:pPr>
              <w:jc w:val="center"/>
              <w:rPr>
                <w:rFonts w:ascii="Times New Roman" w:eastAsia="標楷體" w:hAnsi="Times New Roman" w:cs="Times New Roman"/>
                <w:color w:val="FF0000"/>
                <w:sz w:val="27"/>
                <w:szCs w:val="27"/>
              </w:rPr>
            </w:pPr>
            <w:r w:rsidRPr="00A87924">
              <w:rPr>
                <w:rFonts w:ascii="Times New Roman" w:eastAsia="標楷體" w:hAnsi="Times New Roman" w:cs="Times New Roman"/>
                <w:color w:val="FF0000"/>
                <w:sz w:val="27"/>
                <w:szCs w:val="27"/>
              </w:rPr>
              <w:t>營造國際化教育環境</w:t>
            </w:r>
          </w:p>
        </w:tc>
        <w:tc>
          <w:tcPr>
            <w:tcW w:w="2968" w:type="pct"/>
            <w:vAlign w:val="center"/>
          </w:tcPr>
          <w:p w14:paraId="0A138BBC" w14:textId="77777777" w:rsidR="00E012DD" w:rsidRPr="00A87924" w:rsidRDefault="00E012DD" w:rsidP="003E3123">
            <w:pPr>
              <w:rPr>
                <w:rFonts w:ascii="Times New Roman" w:eastAsia="標楷體" w:hAnsi="Times New Roman" w:cs="Times New Roman"/>
                <w:color w:val="FF0000"/>
                <w:sz w:val="27"/>
                <w:szCs w:val="27"/>
              </w:rPr>
            </w:pPr>
            <w:r w:rsidRPr="00A87924">
              <w:rPr>
                <w:rFonts w:ascii="Times New Roman" w:eastAsia="標楷體" w:hAnsi="Times New Roman" w:cs="Times New Roman"/>
                <w:color w:val="FF0000"/>
                <w:sz w:val="27"/>
                <w:szCs w:val="27"/>
              </w:rPr>
              <w:t>啟動〈大專校院學生雙語化學習計畫〉</w:t>
            </w:r>
            <w:r w:rsidRPr="00A87924">
              <w:rPr>
                <w:rFonts w:ascii="Times New Roman" w:eastAsia="標楷體" w:hAnsi="Times New Roman" w:cs="Times New Roman" w:hint="eastAsia"/>
                <w:color w:val="FF0000"/>
                <w:sz w:val="27"/>
                <w:szCs w:val="27"/>
              </w:rPr>
              <w:t>，</w:t>
            </w:r>
            <w:r w:rsidRPr="00A87924">
              <w:rPr>
                <w:rFonts w:ascii="Times New Roman" w:eastAsia="標楷體" w:hAnsi="Times New Roman" w:cs="Times New Roman"/>
                <w:color w:val="FF0000"/>
                <w:sz w:val="27"/>
                <w:szCs w:val="27"/>
              </w:rPr>
              <w:t>以「強化學生英語力，推動全英語授課（</w:t>
            </w:r>
            <w:r w:rsidRPr="00A87924">
              <w:rPr>
                <w:rFonts w:ascii="Times New Roman" w:eastAsia="標楷體" w:hAnsi="Times New Roman" w:cs="Times New Roman"/>
                <w:color w:val="FF0000"/>
                <w:sz w:val="27"/>
                <w:szCs w:val="27"/>
              </w:rPr>
              <w:t>EMI</w:t>
            </w:r>
            <w:r w:rsidRPr="00A87924">
              <w:rPr>
                <w:rFonts w:ascii="Times New Roman" w:eastAsia="標楷體" w:hAnsi="Times New Roman" w:cs="Times New Roman"/>
                <w:color w:val="FF0000"/>
                <w:sz w:val="27"/>
                <w:szCs w:val="27"/>
              </w:rPr>
              <w:t>），整體提升高教國際競爭力」為願景</w:t>
            </w:r>
            <w:r w:rsidRPr="00A87924">
              <w:rPr>
                <w:rFonts w:ascii="Times New Roman" w:eastAsia="標楷體" w:hAnsi="Times New Roman" w:cs="Times New Roman" w:hint="eastAsia"/>
                <w:color w:val="FF0000"/>
                <w:sz w:val="27"/>
                <w:szCs w:val="27"/>
              </w:rPr>
              <w:t>，</w:t>
            </w:r>
            <w:r w:rsidRPr="00A87924">
              <w:rPr>
                <w:rFonts w:ascii="Times New Roman" w:eastAsia="標楷體" w:hAnsi="Times New Roman" w:cs="Times New Roman"/>
                <w:color w:val="FF0000"/>
                <w:sz w:val="27"/>
                <w:szCs w:val="27"/>
              </w:rPr>
              <w:t>提高國際移動力並加值就業競爭力，邁向</w:t>
            </w:r>
            <w:r w:rsidRPr="00A87924">
              <w:rPr>
                <w:rFonts w:ascii="Times New Roman" w:eastAsia="標楷體" w:hAnsi="Times New Roman" w:cs="Times New Roman"/>
                <w:color w:val="FF0000"/>
                <w:sz w:val="27"/>
                <w:szCs w:val="27"/>
              </w:rPr>
              <w:t>2030</w:t>
            </w:r>
            <w:r w:rsidRPr="00A87924">
              <w:rPr>
                <w:rFonts w:ascii="Times New Roman" w:eastAsia="標楷體" w:hAnsi="Times New Roman" w:cs="Times New Roman"/>
                <w:color w:val="FF0000"/>
                <w:sz w:val="27"/>
                <w:szCs w:val="27"/>
              </w:rPr>
              <w:t>雙語國家。</w:t>
            </w:r>
          </w:p>
        </w:tc>
      </w:tr>
      <w:tr w:rsidR="00E012DD" w:rsidRPr="008F1A68" w14:paraId="0A138BC3" w14:textId="77777777" w:rsidTr="007233F5">
        <w:tc>
          <w:tcPr>
            <w:tcW w:w="595" w:type="pct"/>
            <w:vAlign w:val="center"/>
          </w:tcPr>
          <w:p w14:paraId="0A138BBE"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111</w:t>
            </w:r>
            <w:r w:rsidRPr="008F1A68">
              <w:rPr>
                <w:rFonts w:ascii="Times New Roman" w:eastAsia="標楷體" w:hAnsi="Times New Roman" w:cs="Times New Roman"/>
                <w:color w:val="FF0000"/>
                <w:sz w:val="27"/>
                <w:szCs w:val="27"/>
              </w:rPr>
              <w:t>年</w:t>
            </w:r>
            <w:r w:rsidRPr="008F1A68">
              <w:rPr>
                <w:rFonts w:ascii="Times New Roman" w:eastAsia="標楷體" w:hAnsi="Times New Roman" w:cs="Times New Roman"/>
                <w:color w:val="FF0000"/>
                <w:sz w:val="27"/>
                <w:szCs w:val="27"/>
              </w:rPr>
              <w:t>2</w:t>
            </w:r>
            <w:r w:rsidRPr="008F1A68">
              <w:rPr>
                <w:rFonts w:ascii="Times New Roman" w:eastAsia="標楷體" w:hAnsi="Times New Roman" w:cs="Times New Roman"/>
                <w:color w:val="FF0000"/>
                <w:sz w:val="27"/>
                <w:szCs w:val="27"/>
              </w:rPr>
              <w:t>月底</w:t>
            </w:r>
          </w:p>
          <w:p w14:paraId="0A138BBF"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(2022)</w:t>
            </w:r>
          </w:p>
        </w:tc>
        <w:tc>
          <w:tcPr>
            <w:tcW w:w="1436" w:type="pct"/>
            <w:vAlign w:val="center"/>
          </w:tcPr>
          <w:p w14:paraId="0A138BC0"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hint="eastAsia"/>
                <w:color w:val="FF0000"/>
                <w:sz w:val="27"/>
                <w:szCs w:val="27"/>
              </w:rPr>
              <w:t>【國民教育】</w:t>
            </w:r>
          </w:p>
          <w:p w14:paraId="0A138BC1"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推動國教發展計畫</w:t>
            </w:r>
          </w:p>
        </w:tc>
        <w:tc>
          <w:tcPr>
            <w:tcW w:w="2968" w:type="pct"/>
            <w:vAlign w:val="center"/>
          </w:tcPr>
          <w:p w14:paraId="0A138BC2" w14:textId="77777777" w:rsidR="00E012DD" w:rsidRPr="008F1A68" w:rsidRDefault="00E012DD" w:rsidP="003E3123">
            <w:pP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達到「班班有冷氣」的舒適學習環境，以及節能、環保的永續校園</w:t>
            </w:r>
          </w:p>
        </w:tc>
      </w:tr>
      <w:tr w:rsidR="00E012DD" w:rsidRPr="008F1A68" w14:paraId="0A138BC8" w14:textId="77777777" w:rsidTr="007233F5">
        <w:tc>
          <w:tcPr>
            <w:tcW w:w="595" w:type="pct"/>
            <w:vAlign w:val="center"/>
          </w:tcPr>
          <w:p w14:paraId="0A138BC4"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111</w:t>
            </w:r>
            <w:r w:rsidRPr="008F1A68">
              <w:rPr>
                <w:rFonts w:ascii="Times New Roman" w:eastAsia="標楷體" w:hAnsi="Times New Roman" w:cs="Times New Roman"/>
                <w:color w:val="FF0000"/>
                <w:sz w:val="27"/>
                <w:szCs w:val="27"/>
              </w:rPr>
              <w:t>學年度起</w:t>
            </w:r>
          </w:p>
          <w:p w14:paraId="0A138BC5"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hint="eastAsia"/>
                <w:color w:val="FF0000"/>
                <w:sz w:val="27"/>
                <w:szCs w:val="27"/>
              </w:rPr>
              <w:t>(</w:t>
            </w:r>
            <w:r w:rsidRPr="008F1A68">
              <w:rPr>
                <w:rFonts w:ascii="Times New Roman" w:eastAsia="標楷體" w:hAnsi="Times New Roman" w:cs="Times New Roman"/>
                <w:color w:val="FF0000"/>
                <w:sz w:val="27"/>
                <w:szCs w:val="27"/>
              </w:rPr>
              <w:t>2022)</w:t>
            </w:r>
          </w:p>
        </w:tc>
        <w:tc>
          <w:tcPr>
            <w:tcW w:w="1436" w:type="pct"/>
            <w:vAlign w:val="center"/>
          </w:tcPr>
          <w:p w14:paraId="0A138BC6" w14:textId="77777777" w:rsidR="00E012DD" w:rsidRPr="008F1A68" w:rsidRDefault="00E012DD" w:rsidP="003E3123">
            <w:pPr>
              <w:jc w:val="center"/>
              <w:rPr>
                <w:rFonts w:ascii="Times New Roman" w:eastAsia="標楷體" w:hAnsi="Times New Roman" w:cs="Times New Roman"/>
                <w:color w:val="FF0000"/>
                <w:sz w:val="27"/>
                <w:szCs w:val="27"/>
              </w:rPr>
            </w:pPr>
            <w:r w:rsidRPr="008F1A68">
              <w:rPr>
                <w:rFonts w:ascii="Times New Roman" w:eastAsia="標楷體" w:hAnsi="Times New Roman" w:cs="Times New Roman" w:hint="eastAsia"/>
                <w:color w:val="FF0000"/>
                <w:sz w:val="27"/>
                <w:szCs w:val="27"/>
              </w:rPr>
              <w:t>【技職教育】</w:t>
            </w:r>
            <w:r w:rsidRPr="008F1A68">
              <w:rPr>
                <w:rFonts w:ascii="Times New Roman" w:eastAsia="標楷體" w:hAnsi="Times New Roman" w:cs="Times New Roman"/>
                <w:color w:val="FF0000"/>
                <w:sz w:val="27"/>
                <w:szCs w:val="27"/>
              </w:rPr>
              <w:t>學制彈性化、招生多元化、課程自主化</w:t>
            </w:r>
          </w:p>
        </w:tc>
        <w:tc>
          <w:tcPr>
            <w:tcW w:w="2968" w:type="pct"/>
            <w:vAlign w:val="center"/>
          </w:tcPr>
          <w:p w14:paraId="0A138BC7" w14:textId="77777777" w:rsidR="00E012DD" w:rsidRPr="008F1A68" w:rsidRDefault="00E012DD" w:rsidP="003E3123">
            <w:pPr>
              <w:rPr>
                <w:rFonts w:ascii="Times New Roman" w:eastAsia="標楷體" w:hAnsi="Times New Roman" w:cs="Times New Roman"/>
                <w:color w:val="FF0000"/>
                <w:sz w:val="27"/>
                <w:szCs w:val="27"/>
              </w:rPr>
            </w:pPr>
            <w:r w:rsidRPr="008F1A68">
              <w:rPr>
                <w:rFonts w:ascii="Times New Roman" w:eastAsia="標楷體" w:hAnsi="Times New Roman" w:cs="Times New Roman"/>
                <w:color w:val="FF0000"/>
                <w:sz w:val="27"/>
                <w:szCs w:val="27"/>
              </w:rPr>
              <w:t>配合〈十二年國民基本教育課程綱要〉，各項涉及第二階段甄試之招生管道，需以「多資料參採」、「重視學習歷程」方式進行招生選才。</w:t>
            </w:r>
          </w:p>
        </w:tc>
      </w:tr>
    </w:tbl>
    <w:p w14:paraId="0A138BC9" w14:textId="77777777" w:rsidR="00E012DD" w:rsidRPr="00E012DD" w:rsidRDefault="00E012DD" w:rsidP="00E012DD">
      <w:pPr>
        <w:pStyle w:val="af"/>
        <w:spacing w:after="240"/>
        <w:ind w:left="480"/>
        <w:jc w:val="both"/>
        <w:rPr>
          <w:rFonts w:ascii="標楷體" w:eastAsia="標楷體" w:hAnsi="標楷體"/>
          <w:sz w:val="28"/>
          <w:szCs w:val="28"/>
        </w:rPr>
      </w:pPr>
    </w:p>
    <w:p w14:paraId="0A138BCA" w14:textId="77777777" w:rsidR="00B340F8" w:rsidRPr="00F077B5" w:rsidRDefault="00B340F8" w:rsidP="00780B97">
      <w:pPr>
        <w:pStyle w:val="af"/>
        <w:numPr>
          <w:ilvl w:val="0"/>
          <w:numId w:val="17"/>
        </w:numPr>
        <w:spacing w:after="240"/>
        <w:jc w:val="both"/>
        <w:rPr>
          <w:rFonts w:ascii="標楷體" w:eastAsia="標楷體" w:hAnsi="標楷體"/>
          <w:b/>
          <w:sz w:val="28"/>
          <w:szCs w:val="28"/>
        </w:rPr>
      </w:pPr>
      <w:r w:rsidRPr="00F077B5">
        <w:rPr>
          <w:rFonts w:ascii="標楷體" w:eastAsia="標楷體" w:hAnsi="標楷體"/>
          <w:b/>
          <w:sz w:val="28"/>
          <w:szCs w:val="28"/>
        </w:rPr>
        <w:t>教育改革的</w:t>
      </w:r>
      <w:r w:rsidR="00780B97" w:rsidRPr="00F077B5">
        <w:rPr>
          <w:rFonts w:ascii="標楷體" w:eastAsia="標楷體" w:hAnsi="標楷體"/>
          <w:b/>
          <w:sz w:val="28"/>
          <w:szCs w:val="28"/>
        </w:rPr>
        <w:t>負面</w:t>
      </w:r>
      <w:r w:rsidRPr="00F077B5">
        <w:rPr>
          <w:rFonts w:ascii="標楷體" w:eastAsia="標楷體" w:hAnsi="標楷體"/>
          <w:b/>
          <w:sz w:val="28"/>
          <w:szCs w:val="28"/>
        </w:rPr>
        <w:t>影響</w:t>
      </w:r>
    </w:p>
    <w:p w14:paraId="0A138BCB" w14:textId="77777777" w:rsidR="00F50A14" w:rsidRPr="00F077B5" w:rsidRDefault="005604EF" w:rsidP="00F80081">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w:t>
      </w:r>
      <w:r w:rsidR="00850A1F" w:rsidRPr="00F077B5">
        <w:rPr>
          <w:rFonts w:ascii="標楷體" w:eastAsia="標楷體" w:hAnsi="標楷體" w:hint="eastAsia"/>
          <w:sz w:val="28"/>
          <w:szCs w:val="28"/>
        </w:rPr>
        <w:t>自</w:t>
      </w:r>
      <w:r w:rsidR="00A07103">
        <w:rPr>
          <w:rFonts w:ascii="標楷體" w:eastAsia="標楷體" w:hAnsi="標楷體" w:hint="eastAsia"/>
          <w:sz w:val="28"/>
          <w:szCs w:val="28"/>
        </w:rPr>
        <w:t>1983</w:t>
      </w:r>
      <w:r w:rsidRPr="00F077B5">
        <w:rPr>
          <w:rFonts w:ascii="標楷體" w:eastAsia="標楷體" w:hAnsi="標楷體" w:hint="eastAsia"/>
          <w:sz w:val="28"/>
          <w:szCs w:val="28"/>
        </w:rPr>
        <w:t>年</w:t>
      </w:r>
      <w:r w:rsidR="00A07103">
        <w:rPr>
          <w:rFonts w:ascii="標楷體" w:eastAsia="標楷體" w:hAnsi="標楷體" w:hint="eastAsia"/>
          <w:sz w:val="28"/>
          <w:szCs w:val="28"/>
        </w:rPr>
        <w:t>教育改革，十多年來，在</w:t>
      </w:r>
      <w:r w:rsidRPr="00F077B5">
        <w:rPr>
          <w:rFonts w:ascii="標楷體" w:eastAsia="標楷體" w:hAnsi="標楷體" w:hint="eastAsia"/>
          <w:sz w:val="28"/>
          <w:szCs w:val="28"/>
        </w:rPr>
        <w:t>改革</w:t>
      </w:r>
      <w:r w:rsidR="00DF43D2" w:rsidRPr="00F077B5">
        <w:rPr>
          <w:rFonts w:ascii="標楷體" w:eastAsia="標楷體" w:hAnsi="標楷體" w:hint="eastAsia"/>
          <w:sz w:val="28"/>
          <w:szCs w:val="28"/>
        </w:rPr>
        <w:t>大旗的揮舞下，台灣教育生態丕變。從表面上看，校舍似乎變得更華麗，設備儀器更新穎了，校園民主和多元化也備受重視。然而</w:t>
      </w:r>
      <w:r w:rsidRPr="00F077B5">
        <w:rPr>
          <w:rFonts w:ascii="標楷體" w:eastAsia="標楷體" w:hAnsi="標楷體" w:hint="eastAsia"/>
          <w:sz w:val="28"/>
          <w:szCs w:val="28"/>
        </w:rPr>
        <w:t>只要進入各級學校中，便可以一眼看出：在華麗的</w:t>
      </w:r>
      <w:r w:rsidR="00A07103">
        <w:rPr>
          <w:rFonts w:ascii="標楷體" w:eastAsia="標楷體" w:hAnsi="標楷體" w:hint="eastAsia"/>
          <w:sz w:val="28"/>
          <w:szCs w:val="28"/>
        </w:rPr>
        <w:t>口號下，從上而下的一連串政策，由外到裡的一波波</w:t>
      </w:r>
      <w:r w:rsidR="00DF43D2" w:rsidRPr="00F077B5">
        <w:rPr>
          <w:rFonts w:ascii="標楷體" w:eastAsia="標楷體" w:hAnsi="標楷體" w:hint="eastAsia"/>
          <w:sz w:val="28"/>
          <w:szCs w:val="28"/>
        </w:rPr>
        <w:t>改革，讓原本平靜的校園忙碌不堪。然而</w:t>
      </w:r>
      <w:r w:rsidRPr="00F077B5">
        <w:rPr>
          <w:rFonts w:ascii="標楷體" w:eastAsia="標楷體" w:hAnsi="標楷體" w:hint="eastAsia"/>
          <w:sz w:val="28"/>
          <w:szCs w:val="28"/>
        </w:rPr>
        <w:t>大多數教師對於教改理念認知有限，再加上溝通不足與配套措施不夠，許多教育工作者只能在「忙、茫、盲」中渡過。至於教育素質有無提昇，學生程度是不是一年比一年好，老師和家長都沒有把握。十多年來，投資了難以計數的經費，動員了全國教育人員，弄得家長和學生目眩神迷的教改行動，其「成效」究竟如何？很少有人說得清楚。因為這些教改成效從來都</w:t>
      </w:r>
      <w:r w:rsidR="00DF43D2" w:rsidRPr="00F077B5">
        <w:rPr>
          <w:rFonts w:ascii="標楷體" w:eastAsia="標楷體" w:hAnsi="標楷體" w:hint="eastAsia"/>
          <w:sz w:val="28"/>
          <w:szCs w:val="28"/>
        </w:rPr>
        <w:t>沒有人去追蹤評估，甚至</w:t>
      </w:r>
      <w:r w:rsidR="00DF43D2" w:rsidRPr="00F077B5">
        <w:rPr>
          <w:rFonts w:ascii="標楷體" w:eastAsia="標楷體" w:hAnsi="標楷體" w:hint="eastAsia"/>
          <w:sz w:val="28"/>
          <w:szCs w:val="28"/>
        </w:rPr>
        <w:lastRenderedPageBreak/>
        <w:t>在推行之初也沒有任何對照組加以比較。可是一波又一波的「改革」仍</w:t>
      </w:r>
      <w:r w:rsidRPr="00F077B5">
        <w:rPr>
          <w:rFonts w:ascii="標楷體" w:eastAsia="標楷體" w:hAnsi="標楷體" w:hint="eastAsia"/>
          <w:sz w:val="28"/>
          <w:szCs w:val="28"/>
        </w:rPr>
        <w:t>持續在進行……。</w:t>
      </w:r>
    </w:p>
    <w:p w14:paraId="0A138BCC" w14:textId="77777777" w:rsidR="00850A1F" w:rsidRPr="00F077B5" w:rsidRDefault="00DF43D2" w:rsidP="003541F7">
      <w:pPr>
        <w:pStyle w:val="af"/>
        <w:numPr>
          <w:ilvl w:val="0"/>
          <w:numId w:val="16"/>
        </w:numPr>
        <w:spacing w:after="240"/>
        <w:jc w:val="both"/>
        <w:rPr>
          <w:rFonts w:ascii="標楷體" w:eastAsia="標楷體" w:hAnsi="標楷體"/>
          <w:sz w:val="28"/>
          <w:szCs w:val="28"/>
        </w:rPr>
      </w:pPr>
      <w:r w:rsidRPr="00F077B5">
        <w:rPr>
          <w:rFonts w:ascii="標楷體" w:eastAsia="標楷體" w:hAnsi="標楷體" w:hint="eastAsia"/>
          <w:sz w:val="28"/>
          <w:szCs w:val="28"/>
        </w:rPr>
        <w:t>歷次教育改革所造就的</w:t>
      </w:r>
      <w:r w:rsidR="00780B97" w:rsidRPr="00F077B5">
        <w:rPr>
          <w:rFonts w:ascii="標楷體" w:eastAsia="標楷體" w:hAnsi="標楷體" w:hint="eastAsia"/>
          <w:sz w:val="28"/>
          <w:szCs w:val="28"/>
        </w:rPr>
        <w:t>負</w:t>
      </w:r>
      <w:r w:rsidRPr="00F077B5">
        <w:rPr>
          <w:rFonts w:ascii="標楷體" w:eastAsia="標楷體" w:hAnsi="標楷體" w:hint="eastAsia"/>
          <w:sz w:val="28"/>
          <w:szCs w:val="28"/>
        </w:rPr>
        <w:t>影響</w:t>
      </w:r>
      <w:r w:rsidR="003541F7" w:rsidRPr="00F077B5">
        <w:rPr>
          <w:rFonts w:ascii="標楷體" w:eastAsia="標楷體" w:hAnsi="標楷體" w:hint="eastAsia"/>
          <w:sz w:val="28"/>
          <w:szCs w:val="28"/>
        </w:rPr>
        <w:t>:</w:t>
      </w:r>
    </w:p>
    <w:p w14:paraId="0A138BCD" w14:textId="77777777" w:rsidR="00CA51B2" w:rsidRPr="00142294" w:rsidRDefault="00CA51B2" w:rsidP="00142294">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為「教改」而「教改」，</w:t>
      </w:r>
      <w:r w:rsidR="00142294">
        <w:rPr>
          <w:rFonts w:ascii="標楷體" w:eastAsia="標楷體" w:hAnsi="標楷體" w:hint="eastAsia"/>
          <w:sz w:val="28"/>
          <w:szCs w:val="28"/>
        </w:rPr>
        <w:t>政策匆促上路，</w:t>
      </w:r>
      <w:r w:rsidRPr="00142294">
        <w:rPr>
          <w:rFonts w:ascii="標楷體" w:eastAsia="標楷體" w:hAnsi="標楷體" w:hint="eastAsia"/>
          <w:sz w:val="28"/>
          <w:szCs w:val="28"/>
        </w:rPr>
        <w:t>教育的本質與目標反倒受到忽視。</w:t>
      </w:r>
    </w:p>
    <w:p w14:paraId="0A138BCE" w14:textId="77777777" w:rsidR="007233F5" w:rsidRDefault="00A102A2" w:rsidP="00FC294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A07103">
        <w:rPr>
          <w:rFonts w:ascii="標楷體" w:eastAsia="標楷體" w:hAnsi="標楷體" w:hint="eastAsia"/>
          <w:sz w:val="28"/>
          <w:szCs w:val="28"/>
        </w:rPr>
        <w:t>改革過於躁進，也是引發爭議的重要原因。由於社會對於教改的高</w:t>
      </w:r>
      <w:r w:rsidR="005B5FAA" w:rsidRPr="005B5FAA">
        <w:rPr>
          <w:rFonts w:ascii="標楷體" w:eastAsia="標楷體" w:hAnsi="標楷體" w:hint="eastAsia"/>
          <w:sz w:val="28"/>
          <w:szCs w:val="28"/>
        </w:rPr>
        <w:t>期望，</w:t>
      </w:r>
      <w:r w:rsidR="00A07103">
        <w:rPr>
          <w:rFonts w:ascii="標楷體" w:eastAsia="標楷體" w:hAnsi="標楷體" w:hint="eastAsia"/>
          <w:sz w:val="28"/>
          <w:szCs w:val="28"/>
        </w:rPr>
        <w:t>而</w:t>
      </w:r>
      <w:r w:rsidR="005B5FAA" w:rsidRPr="005B5FAA">
        <w:rPr>
          <w:rFonts w:ascii="標楷體" w:eastAsia="標楷體" w:hAnsi="標楷體" w:hint="eastAsia"/>
          <w:sz w:val="28"/>
          <w:szCs w:val="28"/>
        </w:rPr>
        <w:t>過去十年的教改理想陳義過高，</w:t>
      </w:r>
      <w:r w:rsidR="00A07103">
        <w:rPr>
          <w:rFonts w:ascii="標楷體" w:eastAsia="標楷體" w:hAnsi="標楷體" w:hint="eastAsia"/>
          <w:sz w:val="28"/>
          <w:szCs w:val="28"/>
        </w:rPr>
        <w:t>與</w:t>
      </w:r>
      <w:r w:rsidR="005B5FAA" w:rsidRPr="005B5FAA">
        <w:rPr>
          <w:rFonts w:ascii="標楷體" w:eastAsia="標楷體" w:hAnsi="標楷體" w:hint="eastAsia"/>
          <w:sz w:val="28"/>
          <w:szCs w:val="28"/>
        </w:rPr>
        <w:t>現</w:t>
      </w:r>
      <w:r w:rsidR="00A07103">
        <w:rPr>
          <w:rFonts w:ascii="標楷體" w:eastAsia="標楷體" w:hAnsi="標楷體" w:hint="eastAsia"/>
          <w:sz w:val="28"/>
          <w:szCs w:val="28"/>
        </w:rPr>
        <w:t>實環境及社會觀念的調整仍未配合下，急切推動各項改革，乃產生負面</w:t>
      </w:r>
      <w:r w:rsidR="005B5FAA" w:rsidRPr="005B5FAA">
        <w:rPr>
          <w:rFonts w:ascii="標楷體" w:eastAsia="標楷體" w:hAnsi="標楷體" w:hint="eastAsia"/>
          <w:sz w:val="28"/>
          <w:szCs w:val="28"/>
        </w:rPr>
        <w:t>效應。教育運作秩序之建構，需要獲得社會廣泛支持始能事半功倍。</w:t>
      </w:r>
      <w:r w:rsidR="00CA51B2" w:rsidRPr="00F077B5">
        <w:rPr>
          <w:rFonts w:ascii="標楷體" w:eastAsia="標楷體" w:hAnsi="標楷體" w:hint="eastAsia"/>
          <w:sz w:val="28"/>
          <w:szCs w:val="28"/>
        </w:rPr>
        <w:t>前教育部長曾志朗提過：「無論九年一貫過程或者多元入學，這些體制上的改革並非教改的核心，它們都只是在建立一個『良善的教育環境架構』。而教改的真正核心應該在於塑造學生的精神面貌，它的思考在於我們到底要『培育』出什麼樣的學生？」換言之，今天不論是政府高層也好，教改人士也罷，似乎都沒有真正掌握到教改問題的核心，也欠缺貼近教育本質與目標的敏感度，更缺乏對於國內教育生態的真正理解。</w:t>
      </w:r>
    </w:p>
    <w:p w14:paraId="0A138BCF" w14:textId="77777777" w:rsidR="004B18F4" w:rsidRDefault="004B18F4" w:rsidP="00FC294A">
      <w:pPr>
        <w:spacing w:after="240"/>
        <w:ind w:leftChars="300" w:left="720"/>
        <w:jc w:val="both"/>
        <w:rPr>
          <w:rFonts w:ascii="標楷體" w:eastAsia="標楷體" w:hAnsi="標楷體"/>
          <w:sz w:val="28"/>
          <w:szCs w:val="28"/>
        </w:rPr>
      </w:pPr>
    </w:p>
    <w:p w14:paraId="0A138BD0" w14:textId="77777777" w:rsidR="004B18F4" w:rsidRPr="00F077B5" w:rsidRDefault="004B18F4" w:rsidP="00FC294A">
      <w:pPr>
        <w:spacing w:after="240"/>
        <w:ind w:leftChars="300" w:left="720"/>
        <w:jc w:val="both"/>
        <w:rPr>
          <w:rFonts w:ascii="標楷體" w:eastAsia="標楷體" w:hAnsi="標楷體"/>
          <w:sz w:val="28"/>
          <w:szCs w:val="28"/>
        </w:rPr>
      </w:pPr>
    </w:p>
    <w:p w14:paraId="0A138BD1" w14:textId="77777777" w:rsidR="00CA51B2" w:rsidRPr="00F50A14" w:rsidRDefault="00CA51B2" w:rsidP="00F50A14">
      <w:pPr>
        <w:pStyle w:val="af"/>
        <w:numPr>
          <w:ilvl w:val="0"/>
          <w:numId w:val="22"/>
        </w:numPr>
        <w:spacing w:after="240"/>
        <w:jc w:val="both"/>
        <w:rPr>
          <w:rFonts w:ascii="標楷體" w:eastAsia="標楷體" w:hAnsi="標楷體"/>
          <w:sz w:val="28"/>
          <w:szCs w:val="28"/>
        </w:rPr>
      </w:pPr>
      <w:r w:rsidRPr="00F50A14">
        <w:rPr>
          <w:rFonts w:ascii="標楷體" w:eastAsia="標楷體" w:hAnsi="標楷體" w:hint="eastAsia"/>
          <w:sz w:val="28"/>
          <w:szCs w:val="28"/>
        </w:rPr>
        <w:lastRenderedPageBreak/>
        <w:t>「一綱多本」的民間教科書</w:t>
      </w:r>
    </w:p>
    <w:p w14:paraId="0A138BD2" w14:textId="77777777" w:rsidR="00CA51B2" w:rsidRPr="00F077B5" w:rsidRDefault="00A102A2" w:rsidP="00CA51B2">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秉持多元教學、自由化論述的理念，卻引來教師難以命題，學生面對大考徬徨無助的窘境，參考書無不號稱適用各版本，藉此吸引考生購買，收錄各家內容後反大幅度加厚書冊重量，減輕學生壓力的教改口號，成效蕩然無存。</w:t>
      </w:r>
    </w:p>
    <w:p w14:paraId="0A138BD3" w14:textId="77777777" w:rsidR="00A5221B" w:rsidRPr="00F50A14" w:rsidRDefault="008A4D0D"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聯考</w:t>
      </w:r>
      <w:r w:rsidRPr="00F50A14">
        <w:rPr>
          <w:rFonts w:ascii="Arial Unicode MS" w:eastAsia="Arial Unicode MS" w:hAnsi="Arial Unicode MS" w:cs="Arial Unicode MS" w:hint="eastAsia"/>
          <w:sz w:val="28"/>
          <w:szCs w:val="28"/>
        </w:rPr>
        <w:t>⇒</w:t>
      </w:r>
      <w:r w:rsidRPr="00F50A14">
        <w:rPr>
          <w:rFonts w:ascii="標楷體" w:eastAsia="標楷體" w:hAnsi="標楷體" w:hint="eastAsia"/>
          <w:sz w:val="28"/>
          <w:szCs w:val="28"/>
        </w:rPr>
        <w:t>基測</w:t>
      </w:r>
      <w:r w:rsidRPr="00F50A14">
        <w:rPr>
          <w:rFonts w:ascii="Arial Unicode MS" w:eastAsia="Arial Unicode MS" w:hAnsi="Arial Unicode MS" w:cs="Arial Unicode MS" w:hint="eastAsia"/>
          <w:sz w:val="28"/>
          <w:szCs w:val="28"/>
        </w:rPr>
        <w:t>⇒</w:t>
      </w:r>
      <w:r w:rsidRPr="00F50A14">
        <w:rPr>
          <w:rFonts w:ascii="標楷體" w:eastAsia="標楷體" w:hAnsi="標楷體" w:cs="Arial Unicode MS" w:hint="eastAsia"/>
          <w:sz w:val="28"/>
          <w:szCs w:val="28"/>
        </w:rPr>
        <w:t>會考</w:t>
      </w:r>
      <w:r w:rsidR="00A5221B" w:rsidRPr="00F50A14">
        <w:rPr>
          <w:rFonts w:ascii="標楷體" w:eastAsia="標楷體" w:hAnsi="標楷體" w:hint="eastAsia"/>
          <w:sz w:val="28"/>
          <w:szCs w:val="28"/>
        </w:rPr>
        <w:t>的</w:t>
      </w:r>
      <w:r w:rsidRPr="00F50A14">
        <w:rPr>
          <w:rFonts w:ascii="標楷體" w:eastAsia="標楷體" w:hAnsi="標楷體" w:hint="eastAsia"/>
          <w:sz w:val="28"/>
          <w:szCs w:val="28"/>
        </w:rPr>
        <w:t>入學</w:t>
      </w:r>
      <w:r w:rsidR="00A5221B" w:rsidRPr="00F50A14">
        <w:rPr>
          <w:rFonts w:ascii="標楷體" w:eastAsia="標楷體" w:hAnsi="標楷體" w:hint="eastAsia"/>
          <w:sz w:val="28"/>
          <w:szCs w:val="28"/>
        </w:rPr>
        <w:t>主要依據不變</w:t>
      </w:r>
    </w:p>
    <w:p w14:paraId="0A138BD4" w14:textId="77777777" w:rsidR="007233F5" w:rsidRPr="00F077B5" w:rsidRDefault="00A5221B" w:rsidP="007233F5">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目前</w:t>
      </w:r>
      <w:r w:rsidR="008A4D0D" w:rsidRPr="00F077B5">
        <w:rPr>
          <w:rFonts w:ascii="標楷體" w:eastAsia="標楷體" w:hAnsi="標楷體" w:hint="eastAsia"/>
          <w:sz w:val="28"/>
          <w:szCs w:val="28"/>
        </w:rPr>
        <w:t>會考的入學方案雖然有免試入學或特色招生的推甄入學、登記分發</w:t>
      </w:r>
      <w:r w:rsidRPr="00F077B5">
        <w:rPr>
          <w:rFonts w:ascii="標楷體" w:eastAsia="標楷體" w:hAnsi="標楷體" w:hint="eastAsia"/>
          <w:sz w:val="28"/>
          <w:szCs w:val="28"/>
        </w:rPr>
        <w:t>，但不論</w:t>
      </w:r>
      <w:r w:rsidR="008A4D0D" w:rsidRPr="00F077B5">
        <w:rPr>
          <w:rFonts w:ascii="標楷體" w:eastAsia="標楷體" w:hAnsi="標楷體" w:hint="eastAsia"/>
          <w:sz w:val="28"/>
          <w:szCs w:val="28"/>
        </w:rPr>
        <w:t>哪種方式，</w:t>
      </w:r>
      <w:r w:rsidRPr="00F077B5">
        <w:rPr>
          <w:rFonts w:ascii="標楷體" w:eastAsia="標楷體" w:hAnsi="標楷體" w:hint="eastAsia"/>
          <w:sz w:val="28"/>
          <w:szCs w:val="28"/>
        </w:rPr>
        <w:t>都是以學科基本能力測驗為主要的入學依據，可以說是「一種考試，多種入學管道」。</w:t>
      </w:r>
      <w:r w:rsidR="008A4D0D" w:rsidRPr="00F077B5">
        <w:rPr>
          <w:rFonts w:ascii="標楷體" w:eastAsia="標楷體" w:hAnsi="標楷體" w:hint="eastAsia"/>
          <w:sz w:val="28"/>
          <w:szCs w:val="28"/>
        </w:rPr>
        <w:t>換而言之，臺灣升學考試明顯以學科能力做篩選，但沒有提高不同家庭社經背景學生同讀一校的機會，等同間接篩選了學生的家庭社經背景。</w:t>
      </w:r>
      <w:r w:rsidR="009563F3" w:rsidRPr="00F077B5">
        <w:rPr>
          <w:rFonts w:ascii="標楷體" w:eastAsia="標楷體" w:hAnsi="標楷體" w:hint="eastAsia"/>
          <w:sz w:val="28"/>
          <w:szCs w:val="28"/>
        </w:rPr>
        <w:t>也就是說，</w:t>
      </w:r>
      <w:r w:rsidRPr="00F077B5">
        <w:rPr>
          <w:rFonts w:ascii="標楷體" w:eastAsia="標楷體" w:hAnsi="標楷體" w:hint="eastAsia"/>
          <w:sz w:val="28"/>
          <w:szCs w:val="28"/>
        </w:rPr>
        <w:t>基本學科不佳的同學，雖然有其他才藝、專長，要想入學還是十分艱難。不僅如此，這種不顧國情、</w:t>
      </w:r>
      <w:r w:rsidR="009563F3" w:rsidRPr="00F077B5">
        <w:rPr>
          <w:rFonts w:ascii="標楷體" w:eastAsia="標楷體" w:hAnsi="標楷體" w:hint="eastAsia"/>
          <w:sz w:val="28"/>
          <w:szCs w:val="28"/>
        </w:rPr>
        <w:t>過度理想化的</w:t>
      </w:r>
      <w:r w:rsidRPr="00F077B5">
        <w:rPr>
          <w:rFonts w:ascii="標楷體" w:eastAsia="標楷體" w:hAnsi="標楷體" w:hint="eastAsia"/>
          <w:sz w:val="28"/>
          <w:szCs w:val="28"/>
        </w:rPr>
        <w:t>入學方案，反而加重了家長與學生的「升學壓力」，成為「多錢入學」的代名詞。</w:t>
      </w:r>
    </w:p>
    <w:p w14:paraId="0A138BD5" w14:textId="77777777" w:rsidR="003541F7" w:rsidRPr="00F50A14" w:rsidRDefault="003541F7"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補習班的蓬勃發展</w:t>
      </w:r>
    </w:p>
    <w:p w14:paraId="0A138BD6" w14:textId="77777777" w:rsidR="003541F7" w:rsidRPr="00F077B5" w:rsidRDefault="00B74A30" w:rsidP="00401303">
      <w:pPr>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876A17" w:rsidRPr="00F077B5">
        <w:rPr>
          <w:rFonts w:ascii="標楷體" w:eastAsia="標楷體" w:hAnsi="標楷體" w:hint="eastAsia"/>
          <w:sz w:val="28"/>
          <w:szCs w:val="28"/>
        </w:rPr>
        <w:t>常態分班使得老師在教書時，不得不兼顧程度不一的學生，造成學校教學進度緩慢。而「一綱多本」的教科書使得各校所</w:t>
      </w:r>
      <w:r w:rsidR="00876A17" w:rsidRPr="00F077B5">
        <w:rPr>
          <w:rFonts w:ascii="標楷體" w:eastAsia="標楷體" w:hAnsi="標楷體" w:hint="eastAsia"/>
          <w:sz w:val="28"/>
          <w:szCs w:val="28"/>
        </w:rPr>
        <w:lastRenderedPageBreak/>
        <w:t>用教科書多不相同，學校老師很難教學生如何因應學力測驗。再加上「多元入學」以國中</w:t>
      </w:r>
      <w:r w:rsidR="00FB5C17">
        <w:rPr>
          <w:rFonts w:ascii="標楷體" w:eastAsia="標楷體" w:hAnsi="標楷體" w:hint="eastAsia"/>
          <w:sz w:val="28"/>
          <w:szCs w:val="28"/>
        </w:rPr>
        <w:t>會考</w:t>
      </w:r>
      <w:r w:rsidR="00876A17" w:rsidRPr="00F077B5">
        <w:rPr>
          <w:rFonts w:ascii="標楷體" w:eastAsia="標楷體" w:hAnsi="標楷體" w:hint="eastAsia"/>
          <w:sz w:val="28"/>
          <w:szCs w:val="28"/>
        </w:rPr>
        <w:t>作為主要錄取依據，不採計在校成績，迫使期望進入理想學校的學生，不得不求助於補習班，因為只有補習班才有能力綜合各校不同版本的教科書，才能教學生如何應付學力測驗。</w:t>
      </w:r>
    </w:p>
    <w:p w14:paraId="0A138BD7" w14:textId="77777777" w:rsidR="00F50A14" w:rsidRPr="00F077B5" w:rsidRDefault="00690D1D" w:rsidP="00F50A14">
      <w:pPr>
        <w:spacing w:after="240"/>
        <w:ind w:leftChars="300" w:left="720"/>
        <w:jc w:val="both"/>
        <w:rPr>
          <w:rFonts w:ascii="標楷體" w:eastAsia="標楷體" w:hAnsi="標楷體"/>
          <w:sz w:val="28"/>
          <w:szCs w:val="28"/>
        </w:rPr>
      </w:pPr>
      <w:r w:rsidRPr="00F077B5">
        <w:rPr>
          <w:rFonts w:ascii="標楷體" w:eastAsia="標楷體" w:hAnsi="標楷體"/>
          <w:sz w:val="28"/>
          <w:szCs w:val="28"/>
        </w:rPr>
        <w:t>根據</w:t>
      </w:r>
      <w:r w:rsidRPr="00F077B5">
        <w:rPr>
          <w:rFonts w:ascii="標楷體" w:eastAsia="標楷體" w:hAnsi="標楷體" w:hint="eastAsia"/>
          <w:sz w:val="28"/>
          <w:szCs w:val="28"/>
        </w:rPr>
        <w:t>教育部委高雄市教育局進行補習班統計，自1990年的372間至2018年17073間，</w:t>
      </w:r>
      <w:r w:rsidR="00675A23" w:rsidRPr="00F077B5">
        <w:rPr>
          <w:rFonts w:ascii="標楷體" w:eastAsia="標楷體" w:hAnsi="標楷體" w:hint="eastAsia"/>
          <w:sz w:val="28"/>
          <w:szCs w:val="28"/>
        </w:rPr>
        <w:t>家數約近30年前的45倍，教育改革反而促成了補習業的蓬勃發展！</w:t>
      </w:r>
    </w:p>
    <w:p w14:paraId="0A138BD8" w14:textId="77777777" w:rsidR="00675A23" w:rsidRPr="00F50A14" w:rsidRDefault="00675A23"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擇優汰劣的機制尚未建立</w:t>
      </w:r>
    </w:p>
    <w:p w14:paraId="0A138BD9" w14:textId="77777777" w:rsidR="003F27A1" w:rsidRPr="00F077B5" w:rsidRDefault="003F27A1" w:rsidP="00F50A14">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675A23" w:rsidRPr="00F077B5">
        <w:rPr>
          <w:rFonts w:ascii="標楷體" w:eastAsia="標楷體" w:hAnsi="標楷體" w:hint="eastAsia"/>
          <w:sz w:val="28"/>
          <w:szCs w:val="28"/>
        </w:rPr>
        <w:t>廣設高中大學政策在量的方面落實了，但各校素質參差不齊，未能符合家長和學生的期望。教育市場的開放，本來應透過市場機制發揮調節之功能，但國內在開放過程中，顯然並未同時建立自由競爭、擇優汰劣的機制。由於教育評鑑制度並未落實，校務經營不善的學校依然存在，缺乏市場開放自由競爭以維護優良品質的效能，學校良莠不齊，競爭壓力仍在。</w:t>
      </w:r>
    </w:p>
    <w:p w14:paraId="0A138BDA" w14:textId="77777777" w:rsidR="00675A23" w:rsidRPr="00F50A14" w:rsidRDefault="00675A23"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社會對文憑價值的認知仍有待改善</w:t>
      </w:r>
    </w:p>
    <w:p w14:paraId="0A138BDB" w14:textId="77777777" w:rsidR="00E012DD" w:rsidRPr="00F077B5" w:rsidRDefault="003F27A1" w:rsidP="007233F5">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675A23" w:rsidRPr="00F077B5">
        <w:rPr>
          <w:rFonts w:ascii="標楷體" w:eastAsia="標楷體" w:hAnsi="標楷體" w:hint="eastAsia"/>
          <w:sz w:val="28"/>
          <w:szCs w:val="28"/>
        </w:rPr>
        <w:t>國人對文憑價值的認知根深柢固，對接受高等教育的投資報酬，存有著高度的期待。隨著高等教育數量不斷擴充，整體</w:t>
      </w:r>
      <w:r w:rsidR="00675A23" w:rsidRPr="00F077B5">
        <w:rPr>
          <w:rFonts w:ascii="標楷體" w:eastAsia="標楷體" w:hAnsi="標楷體" w:hint="eastAsia"/>
          <w:sz w:val="28"/>
          <w:szCs w:val="28"/>
        </w:rPr>
        <w:lastRenderedPageBreak/>
        <w:t>投資報酬效益隨之降低後，民眾因為期待與事實落差大，遂引發對教育改革的不滿。</w:t>
      </w:r>
    </w:p>
    <w:p w14:paraId="0A138BDC" w14:textId="77777777" w:rsidR="00675A23" w:rsidRPr="00F50A14" w:rsidRDefault="00675A23"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教育資源的稀釋</w:t>
      </w:r>
    </w:p>
    <w:p w14:paraId="0A138BDD" w14:textId="77777777" w:rsidR="00675A23" w:rsidRPr="00F077B5" w:rsidRDefault="003F27A1" w:rsidP="00675A23">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675A23" w:rsidRPr="00F077B5">
        <w:rPr>
          <w:rFonts w:ascii="標楷體" w:eastAsia="標楷體" w:hAnsi="標楷體" w:hint="eastAsia"/>
          <w:sz w:val="28"/>
          <w:szCs w:val="28"/>
        </w:rPr>
        <w:t>雖然近年來政府投入高等教育的經費持續增加，但增加的幅度遠不及高等教育擴充的數量。由於國內高等教育平頭式資源分配的觀念未打破，導致教育資源嚴重稀釋，各大學得到的政府補助愈來愈少，財政不寬裕情形下，深深影響高等教育素質的提升。</w:t>
      </w:r>
    </w:p>
    <w:p w14:paraId="0A138BDE" w14:textId="77777777" w:rsidR="00675A23" w:rsidRPr="00F50A14" w:rsidRDefault="00675A23"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t>公私立學校分佈失衡</w:t>
      </w:r>
    </w:p>
    <w:p w14:paraId="0A138BDF" w14:textId="77777777" w:rsidR="00675A23" w:rsidRDefault="003F27A1" w:rsidP="00675A23">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5F580E" w:rsidRPr="00F077B5">
        <w:rPr>
          <w:rFonts w:ascii="標楷體" w:eastAsia="標楷體" w:hAnsi="標楷體" w:hint="eastAsia"/>
          <w:sz w:val="28"/>
          <w:szCs w:val="28"/>
        </w:rPr>
        <w:t>根據2007年</w:t>
      </w:r>
      <w:r w:rsidR="00675A23" w:rsidRPr="00F077B5">
        <w:rPr>
          <w:rFonts w:ascii="標楷體" w:eastAsia="標楷體" w:hAnsi="標楷體" w:hint="eastAsia"/>
          <w:sz w:val="28"/>
          <w:szCs w:val="28"/>
        </w:rPr>
        <w:t>過去十年</w:t>
      </w:r>
      <w:r w:rsidR="005F580E" w:rsidRPr="00F077B5">
        <w:rPr>
          <w:rFonts w:ascii="標楷體" w:eastAsia="標楷體" w:hAnsi="標楷體" w:hint="eastAsia"/>
          <w:sz w:val="28"/>
          <w:szCs w:val="28"/>
        </w:rPr>
        <w:t>記錄，</w:t>
      </w:r>
      <w:r w:rsidR="00675A23" w:rsidRPr="00F077B5">
        <w:rPr>
          <w:rFonts w:ascii="標楷體" w:eastAsia="標楷體" w:hAnsi="標楷體" w:hint="eastAsia"/>
          <w:sz w:val="28"/>
          <w:szCs w:val="28"/>
        </w:rPr>
        <w:t>公立高中校數從99校增為166校，私立高中從100校增為136校，大學校院過去十年中增加了88校，其中所增加的絕大部分是私立學校（增加66</w:t>
      </w:r>
      <w:r w:rsidR="00904C79">
        <w:rPr>
          <w:rFonts w:ascii="標楷體" w:eastAsia="標楷體" w:hAnsi="標楷體" w:hint="eastAsia"/>
          <w:sz w:val="28"/>
          <w:szCs w:val="28"/>
        </w:rPr>
        <w:t>校）。顯見</w:t>
      </w:r>
      <w:r w:rsidR="00675A23" w:rsidRPr="00F077B5">
        <w:rPr>
          <w:rFonts w:ascii="標楷體" w:eastAsia="標楷體" w:hAnsi="標楷體" w:hint="eastAsia"/>
          <w:sz w:val="28"/>
          <w:szCs w:val="28"/>
        </w:rPr>
        <w:t>所增加的是以私立學校為主，</w:t>
      </w:r>
      <w:r w:rsidR="00904C79">
        <w:rPr>
          <w:rFonts w:ascii="標楷體" w:eastAsia="標楷體" w:hAnsi="標楷體" w:hint="eastAsia"/>
          <w:sz w:val="28"/>
          <w:szCs w:val="28"/>
        </w:rPr>
        <w:t>但在國內公私立學校資源分配不均、學雜費差距甚大的現象下</w:t>
      </w:r>
      <w:r w:rsidR="00675A23" w:rsidRPr="00F077B5">
        <w:rPr>
          <w:rFonts w:ascii="標楷體" w:eastAsia="標楷體" w:hAnsi="標楷體" w:hint="eastAsia"/>
          <w:sz w:val="28"/>
          <w:szCs w:val="28"/>
        </w:rPr>
        <w:t>，私立學校數量之大幅擴增，對於減輕升學壓力所能發揮的助益相當有限。由於教育資源分配不均，公私立學校發展有落差，教育品質良窳有別等因素影響。學校雖多，尚不能有效舒緩國內的升學壓力。</w:t>
      </w:r>
    </w:p>
    <w:p w14:paraId="0A138BE0" w14:textId="77777777" w:rsidR="00904C79" w:rsidRPr="00F077B5" w:rsidRDefault="00904C79" w:rsidP="00675A23">
      <w:pPr>
        <w:spacing w:after="240"/>
        <w:ind w:leftChars="300" w:left="720"/>
        <w:jc w:val="both"/>
        <w:rPr>
          <w:rFonts w:ascii="標楷體" w:eastAsia="標楷體" w:hAnsi="標楷體"/>
          <w:sz w:val="28"/>
          <w:szCs w:val="28"/>
        </w:rPr>
      </w:pPr>
    </w:p>
    <w:p w14:paraId="0A138BE1" w14:textId="77777777" w:rsidR="005F580E" w:rsidRPr="00F50A14" w:rsidRDefault="003F27A1" w:rsidP="00147DC0">
      <w:pPr>
        <w:pStyle w:val="af"/>
        <w:numPr>
          <w:ilvl w:val="0"/>
          <w:numId w:val="22"/>
        </w:numPr>
        <w:jc w:val="both"/>
        <w:rPr>
          <w:rFonts w:ascii="標楷體" w:eastAsia="標楷體" w:hAnsi="標楷體"/>
          <w:sz w:val="28"/>
          <w:szCs w:val="28"/>
        </w:rPr>
      </w:pPr>
      <w:r w:rsidRPr="00F50A14">
        <w:rPr>
          <w:rFonts w:ascii="標楷體" w:eastAsia="標楷體" w:hAnsi="標楷體" w:hint="eastAsia"/>
          <w:sz w:val="28"/>
          <w:szCs w:val="28"/>
        </w:rPr>
        <w:lastRenderedPageBreak/>
        <w:t>學校與教師的功能、角色</w:t>
      </w:r>
      <w:r w:rsidR="00B74A30" w:rsidRPr="00F50A14">
        <w:rPr>
          <w:rFonts w:ascii="標楷體" w:eastAsia="標楷體" w:hAnsi="標楷體" w:hint="eastAsia"/>
          <w:sz w:val="28"/>
          <w:szCs w:val="28"/>
        </w:rPr>
        <w:t>複雜化</w:t>
      </w:r>
    </w:p>
    <w:p w14:paraId="0A138BE2" w14:textId="77777777" w:rsidR="00B74A30" w:rsidRPr="00F077B5" w:rsidRDefault="00B74A30" w:rsidP="00401303">
      <w:pPr>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高等教育普及後，高等</w:t>
      </w:r>
      <w:r w:rsidR="00C12EA5">
        <w:rPr>
          <w:rFonts w:ascii="標楷體" w:eastAsia="標楷體" w:hAnsi="標楷體" w:hint="eastAsia"/>
          <w:sz w:val="28"/>
          <w:szCs w:val="28"/>
        </w:rPr>
        <w:t>教育學府必須在功能上有所區分，始能各展特色，強化教育功能。但礙於國內</w:t>
      </w:r>
      <w:r w:rsidRPr="00F077B5">
        <w:rPr>
          <w:rFonts w:ascii="標楷體" w:eastAsia="標楷體" w:hAnsi="標楷體" w:hint="eastAsia"/>
          <w:sz w:val="28"/>
          <w:szCs w:val="28"/>
        </w:rPr>
        <w:t>法規、制度、保守觀念等因素影響，發展多元型態之高等教育學府，進展步調極為緩慢。尤其是技專校院升格改制過快，品質未見提升，其定位則日趨模糊，殊為可惜。</w:t>
      </w:r>
    </w:p>
    <w:p w14:paraId="0A138BE3" w14:textId="77777777" w:rsidR="00F50A14" w:rsidRDefault="00E814ED" w:rsidP="00E012DD">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3F27A1" w:rsidRPr="00F077B5">
        <w:rPr>
          <w:rFonts w:ascii="標楷體" w:eastAsia="標楷體" w:hAnsi="標楷體" w:hint="eastAsia"/>
          <w:sz w:val="28"/>
          <w:szCs w:val="28"/>
        </w:rPr>
        <w:t>補習班的蓬勃發展，象徵著學校教學功能的衰微。可在歷次教改的要求下，學校又必須要發展其他的功能。為了要讓學生具有多方面的才藝，老師不得不配合家長，替學生製造各種表現機會，讓學生符合推甄條件。</w:t>
      </w:r>
      <w:r w:rsidR="00780B97" w:rsidRPr="00F077B5">
        <w:rPr>
          <w:rFonts w:ascii="標楷體" w:eastAsia="標楷體" w:hAnsi="標楷體" w:hint="eastAsia"/>
          <w:sz w:val="28"/>
          <w:szCs w:val="28"/>
        </w:rPr>
        <w:t>更何況在歷次教改下教師須兼任數種角色，他不但是課程的「設計者」和「執行者」，需要提供學生合適的教材與學習經驗；為了提昇教材的品質，他還必須扮演課程「評鑑者」和「研究者」的角色，經由評鑑、行動研究來改進、更新和創造教材。而在「協同教學」的原則下，教師是「協同者」，必須放棄以往單兵作戰的習慣，與不同專長的教師組成「教學團」，來進行教學。這樣的設計似乎十分理想，但過度理想性的規劃，忽略與教育現場實際條件的配合。</w:t>
      </w:r>
    </w:p>
    <w:p w14:paraId="0A138BE4" w14:textId="77777777" w:rsidR="007707EF" w:rsidRPr="00F077B5" w:rsidRDefault="007707EF" w:rsidP="00E012DD">
      <w:pPr>
        <w:spacing w:after="240"/>
        <w:ind w:leftChars="300" w:left="720"/>
        <w:jc w:val="both"/>
        <w:rPr>
          <w:rFonts w:ascii="標楷體" w:eastAsia="標楷體" w:hAnsi="標楷體"/>
          <w:sz w:val="28"/>
          <w:szCs w:val="28"/>
        </w:rPr>
      </w:pPr>
    </w:p>
    <w:p w14:paraId="0A138BE5" w14:textId="77777777" w:rsidR="00B340F8" w:rsidRPr="00F077B5" w:rsidRDefault="00B340F8" w:rsidP="00780B97">
      <w:pPr>
        <w:pStyle w:val="af"/>
        <w:numPr>
          <w:ilvl w:val="0"/>
          <w:numId w:val="17"/>
        </w:numPr>
        <w:spacing w:after="240"/>
        <w:jc w:val="both"/>
        <w:rPr>
          <w:rFonts w:ascii="標楷體" w:eastAsia="標楷體" w:hAnsi="標楷體"/>
          <w:b/>
          <w:sz w:val="28"/>
          <w:szCs w:val="28"/>
        </w:rPr>
      </w:pPr>
      <w:r w:rsidRPr="00F077B5">
        <w:rPr>
          <w:rFonts w:ascii="標楷體" w:eastAsia="標楷體" w:hAnsi="標楷體"/>
          <w:b/>
          <w:sz w:val="28"/>
          <w:szCs w:val="28"/>
        </w:rPr>
        <w:lastRenderedPageBreak/>
        <w:t>教育改革的困境</w:t>
      </w:r>
    </w:p>
    <w:p w14:paraId="0A138BE6" w14:textId="77777777" w:rsidR="00AA1E9A" w:rsidRPr="00F077B5" w:rsidRDefault="00AA1E9A" w:rsidP="00C91921">
      <w:pPr>
        <w:pStyle w:val="af"/>
        <w:numPr>
          <w:ilvl w:val="0"/>
          <w:numId w:val="12"/>
        </w:numPr>
        <w:spacing w:after="240"/>
        <w:jc w:val="both"/>
        <w:rPr>
          <w:rFonts w:ascii="標楷體" w:eastAsia="標楷體" w:hAnsi="標楷體"/>
          <w:sz w:val="28"/>
          <w:szCs w:val="28"/>
        </w:rPr>
      </w:pPr>
      <w:r w:rsidRPr="00F077B5">
        <w:rPr>
          <w:rFonts w:ascii="標楷體" w:eastAsia="標楷體" w:hAnsi="標楷體"/>
          <w:sz w:val="28"/>
          <w:szCs w:val="28"/>
        </w:rPr>
        <w:t>困境的產生</w:t>
      </w:r>
    </w:p>
    <w:p w14:paraId="0A138BE7" w14:textId="77777777" w:rsidR="005604EF" w:rsidRPr="00F077B5" w:rsidRDefault="005604EF" w:rsidP="00F43A82">
      <w:pPr>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1996年台灣第一波教改揭示快樂學習的理想；2014年就要實施的十二年國教，宣稱「免試時代」來臨，學生可以走出考試的陰影。實際的狀況是，這幾年來，台灣的教育一直擺盪在快樂學習與追求競爭力的兩極矛盾之中。</w:t>
      </w:r>
    </w:p>
    <w:p w14:paraId="0A138BE8" w14:textId="77777777" w:rsidR="005604EF" w:rsidRPr="00F077B5" w:rsidRDefault="005604EF" w:rsidP="00F43A82">
      <w:pPr>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在教改的過程，特別強調個人的自主權以及思想的解放。卻忽略了自由主義另一重要精神，就是法治的規範。不幸地，台灣教改把「行為自由」與「人格自主」無限度的擴張，但在「社會法治」與「道德倫理」卻大幅潰退。因此「尊重」與「教養」在學校與家庭，逐步失守，以至成就了一批崇尚「反骨投機」的假自由主義的年輕世代。</w:t>
      </w:r>
    </w:p>
    <w:p w14:paraId="0A138BEA" w14:textId="4B4A9496" w:rsidR="00034508" w:rsidRPr="00F077B5" w:rsidRDefault="00C91921" w:rsidP="00075D07">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 xml:space="preserve">    </w:t>
      </w:r>
      <w:r w:rsidR="005604EF" w:rsidRPr="00F077B5">
        <w:rPr>
          <w:rFonts w:ascii="標楷體" w:eastAsia="標楷體" w:hAnsi="標楷體" w:hint="eastAsia"/>
          <w:sz w:val="28"/>
          <w:szCs w:val="28"/>
        </w:rPr>
        <w:t>再者，台灣的教改強調多元教學，其本意是希望能因材施教，快樂學習，所師法的是西方的實證主義精神。因此在教改的內容，特別強調自我感官的經驗認知與課程知識的連結。但政治的干預卻影響了課綱內容的客觀性和實用性以及與國際化的接軌。其結果就是，教改導致台灣學子本土意識高漲，技職教育式微，但國際競爭能力卻不斷下滑。這種走偏鋒充滿政治角力的教育改革，弱化了學生的思辯能力、謀生技能以及求真求實的精神，以至產</w:t>
      </w:r>
      <w:r w:rsidR="005604EF" w:rsidRPr="00F077B5">
        <w:rPr>
          <w:rFonts w:ascii="標楷體" w:eastAsia="標楷體" w:hAnsi="標楷體" w:hint="eastAsia"/>
          <w:sz w:val="28"/>
          <w:szCs w:val="28"/>
        </w:rPr>
        <w:lastRenderedPageBreak/>
        <w:t>生了一批充滿「膚淺取巧」的偽實證精神的太陽花世代。在過去的二三十年間，這一批批經歷了台灣教改上來的年輕世代，進入社會與政壇以後，慢慢在台灣塑造了一個「跟風」式的淺碟文化，而且下行上效。而其主要的特徵就是上述的假自由主義，與偽實證精神。</w:t>
      </w:r>
      <w:r w:rsidR="00034508" w:rsidRPr="00F077B5">
        <w:rPr>
          <w:rFonts w:ascii="標楷體" w:eastAsia="標楷體" w:hAnsi="標楷體" w:hint="eastAsia"/>
          <w:sz w:val="28"/>
          <w:szCs w:val="28"/>
        </w:rPr>
        <w:t>教育困境如</w:t>
      </w:r>
      <w:r w:rsidR="00702EE0" w:rsidRPr="00F077B5">
        <w:rPr>
          <w:rFonts w:ascii="標楷體" w:eastAsia="標楷體" w:hAnsi="標楷體" w:hint="eastAsia"/>
          <w:sz w:val="28"/>
          <w:szCs w:val="28"/>
        </w:rPr>
        <w:t>:</w:t>
      </w:r>
    </w:p>
    <w:p w14:paraId="0A138BEB" w14:textId="23F532FF" w:rsidR="00034508" w:rsidRDefault="008D03E6" w:rsidP="00FC294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師資、教室不足，選修課難落實。</w:t>
      </w:r>
    </w:p>
    <w:p w14:paraId="10B22520" w14:textId="2FB04F35" w:rsidR="00891212" w:rsidRPr="00F077B5" w:rsidRDefault="00891212" w:rsidP="00FC294A">
      <w:pPr>
        <w:ind w:leftChars="300" w:left="720"/>
        <w:jc w:val="both"/>
        <w:rPr>
          <w:rFonts w:ascii="標楷體" w:eastAsia="標楷體" w:hAnsi="標楷體" w:hint="eastAsia"/>
          <w:sz w:val="28"/>
          <w:szCs w:val="28"/>
        </w:rPr>
      </w:pPr>
      <w:r w:rsidRPr="00891212">
        <w:rPr>
          <w:rFonts w:ascii="標楷體" w:eastAsia="標楷體" w:hAnsi="標楷體" w:hint="eastAsia"/>
          <w:sz w:val="28"/>
          <w:szCs w:val="28"/>
        </w:rPr>
        <w:t>關於108課綱,常聽到的口號是：「降必修，增選修」，但是要新增多元選修就必須要有更多元的師資,以及不同的教室設備來執行, 許多學校因為師資以及設備上的限制, 導致開設出來的選修課程還是與必修的學科課程內容相似, 沒有達到原本預期的效果</w:t>
      </w:r>
      <w:r>
        <w:rPr>
          <w:rFonts w:ascii="新細明體" w:eastAsia="新細明體" w:hAnsi="新細明體" w:hint="eastAsia"/>
          <w:sz w:val="28"/>
          <w:szCs w:val="28"/>
        </w:rPr>
        <w:t>。</w:t>
      </w:r>
    </w:p>
    <w:p w14:paraId="0A138BEC" w14:textId="3A0649E7" w:rsidR="00034508" w:rsidRPr="00F077B5" w:rsidRDefault="008D03E6" w:rsidP="00FC294A">
      <w:pPr>
        <w:ind w:leftChars="300" w:left="720"/>
        <w:jc w:val="both"/>
        <w:rPr>
          <w:rFonts w:ascii="標楷體" w:eastAsia="標楷體" w:hAnsi="標楷體" w:hint="eastAsia"/>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學科時數減少，老師擔心教不完。</w:t>
      </w:r>
      <w:r w:rsidR="00891212">
        <w:rPr>
          <w:rFonts w:ascii="標楷體" w:eastAsia="標楷體" w:hAnsi="標楷體"/>
          <w:sz w:val="28"/>
          <w:szCs w:val="28"/>
        </w:rPr>
        <w:br/>
      </w:r>
      <w:r w:rsidR="00891212" w:rsidRPr="00891212">
        <w:rPr>
          <w:rFonts w:ascii="標楷體" w:eastAsia="標楷體" w:hAnsi="標楷體" w:hint="eastAsia"/>
          <w:sz w:val="28"/>
          <w:szCs w:val="28"/>
        </w:rPr>
        <w:t>如同</w:t>
      </w:r>
      <w:r w:rsidR="00891212">
        <w:rPr>
          <w:rFonts w:ascii="標楷體" w:eastAsia="標楷體" w:hAnsi="標楷體" w:hint="eastAsia"/>
          <w:sz w:val="28"/>
          <w:szCs w:val="28"/>
        </w:rPr>
        <w:t>上述</w:t>
      </w:r>
      <w:r w:rsidR="00891212" w:rsidRPr="00891212">
        <w:rPr>
          <w:rFonts w:ascii="標楷體" w:eastAsia="標楷體" w:hAnsi="標楷體" w:hint="eastAsia"/>
          <w:sz w:val="28"/>
          <w:szCs w:val="28"/>
        </w:rPr>
        <w:t>所說的,「降必修，增選修」讓學科時數減少,各學科領綱雖然比起99課綱都有所調整、並刪除部分單元，但是經過108學年度第一學期第一線老師實際授課後的感覺，多數學科課本內容的份量幾乎沒有太大減少，或者第一冊雖然內容減少，第二冊卻比以前更多，每一個學科都面臨「課上不完」的問題。</w:t>
      </w:r>
    </w:p>
    <w:p w14:paraId="0A138BED" w14:textId="0BFC3C90" w:rsidR="00034508" w:rsidRPr="00F077B5" w:rsidRDefault="008D03E6" w:rsidP="00FC294A">
      <w:pPr>
        <w:ind w:leftChars="300" w:left="720"/>
        <w:jc w:val="both"/>
        <w:rPr>
          <w:rFonts w:ascii="標楷體" w:eastAsia="標楷體" w:hAnsi="標楷體" w:hint="eastAsia"/>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「素養」太抽象，老師不會教、家長霧煞煞。</w:t>
      </w:r>
      <w:r w:rsidR="00891212">
        <w:rPr>
          <w:rFonts w:ascii="標楷體" w:eastAsia="標楷體" w:hAnsi="標楷體"/>
          <w:sz w:val="28"/>
          <w:szCs w:val="28"/>
        </w:rPr>
        <w:br/>
      </w:r>
      <w:r w:rsidR="00891212" w:rsidRPr="00891212">
        <w:rPr>
          <w:rFonts w:ascii="標楷體" w:eastAsia="標楷體" w:hAnsi="標楷體" w:hint="eastAsia"/>
          <w:sz w:val="28"/>
          <w:szCs w:val="28"/>
        </w:rPr>
        <w:t>「素養」的定義眾說紛紜, 如果我們訪問10個老師素養的定義</w:t>
      </w:r>
      <w:r w:rsidR="00891212" w:rsidRPr="00891212">
        <w:rPr>
          <w:rFonts w:ascii="標楷體" w:eastAsia="標楷體" w:hAnsi="標楷體" w:hint="eastAsia"/>
          <w:sz w:val="28"/>
          <w:szCs w:val="28"/>
        </w:rPr>
        <w:lastRenderedPageBreak/>
        <w:t>是什麼.可能會得到10個不同的答案. 一位老師提到,他參加了很多研習，幾乎每個教授都說，「在我的觀點來看」或「在他的觀點來看」，老師很疑惑, 我們究竟要以什麼觀點進行素養導向的教學？</w:t>
      </w:r>
    </w:p>
    <w:p w14:paraId="0A138BEE" w14:textId="77777777" w:rsidR="00034508" w:rsidRPr="00F077B5" w:rsidRDefault="008D03E6" w:rsidP="00FC294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學生書包變重</w:t>
      </w:r>
    </w:p>
    <w:p w14:paraId="0A138BEF" w14:textId="77777777" w:rsidR="00F43A82" w:rsidRPr="00F077B5" w:rsidRDefault="00034508" w:rsidP="00FC294A">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九年一貫原本希望減輕學生書包重量，但英語課提早至小三、一綱多本等因素，「行李箱書包」變成校園裡最沉重的風景。</w:t>
      </w:r>
    </w:p>
    <w:p w14:paraId="0A138BF0" w14:textId="77777777" w:rsidR="00034508" w:rsidRPr="00F077B5" w:rsidRDefault="008D03E6" w:rsidP="00AA1E9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「免試」不是真免試</w:t>
      </w:r>
    </w:p>
    <w:p w14:paraId="0A138BF1" w14:textId="77777777" w:rsidR="00034508" w:rsidRPr="00F077B5" w:rsidRDefault="00034508" w:rsidP="00AA1E9A">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報名人數若超過學校招生名額，將進行「超額比序」，項目包括會考成績、志願序、多元學習表現。</w:t>
      </w:r>
    </w:p>
    <w:p w14:paraId="0A138BF2" w14:textId="77777777" w:rsidR="00034508" w:rsidRDefault="008D03E6" w:rsidP="00AA1E9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學習歷程檔案3隱憂：學校造假、拉大城鄉差距、缺乏鑑別度。</w:t>
      </w:r>
    </w:p>
    <w:p w14:paraId="03076508" w14:textId="77777777" w:rsidR="00891212" w:rsidRPr="00891212" w:rsidRDefault="00891212" w:rsidP="00891212">
      <w:pPr>
        <w:spacing w:after="240"/>
        <w:ind w:leftChars="300" w:left="720"/>
        <w:jc w:val="both"/>
        <w:rPr>
          <w:rFonts w:ascii="標楷體" w:eastAsia="標楷體" w:hAnsi="標楷體" w:hint="eastAsia"/>
          <w:sz w:val="28"/>
          <w:szCs w:val="28"/>
        </w:rPr>
      </w:pPr>
      <w:r w:rsidRPr="00891212">
        <w:rPr>
          <w:rFonts w:ascii="標楷體" w:eastAsia="標楷體" w:hAnsi="標楷體" w:hint="eastAsia"/>
          <w:sz w:val="28"/>
          <w:szCs w:val="28"/>
        </w:rPr>
        <w:t>學習歷程檔案的初衷是希望能夠呈現考試難以評量的學習成果,以及讓學生在製作過程中能做到生涯探索及定向參考, 但其中出現了很多問題</w:t>
      </w:r>
    </w:p>
    <w:p w14:paraId="0A138BF3" w14:textId="5ADACB84" w:rsidR="007707EF" w:rsidRPr="00F077B5" w:rsidRDefault="00891212" w:rsidP="00891212">
      <w:pPr>
        <w:spacing w:after="240"/>
        <w:ind w:leftChars="300" w:left="720"/>
        <w:jc w:val="both"/>
        <w:rPr>
          <w:rFonts w:ascii="標楷體" w:eastAsia="標楷體" w:hAnsi="標楷體"/>
          <w:sz w:val="28"/>
          <w:szCs w:val="28"/>
        </w:rPr>
      </w:pPr>
      <w:r w:rsidRPr="00891212">
        <w:rPr>
          <w:rFonts w:ascii="標楷體" w:eastAsia="標楷體" w:hAnsi="標楷體" w:hint="eastAsia"/>
          <w:sz w:val="28"/>
          <w:szCs w:val="28"/>
        </w:rPr>
        <w:t>像是歷程檔案可能會有造假的問題,就算系統抓得到抄襲，但客製化的代筆難防，大學教授也不一定能辨識是否代筆。有大學教授認為，「這個制度只會讓補習班越來越多、學生造假吹牛</w:t>
      </w:r>
      <w:r w:rsidRPr="00891212">
        <w:rPr>
          <w:rFonts w:ascii="標楷體" w:eastAsia="標楷體" w:hAnsi="標楷體" w:hint="eastAsia"/>
          <w:sz w:val="28"/>
          <w:szCs w:val="28"/>
        </w:rPr>
        <w:lastRenderedPageBreak/>
        <w:t>更厲害」</w:t>
      </w:r>
      <w:r>
        <w:rPr>
          <w:rFonts w:ascii="新細明體" w:eastAsia="新細明體" w:hAnsi="新細明體" w:hint="eastAsia"/>
          <w:sz w:val="28"/>
          <w:szCs w:val="28"/>
        </w:rPr>
        <w:t>。</w:t>
      </w:r>
      <w:r w:rsidRPr="00891212">
        <w:rPr>
          <w:rFonts w:ascii="標楷體" w:eastAsia="標楷體" w:hAnsi="標楷體" w:hint="eastAsia"/>
          <w:sz w:val="28"/>
          <w:szCs w:val="28"/>
        </w:rPr>
        <w:t>講到補習班,就帶出了第二個問題, 學習歷程檔案</w:t>
      </w:r>
      <w:r>
        <w:rPr>
          <w:rFonts w:ascii="標楷體" w:eastAsia="標楷體" w:hAnsi="標楷體" w:hint="eastAsia"/>
          <w:sz w:val="28"/>
          <w:szCs w:val="28"/>
        </w:rPr>
        <w:t>會</w:t>
      </w:r>
      <w:r w:rsidRPr="00891212">
        <w:rPr>
          <w:rFonts w:ascii="標楷體" w:eastAsia="標楷體" w:hAnsi="標楷體" w:hint="eastAsia"/>
          <w:sz w:val="28"/>
          <w:szCs w:val="28"/>
        </w:rPr>
        <w:t>被貧富差距影響</w:t>
      </w:r>
      <w:r>
        <w:rPr>
          <w:rFonts w:ascii="新細明體" w:eastAsia="新細明體" w:hAnsi="新細明體" w:hint="eastAsia"/>
          <w:sz w:val="28"/>
          <w:szCs w:val="28"/>
        </w:rPr>
        <w:t>。</w:t>
      </w:r>
      <w:r w:rsidRPr="00891212">
        <w:rPr>
          <w:rFonts w:ascii="標楷體" w:eastAsia="標楷體" w:hAnsi="標楷體" w:hint="eastAsia"/>
          <w:sz w:val="28"/>
          <w:szCs w:val="28"/>
        </w:rPr>
        <w:t>坊間出現各種營隊滿足市場需求，上課就頒學習歷程證書，一天要價幾千到上萬元不等，7、8家自稱為各大學的教授，在裡面做指導，怎麼樣做學習歷程，甚至成立了很多營隊。有錢的人就能夠做出精彩的歷程檔案, 沒錢的人飯都吃不飽了，更別說要另外花錢去參加活動</w:t>
      </w:r>
      <w:r>
        <w:rPr>
          <w:rFonts w:ascii="新細明體" w:eastAsia="新細明體" w:hAnsi="新細明體" w:hint="eastAsia"/>
          <w:sz w:val="28"/>
          <w:szCs w:val="28"/>
        </w:rPr>
        <w:t>。</w:t>
      </w:r>
      <w:r>
        <w:rPr>
          <w:rFonts w:ascii="標楷體" w:eastAsia="標楷體" w:hAnsi="標楷體" w:hint="eastAsia"/>
          <w:sz w:val="28"/>
          <w:szCs w:val="28"/>
        </w:rPr>
        <w:t>另外，</w:t>
      </w:r>
      <w:r w:rsidRPr="00891212">
        <w:rPr>
          <w:rFonts w:ascii="標楷體" w:eastAsia="標楷體" w:hAnsi="標楷體" w:hint="eastAsia"/>
          <w:sz w:val="28"/>
          <w:szCs w:val="28"/>
        </w:rPr>
        <w:t>城鄉差距也是一個問題，都市學校的資源多又豐富，活動內容也較多，而偏鄉學校學生家裡普遍沒有電腦等設備，可讓其製作圖文檔案或影音剪輯,這樣的教學資源不均可能會影響到成效評估。</w:t>
      </w:r>
    </w:p>
    <w:p w14:paraId="0A138BF4" w14:textId="77777777" w:rsidR="00702EE0" w:rsidRPr="00F077B5" w:rsidRDefault="008D03E6" w:rsidP="00AA1E9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702EE0" w:rsidRPr="00F077B5">
        <w:rPr>
          <w:rFonts w:ascii="標楷體" w:eastAsia="標楷體" w:hAnsi="標楷體"/>
          <w:sz w:val="28"/>
          <w:szCs w:val="28"/>
        </w:rPr>
        <w:t>多元入學變多錢入學？</w:t>
      </w:r>
    </w:p>
    <w:p w14:paraId="0A138BF5" w14:textId="77777777" w:rsidR="00034508" w:rsidRPr="00F077B5" w:rsidRDefault="00702EE0" w:rsidP="00AA1E9A">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「多元入學方案」讓特殊才能的學生，有機會透過個人申請等方式進到適合的大學科系，但也衍生 高三學習不完整、申請入學不利弱勢學生等爭議。</w:t>
      </w:r>
    </w:p>
    <w:p w14:paraId="0A138BF6" w14:textId="77777777" w:rsidR="00034508" w:rsidRPr="00F077B5" w:rsidRDefault="008D03E6" w:rsidP="00AA1E9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明星高中搶破頭</w:t>
      </w:r>
      <w:r w:rsidR="00954942">
        <w:rPr>
          <w:rFonts w:ascii="標楷體" w:eastAsia="標楷體" w:hAnsi="標楷體" w:hint="eastAsia"/>
          <w:sz w:val="28"/>
          <w:szCs w:val="28"/>
        </w:rPr>
        <w:t>、</w:t>
      </w:r>
      <w:r w:rsidR="00954942" w:rsidRPr="00F077B5">
        <w:rPr>
          <w:rFonts w:ascii="標楷體" w:eastAsia="標楷體" w:hAnsi="標楷體" w:hint="eastAsia"/>
          <w:sz w:val="28"/>
          <w:szCs w:val="28"/>
        </w:rPr>
        <w:t>私校風氣更盛</w:t>
      </w:r>
    </w:p>
    <w:p w14:paraId="0A138BF7" w14:textId="77777777" w:rsidR="007233F5" w:rsidRPr="00F077B5" w:rsidRDefault="00034508" w:rsidP="00954942">
      <w:pPr>
        <w:ind w:leftChars="400" w:left="960"/>
        <w:jc w:val="both"/>
        <w:rPr>
          <w:rFonts w:ascii="標楷體" w:eastAsia="標楷體" w:hAnsi="標楷體"/>
          <w:sz w:val="28"/>
          <w:szCs w:val="28"/>
        </w:rPr>
      </w:pPr>
      <w:r w:rsidRPr="00F077B5">
        <w:rPr>
          <w:rFonts w:ascii="標楷體" w:eastAsia="標楷體" w:hAnsi="標楷體" w:hint="eastAsia"/>
          <w:sz w:val="28"/>
          <w:szCs w:val="28"/>
        </w:rPr>
        <w:t>有些縣市已幾乎全面免試；但部分縣市明星高中光環仍在，升學壓力沒減輕。</w:t>
      </w:r>
      <w:r w:rsidR="00954942">
        <w:rPr>
          <w:rFonts w:ascii="標楷體" w:eastAsia="標楷體" w:hAnsi="標楷體"/>
          <w:sz w:val="28"/>
          <w:szCs w:val="28"/>
        </w:rPr>
        <w:t>而</w:t>
      </w:r>
      <w:r w:rsidRPr="00F077B5">
        <w:rPr>
          <w:rFonts w:ascii="標楷體" w:eastAsia="標楷體" w:hAnsi="標楷體" w:hint="eastAsia"/>
          <w:sz w:val="28"/>
          <w:szCs w:val="28"/>
        </w:rPr>
        <w:t>升學方式複雜，家長圖直升，就讀私立國中的學生大增。教育部統計，2014年就讀私立國中的學生比例僅 11.74％，2019年增加到 13.9％。</w:t>
      </w:r>
    </w:p>
    <w:p w14:paraId="0A138BF8" w14:textId="77777777" w:rsidR="00034508" w:rsidRPr="00F077B5" w:rsidRDefault="008D03E6" w:rsidP="00AA1E9A">
      <w:pPr>
        <w:ind w:leftChars="300" w:left="720"/>
        <w:jc w:val="both"/>
        <w:rPr>
          <w:rFonts w:ascii="標楷體" w:eastAsia="標楷體" w:hAnsi="標楷體"/>
          <w:sz w:val="28"/>
          <w:szCs w:val="28"/>
        </w:rPr>
      </w:pPr>
      <w:r w:rsidRPr="00F077B5">
        <w:rPr>
          <w:rFonts w:ascii="標楷體" w:eastAsia="標楷體" w:hAnsi="標楷體" w:hint="eastAsia"/>
          <w:sz w:val="28"/>
          <w:szCs w:val="28"/>
        </w:rPr>
        <w:lastRenderedPageBreak/>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「人生勝利組」定型</w:t>
      </w:r>
    </w:p>
    <w:p w14:paraId="0A138BF9" w14:textId="77777777" w:rsidR="00C12EA5" w:rsidRPr="00F077B5" w:rsidRDefault="00034508" w:rsidP="007707EF">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社會形塑出「 上高中大學＝成功」氣氛，追求明星高中、名牌大學，技職體系價值感低落。</w:t>
      </w:r>
    </w:p>
    <w:p w14:paraId="0A138BFA" w14:textId="77777777" w:rsidR="00034508" w:rsidRPr="00F077B5" w:rsidRDefault="008D03E6" w:rsidP="00AA1E9A">
      <w:pPr>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w:t>
      </w:r>
      <w:r w:rsidR="00034508" w:rsidRPr="00F077B5">
        <w:rPr>
          <w:rFonts w:ascii="標楷體" w:eastAsia="標楷體" w:hAnsi="標楷體" w:hint="eastAsia"/>
          <w:sz w:val="28"/>
          <w:szCs w:val="28"/>
        </w:rPr>
        <w:t>學歷貶值</w:t>
      </w:r>
    </w:p>
    <w:p w14:paraId="0A138BFB" w14:textId="77777777" w:rsidR="00702EE0" w:rsidRPr="00F077B5" w:rsidRDefault="00034508" w:rsidP="00AA1E9A">
      <w:pPr>
        <w:spacing w:after="240"/>
        <w:ind w:leftChars="400" w:left="960"/>
        <w:jc w:val="both"/>
        <w:rPr>
          <w:rFonts w:ascii="標楷體" w:eastAsia="標楷體" w:hAnsi="標楷體"/>
          <w:sz w:val="28"/>
          <w:szCs w:val="28"/>
        </w:rPr>
      </w:pPr>
      <w:r w:rsidRPr="00F077B5">
        <w:rPr>
          <w:rFonts w:ascii="標楷體" w:eastAsia="標楷體" w:hAnsi="標楷體" w:hint="eastAsia"/>
          <w:sz w:val="28"/>
          <w:szCs w:val="28"/>
        </w:rPr>
        <w:t>教育資源增加，人人都有機會上高中和大學，但造成學歷貶值，高學歷高失業。</w:t>
      </w:r>
    </w:p>
    <w:p w14:paraId="0A138BFC" w14:textId="5CFBAA7A" w:rsidR="002D2581" w:rsidRDefault="002D2581" w:rsidP="002D2581">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sym w:font="Wingdings" w:char="F070"/>
      </w:r>
      <w:r w:rsidRPr="00F077B5">
        <w:rPr>
          <w:rFonts w:ascii="標楷體" w:eastAsia="標楷體" w:hAnsi="標楷體" w:hint="eastAsia"/>
          <w:sz w:val="28"/>
          <w:szCs w:val="28"/>
        </w:rPr>
        <w:t xml:space="preserve"> 檢討聲浪不斷：</w:t>
      </w:r>
    </w:p>
    <w:p w14:paraId="37FBF0E7" w14:textId="77777777" w:rsidR="00677180" w:rsidRPr="00F077B5" w:rsidRDefault="00677180" w:rsidP="00677180">
      <w:pPr>
        <w:pStyle w:val="af"/>
        <w:numPr>
          <w:ilvl w:val="0"/>
          <w:numId w:val="14"/>
        </w:numPr>
        <w:jc w:val="both"/>
        <w:rPr>
          <w:rFonts w:ascii="標楷體" w:eastAsia="標楷體" w:hAnsi="標楷體"/>
          <w:sz w:val="28"/>
          <w:szCs w:val="28"/>
        </w:rPr>
      </w:pPr>
      <w:r w:rsidRPr="00F077B5">
        <w:rPr>
          <w:rFonts w:ascii="標楷體" w:eastAsia="標楷體" w:hAnsi="標楷體" w:hint="eastAsia"/>
          <w:sz w:val="28"/>
          <w:szCs w:val="28"/>
        </w:rPr>
        <w:t>政策上路太匆忙、缺乏溝通。</w:t>
      </w:r>
    </w:p>
    <w:p w14:paraId="5755B16C" w14:textId="77777777" w:rsidR="00677180" w:rsidRPr="00F077B5" w:rsidRDefault="00677180" w:rsidP="00677180">
      <w:pPr>
        <w:pStyle w:val="af"/>
        <w:numPr>
          <w:ilvl w:val="0"/>
          <w:numId w:val="14"/>
        </w:numPr>
        <w:jc w:val="both"/>
        <w:rPr>
          <w:rFonts w:ascii="標楷體" w:eastAsia="標楷體" w:hAnsi="標楷體"/>
          <w:sz w:val="28"/>
          <w:szCs w:val="28"/>
        </w:rPr>
      </w:pPr>
      <w:r w:rsidRPr="00F077B5">
        <w:rPr>
          <w:rFonts w:ascii="標楷體" w:eastAsia="標楷體" w:hAnsi="標楷體" w:hint="eastAsia"/>
          <w:sz w:val="28"/>
          <w:szCs w:val="28"/>
        </w:rPr>
        <w:t>缺乏研究基礎支撐。</w:t>
      </w:r>
    </w:p>
    <w:p w14:paraId="0D845E78" w14:textId="77777777" w:rsidR="00677180" w:rsidRPr="00F077B5" w:rsidRDefault="00677180" w:rsidP="00677180">
      <w:pPr>
        <w:pStyle w:val="af"/>
        <w:numPr>
          <w:ilvl w:val="0"/>
          <w:numId w:val="14"/>
        </w:numPr>
        <w:jc w:val="both"/>
        <w:rPr>
          <w:rFonts w:ascii="標楷體" w:eastAsia="標楷體" w:hAnsi="標楷體"/>
          <w:sz w:val="28"/>
          <w:szCs w:val="28"/>
        </w:rPr>
      </w:pPr>
      <w:r w:rsidRPr="00F077B5">
        <w:rPr>
          <w:rFonts w:ascii="標楷體" w:eastAsia="標楷體" w:hAnsi="標楷體" w:hint="eastAsia"/>
          <w:sz w:val="28"/>
          <w:szCs w:val="28"/>
        </w:rPr>
        <w:t>師資能力沒有隨著教改轉型。</w:t>
      </w:r>
    </w:p>
    <w:p w14:paraId="56FFDCB6" w14:textId="16B5BF97" w:rsidR="00677180" w:rsidRPr="00677180" w:rsidRDefault="00677180" w:rsidP="00677180">
      <w:pPr>
        <w:pStyle w:val="af"/>
        <w:numPr>
          <w:ilvl w:val="0"/>
          <w:numId w:val="14"/>
        </w:numPr>
        <w:jc w:val="both"/>
        <w:rPr>
          <w:rFonts w:ascii="標楷體" w:eastAsia="標楷體" w:hAnsi="標楷體" w:hint="eastAsia"/>
          <w:sz w:val="28"/>
          <w:szCs w:val="28"/>
        </w:rPr>
      </w:pPr>
      <w:r w:rsidRPr="00F077B5">
        <w:rPr>
          <w:rFonts w:ascii="標楷體" w:eastAsia="標楷體" w:hAnsi="標楷體" w:hint="eastAsia"/>
          <w:sz w:val="28"/>
          <w:szCs w:val="28"/>
        </w:rPr>
        <w:t>國中升學壓力未減，課程改革難落實。</w:t>
      </w:r>
    </w:p>
    <w:p w14:paraId="2017BD26" w14:textId="37CFB311" w:rsidR="00677180" w:rsidRPr="00677180" w:rsidRDefault="00677180" w:rsidP="00677180">
      <w:pPr>
        <w:ind w:left="709" w:hanging="709"/>
        <w:jc w:val="both"/>
        <w:rPr>
          <w:rFonts w:ascii="標楷體" w:eastAsia="標楷體" w:hAnsi="標楷體" w:hint="eastAsia"/>
          <w:sz w:val="28"/>
          <w:szCs w:val="28"/>
        </w:rPr>
      </w:pPr>
    </w:p>
    <w:p w14:paraId="0A138C01" w14:textId="77777777" w:rsidR="00C91921" w:rsidRPr="00F077B5" w:rsidRDefault="00C91921" w:rsidP="00C91921">
      <w:pPr>
        <w:pStyle w:val="af"/>
        <w:numPr>
          <w:ilvl w:val="0"/>
          <w:numId w:val="12"/>
        </w:numPr>
        <w:spacing w:after="240"/>
        <w:jc w:val="both"/>
        <w:rPr>
          <w:rFonts w:ascii="標楷體" w:eastAsia="標楷體" w:hAnsi="標楷體"/>
          <w:sz w:val="28"/>
          <w:szCs w:val="28"/>
        </w:rPr>
      </w:pPr>
      <w:r w:rsidRPr="00F077B5">
        <w:rPr>
          <w:rFonts w:ascii="標楷體" w:eastAsia="標楷體" w:hAnsi="標楷體" w:hint="eastAsia"/>
          <w:sz w:val="28"/>
          <w:szCs w:val="28"/>
        </w:rPr>
        <w:t>破解教育改革的困境</w:t>
      </w:r>
    </w:p>
    <w:p w14:paraId="0A138C02" w14:textId="77777777" w:rsidR="00C91921" w:rsidRPr="00F077B5" w:rsidRDefault="00C91921" w:rsidP="00C91921">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破解困境一：快樂學習，不等於沒有挑戰，關鍵在引發學生的學習動機</w:t>
      </w:r>
    </w:p>
    <w:p w14:paraId="0A138C03" w14:textId="77777777" w:rsidR="00C91921" w:rsidRPr="00F077B5" w:rsidRDefault="00C91921" w:rsidP="00C91921">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東京大學教授佐藤學在《學習的革命》一書中指出，孩子遇到學習瓶頸時，並不是要降低授課程度，重要的是藉由同學</w:t>
      </w:r>
      <w:r w:rsidRPr="00F077B5">
        <w:rPr>
          <w:rFonts w:ascii="標楷體" w:eastAsia="標楷體" w:hAnsi="標楷體" w:hint="eastAsia"/>
          <w:sz w:val="28"/>
          <w:szCs w:val="28"/>
        </w:rPr>
        <w:lastRenderedPageBreak/>
        <w:t>及老師的幫助，讓他用自己的方式將知識內化，向上伸展跳躍的學習是必要的。台大心理系教授連韻文根據對專注力的研究也指出：「對的鍛鍊就會產生快樂。沒有對的鍛鍊，那種快樂也是假的、是膚淺的。但是如果鍛鍊是錯的，只會增加小孩的焦慮。現在教育有兩派理論，一派認為小孩要有嚴格的教育，一派相信要快樂學習，我覺得他們都只各對了一半。」真正的重點，不在於該不該考試，而在於激發孩子的內在學習動機。負責規劃會考試務的師大心測中心主任宋曜廷指出，就算沒有升學考試，不表示平常就不需要評量，但老師應該去發展高層次思考的評量方法，才能真正測試出學生多元能力，引導學生高層次思考。而這正是台灣的老師急需培養的能力。</w:t>
      </w:r>
    </w:p>
    <w:p w14:paraId="0A138C04" w14:textId="77777777" w:rsidR="00C91921" w:rsidRPr="00F077B5" w:rsidRDefault="00C91921" w:rsidP="00C91921">
      <w:pPr>
        <w:spacing w:after="240"/>
        <w:ind w:leftChars="200" w:left="480"/>
        <w:jc w:val="both"/>
        <w:rPr>
          <w:rFonts w:ascii="標楷體" w:eastAsia="標楷體" w:hAnsi="標楷體"/>
          <w:sz w:val="28"/>
          <w:szCs w:val="28"/>
        </w:rPr>
      </w:pPr>
      <w:r w:rsidRPr="00F077B5">
        <w:rPr>
          <w:rFonts w:ascii="標楷體" w:eastAsia="標楷體" w:hAnsi="標楷體" w:hint="eastAsia"/>
          <w:sz w:val="28"/>
          <w:szCs w:val="28"/>
        </w:rPr>
        <w:t>破解困境二:</w:t>
      </w:r>
      <w:r w:rsidRPr="00F077B5">
        <w:rPr>
          <w:rFonts w:hint="eastAsia"/>
          <w:sz w:val="28"/>
          <w:szCs w:val="28"/>
        </w:rPr>
        <w:t xml:space="preserve"> </w:t>
      </w:r>
      <w:r w:rsidRPr="00F077B5">
        <w:rPr>
          <w:rFonts w:ascii="標楷體" w:eastAsia="標楷體" w:hAnsi="標楷體" w:hint="eastAsia"/>
          <w:sz w:val="28"/>
          <w:szCs w:val="28"/>
        </w:rPr>
        <w:t>摒棄加法式教改，聚焦於核心</w:t>
      </w:r>
    </w:p>
    <w:p w14:paraId="0A138C05" w14:textId="77777777" w:rsidR="002D2581" w:rsidRPr="00F077B5" w:rsidRDefault="002D2581" w:rsidP="002D2581">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回顧台灣教改十七年，不少人感嘆，台灣把世界各國最好的教育口號都一股腦兒全放進來，卻沒有消化吸收，提出適合台灣發展的教育方針。回想當年九年一貫課綱制定過程，一位熟知內情的學者感慨地指出：「我們當年的課綱，就是先去把全世界各國的指標都蒐集起來，然後台灣還要再多加兩個，根本就是非常空泛。」這種加法式教改，導致了台灣另一項令人</w:t>
      </w:r>
      <w:r w:rsidRPr="00F077B5">
        <w:rPr>
          <w:rFonts w:ascii="標楷體" w:eastAsia="標楷體" w:hAnsi="標楷體" w:hint="eastAsia"/>
          <w:sz w:val="28"/>
          <w:szCs w:val="28"/>
        </w:rPr>
        <w:lastRenderedPageBreak/>
        <w:t>擔憂的世界第一。中山女中校長楊世瑞就直言：「台灣高中生的必修學科，可以說是世界第一多。而且切割得很零碎，每一門都上得不深入，學生學了二十三科，可是根本就糊成一團。新加坡在推</w:t>
      </w:r>
      <w:r w:rsidRPr="00F077B5">
        <w:rPr>
          <w:rFonts w:ascii="Times New Roman" w:eastAsia="標楷體" w:hAnsi="Times New Roman"/>
          <w:sz w:val="28"/>
          <w:szCs w:val="28"/>
        </w:rPr>
        <w:t>teach less learn more</w:t>
      </w:r>
      <w:r w:rsidRPr="00F077B5">
        <w:rPr>
          <w:rFonts w:ascii="標楷體" w:eastAsia="標楷體" w:hAnsi="標楷體" w:hint="eastAsia"/>
          <w:sz w:val="28"/>
          <w:szCs w:val="28"/>
        </w:rPr>
        <w:t>（少教多學），我們現在是</w:t>
      </w:r>
      <w:r w:rsidRPr="00F077B5">
        <w:rPr>
          <w:rFonts w:ascii="Times New Roman" w:eastAsia="標楷體" w:hAnsi="Times New Roman"/>
          <w:sz w:val="28"/>
          <w:szCs w:val="28"/>
        </w:rPr>
        <w:t>teach more and more</w:t>
      </w:r>
      <w:r w:rsidRPr="00F077B5">
        <w:rPr>
          <w:rFonts w:ascii="標楷體" w:eastAsia="標楷體" w:hAnsi="標楷體" w:hint="eastAsia"/>
          <w:sz w:val="28"/>
          <w:szCs w:val="28"/>
        </w:rPr>
        <w:t>（愈教愈多），學生就</w:t>
      </w:r>
      <w:r w:rsidRPr="00F077B5">
        <w:rPr>
          <w:rFonts w:ascii="Times New Roman" w:eastAsia="標楷體" w:hAnsi="Times New Roman"/>
          <w:sz w:val="28"/>
          <w:szCs w:val="28"/>
        </w:rPr>
        <w:t>get away from the classroom</w:t>
      </w:r>
      <w:r w:rsidRPr="00F077B5">
        <w:rPr>
          <w:rFonts w:ascii="標楷體" w:eastAsia="標楷體" w:hAnsi="標楷體" w:hint="eastAsia"/>
          <w:sz w:val="28"/>
          <w:szCs w:val="28"/>
        </w:rPr>
        <w:t>（逃離教室）。」</w:t>
      </w:r>
    </w:p>
    <w:p w14:paraId="0A138C06" w14:textId="77777777" w:rsidR="002D2581" w:rsidRPr="00F077B5" w:rsidRDefault="002D2581" w:rsidP="002D2581">
      <w:pPr>
        <w:spacing w:after="240"/>
        <w:ind w:leftChars="200" w:left="480"/>
        <w:jc w:val="both"/>
        <w:rPr>
          <w:rFonts w:ascii="標楷體" w:eastAsia="標楷體" w:hAnsi="標楷體"/>
          <w:sz w:val="28"/>
          <w:szCs w:val="28"/>
        </w:rPr>
      </w:pPr>
      <w:r w:rsidRPr="00F077B5">
        <w:rPr>
          <w:rFonts w:ascii="標楷體" w:eastAsia="標楷體" w:hAnsi="標楷體"/>
          <w:sz w:val="28"/>
          <w:szCs w:val="28"/>
        </w:rPr>
        <w:t>破解困境三:</w:t>
      </w:r>
      <w:r w:rsidRPr="00F077B5">
        <w:rPr>
          <w:rFonts w:hint="eastAsia"/>
          <w:sz w:val="28"/>
          <w:szCs w:val="28"/>
        </w:rPr>
        <w:t xml:space="preserve"> </w:t>
      </w:r>
      <w:r w:rsidRPr="00F077B5">
        <w:rPr>
          <w:rFonts w:ascii="標楷體" w:eastAsia="標楷體" w:hAnsi="標楷體" w:hint="eastAsia"/>
          <w:sz w:val="28"/>
          <w:szCs w:val="28"/>
        </w:rPr>
        <w:t>建立高品質教育智庫，進行長期規劃與質量監控</w:t>
      </w:r>
    </w:p>
    <w:p w14:paraId="0A138C07" w14:textId="77777777" w:rsidR="00FC294A" w:rsidRPr="00F077B5" w:rsidRDefault="00E814ED" w:rsidP="007707EF">
      <w:pPr>
        <w:spacing w:after="240"/>
        <w:ind w:leftChars="300" w:left="720"/>
        <w:jc w:val="both"/>
        <w:rPr>
          <w:rFonts w:ascii="標楷體" w:eastAsia="標楷體" w:hAnsi="標楷體"/>
          <w:sz w:val="28"/>
          <w:szCs w:val="28"/>
        </w:rPr>
      </w:pPr>
      <w:r w:rsidRPr="00F077B5">
        <w:rPr>
          <w:rFonts w:ascii="標楷體" w:eastAsia="標楷體" w:hAnsi="標楷體" w:hint="eastAsia"/>
          <w:sz w:val="28"/>
          <w:szCs w:val="28"/>
        </w:rPr>
        <w:t xml:space="preserve">    </w:t>
      </w:r>
      <w:r w:rsidR="002D2581" w:rsidRPr="00F077B5">
        <w:rPr>
          <w:rFonts w:ascii="標楷體" w:eastAsia="標楷體" w:hAnsi="標楷體" w:hint="eastAsia"/>
          <w:sz w:val="28"/>
          <w:szCs w:val="28"/>
        </w:rPr>
        <w:t>上海在</w:t>
      </w:r>
      <w:r w:rsidR="002D2581" w:rsidRPr="00F077B5">
        <w:rPr>
          <w:rFonts w:ascii="Times New Roman" w:eastAsia="標楷體" w:hAnsi="Times New Roman"/>
          <w:sz w:val="28"/>
          <w:szCs w:val="28"/>
        </w:rPr>
        <w:t>PISA</w:t>
      </w:r>
      <w:r w:rsidR="002D2581" w:rsidRPr="00F077B5">
        <w:rPr>
          <w:rFonts w:ascii="標楷體" w:eastAsia="標楷體" w:hAnsi="標楷體" w:hint="eastAsia"/>
          <w:sz w:val="28"/>
          <w:szCs w:val="28"/>
        </w:rPr>
        <w:t>（國際學生評量）成績表現優異的背後，有一個實力堅強的教育科學研究院當後盾，長期針對教育政策的執行，做質量監控與研究發展，並協助培訓老師專業精進。相對於台灣，一九八三年教育部就提出推動十二年國教的想法，已經談了快三十年。「結果什麼具體配套準備也沒有，直到明年要上路了，才在今年要求所有老師在一年之內，要上完十二年國教所有相關研習。我們的教育沒有長期規劃與推動策略，只求短期達標，」一直處在教改第一線的師大教育系系主任甄曉蘭感慨地說。原本應該扮演台灣教育智庫的國家教育研究院，在教育界人士眼中，過去卻一直沒有發揮它應有的功能。</w:t>
      </w:r>
    </w:p>
    <w:p w14:paraId="0A138C08" w14:textId="77777777" w:rsidR="002D2581" w:rsidRPr="00F077B5" w:rsidRDefault="002D2581" w:rsidP="00DD00F9">
      <w:pPr>
        <w:pStyle w:val="af"/>
        <w:numPr>
          <w:ilvl w:val="0"/>
          <w:numId w:val="12"/>
        </w:numPr>
        <w:spacing w:after="240"/>
        <w:jc w:val="both"/>
        <w:rPr>
          <w:rFonts w:ascii="標楷體" w:eastAsia="標楷體" w:hAnsi="標楷體"/>
          <w:sz w:val="28"/>
          <w:szCs w:val="28"/>
        </w:rPr>
      </w:pPr>
      <w:r w:rsidRPr="00F077B5">
        <w:rPr>
          <w:rFonts w:ascii="標楷體" w:eastAsia="標楷體" w:hAnsi="標楷體"/>
          <w:sz w:val="28"/>
          <w:szCs w:val="28"/>
        </w:rPr>
        <w:t>找出自己的方向</w:t>
      </w:r>
    </w:p>
    <w:p w14:paraId="0A138C09" w14:textId="77777777" w:rsidR="00DD00F9" w:rsidRDefault="00DD00F9" w:rsidP="00DD00F9">
      <w:pPr>
        <w:spacing w:after="240"/>
        <w:ind w:leftChars="200" w:left="480" w:firstLineChars="200" w:firstLine="560"/>
        <w:jc w:val="both"/>
        <w:rPr>
          <w:rFonts w:ascii="標楷體" w:eastAsia="標楷體" w:hAnsi="標楷體"/>
          <w:sz w:val="28"/>
          <w:szCs w:val="28"/>
        </w:rPr>
      </w:pPr>
      <w:r w:rsidRPr="00F077B5">
        <w:rPr>
          <w:rFonts w:ascii="標楷體" w:eastAsia="標楷體" w:hAnsi="標楷體" w:hint="eastAsia"/>
          <w:sz w:val="28"/>
          <w:szCs w:val="28"/>
        </w:rPr>
        <w:lastRenderedPageBreak/>
        <w:t>儘管台灣教改面臨重重挑戰，但各國其實也正面臨不同的問題。美國貧富差距日益嚴重，導致學生能力落差愈來愈大，在各項國際評比中的成績也不盡理想。以科技工藝聞名的德國，也開始發現科學人才與技術工人愈來愈難尋找，憂心科技實力流失。上海衝上國際評比世界第一，卻開始擔心學習壓力壓垮孩子，努力展開「減負」措施，強調多元均衡學習。台灣可以不必悲觀，但必須找到自己的方向。</w:t>
      </w:r>
    </w:p>
    <w:p w14:paraId="0A138C0A" w14:textId="77777777" w:rsidR="00954942" w:rsidRDefault="00954942" w:rsidP="00DD00F9">
      <w:pPr>
        <w:spacing w:after="240"/>
        <w:ind w:leftChars="200" w:left="480" w:firstLineChars="200" w:firstLine="560"/>
        <w:jc w:val="both"/>
        <w:rPr>
          <w:rFonts w:ascii="標楷體" w:eastAsia="標楷體" w:hAnsi="標楷體"/>
          <w:sz w:val="28"/>
          <w:szCs w:val="28"/>
        </w:rPr>
      </w:pPr>
    </w:p>
    <w:p w14:paraId="0A138C0B" w14:textId="77777777" w:rsidR="00954942" w:rsidRDefault="00954942" w:rsidP="00DD00F9">
      <w:pPr>
        <w:spacing w:after="240"/>
        <w:ind w:leftChars="200" w:left="480" w:firstLineChars="200" w:firstLine="560"/>
        <w:jc w:val="both"/>
        <w:rPr>
          <w:rFonts w:ascii="標楷體" w:eastAsia="標楷體" w:hAnsi="標楷體"/>
          <w:sz w:val="28"/>
          <w:szCs w:val="28"/>
        </w:rPr>
      </w:pPr>
    </w:p>
    <w:p w14:paraId="0A138C0C" w14:textId="77777777" w:rsidR="00954942" w:rsidRDefault="00954942" w:rsidP="00DD00F9">
      <w:pPr>
        <w:spacing w:after="240"/>
        <w:ind w:leftChars="200" w:left="480" w:firstLineChars="200" w:firstLine="560"/>
        <w:jc w:val="both"/>
        <w:rPr>
          <w:rFonts w:ascii="標楷體" w:eastAsia="標楷體" w:hAnsi="標楷體"/>
          <w:sz w:val="28"/>
          <w:szCs w:val="28"/>
        </w:rPr>
      </w:pPr>
    </w:p>
    <w:p w14:paraId="0A138C0D" w14:textId="77777777" w:rsidR="00780F0A" w:rsidRPr="00904E95" w:rsidRDefault="00780F0A" w:rsidP="00780F0A">
      <w:pPr>
        <w:pStyle w:val="af"/>
        <w:numPr>
          <w:ilvl w:val="0"/>
          <w:numId w:val="17"/>
        </w:numPr>
        <w:spacing w:after="240"/>
        <w:jc w:val="both"/>
        <w:rPr>
          <w:rFonts w:ascii="標楷體" w:eastAsia="標楷體" w:hAnsi="標楷體"/>
          <w:b/>
          <w:sz w:val="28"/>
          <w:szCs w:val="28"/>
        </w:rPr>
      </w:pPr>
      <w:r>
        <w:rPr>
          <w:rFonts w:ascii="標楷體" w:eastAsia="標楷體" w:hAnsi="標楷體"/>
          <w:b/>
          <w:sz w:val="28"/>
          <w:szCs w:val="28"/>
        </w:rPr>
        <w:t>訪談內容</w:t>
      </w:r>
    </w:p>
    <w:p w14:paraId="0A138C0E" w14:textId="77777777" w:rsidR="00780F0A" w:rsidRPr="00C106AF" w:rsidRDefault="00780F0A" w:rsidP="00780F0A">
      <w:pPr>
        <w:pStyle w:val="af"/>
        <w:numPr>
          <w:ilvl w:val="0"/>
          <w:numId w:val="38"/>
        </w:numPr>
        <w:spacing w:after="240"/>
        <w:jc w:val="both"/>
        <w:rPr>
          <w:rFonts w:ascii="標楷體" w:eastAsia="標楷體" w:hAnsi="標楷體"/>
          <w:sz w:val="28"/>
          <w:szCs w:val="28"/>
        </w:rPr>
      </w:pPr>
      <w:r>
        <w:rPr>
          <w:rFonts w:ascii="標楷體" w:eastAsia="標楷體" w:hAnsi="標楷體" w:hint="eastAsia"/>
          <w:sz w:val="28"/>
          <w:szCs w:val="28"/>
        </w:rPr>
        <w:t>訪問桃園龍潭高中 何老師</w:t>
      </w:r>
    </w:p>
    <w:p w14:paraId="0A138C0F" w14:textId="77777777" w:rsidR="00780F0A" w:rsidRPr="00C106AF" w:rsidRDefault="00780F0A" w:rsidP="00780F0A">
      <w:pPr>
        <w:pStyle w:val="af"/>
        <w:ind w:leftChars="377" w:left="1439" w:hanging="534"/>
        <w:rPr>
          <w:rFonts w:ascii="標楷體" w:eastAsia="標楷體" w:hAnsi="標楷體"/>
          <w:b/>
          <w:sz w:val="28"/>
          <w:szCs w:val="28"/>
        </w:rPr>
      </w:pPr>
      <w:r w:rsidRPr="00C106AF">
        <w:rPr>
          <w:rFonts w:ascii="標楷體" w:eastAsia="標楷體" w:hAnsi="標楷體" w:hint="eastAsia"/>
          <w:b/>
          <w:sz w:val="28"/>
          <w:szCs w:val="28"/>
        </w:rPr>
        <w:t>基本資料：</w:t>
      </w:r>
    </w:p>
    <w:p w14:paraId="0A138C10" w14:textId="77777777" w:rsidR="00780F0A" w:rsidRPr="00C106AF" w:rsidRDefault="00780F0A" w:rsidP="00780F0A">
      <w:pPr>
        <w:pStyle w:val="af"/>
        <w:ind w:left="960"/>
        <w:rPr>
          <w:rFonts w:ascii="標楷體" w:eastAsia="標楷體" w:hAnsi="標楷體"/>
          <w:b/>
          <w:i/>
          <w:sz w:val="28"/>
          <w:szCs w:val="28"/>
        </w:rPr>
      </w:pPr>
      <w:r w:rsidRPr="00C106AF">
        <w:rPr>
          <w:rFonts w:ascii="標楷體" w:eastAsia="標楷體" w:hAnsi="標楷體" w:hint="eastAsia"/>
          <w:b/>
          <w:i/>
          <w:sz w:val="28"/>
          <w:szCs w:val="28"/>
        </w:rPr>
        <w:t>您的服務單位?</w:t>
      </w:r>
    </w:p>
    <w:p w14:paraId="0A138C11" w14:textId="77777777" w:rsidR="00780F0A" w:rsidRPr="00C106AF" w:rsidRDefault="00780F0A" w:rsidP="00780F0A">
      <w:pPr>
        <w:pStyle w:val="af"/>
        <w:ind w:leftChars="300"/>
        <w:jc w:val="center"/>
        <w:rPr>
          <w:rFonts w:ascii="標楷體" w:eastAsia="標楷體" w:hAnsi="標楷體"/>
          <w:sz w:val="28"/>
          <w:szCs w:val="28"/>
        </w:rPr>
      </w:pPr>
      <w:r w:rsidRPr="00C106AF">
        <w:rPr>
          <w:rFonts w:ascii="標楷體" w:eastAsia="標楷體" w:hAnsi="標楷體" w:hint="eastAsia"/>
          <w:sz w:val="28"/>
          <w:szCs w:val="28"/>
        </w:rPr>
        <w:t>桃園市立龍潭高中</w:t>
      </w:r>
    </w:p>
    <w:p w14:paraId="0A138C12" w14:textId="77777777" w:rsidR="00780F0A" w:rsidRPr="00C106AF" w:rsidRDefault="00780F0A" w:rsidP="00780F0A">
      <w:pPr>
        <w:pStyle w:val="af"/>
        <w:ind w:left="960"/>
        <w:rPr>
          <w:rFonts w:ascii="標楷體" w:eastAsia="標楷體" w:hAnsi="標楷體"/>
          <w:b/>
          <w:i/>
          <w:sz w:val="28"/>
          <w:szCs w:val="28"/>
        </w:rPr>
      </w:pPr>
      <w:r w:rsidRPr="00C106AF">
        <w:rPr>
          <w:rFonts w:ascii="標楷體" w:eastAsia="標楷體" w:hAnsi="標楷體" w:hint="eastAsia"/>
          <w:b/>
          <w:i/>
          <w:sz w:val="28"/>
          <w:szCs w:val="28"/>
        </w:rPr>
        <w:t>您的職稱?</w:t>
      </w:r>
    </w:p>
    <w:p w14:paraId="0A138C13" w14:textId="77777777" w:rsidR="00780F0A" w:rsidRPr="00C106AF" w:rsidRDefault="00780F0A" w:rsidP="00780F0A">
      <w:pPr>
        <w:pStyle w:val="af"/>
        <w:ind w:leftChars="1400" w:left="3360"/>
        <w:rPr>
          <w:rFonts w:ascii="標楷體" w:eastAsia="標楷體" w:hAnsi="標楷體"/>
          <w:sz w:val="28"/>
          <w:szCs w:val="28"/>
        </w:rPr>
      </w:pPr>
      <w:r w:rsidRPr="00C106AF">
        <w:rPr>
          <w:rFonts w:ascii="標楷體" w:eastAsia="標楷體" w:hAnsi="標楷體" w:hint="eastAsia"/>
          <w:sz w:val="28"/>
          <w:szCs w:val="28"/>
        </w:rPr>
        <w:t>英文科專任教師</w:t>
      </w:r>
    </w:p>
    <w:p w14:paraId="0A138C14" w14:textId="77777777" w:rsidR="00780F0A" w:rsidRDefault="00780F0A" w:rsidP="00780F0A">
      <w:pPr>
        <w:pStyle w:val="af"/>
        <w:ind w:leftChars="400" w:left="960"/>
        <w:rPr>
          <w:rFonts w:ascii="標楷體" w:eastAsia="標楷體" w:hAnsi="標楷體"/>
          <w:b/>
          <w:sz w:val="28"/>
          <w:szCs w:val="28"/>
        </w:rPr>
      </w:pPr>
      <w:r w:rsidRPr="00C31752">
        <w:rPr>
          <w:rFonts w:ascii="標楷體" w:eastAsia="標楷體" w:hAnsi="標楷體" w:hint="eastAsia"/>
          <w:b/>
          <w:sz w:val="28"/>
          <w:szCs w:val="28"/>
        </w:rPr>
        <w:t>您從事教學的資歷?</w:t>
      </w:r>
      <w:r w:rsidRPr="00C31752">
        <w:rPr>
          <w:rFonts w:ascii="標楷體" w:eastAsia="標楷體" w:hAnsi="標楷體" w:hint="eastAsia"/>
          <w:b/>
          <w:sz w:val="28"/>
          <w:szCs w:val="28"/>
          <w:u w:val="single"/>
        </w:rPr>
        <w:t xml:space="preserve">  大約15  </w:t>
      </w:r>
      <w:r w:rsidRPr="00C31752">
        <w:rPr>
          <w:rFonts w:ascii="標楷體" w:eastAsia="標楷體" w:hAnsi="標楷體" w:hint="eastAsia"/>
          <w:b/>
          <w:sz w:val="28"/>
          <w:szCs w:val="28"/>
        </w:rPr>
        <w:t>年</w:t>
      </w:r>
    </w:p>
    <w:p w14:paraId="0A138C15" w14:textId="77777777" w:rsidR="00780F0A" w:rsidRPr="00C106AF" w:rsidRDefault="00780F0A" w:rsidP="00780F0A">
      <w:pPr>
        <w:pStyle w:val="af"/>
        <w:ind w:leftChars="400" w:left="960"/>
        <w:jc w:val="center"/>
        <w:rPr>
          <w:rFonts w:ascii="標楷體" w:eastAsia="標楷體" w:hAnsi="標楷體"/>
          <w:sz w:val="28"/>
          <w:szCs w:val="28"/>
        </w:rPr>
      </w:pPr>
      <w:r w:rsidRPr="00C106AF">
        <w:rPr>
          <w:rFonts w:ascii="標楷體" w:eastAsia="標楷體" w:hAnsi="標楷體" w:hint="eastAsia"/>
          <w:sz w:val="28"/>
          <w:szCs w:val="28"/>
        </w:rPr>
        <w:lastRenderedPageBreak/>
        <w:t>2003開始 中間4年育嬰假</w:t>
      </w:r>
    </w:p>
    <w:p w14:paraId="0A138C16" w14:textId="77777777" w:rsidR="00780F0A" w:rsidRDefault="00780F0A" w:rsidP="00780F0A">
      <w:pPr>
        <w:pStyle w:val="af"/>
        <w:ind w:left="960" w:hanging="534"/>
        <w:rPr>
          <w:rFonts w:ascii="標楷體" w:eastAsia="標楷體" w:hAnsi="標楷體"/>
          <w:b/>
          <w:sz w:val="28"/>
          <w:szCs w:val="28"/>
        </w:rPr>
      </w:pPr>
    </w:p>
    <w:p w14:paraId="0A138C17" w14:textId="77777777" w:rsidR="00780F0A" w:rsidRPr="00C106AF" w:rsidRDefault="00780F0A" w:rsidP="00780F0A">
      <w:pPr>
        <w:pStyle w:val="af"/>
        <w:ind w:left="960" w:hanging="534"/>
        <w:rPr>
          <w:rFonts w:ascii="標楷體" w:eastAsia="標楷體" w:hAnsi="標楷體"/>
          <w:b/>
          <w:sz w:val="28"/>
          <w:szCs w:val="28"/>
        </w:rPr>
      </w:pPr>
      <w:r w:rsidRPr="00C106AF">
        <w:rPr>
          <w:rFonts w:ascii="標楷體" w:eastAsia="標楷體" w:hAnsi="標楷體" w:hint="eastAsia"/>
          <w:b/>
          <w:sz w:val="28"/>
          <w:szCs w:val="28"/>
        </w:rPr>
        <w:t>訪談題目:</w:t>
      </w:r>
    </w:p>
    <w:p w14:paraId="0A138C18"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請問老師經歷過那些教改?</w:t>
      </w:r>
    </w:p>
    <w:p w14:paraId="0A138C19" w14:textId="77777777" w:rsidR="00780F0A" w:rsidRPr="00C106AF" w:rsidRDefault="00780F0A" w:rsidP="00780F0A">
      <w:pPr>
        <w:ind w:firstLine="480"/>
        <w:jc w:val="center"/>
        <w:rPr>
          <w:rFonts w:ascii="標楷體" w:eastAsia="標楷體" w:hAnsi="標楷體"/>
          <w:sz w:val="28"/>
          <w:szCs w:val="28"/>
        </w:rPr>
      </w:pPr>
      <w:r w:rsidRPr="00C106AF">
        <w:rPr>
          <w:rFonts w:ascii="標楷體" w:eastAsia="標楷體" w:hAnsi="標楷體" w:hint="eastAsia"/>
          <w:sz w:val="28"/>
          <w:szCs w:val="28"/>
        </w:rPr>
        <w:t>108課綱 99課綱</w:t>
      </w:r>
    </w:p>
    <w:p w14:paraId="0A138C1A"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請問老師在您經歷過的教改中，有哪些特點?</w:t>
      </w:r>
    </w:p>
    <w:p w14:paraId="0A138C1B" w14:textId="77777777" w:rsidR="00780F0A" w:rsidRPr="00C106AF" w:rsidRDefault="00780F0A" w:rsidP="00780F0A">
      <w:pPr>
        <w:ind w:leftChars="400" w:left="960"/>
        <w:jc w:val="both"/>
        <w:rPr>
          <w:rFonts w:ascii="標楷體" w:eastAsia="標楷體" w:hAnsi="標楷體"/>
          <w:sz w:val="28"/>
          <w:szCs w:val="28"/>
        </w:rPr>
      </w:pPr>
      <w:r w:rsidRPr="00C106AF">
        <w:rPr>
          <w:rFonts w:ascii="標楷體" w:eastAsia="標楷體" w:hAnsi="標楷體" w:hint="eastAsia"/>
          <w:sz w:val="28"/>
          <w:szCs w:val="28"/>
        </w:rPr>
        <w:t>好像就是上課內容比較不會那麼制式化，課程形式變得多元，慢慢地以學生為中心，變得比較像是在大學研究所讀到的教學方式</w:t>
      </w:r>
    </w:p>
    <w:p w14:paraId="0A138C1C"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請問老師您認為教改的目的是什麼?</w:t>
      </w:r>
    </w:p>
    <w:p w14:paraId="0A138C1D" w14:textId="77777777" w:rsidR="00780F0A" w:rsidRPr="00C106AF" w:rsidRDefault="00780F0A" w:rsidP="00780F0A">
      <w:pPr>
        <w:ind w:leftChars="400" w:left="960"/>
        <w:jc w:val="both"/>
        <w:rPr>
          <w:rFonts w:ascii="標楷體" w:eastAsia="標楷體" w:hAnsi="標楷體"/>
          <w:sz w:val="28"/>
          <w:szCs w:val="28"/>
        </w:rPr>
      </w:pPr>
      <w:r w:rsidRPr="00C106AF">
        <w:rPr>
          <w:rFonts w:ascii="標楷體" w:eastAsia="標楷體" w:hAnsi="標楷體" w:hint="eastAsia"/>
          <w:sz w:val="28"/>
          <w:szCs w:val="28"/>
        </w:rPr>
        <w:t>理想的狀況是，讓不同程度的小孩子，都可以繼續往前，以往的教育都是程度不好的孩子就提早放棄了</w:t>
      </w:r>
    </w:p>
    <w:p w14:paraId="0A138C1E" w14:textId="77777777" w:rsidR="00780F0A" w:rsidRPr="00C106AF" w:rsidRDefault="00780F0A" w:rsidP="00780F0A">
      <w:pPr>
        <w:pStyle w:val="af"/>
        <w:widowControl w:val="0"/>
        <w:numPr>
          <w:ilvl w:val="0"/>
          <w:numId w:val="39"/>
        </w:numPr>
        <w:contextualSpacing w:val="0"/>
        <w:rPr>
          <w:rFonts w:ascii="標楷體" w:eastAsia="標楷體" w:hAnsi="標楷體"/>
          <w:b/>
          <w:sz w:val="28"/>
          <w:szCs w:val="28"/>
        </w:rPr>
      </w:pPr>
      <w:r w:rsidRPr="00C106AF">
        <w:rPr>
          <w:rFonts w:ascii="標楷體" w:eastAsia="標楷體" w:hAnsi="標楷體" w:hint="eastAsia"/>
          <w:b/>
          <w:sz w:val="28"/>
          <w:szCs w:val="28"/>
        </w:rPr>
        <w:t>請問老師您認為近年的教改對教育現場有什麼幫助?</w:t>
      </w:r>
    </w:p>
    <w:p w14:paraId="0A138C1F" w14:textId="77777777" w:rsidR="00780F0A" w:rsidRPr="00C106AF" w:rsidRDefault="00780F0A" w:rsidP="00780F0A">
      <w:pPr>
        <w:ind w:leftChars="400" w:left="960"/>
        <w:jc w:val="both"/>
        <w:rPr>
          <w:rFonts w:ascii="標楷體" w:eastAsia="標楷體" w:hAnsi="標楷體"/>
          <w:sz w:val="28"/>
          <w:szCs w:val="28"/>
        </w:rPr>
      </w:pPr>
      <w:r w:rsidRPr="00C106AF">
        <w:rPr>
          <w:rFonts w:ascii="標楷體" w:eastAsia="標楷體" w:hAnsi="標楷體" w:hint="eastAsia"/>
          <w:sz w:val="28"/>
          <w:szCs w:val="28"/>
        </w:rPr>
        <w:t>幫助的話是學生真的可以從比較多角度去學習英文，學習的東西比較多元了，但是同時也削弱了學習，導致學習時間不足夠</w:t>
      </w:r>
    </w:p>
    <w:p w14:paraId="0A138C20"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請問老師認為近年的教改能夠稱得上成功嗎?若沒有成功，您認為失敗的原因為何?</w:t>
      </w:r>
    </w:p>
    <w:p w14:paraId="0A138C21" w14:textId="77777777" w:rsidR="00780F0A" w:rsidRPr="00C106AF" w:rsidRDefault="00780F0A" w:rsidP="00780F0A">
      <w:pPr>
        <w:ind w:leftChars="400" w:left="960"/>
        <w:jc w:val="both"/>
        <w:rPr>
          <w:rFonts w:ascii="標楷體" w:eastAsia="標楷體" w:hAnsi="標楷體"/>
          <w:sz w:val="28"/>
          <w:szCs w:val="28"/>
        </w:rPr>
      </w:pPr>
      <w:r w:rsidRPr="00C106AF">
        <w:rPr>
          <w:rFonts w:ascii="標楷體" w:eastAsia="標楷體" w:hAnsi="標楷體" w:hint="eastAsia"/>
          <w:sz w:val="28"/>
          <w:szCs w:val="28"/>
        </w:rPr>
        <w:lastRenderedPageBreak/>
        <w:t>何老師覺得是不成功的，失敗的原因是:現在依舊是考試領導教學，雖然要多元評量，但是最後還是以考試為主，要入學的時候還是依據考試成績</w:t>
      </w:r>
    </w:p>
    <w:p w14:paraId="0A138C22"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請問老師近年的教育改革中，您覺得最滿意或最不滿意的是哪一點，為什麼?</w:t>
      </w:r>
    </w:p>
    <w:p w14:paraId="0A138C23" w14:textId="77777777" w:rsidR="00780F0A" w:rsidRDefault="00780F0A" w:rsidP="00780F0A">
      <w:pPr>
        <w:ind w:leftChars="400" w:left="960"/>
        <w:jc w:val="both"/>
        <w:rPr>
          <w:rFonts w:ascii="標楷體" w:eastAsia="標楷體" w:hAnsi="標楷體"/>
          <w:sz w:val="28"/>
          <w:szCs w:val="28"/>
        </w:rPr>
      </w:pPr>
      <w:r w:rsidRPr="00C106AF">
        <w:rPr>
          <w:rFonts w:ascii="標楷體" w:eastAsia="標楷體" w:hAnsi="標楷體" w:hint="eastAsia"/>
          <w:sz w:val="28"/>
          <w:szCs w:val="28"/>
        </w:rPr>
        <w:t>最不滿意的地方是歷程檔案那個東西太看重了，比重太多，家裡比較有資源的就可以做得很好，有些家庭社經地位比較不好的小孩就沒辦法暑假出國，參加夏令營等等，沒東西可以放上歷程檔案，對於經濟上面沒有那麼好的家庭會不利</w:t>
      </w:r>
    </w:p>
    <w:p w14:paraId="0A138C24" w14:textId="77777777" w:rsidR="000F3DC8" w:rsidRDefault="000F3DC8" w:rsidP="00780F0A">
      <w:pPr>
        <w:ind w:leftChars="400" w:left="960"/>
        <w:jc w:val="both"/>
        <w:rPr>
          <w:rFonts w:ascii="標楷體" w:eastAsia="標楷體" w:hAnsi="標楷體"/>
          <w:sz w:val="28"/>
          <w:szCs w:val="28"/>
        </w:rPr>
      </w:pPr>
    </w:p>
    <w:p w14:paraId="0A138C25" w14:textId="77777777" w:rsidR="000F3DC8" w:rsidRPr="00C106AF" w:rsidRDefault="000F3DC8" w:rsidP="00780F0A">
      <w:pPr>
        <w:ind w:leftChars="400" w:left="960"/>
        <w:jc w:val="both"/>
        <w:rPr>
          <w:rFonts w:ascii="標楷體" w:eastAsia="標楷體" w:hAnsi="標楷體"/>
          <w:sz w:val="28"/>
          <w:szCs w:val="28"/>
        </w:rPr>
      </w:pPr>
    </w:p>
    <w:p w14:paraId="0A138C26"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請問老師您認為衝擊最大的教改是哪個?為什麼?</w:t>
      </w:r>
    </w:p>
    <w:p w14:paraId="0A138C27" w14:textId="77777777" w:rsidR="00780F0A" w:rsidRPr="00C106AF" w:rsidRDefault="00780F0A" w:rsidP="00780F0A">
      <w:pPr>
        <w:pStyle w:val="af"/>
        <w:ind w:left="960"/>
        <w:rPr>
          <w:rFonts w:ascii="標楷體" w:eastAsia="標楷體" w:hAnsi="標楷體"/>
          <w:sz w:val="28"/>
          <w:szCs w:val="28"/>
        </w:rPr>
      </w:pPr>
      <w:r w:rsidRPr="00C106AF">
        <w:rPr>
          <w:rFonts w:ascii="標楷體" w:eastAsia="標楷體" w:hAnsi="標楷體" w:hint="eastAsia"/>
          <w:sz w:val="28"/>
          <w:szCs w:val="28"/>
        </w:rPr>
        <w:t>基本學科的課堂數減少的衝擊是最大的，因為要開設多元課程，基本課程的鐘點就扣掉扣掉，去開多元課程，這樣就會導致學生程度就會下降，基本程度跟以前比還是會有差別</w:t>
      </w:r>
    </w:p>
    <w:p w14:paraId="0A138C28"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請問老師您個人對教改的看法跟態度是什麼？依您觀察，大部分的高職老師又是什麼態度？</w:t>
      </w:r>
    </w:p>
    <w:p w14:paraId="0A138C29" w14:textId="77777777" w:rsidR="00780F0A" w:rsidRPr="00C106AF" w:rsidRDefault="00780F0A" w:rsidP="00780F0A">
      <w:pPr>
        <w:pStyle w:val="af"/>
        <w:ind w:left="960"/>
        <w:rPr>
          <w:rFonts w:ascii="標楷體" w:eastAsia="標楷體" w:hAnsi="標楷體"/>
          <w:sz w:val="28"/>
          <w:szCs w:val="28"/>
        </w:rPr>
      </w:pPr>
      <w:r w:rsidRPr="00C106AF">
        <w:rPr>
          <w:rFonts w:ascii="標楷體" w:eastAsia="標楷體" w:hAnsi="標楷體" w:hint="eastAsia"/>
          <w:sz w:val="28"/>
          <w:szCs w:val="28"/>
        </w:rPr>
        <w:t>老師個人想法:</w:t>
      </w:r>
    </w:p>
    <w:p w14:paraId="0A138C2A" w14:textId="77777777" w:rsidR="00780F0A" w:rsidRPr="00C106AF" w:rsidRDefault="00780F0A" w:rsidP="00780F0A">
      <w:pPr>
        <w:pStyle w:val="af"/>
        <w:ind w:leftChars="500" w:left="1200"/>
        <w:jc w:val="both"/>
        <w:rPr>
          <w:rFonts w:ascii="標楷體" w:eastAsia="標楷體" w:hAnsi="標楷體"/>
          <w:sz w:val="28"/>
          <w:szCs w:val="28"/>
        </w:rPr>
      </w:pPr>
      <w:r w:rsidRPr="00C106AF">
        <w:rPr>
          <w:rFonts w:ascii="標楷體" w:eastAsia="標楷體" w:hAnsi="標楷體" w:hint="eastAsia"/>
          <w:sz w:val="28"/>
          <w:szCs w:val="28"/>
        </w:rPr>
        <w:lastRenderedPageBreak/>
        <w:t>教改應該要多製造一些社會流動，而不是說教改後社會流動反而變少。希望教改能達到適性，讓所有的學生都能發揮所長，並把讀書是唯一的想法稀釋掉一些，更注重技術層面</w:t>
      </w:r>
    </w:p>
    <w:p w14:paraId="0A138C2B" w14:textId="77777777" w:rsidR="00780F0A" w:rsidRPr="00C106AF" w:rsidRDefault="00780F0A" w:rsidP="00780F0A">
      <w:pPr>
        <w:pStyle w:val="af"/>
        <w:ind w:left="960"/>
        <w:rPr>
          <w:rFonts w:ascii="標楷體" w:eastAsia="標楷體" w:hAnsi="標楷體"/>
          <w:sz w:val="28"/>
          <w:szCs w:val="28"/>
        </w:rPr>
      </w:pPr>
      <w:r w:rsidRPr="00C106AF">
        <w:rPr>
          <w:rFonts w:ascii="標楷體" w:eastAsia="標楷體" w:hAnsi="標楷體" w:hint="eastAsia"/>
          <w:sz w:val="28"/>
          <w:szCs w:val="28"/>
        </w:rPr>
        <w:t>大部分高職老師:</w:t>
      </w:r>
    </w:p>
    <w:p w14:paraId="0A138C2C" w14:textId="77777777" w:rsidR="00780F0A" w:rsidRPr="00C106AF" w:rsidRDefault="00780F0A" w:rsidP="00780F0A">
      <w:pPr>
        <w:pStyle w:val="af"/>
        <w:ind w:leftChars="500" w:left="1200"/>
        <w:jc w:val="both"/>
        <w:rPr>
          <w:rFonts w:ascii="標楷體" w:eastAsia="標楷體" w:hAnsi="標楷體"/>
          <w:sz w:val="28"/>
          <w:szCs w:val="28"/>
        </w:rPr>
      </w:pPr>
      <w:r w:rsidRPr="00C106AF">
        <w:rPr>
          <w:rFonts w:ascii="標楷體" w:eastAsia="標楷體" w:hAnsi="標楷體"/>
          <w:sz w:val="28"/>
          <w:szCs w:val="28"/>
        </w:rPr>
        <w:t>職科老師會跑班，跑班</w:t>
      </w:r>
      <w:r w:rsidRPr="00C106AF">
        <w:rPr>
          <w:rFonts w:ascii="標楷體" w:eastAsia="標楷體" w:hAnsi="標楷體" w:hint="eastAsia"/>
          <w:sz w:val="28"/>
          <w:szCs w:val="28"/>
        </w:rPr>
        <w:t>教</w:t>
      </w:r>
      <w:r w:rsidRPr="00C106AF">
        <w:rPr>
          <w:rFonts w:ascii="標楷體" w:eastAsia="標楷體" w:hAnsi="標楷體"/>
          <w:sz w:val="28"/>
          <w:szCs w:val="28"/>
        </w:rPr>
        <w:t>的東西會比較淺，</w:t>
      </w:r>
      <w:r w:rsidRPr="00C106AF">
        <w:rPr>
          <w:rFonts w:ascii="標楷體" w:eastAsia="標楷體" w:hAnsi="標楷體" w:hint="eastAsia"/>
          <w:sz w:val="28"/>
          <w:szCs w:val="28"/>
        </w:rPr>
        <w:t>這樣</w:t>
      </w:r>
      <w:r w:rsidRPr="00C106AF">
        <w:rPr>
          <w:rFonts w:ascii="標楷體" w:eastAsia="標楷體" w:hAnsi="標楷體"/>
          <w:sz w:val="28"/>
          <w:szCs w:val="28"/>
        </w:rPr>
        <w:t>有好有壞，</w:t>
      </w:r>
      <w:r w:rsidRPr="00C106AF">
        <w:rPr>
          <w:rFonts w:ascii="標楷體" w:eastAsia="標楷體" w:hAnsi="標楷體" w:hint="eastAsia"/>
          <w:sz w:val="28"/>
          <w:szCs w:val="28"/>
        </w:rPr>
        <w:t>像是有</w:t>
      </w:r>
      <w:r w:rsidRPr="00C106AF">
        <w:rPr>
          <w:rFonts w:ascii="標楷體" w:eastAsia="標楷體" w:hAnsi="標楷體"/>
          <w:sz w:val="28"/>
          <w:szCs w:val="28"/>
        </w:rPr>
        <w:t>聽到的機械科的同學跑去學農，</w:t>
      </w:r>
      <w:r w:rsidRPr="00C106AF">
        <w:rPr>
          <w:rFonts w:ascii="標楷體" w:eastAsia="標楷體" w:hAnsi="標楷體" w:hint="eastAsia"/>
          <w:sz w:val="28"/>
          <w:szCs w:val="28"/>
        </w:rPr>
        <w:t>學得很開心，</w:t>
      </w:r>
      <w:r w:rsidRPr="00C106AF">
        <w:rPr>
          <w:rFonts w:ascii="標楷體" w:eastAsia="標楷體" w:hAnsi="標楷體"/>
          <w:sz w:val="28"/>
          <w:szCs w:val="28"/>
        </w:rPr>
        <w:t>也有說跑班的孩子沒興趣</w:t>
      </w:r>
      <w:r w:rsidRPr="00C106AF">
        <w:rPr>
          <w:rFonts w:ascii="標楷體" w:eastAsia="標楷體" w:hAnsi="標楷體" w:hint="eastAsia"/>
          <w:sz w:val="28"/>
          <w:szCs w:val="28"/>
        </w:rPr>
        <w:t>，上課都在打混</w:t>
      </w:r>
      <w:r w:rsidRPr="00C106AF">
        <w:rPr>
          <w:rFonts w:ascii="標楷體" w:eastAsia="標楷體" w:hAnsi="標楷體"/>
          <w:sz w:val="28"/>
          <w:szCs w:val="28"/>
        </w:rPr>
        <w:t>，</w:t>
      </w:r>
      <w:r w:rsidRPr="00C106AF">
        <w:rPr>
          <w:rFonts w:ascii="標楷體" w:eastAsia="標楷體" w:hAnsi="標楷體" w:hint="eastAsia"/>
          <w:sz w:val="28"/>
          <w:szCs w:val="28"/>
        </w:rPr>
        <w:t>那這樣</w:t>
      </w:r>
      <w:r w:rsidRPr="00C106AF">
        <w:rPr>
          <w:rFonts w:ascii="標楷體" w:eastAsia="標楷體" w:hAnsi="標楷體"/>
          <w:sz w:val="28"/>
          <w:szCs w:val="28"/>
        </w:rPr>
        <w:t>在1~2個學分上面的時間就浪費掉</w:t>
      </w:r>
    </w:p>
    <w:p w14:paraId="0A138C2D" w14:textId="77777777" w:rsidR="00780F0A" w:rsidRPr="00C106AF" w:rsidRDefault="00780F0A" w:rsidP="00780F0A">
      <w:pPr>
        <w:pStyle w:val="af"/>
        <w:widowControl w:val="0"/>
        <w:numPr>
          <w:ilvl w:val="0"/>
          <w:numId w:val="39"/>
        </w:numPr>
        <w:contextualSpacing w:val="0"/>
        <w:rPr>
          <w:rFonts w:ascii="標楷體" w:eastAsia="標楷體" w:hAnsi="標楷體"/>
          <w:b/>
          <w:i/>
          <w:sz w:val="28"/>
          <w:szCs w:val="28"/>
        </w:rPr>
      </w:pPr>
      <w:r w:rsidRPr="00C106AF">
        <w:rPr>
          <w:rFonts w:ascii="標楷體" w:eastAsia="標楷體" w:hAnsi="標楷體" w:hint="eastAsia"/>
          <w:b/>
          <w:i/>
          <w:sz w:val="28"/>
          <w:szCs w:val="28"/>
        </w:rPr>
        <w:t>請問老師您認為教改有沒有必要？為什麼？</w:t>
      </w:r>
    </w:p>
    <w:p w14:paraId="0A138C2E" w14:textId="77777777" w:rsidR="00780F0A" w:rsidRPr="00C106AF" w:rsidRDefault="00780F0A" w:rsidP="00780F0A">
      <w:pPr>
        <w:pStyle w:val="af"/>
        <w:ind w:left="960"/>
        <w:jc w:val="both"/>
        <w:rPr>
          <w:rFonts w:ascii="標楷體" w:eastAsia="標楷體" w:hAnsi="標楷體"/>
          <w:sz w:val="28"/>
          <w:szCs w:val="28"/>
        </w:rPr>
      </w:pPr>
      <w:r w:rsidRPr="00C106AF">
        <w:rPr>
          <w:rFonts w:ascii="標楷體" w:eastAsia="標楷體" w:hAnsi="標楷體"/>
          <w:sz w:val="28"/>
          <w:szCs w:val="28"/>
        </w:rPr>
        <w:t>教改有必要，但是感覺上我們台灣的教育制度一直沒有抓到適合我們民情</w:t>
      </w:r>
      <w:r w:rsidRPr="00C106AF">
        <w:rPr>
          <w:rFonts w:ascii="標楷體" w:eastAsia="標楷體" w:hAnsi="標楷體" w:hint="eastAsia"/>
          <w:sz w:val="28"/>
          <w:szCs w:val="28"/>
        </w:rPr>
        <w:t>，</w:t>
      </w:r>
      <w:r w:rsidRPr="00C106AF">
        <w:rPr>
          <w:rFonts w:ascii="標楷體" w:eastAsia="標楷體" w:hAnsi="標楷體"/>
          <w:sz w:val="28"/>
          <w:szCs w:val="28"/>
        </w:rPr>
        <w:t>適合我們孩子的一個方式，好像學科成績依然為主</w:t>
      </w:r>
      <w:r w:rsidRPr="00C106AF">
        <w:rPr>
          <w:rFonts w:ascii="標楷體" w:eastAsia="標楷體" w:hAnsi="標楷體" w:hint="eastAsia"/>
          <w:sz w:val="28"/>
          <w:szCs w:val="28"/>
        </w:rPr>
        <w:t>。</w:t>
      </w:r>
    </w:p>
    <w:p w14:paraId="0A138C2F" w14:textId="77777777" w:rsidR="00780F0A" w:rsidRPr="00C106AF" w:rsidRDefault="00780F0A" w:rsidP="00780F0A">
      <w:pPr>
        <w:pStyle w:val="af"/>
        <w:ind w:left="960"/>
        <w:jc w:val="both"/>
        <w:rPr>
          <w:rFonts w:ascii="標楷體" w:eastAsia="標楷體" w:hAnsi="標楷體"/>
          <w:sz w:val="28"/>
          <w:szCs w:val="28"/>
        </w:rPr>
      </w:pPr>
      <w:r w:rsidRPr="00C106AF">
        <w:rPr>
          <w:rFonts w:ascii="標楷體" w:eastAsia="標楷體" w:hAnsi="標楷體" w:hint="eastAsia"/>
          <w:sz w:val="28"/>
          <w:szCs w:val="28"/>
        </w:rPr>
        <w:t xml:space="preserve">老師補充 : </w:t>
      </w:r>
      <w:r w:rsidRPr="00C106AF">
        <w:rPr>
          <w:rFonts w:ascii="標楷體" w:eastAsia="標楷體" w:hAnsi="標楷體"/>
          <w:sz w:val="28"/>
          <w:szCs w:val="28"/>
        </w:rPr>
        <w:t>在高一到高三的時候，</w:t>
      </w:r>
      <w:r w:rsidRPr="00C106AF">
        <w:rPr>
          <w:rFonts w:ascii="標楷體" w:eastAsia="標楷體" w:hAnsi="標楷體" w:hint="eastAsia"/>
          <w:sz w:val="28"/>
          <w:szCs w:val="28"/>
        </w:rPr>
        <w:t>老師會去和業界牽線，</w:t>
      </w:r>
      <w:r w:rsidRPr="00C106AF">
        <w:rPr>
          <w:rFonts w:ascii="標楷體" w:eastAsia="標楷體" w:hAnsi="標楷體"/>
          <w:sz w:val="28"/>
          <w:szCs w:val="28"/>
        </w:rPr>
        <w:t>小孩子有興趣就可以</w:t>
      </w:r>
      <w:r w:rsidRPr="00C106AF">
        <w:rPr>
          <w:rFonts w:ascii="標楷體" w:eastAsia="標楷體" w:hAnsi="標楷體" w:hint="eastAsia"/>
          <w:sz w:val="28"/>
          <w:szCs w:val="28"/>
        </w:rPr>
        <w:t>在</w:t>
      </w:r>
      <w:r w:rsidRPr="00C106AF">
        <w:rPr>
          <w:rFonts w:ascii="標楷體" w:eastAsia="標楷體" w:hAnsi="標楷體"/>
          <w:sz w:val="28"/>
          <w:szCs w:val="28"/>
        </w:rPr>
        <w:t>假日</w:t>
      </w:r>
      <w:r w:rsidRPr="00C106AF">
        <w:rPr>
          <w:rFonts w:ascii="標楷體" w:eastAsia="標楷體" w:hAnsi="標楷體" w:hint="eastAsia"/>
          <w:sz w:val="28"/>
          <w:szCs w:val="28"/>
        </w:rPr>
        <w:t>或暑假</w:t>
      </w:r>
      <w:r w:rsidRPr="00C106AF">
        <w:rPr>
          <w:rFonts w:ascii="標楷體" w:eastAsia="標楷體" w:hAnsi="標楷體"/>
          <w:sz w:val="28"/>
          <w:szCs w:val="28"/>
        </w:rPr>
        <w:t>去園藝店</w:t>
      </w:r>
      <w:r w:rsidRPr="00C106AF">
        <w:rPr>
          <w:rFonts w:ascii="標楷體" w:eastAsia="標楷體" w:hAnsi="標楷體" w:hint="eastAsia"/>
          <w:sz w:val="28"/>
          <w:szCs w:val="28"/>
        </w:rPr>
        <w:t>打工，可以放在歷程檔案上，也可以賺一些錢，對家庭沒那麼多資源的學生就很好。</w:t>
      </w:r>
    </w:p>
    <w:p w14:paraId="0A138C30" w14:textId="77777777" w:rsidR="00780F0A" w:rsidRPr="00C31752" w:rsidRDefault="00780F0A" w:rsidP="00780F0A">
      <w:pPr>
        <w:pStyle w:val="af"/>
        <w:ind w:left="960"/>
        <w:jc w:val="both"/>
        <w:rPr>
          <w:rFonts w:ascii="標楷體" w:eastAsia="標楷體" w:hAnsi="標楷體"/>
          <w:sz w:val="28"/>
          <w:szCs w:val="28"/>
        </w:rPr>
      </w:pPr>
      <w:r w:rsidRPr="00C106AF">
        <w:rPr>
          <w:rFonts w:ascii="標楷體" w:eastAsia="標楷體" w:hAnsi="標楷體"/>
          <w:sz w:val="28"/>
          <w:szCs w:val="28"/>
        </w:rPr>
        <w:t>在技職方面的教改還有蠻大的空間</w:t>
      </w:r>
      <w:r w:rsidRPr="00C106AF">
        <w:rPr>
          <w:rFonts w:ascii="標楷體" w:eastAsia="標楷體" w:hAnsi="標楷體" w:hint="eastAsia"/>
          <w:sz w:val="28"/>
          <w:szCs w:val="28"/>
        </w:rPr>
        <w:t>，</w:t>
      </w:r>
      <w:r w:rsidRPr="00C106AF">
        <w:rPr>
          <w:rFonts w:ascii="標楷體" w:eastAsia="標楷體" w:hAnsi="標楷體"/>
          <w:sz w:val="28"/>
          <w:szCs w:val="28"/>
        </w:rPr>
        <w:t>現在依然都是建議畢業後繼續升學</w:t>
      </w:r>
      <w:r w:rsidRPr="00C106AF">
        <w:rPr>
          <w:rFonts w:ascii="標楷體" w:eastAsia="標楷體" w:hAnsi="標楷體" w:hint="eastAsia"/>
          <w:sz w:val="28"/>
          <w:szCs w:val="28"/>
        </w:rPr>
        <w:t>，雖然也沒有不好，但</w:t>
      </w:r>
      <w:r w:rsidRPr="00C106AF">
        <w:rPr>
          <w:rFonts w:ascii="標楷體" w:eastAsia="標楷體" w:hAnsi="標楷體"/>
          <w:sz w:val="28"/>
          <w:szCs w:val="28"/>
        </w:rPr>
        <w:t>這種方式</w:t>
      </w:r>
      <w:r w:rsidRPr="00C106AF">
        <w:rPr>
          <w:rFonts w:ascii="標楷體" w:eastAsia="標楷體" w:hAnsi="標楷體" w:hint="eastAsia"/>
          <w:sz w:val="28"/>
          <w:szCs w:val="28"/>
        </w:rPr>
        <w:t>(上面提到的方式)</w:t>
      </w:r>
      <w:r w:rsidRPr="00C106AF">
        <w:rPr>
          <w:rFonts w:ascii="標楷體" w:eastAsia="標楷體" w:hAnsi="標楷體"/>
          <w:sz w:val="28"/>
          <w:szCs w:val="28"/>
        </w:rPr>
        <w:lastRenderedPageBreak/>
        <w:t>就可以讓學生直接去現場學</w:t>
      </w:r>
      <w:r w:rsidRPr="00C106AF">
        <w:rPr>
          <w:rFonts w:ascii="標楷體" w:eastAsia="標楷體" w:hAnsi="標楷體" w:hint="eastAsia"/>
          <w:sz w:val="28"/>
          <w:szCs w:val="28"/>
        </w:rPr>
        <w:t>，</w:t>
      </w:r>
      <w:r w:rsidRPr="00C106AF">
        <w:rPr>
          <w:rFonts w:ascii="標楷體" w:eastAsia="標楷體" w:hAnsi="標楷體"/>
          <w:sz w:val="28"/>
          <w:szCs w:val="28"/>
        </w:rPr>
        <w:t>實際</w:t>
      </w:r>
      <w:r w:rsidRPr="00C106AF">
        <w:rPr>
          <w:rFonts w:ascii="標楷體" w:eastAsia="標楷體" w:hAnsi="標楷體" w:hint="eastAsia"/>
          <w:sz w:val="28"/>
          <w:szCs w:val="28"/>
        </w:rPr>
        <w:t>讓業</w:t>
      </w:r>
      <w:r w:rsidRPr="00C106AF">
        <w:rPr>
          <w:rFonts w:ascii="標楷體" w:eastAsia="標楷體" w:hAnsi="標楷體"/>
          <w:sz w:val="28"/>
          <w:szCs w:val="28"/>
        </w:rPr>
        <w:t>師帶著小孩</w:t>
      </w:r>
      <w:r w:rsidRPr="00C106AF">
        <w:rPr>
          <w:rFonts w:ascii="標楷體" w:eastAsia="標楷體" w:hAnsi="標楷體" w:hint="eastAsia"/>
          <w:sz w:val="28"/>
          <w:szCs w:val="28"/>
        </w:rPr>
        <w:t>，讓他們知道現場實際在做什麼</w:t>
      </w:r>
      <w:r w:rsidRPr="00C106AF">
        <w:rPr>
          <w:rFonts w:ascii="標楷體" w:eastAsia="標楷體" w:hAnsi="標楷體"/>
          <w:sz w:val="28"/>
          <w:szCs w:val="28"/>
        </w:rPr>
        <w:t xml:space="preserve"> </w:t>
      </w:r>
    </w:p>
    <w:p w14:paraId="0A138C31" w14:textId="77777777" w:rsidR="00780F0A" w:rsidRPr="00C31752" w:rsidRDefault="00780F0A" w:rsidP="00780F0A">
      <w:pPr>
        <w:pStyle w:val="af"/>
        <w:widowControl w:val="0"/>
        <w:numPr>
          <w:ilvl w:val="0"/>
          <w:numId w:val="39"/>
        </w:numPr>
        <w:contextualSpacing w:val="0"/>
        <w:rPr>
          <w:rFonts w:ascii="標楷體" w:eastAsia="標楷體" w:hAnsi="標楷體"/>
          <w:b/>
          <w:i/>
          <w:sz w:val="28"/>
          <w:szCs w:val="28"/>
        </w:rPr>
      </w:pPr>
      <w:r w:rsidRPr="00C31752">
        <w:rPr>
          <w:rFonts w:ascii="標楷體" w:eastAsia="標楷體" w:hAnsi="標楷體" w:hint="eastAsia"/>
          <w:b/>
          <w:i/>
          <w:sz w:val="28"/>
          <w:szCs w:val="28"/>
        </w:rPr>
        <w:t>若我們未來進入教育現場，且遇上教改時，該如何妥善面對呢？請老師給我們一些建議。</w:t>
      </w:r>
    </w:p>
    <w:p w14:paraId="0A138C32" w14:textId="77777777" w:rsidR="00780F0A" w:rsidRDefault="00780F0A" w:rsidP="00780F0A">
      <w:pPr>
        <w:pStyle w:val="af"/>
        <w:ind w:left="960"/>
        <w:jc w:val="both"/>
        <w:rPr>
          <w:rFonts w:ascii="標楷體" w:eastAsia="標楷體" w:hAnsi="標楷體"/>
          <w:sz w:val="28"/>
          <w:szCs w:val="28"/>
        </w:rPr>
      </w:pPr>
      <w:r w:rsidRPr="00C106AF">
        <w:rPr>
          <w:rFonts w:ascii="標楷體" w:eastAsia="標楷體" w:hAnsi="標楷體" w:hint="eastAsia"/>
          <w:sz w:val="28"/>
          <w:szCs w:val="28"/>
        </w:rPr>
        <w:t>老師觀察到，尤其是技職的，老師學的東西需要與時俱進，有聽學生說，他們老師在教的東西，在實際業界已經沒有人在用那種技術了，因此老師須不斷的更新自己的資訊。老師需要近幾年改成需要在業界幾小時才能當老師</w:t>
      </w:r>
    </w:p>
    <w:p w14:paraId="0A138C33" w14:textId="77777777" w:rsidR="000F3DC8" w:rsidRDefault="000F3DC8" w:rsidP="00780F0A">
      <w:pPr>
        <w:pStyle w:val="af"/>
        <w:ind w:left="960"/>
        <w:jc w:val="both"/>
        <w:rPr>
          <w:rFonts w:ascii="標楷體" w:eastAsia="標楷體" w:hAnsi="標楷體"/>
          <w:sz w:val="28"/>
          <w:szCs w:val="28"/>
        </w:rPr>
      </w:pPr>
    </w:p>
    <w:p w14:paraId="0A138C34" w14:textId="77777777" w:rsidR="000F3DC8" w:rsidRDefault="000F3DC8" w:rsidP="00780F0A">
      <w:pPr>
        <w:pStyle w:val="af"/>
        <w:ind w:left="960"/>
        <w:jc w:val="both"/>
        <w:rPr>
          <w:rFonts w:ascii="標楷體" w:eastAsia="標楷體" w:hAnsi="標楷體"/>
          <w:sz w:val="28"/>
          <w:szCs w:val="28"/>
        </w:rPr>
      </w:pPr>
    </w:p>
    <w:p w14:paraId="0A138C35" w14:textId="77777777" w:rsidR="000F3DC8" w:rsidRDefault="000F3DC8" w:rsidP="00780F0A">
      <w:pPr>
        <w:pStyle w:val="af"/>
        <w:ind w:left="960"/>
        <w:jc w:val="both"/>
        <w:rPr>
          <w:rFonts w:ascii="標楷體" w:eastAsia="標楷體" w:hAnsi="標楷體"/>
          <w:sz w:val="28"/>
          <w:szCs w:val="28"/>
        </w:rPr>
      </w:pPr>
    </w:p>
    <w:p w14:paraId="0A138C36" w14:textId="77777777" w:rsidR="000F3DC8" w:rsidRDefault="000F3DC8" w:rsidP="00780F0A">
      <w:pPr>
        <w:pStyle w:val="af"/>
        <w:ind w:left="960"/>
        <w:jc w:val="both"/>
        <w:rPr>
          <w:rFonts w:ascii="標楷體" w:eastAsia="標楷體" w:hAnsi="標楷體"/>
          <w:sz w:val="28"/>
          <w:szCs w:val="28"/>
        </w:rPr>
      </w:pPr>
    </w:p>
    <w:p w14:paraId="0A138C37" w14:textId="77777777" w:rsidR="000F3DC8" w:rsidRPr="00C31752" w:rsidRDefault="000F3DC8" w:rsidP="00780F0A">
      <w:pPr>
        <w:pStyle w:val="af"/>
        <w:ind w:left="960"/>
        <w:jc w:val="both"/>
        <w:rPr>
          <w:rFonts w:ascii="標楷體" w:eastAsia="標楷體" w:hAnsi="標楷體"/>
          <w:sz w:val="28"/>
          <w:szCs w:val="28"/>
        </w:rPr>
      </w:pPr>
    </w:p>
    <w:p w14:paraId="0A138C38" w14:textId="77777777" w:rsidR="00780F0A" w:rsidRPr="00C31752" w:rsidRDefault="00780F0A" w:rsidP="00780F0A">
      <w:pPr>
        <w:pStyle w:val="af"/>
        <w:numPr>
          <w:ilvl w:val="0"/>
          <w:numId w:val="38"/>
        </w:numPr>
        <w:spacing w:after="240"/>
        <w:jc w:val="both"/>
        <w:rPr>
          <w:rFonts w:ascii="標楷體" w:eastAsia="標楷體" w:hAnsi="標楷體"/>
          <w:sz w:val="28"/>
          <w:szCs w:val="28"/>
        </w:rPr>
      </w:pPr>
      <w:r>
        <w:rPr>
          <w:rFonts w:ascii="標楷體" w:eastAsia="標楷體" w:hAnsi="標楷體" w:hint="eastAsia"/>
          <w:sz w:val="28"/>
          <w:szCs w:val="28"/>
        </w:rPr>
        <w:t>訪問高雄高工 李老師</w:t>
      </w:r>
    </w:p>
    <w:p w14:paraId="0A138C39" w14:textId="77777777" w:rsidR="00780F0A" w:rsidRPr="00C31752" w:rsidRDefault="00780F0A" w:rsidP="00780F0A">
      <w:pPr>
        <w:pStyle w:val="af"/>
        <w:ind w:leftChars="377" w:left="1439" w:hanging="534"/>
        <w:rPr>
          <w:rFonts w:ascii="標楷體" w:eastAsia="標楷體" w:hAnsi="標楷體"/>
          <w:b/>
          <w:sz w:val="28"/>
          <w:szCs w:val="28"/>
        </w:rPr>
      </w:pPr>
      <w:r w:rsidRPr="00C31752">
        <w:rPr>
          <w:rFonts w:ascii="標楷體" w:eastAsia="標楷體" w:hAnsi="標楷體" w:hint="eastAsia"/>
          <w:b/>
          <w:sz w:val="28"/>
          <w:szCs w:val="28"/>
        </w:rPr>
        <w:t>基本資料：</w:t>
      </w:r>
    </w:p>
    <w:p w14:paraId="0A138C3A" w14:textId="77777777" w:rsidR="00780F0A" w:rsidRPr="00C31752" w:rsidRDefault="00780F0A" w:rsidP="00780F0A">
      <w:pPr>
        <w:pStyle w:val="af"/>
        <w:ind w:leftChars="600" w:left="1440"/>
        <w:rPr>
          <w:rFonts w:ascii="標楷體" w:eastAsia="標楷體" w:hAnsi="標楷體"/>
          <w:b/>
          <w:i/>
          <w:sz w:val="28"/>
          <w:szCs w:val="28"/>
        </w:rPr>
      </w:pPr>
      <w:r w:rsidRPr="00C31752">
        <w:rPr>
          <w:rFonts w:ascii="標楷體" w:eastAsia="標楷體" w:hAnsi="標楷體" w:hint="eastAsia"/>
          <w:b/>
          <w:i/>
          <w:sz w:val="28"/>
          <w:szCs w:val="28"/>
        </w:rPr>
        <w:t>您的服務單位?</w:t>
      </w:r>
    </w:p>
    <w:p w14:paraId="0A138C3B" w14:textId="77777777" w:rsidR="00780F0A" w:rsidRPr="00C31752" w:rsidRDefault="00780F0A" w:rsidP="00780F0A">
      <w:pPr>
        <w:pStyle w:val="af"/>
        <w:ind w:left="960"/>
        <w:jc w:val="center"/>
        <w:rPr>
          <w:rFonts w:ascii="標楷體" w:eastAsia="標楷體" w:hAnsi="標楷體"/>
          <w:sz w:val="28"/>
          <w:szCs w:val="28"/>
        </w:rPr>
      </w:pPr>
      <w:r w:rsidRPr="00C31752">
        <w:rPr>
          <w:rFonts w:ascii="標楷體" w:eastAsia="標楷體" w:hAnsi="標楷體"/>
          <w:sz w:val="28"/>
          <w:szCs w:val="28"/>
        </w:rPr>
        <w:t>高雄高工</w:t>
      </w:r>
    </w:p>
    <w:p w14:paraId="0A138C3C" w14:textId="77777777" w:rsidR="00780F0A" w:rsidRPr="00C31752" w:rsidRDefault="00780F0A" w:rsidP="00780F0A">
      <w:pPr>
        <w:pStyle w:val="af"/>
        <w:ind w:leftChars="600" w:left="1440"/>
        <w:rPr>
          <w:rFonts w:ascii="標楷體" w:eastAsia="標楷體" w:hAnsi="標楷體"/>
          <w:b/>
          <w:i/>
          <w:sz w:val="28"/>
          <w:szCs w:val="28"/>
        </w:rPr>
      </w:pPr>
      <w:r w:rsidRPr="00C31752">
        <w:rPr>
          <w:rFonts w:ascii="標楷體" w:eastAsia="標楷體" w:hAnsi="標楷體" w:hint="eastAsia"/>
          <w:b/>
          <w:i/>
          <w:sz w:val="28"/>
          <w:szCs w:val="28"/>
        </w:rPr>
        <w:t>您的職稱?</w:t>
      </w:r>
    </w:p>
    <w:p w14:paraId="0A138C3D" w14:textId="77777777" w:rsidR="00780F0A" w:rsidRPr="00C31752" w:rsidRDefault="00780F0A" w:rsidP="00780F0A">
      <w:pPr>
        <w:pStyle w:val="af"/>
        <w:ind w:left="960"/>
        <w:jc w:val="center"/>
        <w:rPr>
          <w:rFonts w:ascii="標楷體" w:eastAsia="標楷體" w:hAnsi="標楷體"/>
          <w:sz w:val="28"/>
          <w:szCs w:val="28"/>
        </w:rPr>
      </w:pPr>
      <w:r w:rsidRPr="00C31752">
        <w:rPr>
          <w:rFonts w:ascii="標楷體" w:eastAsia="標楷體" w:hAnsi="標楷體"/>
          <w:sz w:val="28"/>
          <w:szCs w:val="28"/>
        </w:rPr>
        <w:t>冷凍空調科</w:t>
      </w:r>
      <w:r w:rsidRPr="00C31752">
        <w:rPr>
          <w:rFonts w:ascii="標楷體" w:eastAsia="標楷體" w:hAnsi="標楷體" w:hint="eastAsia"/>
          <w:sz w:val="28"/>
          <w:szCs w:val="28"/>
        </w:rPr>
        <w:t>專任教師</w:t>
      </w:r>
    </w:p>
    <w:p w14:paraId="0A138C3E" w14:textId="77777777" w:rsidR="00780F0A" w:rsidRPr="005B644E" w:rsidRDefault="00780F0A" w:rsidP="00780F0A">
      <w:pPr>
        <w:pStyle w:val="af"/>
        <w:ind w:left="960"/>
        <w:rPr>
          <w:rFonts w:ascii="標楷體" w:eastAsia="標楷體" w:hAnsi="標楷體"/>
          <w:b/>
          <w:i/>
          <w:sz w:val="28"/>
          <w:szCs w:val="28"/>
        </w:rPr>
      </w:pPr>
      <w:r w:rsidRPr="005B644E">
        <w:rPr>
          <w:rFonts w:ascii="標楷體" w:eastAsia="標楷體" w:hAnsi="標楷體" w:hint="eastAsia"/>
          <w:b/>
          <w:i/>
          <w:sz w:val="28"/>
          <w:szCs w:val="28"/>
        </w:rPr>
        <w:lastRenderedPageBreak/>
        <w:t xml:space="preserve">您從事教學的資歷? </w:t>
      </w:r>
      <w:r w:rsidRPr="005B644E">
        <w:rPr>
          <w:rFonts w:ascii="標楷體" w:eastAsia="標楷體" w:hAnsi="標楷體" w:hint="eastAsia"/>
          <w:b/>
          <w:i/>
          <w:sz w:val="28"/>
          <w:szCs w:val="28"/>
          <w:u w:val="single"/>
        </w:rPr>
        <w:t xml:space="preserve">  16  </w:t>
      </w:r>
      <w:r w:rsidRPr="005B644E">
        <w:rPr>
          <w:rFonts w:ascii="標楷體" w:eastAsia="標楷體" w:hAnsi="標楷體" w:hint="eastAsia"/>
          <w:b/>
          <w:i/>
          <w:sz w:val="28"/>
          <w:szCs w:val="28"/>
        </w:rPr>
        <w:t>年</w:t>
      </w:r>
    </w:p>
    <w:p w14:paraId="0A138C3F" w14:textId="77777777" w:rsidR="00780F0A" w:rsidRPr="00956DC9"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教學從</w:t>
      </w:r>
      <w:r w:rsidRPr="00C31752">
        <w:rPr>
          <w:rFonts w:ascii="標楷體" w:eastAsia="標楷體" w:hAnsi="標楷體"/>
          <w:sz w:val="28"/>
          <w:szCs w:val="28"/>
        </w:rPr>
        <w:t>95</w:t>
      </w:r>
      <w:r w:rsidRPr="00C31752">
        <w:rPr>
          <w:rFonts w:ascii="標楷體" w:eastAsia="標楷體" w:hAnsi="標楷體" w:hint="eastAsia"/>
          <w:sz w:val="28"/>
          <w:szCs w:val="28"/>
        </w:rPr>
        <w:t>年回學校教書，共計1</w:t>
      </w:r>
      <w:r w:rsidRPr="00C31752">
        <w:rPr>
          <w:rFonts w:ascii="標楷體" w:eastAsia="標楷體" w:hAnsi="標楷體"/>
          <w:sz w:val="28"/>
          <w:szCs w:val="28"/>
        </w:rPr>
        <w:t>6</w:t>
      </w:r>
      <w:r w:rsidRPr="00C31752">
        <w:rPr>
          <w:rFonts w:ascii="標楷體" w:eastAsia="標楷體" w:hAnsi="標楷體" w:hint="eastAsia"/>
          <w:sz w:val="28"/>
          <w:szCs w:val="28"/>
        </w:rPr>
        <w:t>年，接行政職前後只有6年，行政職的職稱有科主任、教學組長跟訓育組長，還有個叫做總務行政，那是之前在私立學校很奇怪的職稱，當時是因為學校要蓋新的大禮堂，我最後的工作資歷是在建築師事務所，所以就請我在建築的時間擔任總務行政這個職務</w:t>
      </w:r>
      <w:r>
        <w:rPr>
          <w:rFonts w:ascii="標楷體" w:eastAsia="標楷體" w:hAnsi="標楷體" w:hint="eastAsia"/>
          <w:sz w:val="28"/>
          <w:szCs w:val="28"/>
        </w:rPr>
        <w:t>。</w:t>
      </w:r>
    </w:p>
    <w:p w14:paraId="0A138C40" w14:textId="77777777" w:rsidR="00780F0A" w:rsidRPr="005B644E" w:rsidRDefault="00780F0A" w:rsidP="00780F0A">
      <w:pPr>
        <w:pStyle w:val="af"/>
        <w:ind w:left="960" w:hanging="534"/>
        <w:rPr>
          <w:rFonts w:ascii="標楷體" w:eastAsia="標楷體" w:hAnsi="標楷體"/>
          <w:b/>
          <w:sz w:val="28"/>
          <w:szCs w:val="28"/>
        </w:rPr>
      </w:pPr>
      <w:r w:rsidRPr="005B644E">
        <w:rPr>
          <w:rFonts w:ascii="標楷體" w:eastAsia="標楷體" w:hAnsi="標楷體" w:hint="eastAsia"/>
          <w:b/>
          <w:sz w:val="28"/>
          <w:szCs w:val="28"/>
        </w:rPr>
        <w:t>訪談題目:</w:t>
      </w:r>
    </w:p>
    <w:p w14:paraId="0A138C41"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請問老師經歷過那些教改?</w:t>
      </w:r>
    </w:p>
    <w:p w14:paraId="0A138C42"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最早的廣設高中、廣設大學、廢除聯考、推動多元入學、師培、開放九年一貫、十二年國校、免試入學、1</w:t>
      </w:r>
      <w:r w:rsidRPr="00C31752">
        <w:rPr>
          <w:rFonts w:ascii="標楷體" w:eastAsia="標楷體" w:hAnsi="標楷體"/>
          <w:sz w:val="28"/>
          <w:szCs w:val="28"/>
        </w:rPr>
        <w:t>08</w:t>
      </w:r>
      <w:r w:rsidRPr="00C31752">
        <w:rPr>
          <w:rFonts w:ascii="標楷體" w:eastAsia="標楷體" w:hAnsi="標楷體" w:hint="eastAsia"/>
          <w:sz w:val="28"/>
          <w:szCs w:val="28"/>
        </w:rPr>
        <w:t>新課綱</w:t>
      </w:r>
    </w:p>
    <w:p w14:paraId="0A138C43"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請問老師在您經歷過的教改中，有哪些特點?</w:t>
      </w:r>
    </w:p>
    <w:p w14:paraId="0A138C44"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凡事都是正反兩面的。</w:t>
      </w:r>
    </w:p>
    <w:p w14:paraId="0A138C45" w14:textId="77777777" w:rsidR="00780F0A" w:rsidRPr="00DD282F"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廣設高中、大學讓每個都有學校念，讓大家都可以拿到高學歷，但學歷高學歷就貶值，高學歷也造就高失業率；廢除高職，造成基層人力嚴重不足；師培開放讓人才有機會參加訓練，師資多元化卻造成師資的優劣程度不同，教師來源一多，相對流浪教師的數量也變多；多元入學讓特別有專長的孩子比較有特別的機會，不單純考試，可以憑藉其他努力到自己理想的學校，升學可以不只是看學科成績，不過這個部</w:t>
      </w:r>
      <w:r w:rsidRPr="00C31752">
        <w:rPr>
          <w:rFonts w:ascii="標楷體" w:eastAsia="標楷體" w:hAnsi="標楷體" w:hint="eastAsia"/>
          <w:sz w:val="28"/>
          <w:szCs w:val="28"/>
        </w:rPr>
        <w:lastRenderedPageBreak/>
        <w:t>份，經濟弱勢孩子做不到！後來就演變成「多元入學」是「多錢入學」的玩笑話！不過確實啦！多元入學能夠讓有特殊專長、能力的孩子去參加特別的比賽，然後申請相關系所，這是多元入學政策很值得讚賞的一個部分</w:t>
      </w:r>
    </w:p>
    <w:p w14:paraId="0A138C46"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請問老師您認為教改的目的是什麼?</w:t>
      </w:r>
    </w:p>
    <w:p w14:paraId="0A138C47"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最主要是希望能夠建構出一個完整而且良善的教育環境，讓老師有比較自主的教學方式，學生能夠有更好的學習環境、提升教育品質</w:t>
      </w:r>
      <w:r>
        <w:rPr>
          <w:rFonts w:ascii="標楷體" w:eastAsia="標楷體" w:hAnsi="標楷體" w:hint="eastAsia"/>
          <w:sz w:val="28"/>
          <w:szCs w:val="28"/>
        </w:rPr>
        <w:t>。</w:t>
      </w:r>
    </w:p>
    <w:p w14:paraId="0A138C48" w14:textId="77777777" w:rsidR="00780F0A" w:rsidRPr="00780F0A"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之前講的九年一貫，強調帶得走的能力，說實在的根據我個人看法啦！對優質學生來說，不管怎樣的教學方式，能力都帶得走，學習落後的學生呢？不管怎麼樣都帶不走，所以現在變成怎麼樣呢？雙峰！優質的學生還是優質，落後的學生還是落後，前面一堆人後面一堆人，中間的人不見了；再來就是說，教育部希望教改可以減輕書包，有減輕嗎？你實際上看，可以看到更多個書包！補習有沒有不見？沒有，而且還補得更多，當然，一個政策的調整跟改變不可能完全沒有進步，只是這個進步的部分是不是達到預期的，你說教改沒有成功嗎？不可能完全沒有成功，最起碼體罰完全消失了</w:t>
      </w:r>
      <w:r>
        <w:rPr>
          <w:rFonts w:ascii="標楷體" w:eastAsia="標楷體" w:hAnsi="標楷體" w:hint="eastAsia"/>
          <w:sz w:val="28"/>
          <w:szCs w:val="28"/>
        </w:rPr>
        <w:t>。</w:t>
      </w:r>
    </w:p>
    <w:p w14:paraId="0A138C49"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請問老師您認為近年的教改對教育現場有什麼幫助？</w:t>
      </w:r>
    </w:p>
    <w:p w14:paraId="0A138C4A"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lastRenderedPageBreak/>
        <w:t xml:space="preserve">　　教改最明顯的是說，傳統體制上已經打破僵化，現在整個教學現場比較多元化，多元化的教育環境下，學生的自主、老師的自主都提高</w:t>
      </w:r>
      <w:r>
        <w:rPr>
          <w:rFonts w:ascii="標楷體" w:eastAsia="標楷體" w:hAnsi="標楷體" w:hint="eastAsia"/>
          <w:sz w:val="28"/>
          <w:szCs w:val="28"/>
        </w:rPr>
        <w:t>。</w:t>
      </w:r>
    </w:p>
    <w:p w14:paraId="0A138C4B" w14:textId="77777777" w:rsidR="00780F0A" w:rsidRDefault="00780F0A" w:rsidP="007707EF">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我們小時候是體罰出來的，現在這種現象完全沒有看到，人本團體覺得體罰是「過度懲戒」，我們為了避免這種「過度懲戒」，造成說我們把很多應該有的懲戒權拿掉，老師沒有懲戒權，未來你們會發現，對不優質的學生只能輔導，以前大學可以退學、記過、強迫轉學，現在都沒有，記過記很多可以銷過，學生不痛不癢，惡性循環，這樣的狀況在教育現場常常發生</w:t>
      </w:r>
      <w:r>
        <w:rPr>
          <w:rFonts w:ascii="標楷體" w:eastAsia="標楷體" w:hAnsi="標楷體" w:hint="eastAsia"/>
          <w:sz w:val="28"/>
          <w:szCs w:val="28"/>
        </w:rPr>
        <w:t>。</w:t>
      </w:r>
    </w:p>
    <w:p w14:paraId="0A138C4C" w14:textId="77777777" w:rsidR="000F3DC8" w:rsidRDefault="000F3DC8" w:rsidP="007707EF">
      <w:pPr>
        <w:pStyle w:val="af"/>
        <w:ind w:left="960"/>
        <w:jc w:val="both"/>
        <w:rPr>
          <w:rFonts w:ascii="標楷體" w:eastAsia="標楷體" w:hAnsi="標楷體"/>
          <w:sz w:val="28"/>
          <w:szCs w:val="28"/>
        </w:rPr>
      </w:pPr>
    </w:p>
    <w:p w14:paraId="0A138C4D" w14:textId="77777777" w:rsidR="000F3DC8" w:rsidRPr="007707EF" w:rsidRDefault="000F3DC8" w:rsidP="007707EF">
      <w:pPr>
        <w:pStyle w:val="af"/>
        <w:ind w:left="960"/>
        <w:jc w:val="both"/>
        <w:rPr>
          <w:rFonts w:ascii="標楷體" w:eastAsia="標楷體" w:hAnsi="標楷體"/>
          <w:sz w:val="28"/>
          <w:szCs w:val="28"/>
        </w:rPr>
      </w:pPr>
    </w:p>
    <w:p w14:paraId="0A138C4E"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請問老師認為近年的教改能夠稱得上成功嗎？</w:t>
      </w:r>
    </w:p>
    <w:p w14:paraId="0A138C4F"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還算部份成功，有達到部分目的，成功比例大概只有四成，六成還需要再努力，很多地方需要再調整，我們現在的社會有點太過於強調民粹，很多家長團體過度干預，我個人比較本位主義，很多會議，學校制定相關課程邀請學生代表出席，大學生來說我覺得可以接受，可是中小學是不成熟的，平心而論，我自己高中的時候我都不知道自己要什麼，你覺得</w:t>
      </w:r>
      <w:r w:rsidRPr="00C31752">
        <w:rPr>
          <w:rFonts w:ascii="標楷體" w:eastAsia="標楷體" w:hAnsi="標楷體" w:hint="eastAsia"/>
          <w:sz w:val="28"/>
          <w:szCs w:val="28"/>
        </w:rPr>
        <w:lastRenderedPageBreak/>
        <w:t>高中生可以來做課程的訂定嗎？以前還有很誇張的，國小的課程邀請國小學生來參與課程制定，為什麼會這樣？因為太強調民粹</w:t>
      </w:r>
      <w:r>
        <w:rPr>
          <w:rFonts w:ascii="標楷體" w:eastAsia="標楷體" w:hAnsi="標楷體" w:hint="eastAsia"/>
          <w:sz w:val="28"/>
          <w:szCs w:val="28"/>
        </w:rPr>
        <w:t>。</w:t>
      </w:r>
    </w:p>
    <w:p w14:paraId="0A138C50"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再來就是開放廣設高中大學，讓每個學生分配到經費非常少，整個大環境的感受、人民的感受、大家對這個的認知可能都有關係，也沒有辦法</w:t>
      </w:r>
      <w:r>
        <w:rPr>
          <w:rFonts w:ascii="標楷體" w:eastAsia="標楷體" w:hAnsi="標楷體" w:hint="eastAsia"/>
          <w:sz w:val="28"/>
          <w:szCs w:val="28"/>
        </w:rPr>
        <w:t>。</w:t>
      </w:r>
    </w:p>
    <w:p w14:paraId="0A138C51"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大部分的老師大概都會支持教育改革，我覺得政府的宣導要做的更徹底一點，很多是理想，這些理想該怎麼實施要講清楚，而且這個理想是不是真的符合實際的教育現場？上位者要去調整這個東西</w:t>
      </w:r>
      <w:r>
        <w:rPr>
          <w:rFonts w:ascii="標楷體" w:eastAsia="標楷體" w:hAnsi="標楷體" w:hint="eastAsia"/>
          <w:sz w:val="28"/>
          <w:szCs w:val="28"/>
        </w:rPr>
        <w:t>。</w:t>
      </w:r>
    </w:p>
    <w:p w14:paraId="0A138C52" w14:textId="77777777" w:rsidR="007707EF" w:rsidRPr="000F3DC8" w:rsidRDefault="00780F0A" w:rsidP="000F3DC8">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像之前建構式數學，不是不好，強調的是邏輯思考的能力，數學系的師生來說是很棒的，但他是概念性的不是實際執行的，我們教學生除了教導概念之外，也要教導實際運用，建構式數學沒辦法去運用，才會造成很大的反彈，你說它不好，他沒有不好，只是實施對象、配套措施，很多是很不完整的</w:t>
      </w:r>
      <w:r>
        <w:rPr>
          <w:rFonts w:ascii="標楷體" w:eastAsia="標楷體" w:hAnsi="標楷體" w:hint="eastAsia"/>
          <w:sz w:val="28"/>
          <w:szCs w:val="28"/>
        </w:rPr>
        <w:t>。</w:t>
      </w:r>
    </w:p>
    <w:p w14:paraId="0A138C53"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請問老師近年的教育改革中，您覺得最滿意或最不滿意的是哪一點，為什麼?</w:t>
      </w:r>
    </w:p>
    <w:p w14:paraId="0A138C54"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lastRenderedPageBreak/>
        <w:t xml:space="preserve">　　最滿意的像剛剛說的教育鬆綁，教師的自主權提高，最不滿意的是廢除高職跟廣設高中大學，你看看現在臺灣的學校有點氾濫</w:t>
      </w:r>
      <w:r>
        <w:rPr>
          <w:rFonts w:ascii="標楷體" w:eastAsia="標楷體" w:hAnsi="標楷體" w:hint="eastAsia"/>
          <w:sz w:val="28"/>
          <w:szCs w:val="28"/>
        </w:rPr>
        <w:t>。</w:t>
      </w:r>
    </w:p>
    <w:p w14:paraId="0A138C55"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最近的教改開了滿多說明會，現場老師的意見是有反映上去，主政者有自己認知，所以也當然不會全部都跟著第一線教室做改變，我想這可能是後續實際執行下去還要去磨合的地方</w:t>
      </w:r>
      <w:r>
        <w:rPr>
          <w:rFonts w:ascii="標楷體" w:eastAsia="標楷體" w:hAnsi="標楷體" w:hint="eastAsia"/>
          <w:sz w:val="28"/>
          <w:szCs w:val="28"/>
        </w:rPr>
        <w:t>。</w:t>
      </w:r>
    </w:p>
    <w:p w14:paraId="0A138C56"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請問老師您認為衝擊最大的教改是哪個？為什麼？</w:t>
      </w:r>
    </w:p>
    <w:p w14:paraId="0A138C57"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廢高職跟廣設高中大學，廢高職所以造成基層人力嚴重不足，以冷凍空調的師傅來說，到現在都找不到人，廢高職那段時間我還在業界，八十幾年到九十年左右我剛好在業界工作，人力需求的缺乏我感到很深刻，一直到回學校之後大家都希望能夠找到人，就算我從學校這邊下手不過也是找不到人</w:t>
      </w:r>
      <w:r>
        <w:rPr>
          <w:rFonts w:ascii="標楷體" w:eastAsia="標楷體" w:hAnsi="標楷體" w:hint="eastAsia"/>
          <w:sz w:val="28"/>
          <w:szCs w:val="28"/>
        </w:rPr>
        <w:t>。</w:t>
      </w:r>
    </w:p>
    <w:p w14:paraId="0A138C58"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廣設高中大學，學歷貶值，現在為了讀書而讀書，很多人讀大學其實是就學貸款，其實就業就是負債，多讀好幾年就多負債好幾十萬，一畢業又負債這樣對年輕人來說是好的嗎？像現在少子化，高中人數變少，大學總招生人數變少，就算所有人通通念大學了，又怎麼樣呢？</w:t>
      </w:r>
    </w:p>
    <w:p w14:paraId="0A138C59"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lastRenderedPageBreak/>
        <w:t xml:space="preserve">　　八十幾年九十年前後我那時候在業界，教改八十三年開始，就是廣設高中廢高職的時間，從那段時間開始缺專門的基層人力，現在因為少子化的關係缺的更嚴重，什麼時候上層的人才會發現這是錯誤的政策？</w:t>
      </w:r>
    </w:p>
    <w:p w14:paraId="0A138C5A"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請問老師您個人對教改的看法跟態度是什麼？依您觀察，大部分的高職老師又是什麼態度？</w:t>
      </w:r>
    </w:p>
    <w:p w14:paraId="0A138C5B"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我個人是支持的，那大部分的老師不會很排斥教育的改革，因為有意義的改革是必須的，本身時代在改變也要與時俱進，整個教育體制上要達到因材施教、循序漸進是最重要的根本，高職的老師強調杜威的做中學，我們希望從做讓學生真正去體會到了解到然後了解學理跟技術，這是高職老師比較期待的</w:t>
      </w:r>
      <w:r>
        <w:rPr>
          <w:rFonts w:ascii="標楷體" w:eastAsia="標楷體" w:hAnsi="標楷體" w:hint="eastAsia"/>
          <w:sz w:val="28"/>
          <w:szCs w:val="28"/>
        </w:rPr>
        <w:t>。</w:t>
      </w:r>
    </w:p>
    <w:p w14:paraId="0A138C5C"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現在的教改以高中大學為主體，很多實驗性課程在高中做得還不錯，然後衍伸到高職來做，像前一陣子高中動手做，MAKER，很受歡迎，因為高中本身只有實驗課程，沒有所謂的實做，但高職本身就是實作，我們之前被要求推動這些東西，實際上我們是分開而且各有專長，那你現在突然要求動手做，也不知道要動什麼做什麼</w:t>
      </w:r>
      <w:r>
        <w:rPr>
          <w:rFonts w:ascii="標楷體" w:eastAsia="標楷體" w:hAnsi="標楷體" w:hint="eastAsia"/>
          <w:sz w:val="28"/>
          <w:szCs w:val="28"/>
        </w:rPr>
        <w:t>。</w:t>
      </w:r>
    </w:p>
    <w:p w14:paraId="0A138C5D" w14:textId="77777777" w:rsidR="00780F0A" w:rsidRPr="00C31752"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lastRenderedPageBreak/>
        <w:t xml:space="preserve">　　可能有些執政者不清楚這樣的關聯性，國中老師不了解這樣的分科，很多國中老師不了解高職，彼此之間問題越來越多，所以才會有人覺得對教改不滿意，其實是對彼此專業領域不理解所造成的問題</w:t>
      </w:r>
      <w:r>
        <w:rPr>
          <w:rFonts w:ascii="標楷體" w:eastAsia="標楷體" w:hAnsi="標楷體" w:hint="eastAsia"/>
          <w:sz w:val="28"/>
          <w:szCs w:val="28"/>
        </w:rPr>
        <w:t>。</w:t>
      </w:r>
    </w:p>
    <w:p w14:paraId="0A138C5E"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請問老師您認為教改有沒有必要？為什麼？</w:t>
      </w:r>
    </w:p>
    <w:p w14:paraId="0A138C5F" w14:textId="77777777" w:rsidR="00780F0A" w:rsidRDefault="00780F0A" w:rsidP="007707EF">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整個教改是整體性的改革，包含硬體、軟體，我們個人的改變，我覺得口號還不錯，這是要跟業界做接軌，所以現在比較強調一些實作的部分，以技術為本位，來推展未來的技術人才，這個技術要跟現在的產業是有接軌的，不要學校做一套然後業界做一套，兩邊接不起來，現在1</w:t>
      </w:r>
      <w:r w:rsidRPr="00C31752">
        <w:rPr>
          <w:rFonts w:ascii="標楷體" w:eastAsia="標楷體" w:hAnsi="標楷體"/>
          <w:sz w:val="28"/>
          <w:szCs w:val="28"/>
        </w:rPr>
        <w:t>08</w:t>
      </w:r>
      <w:r w:rsidRPr="00C31752">
        <w:rPr>
          <w:rFonts w:ascii="標楷體" w:eastAsia="標楷體" w:hAnsi="標楷體" w:hint="eastAsia"/>
          <w:sz w:val="28"/>
          <w:szCs w:val="28"/>
        </w:rPr>
        <w:t>課綱是強調這樣，所以我想教改對整個國家發展是有正向的發展的！</w:t>
      </w:r>
    </w:p>
    <w:p w14:paraId="0A138C60" w14:textId="77777777" w:rsidR="000F3DC8" w:rsidRDefault="000F3DC8" w:rsidP="007707EF">
      <w:pPr>
        <w:pStyle w:val="af"/>
        <w:ind w:left="960"/>
        <w:jc w:val="both"/>
        <w:rPr>
          <w:rFonts w:ascii="標楷體" w:eastAsia="標楷體" w:hAnsi="標楷體"/>
          <w:sz w:val="28"/>
          <w:szCs w:val="28"/>
        </w:rPr>
      </w:pPr>
    </w:p>
    <w:p w14:paraId="0A138C61" w14:textId="77777777" w:rsidR="000F3DC8" w:rsidRPr="007707EF" w:rsidRDefault="000F3DC8" w:rsidP="007707EF">
      <w:pPr>
        <w:pStyle w:val="af"/>
        <w:ind w:left="960"/>
        <w:jc w:val="both"/>
        <w:rPr>
          <w:rFonts w:ascii="標楷體" w:eastAsia="標楷體" w:hAnsi="標楷體"/>
          <w:sz w:val="28"/>
          <w:szCs w:val="28"/>
        </w:rPr>
      </w:pPr>
    </w:p>
    <w:p w14:paraId="0A138C62" w14:textId="77777777" w:rsidR="00780F0A" w:rsidRPr="005B644E" w:rsidRDefault="00780F0A" w:rsidP="00780F0A">
      <w:pPr>
        <w:pStyle w:val="af"/>
        <w:widowControl w:val="0"/>
        <w:numPr>
          <w:ilvl w:val="0"/>
          <w:numId w:val="40"/>
        </w:numPr>
        <w:contextualSpacing w:val="0"/>
        <w:rPr>
          <w:rFonts w:ascii="標楷體" w:eastAsia="標楷體" w:hAnsi="標楷體"/>
          <w:b/>
          <w:i/>
          <w:sz w:val="28"/>
          <w:szCs w:val="28"/>
        </w:rPr>
      </w:pPr>
      <w:r w:rsidRPr="005B644E">
        <w:rPr>
          <w:rFonts w:ascii="標楷體" w:eastAsia="標楷體" w:hAnsi="標楷體" w:hint="eastAsia"/>
          <w:b/>
          <w:i/>
          <w:sz w:val="28"/>
          <w:szCs w:val="28"/>
        </w:rPr>
        <w:t>請問老師對於未來可能進入教育現場的我們在面對教改時，有沒有什麼建議？</w:t>
      </w:r>
    </w:p>
    <w:p w14:paraId="0A138C63" w14:textId="77777777" w:rsidR="00780F0A" w:rsidRPr="00780F0A" w:rsidRDefault="00780F0A" w:rsidP="00780F0A">
      <w:pPr>
        <w:pStyle w:val="af"/>
        <w:ind w:left="960"/>
        <w:jc w:val="both"/>
        <w:rPr>
          <w:rFonts w:ascii="標楷體" w:eastAsia="標楷體" w:hAnsi="標楷體"/>
          <w:sz w:val="28"/>
          <w:szCs w:val="28"/>
        </w:rPr>
      </w:pPr>
      <w:r w:rsidRPr="00C31752">
        <w:rPr>
          <w:rFonts w:ascii="標楷體" w:eastAsia="標楷體" w:hAnsi="標楷體" w:hint="eastAsia"/>
          <w:sz w:val="28"/>
          <w:szCs w:val="28"/>
        </w:rPr>
        <w:t xml:space="preserve">　　一般教改是十年改一次，所以等你們將來進來教育現場的時候又會再改，不過既然你們選擇當老師，就好好維持教育初衷，一直問自己「為什麼當初想要當老師」？時代在改變，鼓勵未來你們當老師的時候一定要不斷成長，然後要有</w:t>
      </w:r>
      <w:r w:rsidRPr="00C31752">
        <w:rPr>
          <w:rFonts w:ascii="標楷體" w:eastAsia="標楷體" w:hAnsi="標楷體" w:hint="eastAsia"/>
          <w:sz w:val="28"/>
          <w:szCs w:val="28"/>
        </w:rPr>
        <w:lastRenderedPageBreak/>
        <w:t>獨立思考的能力，盡可能不要被民粹牽著走，注意到想法能不能跟整個教育結構、整個大環境相結合相、配合，不要只是固執的堅持著個人的想法。</w:t>
      </w:r>
    </w:p>
    <w:p w14:paraId="0A138C64" w14:textId="77777777" w:rsidR="006A7F11" w:rsidRDefault="006A7F11" w:rsidP="00F077B5">
      <w:pPr>
        <w:pStyle w:val="af"/>
        <w:numPr>
          <w:ilvl w:val="0"/>
          <w:numId w:val="17"/>
        </w:numPr>
        <w:spacing w:line="480" w:lineRule="auto"/>
        <w:jc w:val="both"/>
        <w:rPr>
          <w:rFonts w:ascii="標楷體" w:eastAsia="標楷體" w:hAnsi="標楷體"/>
          <w:b/>
          <w:sz w:val="28"/>
          <w:szCs w:val="28"/>
        </w:rPr>
      </w:pPr>
      <w:r>
        <w:rPr>
          <w:rFonts w:ascii="標楷體" w:eastAsia="標楷體" w:hAnsi="標楷體"/>
          <w:b/>
          <w:sz w:val="28"/>
          <w:szCs w:val="28"/>
        </w:rPr>
        <w:t>結</w:t>
      </w:r>
      <w:r w:rsidR="003B6788">
        <w:rPr>
          <w:rFonts w:ascii="標楷體" w:eastAsia="標楷體" w:hAnsi="標楷體" w:hint="eastAsia"/>
          <w:b/>
          <w:sz w:val="28"/>
          <w:szCs w:val="28"/>
        </w:rPr>
        <w:t>論</w:t>
      </w:r>
    </w:p>
    <w:p w14:paraId="0A138C65" w14:textId="77777777" w:rsidR="006A7F11" w:rsidRDefault="00184B95" w:rsidP="00184B95">
      <w:pPr>
        <w:pStyle w:val="af"/>
        <w:spacing w:line="480" w:lineRule="auto"/>
        <w:ind w:left="480"/>
        <w:jc w:val="both"/>
        <w:rPr>
          <w:rFonts w:ascii="標楷體" w:eastAsia="標楷體" w:hAnsi="標楷體"/>
          <w:sz w:val="28"/>
          <w:szCs w:val="28"/>
        </w:rPr>
      </w:pPr>
      <w:r>
        <w:rPr>
          <w:rFonts w:ascii="標楷體" w:eastAsia="標楷體" w:hAnsi="標楷體" w:hint="eastAsia"/>
          <w:sz w:val="28"/>
          <w:szCs w:val="28"/>
        </w:rPr>
        <w:t xml:space="preserve">    </w:t>
      </w:r>
      <w:r w:rsidR="008B78AF" w:rsidRPr="008B78AF">
        <w:rPr>
          <w:rFonts w:ascii="標楷體" w:eastAsia="標楷體" w:hAnsi="標楷體" w:hint="eastAsia"/>
          <w:sz w:val="28"/>
          <w:szCs w:val="28"/>
        </w:rPr>
        <w:t>全球化</w:t>
      </w:r>
      <w:r w:rsidR="008B78AF">
        <w:rPr>
          <w:rFonts w:ascii="標楷體" w:eastAsia="標楷體" w:hAnsi="標楷體" w:hint="eastAsia"/>
          <w:sz w:val="28"/>
          <w:szCs w:val="28"/>
        </w:rPr>
        <w:t>向教育</w:t>
      </w:r>
      <w:r w:rsidR="00977C7A">
        <w:rPr>
          <w:rFonts w:ascii="標楷體" w:eastAsia="標楷體" w:hAnsi="標楷體" w:hint="eastAsia"/>
          <w:sz w:val="28"/>
          <w:szCs w:val="28"/>
        </w:rPr>
        <w:t>作用的主要趨勢，為全球在地化、教育民主化、教育本土化以及學生本位教育。而這些趨勢對教育所造就的實質影響，</w:t>
      </w:r>
      <w:r>
        <w:rPr>
          <w:rFonts w:ascii="標楷體" w:eastAsia="標楷體" w:hAnsi="標楷體" w:hint="eastAsia"/>
          <w:sz w:val="28"/>
          <w:szCs w:val="28"/>
        </w:rPr>
        <w:t>大致</w:t>
      </w:r>
      <w:r w:rsidR="00977C7A">
        <w:rPr>
          <w:rFonts w:ascii="標楷體" w:eastAsia="標楷體" w:hAnsi="標楷體" w:hint="eastAsia"/>
          <w:sz w:val="28"/>
          <w:szCs w:val="28"/>
        </w:rPr>
        <w:t>可</w:t>
      </w:r>
      <w:r>
        <w:rPr>
          <w:rFonts w:ascii="標楷體" w:eastAsia="標楷體" w:hAnsi="標楷體" w:hint="eastAsia"/>
          <w:sz w:val="28"/>
          <w:szCs w:val="28"/>
        </w:rPr>
        <w:t>分為五個面向(1).教育</w:t>
      </w:r>
      <w:r w:rsidRPr="00184B95">
        <w:rPr>
          <w:rFonts w:ascii="標楷體" w:eastAsia="標楷體" w:hAnsi="標楷體" w:hint="eastAsia"/>
          <w:sz w:val="28"/>
          <w:szCs w:val="28"/>
        </w:rPr>
        <w:t>性質</w:t>
      </w:r>
      <w:r>
        <w:rPr>
          <w:rFonts w:ascii="標楷體" w:eastAsia="標楷體" w:hAnsi="標楷體" w:hint="eastAsia"/>
          <w:sz w:val="28"/>
          <w:szCs w:val="28"/>
        </w:rPr>
        <w:t>改變、(2).</w:t>
      </w:r>
      <w:r w:rsidRPr="00184B95">
        <w:rPr>
          <w:rFonts w:ascii="標楷體" w:eastAsia="標楷體" w:hAnsi="標楷體" w:hint="eastAsia"/>
          <w:sz w:val="28"/>
          <w:szCs w:val="28"/>
        </w:rPr>
        <w:t>教學方法改變</w:t>
      </w:r>
      <w:r>
        <w:rPr>
          <w:rFonts w:ascii="標楷體" w:eastAsia="標楷體" w:hAnsi="標楷體" w:hint="eastAsia"/>
          <w:sz w:val="28"/>
          <w:szCs w:val="28"/>
        </w:rPr>
        <w:t>、</w:t>
      </w:r>
      <w:r w:rsidRPr="00184B95">
        <w:rPr>
          <w:rFonts w:ascii="標楷體" w:eastAsia="標楷體" w:hAnsi="標楷體" w:hint="eastAsia"/>
          <w:sz w:val="28"/>
          <w:szCs w:val="28"/>
        </w:rPr>
        <w:t>(3).教學課程改變</w:t>
      </w:r>
      <w:r>
        <w:rPr>
          <w:rFonts w:ascii="標楷體" w:eastAsia="標楷體" w:hAnsi="標楷體" w:hint="eastAsia"/>
          <w:sz w:val="28"/>
          <w:szCs w:val="28"/>
        </w:rPr>
        <w:t>、</w:t>
      </w:r>
      <w:r w:rsidRPr="00184B95">
        <w:rPr>
          <w:rFonts w:ascii="標楷體" w:eastAsia="標楷體" w:hAnsi="標楷體" w:hint="eastAsia"/>
          <w:sz w:val="28"/>
          <w:szCs w:val="28"/>
        </w:rPr>
        <w:t>(4).教師角色改變</w:t>
      </w:r>
      <w:r>
        <w:rPr>
          <w:rFonts w:ascii="標楷體" w:eastAsia="標楷體" w:hAnsi="標楷體" w:hint="eastAsia"/>
          <w:sz w:val="28"/>
          <w:szCs w:val="28"/>
        </w:rPr>
        <w:t>、(5).</w:t>
      </w:r>
      <w:r w:rsidRPr="00184B95">
        <w:rPr>
          <w:rFonts w:ascii="標楷體" w:eastAsia="標楷體" w:hAnsi="標楷體" w:hint="eastAsia"/>
          <w:sz w:val="28"/>
          <w:szCs w:val="28"/>
        </w:rPr>
        <w:t>學校定位改變</w:t>
      </w:r>
      <w:r>
        <w:rPr>
          <w:rFonts w:ascii="標楷體" w:eastAsia="標楷體" w:hAnsi="標楷體" w:hint="eastAsia"/>
          <w:sz w:val="28"/>
          <w:szCs w:val="28"/>
        </w:rPr>
        <w:t>。</w:t>
      </w:r>
    </w:p>
    <w:p w14:paraId="0A138C66" w14:textId="77777777" w:rsidR="00D27F71" w:rsidRDefault="00D27F71" w:rsidP="00184B95">
      <w:pPr>
        <w:pStyle w:val="af"/>
        <w:spacing w:line="480" w:lineRule="auto"/>
        <w:ind w:left="480"/>
        <w:jc w:val="both"/>
        <w:rPr>
          <w:rFonts w:ascii="標楷體" w:eastAsia="標楷體" w:hAnsi="標楷體"/>
          <w:sz w:val="28"/>
          <w:szCs w:val="28"/>
        </w:rPr>
      </w:pPr>
      <w:r>
        <w:rPr>
          <w:rFonts w:ascii="標楷體" w:eastAsia="標楷體" w:hAnsi="標楷體" w:hint="eastAsia"/>
          <w:sz w:val="28"/>
          <w:szCs w:val="28"/>
        </w:rPr>
        <w:t>全球化亦對我</w:t>
      </w:r>
      <w:r w:rsidR="00184B95">
        <w:rPr>
          <w:rFonts w:ascii="標楷體" w:eastAsia="標楷體" w:hAnsi="標楷體" w:hint="eastAsia"/>
          <w:sz w:val="28"/>
          <w:szCs w:val="28"/>
        </w:rPr>
        <w:t>國</w:t>
      </w:r>
      <w:r w:rsidR="00BA6DFF">
        <w:rPr>
          <w:rFonts w:ascii="標楷體" w:eastAsia="標楷體" w:hAnsi="標楷體" w:hint="eastAsia"/>
          <w:sz w:val="28"/>
          <w:szCs w:val="28"/>
        </w:rPr>
        <w:t>教育</w:t>
      </w:r>
      <w:r>
        <w:rPr>
          <w:rFonts w:ascii="標楷體" w:eastAsia="標楷體" w:hAnsi="標楷體" w:hint="eastAsia"/>
          <w:sz w:val="28"/>
          <w:szCs w:val="28"/>
        </w:rPr>
        <w:t>產生重大影響</w:t>
      </w:r>
      <w:r w:rsidR="00BA6DFF">
        <w:rPr>
          <w:rFonts w:ascii="標楷體" w:eastAsia="標楷體" w:hAnsi="標楷體" w:hint="eastAsia"/>
          <w:sz w:val="28"/>
          <w:szCs w:val="28"/>
        </w:rPr>
        <w:t>，</w:t>
      </w:r>
      <w:r w:rsidR="00184B95">
        <w:rPr>
          <w:rFonts w:ascii="標楷體" w:eastAsia="標楷體" w:hAnsi="標楷體" w:hint="eastAsia"/>
          <w:sz w:val="28"/>
          <w:szCs w:val="28"/>
        </w:rPr>
        <w:t>自民國83年</w:t>
      </w:r>
      <w:r>
        <w:rPr>
          <w:rFonts w:ascii="標楷體" w:eastAsia="標楷體" w:hAnsi="標楷體" w:hint="eastAsia"/>
          <w:sz w:val="28"/>
          <w:szCs w:val="28"/>
        </w:rPr>
        <w:t>為教育改革起始，已過20多年，期間大大小小的改革不斷，重大的改革如:九年一貫、多元入學、十二年國教</w:t>
      </w:r>
      <w:r>
        <w:rPr>
          <w:rFonts w:ascii="標楷體" w:eastAsia="標楷體" w:hAnsi="標楷體"/>
          <w:sz w:val="28"/>
          <w:szCs w:val="28"/>
        </w:rPr>
        <w:t>……</w:t>
      </w:r>
      <w:r>
        <w:rPr>
          <w:rFonts w:ascii="標楷體" w:eastAsia="標楷體" w:hAnsi="標楷體" w:hint="eastAsia"/>
          <w:sz w:val="28"/>
          <w:szCs w:val="28"/>
        </w:rPr>
        <w:t>到最近的108新課綱，一系列的改革</w:t>
      </w:r>
      <w:r w:rsidR="00BA6DFF">
        <w:rPr>
          <w:rFonts w:ascii="標楷體" w:eastAsia="標楷體" w:hAnsi="標楷體" w:hint="eastAsia"/>
          <w:sz w:val="28"/>
          <w:szCs w:val="28"/>
        </w:rPr>
        <w:t>，終究對全體國民造成不可磨滅之影響，我們將</w:t>
      </w:r>
      <w:r w:rsidR="00F43A82">
        <w:rPr>
          <w:rFonts w:ascii="標楷體" w:eastAsia="標楷體" w:hAnsi="標楷體" w:hint="eastAsia"/>
          <w:sz w:val="28"/>
          <w:szCs w:val="28"/>
        </w:rPr>
        <w:t>產生的</w:t>
      </w:r>
      <w:r w:rsidR="00BA6DFF">
        <w:rPr>
          <w:rFonts w:ascii="標楷體" w:eastAsia="標楷體" w:hAnsi="標楷體" w:hint="eastAsia"/>
          <w:sz w:val="28"/>
          <w:szCs w:val="28"/>
        </w:rPr>
        <w:t>負面影響與困境</w:t>
      </w:r>
      <w:r w:rsidR="00F43A82">
        <w:rPr>
          <w:rFonts w:ascii="標楷體" w:eastAsia="標楷體" w:hAnsi="標楷體" w:hint="eastAsia"/>
          <w:sz w:val="28"/>
          <w:szCs w:val="28"/>
        </w:rPr>
        <w:t>歸結，如下:</w:t>
      </w:r>
    </w:p>
    <w:p w14:paraId="0A138C67" w14:textId="77777777" w:rsidR="00F43A82" w:rsidRDefault="00F43A82"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t>教改匆促，教育的本質與目標反倒受</w:t>
      </w:r>
      <w:r w:rsidRPr="00F43A82">
        <w:rPr>
          <w:rFonts w:ascii="標楷體" w:eastAsia="標楷體" w:hAnsi="標楷體" w:hint="eastAsia"/>
          <w:sz w:val="28"/>
          <w:szCs w:val="28"/>
        </w:rPr>
        <w:t>忽視。</w:t>
      </w:r>
    </w:p>
    <w:p w14:paraId="0A138C68" w14:textId="77777777" w:rsidR="00F43A82" w:rsidRDefault="00F43A82" w:rsidP="00F43A82">
      <w:pPr>
        <w:pStyle w:val="af"/>
        <w:numPr>
          <w:ilvl w:val="0"/>
          <w:numId w:val="47"/>
        </w:numPr>
        <w:spacing w:line="480" w:lineRule="auto"/>
        <w:jc w:val="both"/>
        <w:rPr>
          <w:rFonts w:ascii="標楷體" w:eastAsia="標楷體" w:hAnsi="標楷體"/>
          <w:sz w:val="28"/>
          <w:szCs w:val="28"/>
        </w:rPr>
      </w:pPr>
      <w:r w:rsidRPr="00F43A82">
        <w:rPr>
          <w:rFonts w:ascii="標楷體" w:eastAsia="標楷體" w:hAnsi="標楷體" w:hint="eastAsia"/>
          <w:sz w:val="28"/>
          <w:szCs w:val="28"/>
        </w:rPr>
        <w:t>各科領綱</w:t>
      </w:r>
      <w:r>
        <w:rPr>
          <w:rFonts w:ascii="標楷體" w:eastAsia="標楷體" w:hAnsi="標楷體" w:hint="eastAsia"/>
          <w:sz w:val="28"/>
          <w:szCs w:val="28"/>
        </w:rPr>
        <w:t>與</w:t>
      </w:r>
      <w:r w:rsidRPr="00F43A82">
        <w:rPr>
          <w:rFonts w:ascii="標楷體" w:eastAsia="標楷體" w:hAnsi="標楷體" w:hint="eastAsia"/>
          <w:sz w:val="28"/>
          <w:szCs w:val="28"/>
        </w:rPr>
        <w:t>一綱多本</w:t>
      </w:r>
      <w:r>
        <w:rPr>
          <w:rFonts w:ascii="標楷體" w:eastAsia="標楷體" w:hAnsi="標楷體" w:hint="eastAsia"/>
          <w:sz w:val="28"/>
          <w:szCs w:val="28"/>
        </w:rPr>
        <w:t>，致使</w:t>
      </w:r>
      <w:r w:rsidRPr="00F43A82">
        <w:rPr>
          <w:rFonts w:ascii="標楷體" w:eastAsia="標楷體" w:hAnsi="標楷體" w:hint="eastAsia"/>
          <w:sz w:val="28"/>
          <w:szCs w:val="28"/>
        </w:rPr>
        <w:t>教科書審查匆忙</w:t>
      </w:r>
      <w:r>
        <w:rPr>
          <w:rFonts w:ascii="標楷體" w:eastAsia="標楷體" w:hAnsi="標楷體" w:hint="eastAsia"/>
          <w:sz w:val="28"/>
          <w:szCs w:val="28"/>
        </w:rPr>
        <w:t>且繁雜</w:t>
      </w:r>
      <w:r w:rsidRPr="00F43A82">
        <w:rPr>
          <w:rFonts w:ascii="標楷體" w:eastAsia="標楷體" w:hAnsi="標楷體" w:hint="eastAsia"/>
          <w:sz w:val="28"/>
          <w:szCs w:val="28"/>
        </w:rPr>
        <w:t>。</w:t>
      </w:r>
    </w:p>
    <w:p w14:paraId="0A138C69" w14:textId="77777777" w:rsidR="00F43A82" w:rsidRDefault="00F43A82"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t>多元學習凸顯我國教育多處不足。</w:t>
      </w:r>
    </w:p>
    <w:p w14:paraId="0A138C6A" w14:textId="77777777" w:rsidR="00F43A82" w:rsidRDefault="00F43A82"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t>多元入學</w:t>
      </w:r>
      <w:r w:rsidR="00F92125">
        <w:rPr>
          <w:rFonts w:ascii="標楷體" w:eastAsia="標楷體" w:hAnsi="標楷體" w:hint="eastAsia"/>
          <w:sz w:val="28"/>
          <w:szCs w:val="28"/>
        </w:rPr>
        <w:t>設想與現實難以實施，以致爭議不斷。</w:t>
      </w:r>
    </w:p>
    <w:p w14:paraId="0A138C6B" w14:textId="77777777" w:rsidR="00475839" w:rsidRDefault="00475839"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t>國中、高中入學依據不變，升學壓力未減。</w:t>
      </w:r>
    </w:p>
    <w:p w14:paraId="0A138C6C" w14:textId="77777777" w:rsidR="00F92125" w:rsidRDefault="00F92125"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t>學校與教師的角色及功能複雜化，師資與學校難以負荷。</w:t>
      </w:r>
    </w:p>
    <w:p w14:paraId="0A138C6D" w14:textId="77777777" w:rsidR="00F92125" w:rsidRDefault="00F92125" w:rsidP="00F43A82">
      <w:pPr>
        <w:pStyle w:val="af"/>
        <w:numPr>
          <w:ilvl w:val="0"/>
          <w:numId w:val="47"/>
        </w:numPr>
        <w:spacing w:line="480" w:lineRule="auto"/>
        <w:jc w:val="both"/>
        <w:rPr>
          <w:rFonts w:ascii="標楷體" w:eastAsia="標楷體" w:hAnsi="標楷體"/>
          <w:sz w:val="28"/>
          <w:szCs w:val="28"/>
        </w:rPr>
      </w:pPr>
      <w:r>
        <w:rPr>
          <w:rFonts w:ascii="標楷體" w:eastAsia="標楷體" w:hAnsi="標楷體" w:hint="eastAsia"/>
          <w:sz w:val="28"/>
          <w:szCs w:val="28"/>
        </w:rPr>
        <w:lastRenderedPageBreak/>
        <w:t>廣設高中大學使入學兩極化</w:t>
      </w:r>
      <w:r w:rsidR="00475839">
        <w:rPr>
          <w:rFonts w:ascii="標楷體" w:eastAsia="標楷體" w:hAnsi="標楷體" w:hint="eastAsia"/>
          <w:sz w:val="28"/>
          <w:szCs w:val="28"/>
        </w:rPr>
        <w:t>，學歷價值改變。</w:t>
      </w:r>
    </w:p>
    <w:p w14:paraId="0A138C6E" w14:textId="77777777" w:rsidR="00475839" w:rsidRDefault="00475839" w:rsidP="00475839">
      <w:pPr>
        <w:spacing w:line="480" w:lineRule="auto"/>
        <w:ind w:left="480"/>
        <w:jc w:val="both"/>
        <w:rPr>
          <w:rFonts w:ascii="標楷體" w:eastAsia="標楷體" w:hAnsi="標楷體"/>
          <w:sz w:val="28"/>
          <w:szCs w:val="28"/>
        </w:rPr>
      </w:pPr>
      <w:r>
        <w:rPr>
          <w:rFonts w:ascii="標楷體" w:eastAsia="標楷體" w:hAnsi="標楷體" w:hint="eastAsia"/>
          <w:sz w:val="28"/>
          <w:szCs w:val="28"/>
        </w:rPr>
        <w:t>對於負面影響困境，本文提出四個破解方向</w:t>
      </w:r>
    </w:p>
    <w:p w14:paraId="0A138C6F" w14:textId="77777777" w:rsidR="00475839" w:rsidRDefault="00475839" w:rsidP="00475839">
      <w:pPr>
        <w:pStyle w:val="af"/>
        <w:numPr>
          <w:ilvl w:val="1"/>
          <w:numId w:val="12"/>
        </w:numPr>
        <w:spacing w:line="480" w:lineRule="auto"/>
        <w:jc w:val="both"/>
        <w:rPr>
          <w:rFonts w:ascii="標楷體" w:eastAsia="標楷體" w:hAnsi="標楷體"/>
          <w:sz w:val="28"/>
          <w:szCs w:val="28"/>
        </w:rPr>
      </w:pPr>
      <w:r w:rsidRPr="00475839">
        <w:rPr>
          <w:rFonts w:ascii="標楷體" w:eastAsia="標楷體" w:hAnsi="標楷體" w:hint="eastAsia"/>
          <w:sz w:val="28"/>
          <w:szCs w:val="28"/>
        </w:rPr>
        <w:t>快樂學習，不等於沒有挑戰，關鍵在引發學生的學習動機</w:t>
      </w:r>
      <w:r>
        <w:rPr>
          <w:rFonts w:ascii="標楷體" w:eastAsia="標楷體" w:hAnsi="標楷體" w:hint="eastAsia"/>
          <w:sz w:val="28"/>
          <w:szCs w:val="28"/>
        </w:rPr>
        <w:t>。</w:t>
      </w:r>
    </w:p>
    <w:p w14:paraId="0A138C70" w14:textId="77777777" w:rsidR="00475839" w:rsidRDefault="00475839" w:rsidP="00475839">
      <w:pPr>
        <w:pStyle w:val="af"/>
        <w:numPr>
          <w:ilvl w:val="1"/>
          <w:numId w:val="12"/>
        </w:numPr>
        <w:spacing w:line="480" w:lineRule="auto"/>
        <w:jc w:val="both"/>
        <w:rPr>
          <w:rFonts w:ascii="標楷體" w:eastAsia="標楷體" w:hAnsi="標楷體"/>
          <w:sz w:val="28"/>
          <w:szCs w:val="28"/>
        </w:rPr>
      </w:pPr>
      <w:r w:rsidRPr="00475839">
        <w:rPr>
          <w:rFonts w:ascii="標楷體" w:eastAsia="標楷體" w:hAnsi="標楷體" w:hint="eastAsia"/>
          <w:sz w:val="28"/>
          <w:szCs w:val="28"/>
        </w:rPr>
        <w:t>摒棄加法式教改，聚焦於核心</w:t>
      </w:r>
      <w:r>
        <w:rPr>
          <w:rFonts w:ascii="標楷體" w:eastAsia="標楷體" w:hAnsi="標楷體" w:hint="eastAsia"/>
          <w:sz w:val="28"/>
          <w:szCs w:val="28"/>
        </w:rPr>
        <w:t>。</w:t>
      </w:r>
    </w:p>
    <w:p w14:paraId="0A138C71" w14:textId="77777777" w:rsidR="00475839" w:rsidRDefault="00475839" w:rsidP="00475839">
      <w:pPr>
        <w:pStyle w:val="af"/>
        <w:numPr>
          <w:ilvl w:val="1"/>
          <w:numId w:val="12"/>
        </w:numPr>
        <w:spacing w:line="480" w:lineRule="auto"/>
        <w:jc w:val="both"/>
        <w:rPr>
          <w:rFonts w:ascii="標楷體" w:eastAsia="標楷體" w:hAnsi="標楷體"/>
          <w:sz w:val="28"/>
          <w:szCs w:val="28"/>
        </w:rPr>
      </w:pPr>
      <w:r w:rsidRPr="00475839">
        <w:rPr>
          <w:rFonts w:ascii="標楷體" w:eastAsia="標楷體" w:hAnsi="標楷體" w:hint="eastAsia"/>
          <w:sz w:val="28"/>
          <w:szCs w:val="28"/>
        </w:rPr>
        <w:t>建立高品質教育智庫，進行長期規劃與質量監控</w:t>
      </w:r>
      <w:r>
        <w:rPr>
          <w:rFonts w:ascii="標楷體" w:eastAsia="標楷體" w:hAnsi="標楷體" w:hint="eastAsia"/>
          <w:sz w:val="28"/>
          <w:szCs w:val="28"/>
        </w:rPr>
        <w:t>。</w:t>
      </w:r>
    </w:p>
    <w:p w14:paraId="0A138C72" w14:textId="77777777" w:rsidR="00F077B5" w:rsidRDefault="00475839" w:rsidP="00F077B5">
      <w:pPr>
        <w:pStyle w:val="af"/>
        <w:numPr>
          <w:ilvl w:val="1"/>
          <w:numId w:val="12"/>
        </w:numPr>
        <w:spacing w:line="480" w:lineRule="auto"/>
        <w:jc w:val="both"/>
        <w:rPr>
          <w:rFonts w:ascii="標楷體" w:eastAsia="標楷體" w:hAnsi="標楷體"/>
          <w:sz w:val="28"/>
          <w:szCs w:val="28"/>
        </w:rPr>
      </w:pPr>
      <w:r>
        <w:rPr>
          <w:rFonts w:ascii="標楷體" w:eastAsia="標楷體" w:hAnsi="標楷體" w:hint="eastAsia"/>
          <w:sz w:val="28"/>
          <w:szCs w:val="28"/>
        </w:rPr>
        <w:t>找出</w:t>
      </w:r>
      <w:r w:rsidR="00896F4A">
        <w:rPr>
          <w:rFonts w:ascii="標楷體" w:eastAsia="標楷體" w:hAnsi="標楷體" w:hint="eastAsia"/>
          <w:sz w:val="28"/>
          <w:szCs w:val="28"/>
        </w:rPr>
        <w:t>適合</w:t>
      </w:r>
      <w:r>
        <w:rPr>
          <w:rFonts w:ascii="標楷體" w:eastAsia="標楷體" w:hAnsi="標楷體" w:hint="eastAsia"/>
          <w:sz w:val="28"/>
          <w:szCs w:val="28"/>
        </w:rPr>
        <w:t>我國</w:t>
      </w:r>
      <w:r w:rsidR="00896F4A">
        <w:rPr>
          <w:rFonts w:ascii="標楷體" w:eastAsia="標楷體" w:hAnsi="標楷體" w:hint="eastAsia"/>
          <w:sz w:val="28"/>
          <w:szCs w:val="28"/>
        </w:rPr>
        <w:t>形式的方向。</w:t>
      </w:r>
    </w:p>
    <w:p w14:paraId="0A138C73" w14:textId="77777777" w:rsidR="0074503B" w:rsidRDefault="0074503B" w:rsidP="0074503B">
      <w:pPr>
        <w:spacing w:line="480" w:lineRule="auto"/>
        <w:ind w:leftChars="200" w:left="480"/>
        <w:jc w:val="both"/>
        <w:rPr>
          <w:rFonts w:ascii="標楷體" w:eastAsia="標楷體" w:hAnsi="標楷體"/>
          <w:sz w:val="28"/>
          <w:szCs w:val="28"/>
        </w:rPr>
      </w:pPr>
      <w:r>
        <w:rPr>
          <w:rFonts w:ascii="標楷體" w:eastAsia="標楷體" w:hAnsi="標楷體"/>
          <w:sz w:val="28"/>
          <w:szCs w:val="28"/>
        </w:rPr>
        <w:t>經過對兩位老師內容的整理，可知無論高中體系或高職體系皆對教育改革持正面態度，但期望教育改革是符合且適應國情、民情及未來下一代的。</w:t>
      </w:r>
    </w:p>
    <w:p w14:paraId="0A138C74" w14:textId="77777777" w:rsidR="000F3DC8" w:rsidRDefault="000F3DC8" w:rsidP="0074503B">
      <w:pPr>
        <w:spacing w:line="480" w:lineRule="auto"/>
        <w:ind w:leftChars="200" w:left="480"/>
        <w:jc w:val="both"/>
        <w:rPr>
          <w:rFonts w:ascii="標楷體" w:eastAsia="標楷體" w:hAnsi="標楷體"/>
          <w:sz w:val="28"/>
          <w:szCs w:val="28"/>
        </w:rPr>
      </w:pPr>
    </w:p>
    <w:p w14:paraId="0A138C75" w14:textId="77777777" w:rsidR="000F3DC8" w:rsidRDefault="000F3DC8" w:rsidP="0074503B">
      <w:pPr>
        <w:spacing w:line="480" w:lineRule="auto"/>
        <w:ind w:leftChars="200" w:left="480"/>
        <w:jc w:val="both"/>
        <w:rPr>
          <w:rFonts w:ascii="標楷體" w:eastAsia="標楷體" w:hAnsi="標楷體"/>
          <w:sz w:val="28"/>
          <w:szCs w:val="28"/>
        </w:rPr>
      </w:pPr>
    </w:p>
    <w:p w14:paraId="0A138C76" w14:textId="77777777" w:rsidR="000F3DC8" w:rsidRDefault="000F3DC8" w:rsidP="0074503B">
      <w:pPr>
        <w:spacing w:line="480" w:lineRule="auto"/>
        <w:ind w:leftChars="200" w:left="480"/>
        <w:jc w:val="both"/>
        <w:rPr>
          <w:rFonts w:ascii="標楷體" w:eastAsia="標楷體" w:hAnsi="標楷體"/>
          <w:sz w:val="28"/>
          <w:szCs w:val="28"/>
        </w:rPr>
      </w:pPr>
    </w:p>
    <w:p w14:paraId="0A138C77" w14:textId="77777777" w:rsidR="000F3DC8" w:rsidRPr="0074503B" w:rsidRDefault="000F3DC8" w:rsidP="0074503B">
      <w:pPr>
        <w:spacing w:line="480" w:lineRule="auto"/>
        <w:ind w:leftChars="200" w:left="480"/>
        <w:jc w:val="both"/>
        <w:rPr>
          <w:rFonts w:ascii="標楷體" w:eastAsia="標楷體" w:hAnsi="標楷體"/>
          <w:sz w:val="28"/>
          <w:szCs w:val="28"/>
        </w:rPr>
      </w:pPr>
    </w:p>
    <w:p w14:paraId="0A138C78" w14:textId="77777777" w:rsidR="00B74A30" w:rsidRDefault="00E814ED" w:rsidP="003E3123">
      <w:pPr>
        <w:pStyle w:val="af"/>
        <w:numPr>
          <w:ilvl w:val="0"/>
          <w:numId w:val="17"/>
        </w:numPr>
        <w:jc w:val="both"/>
        <w:rPr>
          <w:rFonts w:ascii="標楷體" w:eastAsia="標楷體" w:hAnsi="標楷體"/>
          <w:b/>
          <w:sz w:val="28"/>
          <w:szCs w:val="28"/>
        </w:rPr>
      </w:pPr>
      <w:r w:rsidRPr="00F077B5">
        <w:rPr>
          <w:rFonts w:ascii="標楷體" w:eastAsia="標楷體" w:hAnsi="標楷體"/>
          <w:b/>
          <w:sz w:val="28"/>
          <w:szCs w:val="28"/>
        </w:rPr>
        <w:t>參考資料</w:t>
      </w:r>
    </w:p>
    <w:p w14:paraId="0A138C79" w14:textId="77777777" w:rsidR="003E3123" w:rsidRDefault="003E3123" w:rsidP="0002570F">
      <w:pPr>
        <w:pStyle w:val="af"/>
        <w:ind w:left="480"/>
        <w:jc w:val="both"/>
        <w:rPr>
          <w:rFonts w:ascii="Times New Roman" w:eastAsia="標楷體" w:hAnsi="Times New Roman"/>
          <w:sz w:val="28"/>
          <w:szCs w:val="28"/>
        </w:rPr>
      </w:pPr>
      <w:r>
        <w:rPr>
          <w:rFonts w:ascii="Times New Roman" w:eastAsia="標楷體" w:hAnsi="Times New Roman"/>
          <w:sz w:val="28"/>
          <w:szCs w:val="28"/>
        </w:rPr>
        <w:t>全球化</w:t>
      </w:r>
      <w:r>
        <w:rPr>
          <w:rFonts w:ascii="Times New Roman" w:eastAsia="標楷體" w:hAnsi="Times New Roman"/>
          <w:sz w:val="28"/>
          <w:szCs w:val="28"/>
        </w:rPr>
        <w:t>:</w:t>
      </w:r>
      <w:r>
        <w:rPr>
          <w:rFonts w:ascii="Times New Roman" w:eastAsia="標楷體" w:hAnsi="Times New Roman"/>
          <w:sz w:val="28"/>
          <w:szCs w:val="28"/>
        </w:rPr>
        <w:t>六大課題、重要概念</w:t>
      </w:r>
    </w:p>
    <w:p w14:paraId="0A138C7A" w14:textId="77777777" w:rsidR="000C0545" w:rsidRPr="003E3123" w:rsidRDefault="00891212" w:rsidP="003E3123">
      <w:pPr>
        <w:pStyle w:val="af"/>
        <w:ind w:left="480"/>
        <w:jc w:val="both"/>
        <w:rPr>
          <w:rFonts w:ascii="Times New Roman" w:eastAsia="標楷體" w:hAnsi="Times New Roman"/>
          <w:szCs w:val="28"/>
        </w:rPr>
      </w:pPr>
      <w:hyperlink r:id="rId9" w:history="1">
        <w:r w:rsidR="003E3123" w:rsidRPr="003E3123">
          <w:rPr>
            <w:rStyle w:val="afb"/>
            <w:rFonts w:ascii="Times New Roman" w:eastAsia="標楷體" w:hAnsi="Times New Roman"/>
            <w:szCs w:val="28"/>
          </w:rPr>
          <w:t>https://www.cuhk.edu.hk/hkiaps/pprc/LS/globalization/1_c.htm</w:t>
        </w:r>
      </w:hyperlink>
    </w:p>
    <w:p w14:paraId="0A138C7B" w14:textId="77777777" w:rsidR="003E3123" w:rsidRDefault="003E3123" w:rsidP="0002570F">
      <w:pPr>
        <w:pStyle w:val="af"/>
        <w:ind w:left="480"/>
        <w:jc w:val="both"/>
        <w:rPr>
          <w:rFonts w:ascii="Times New Roman" w:eastAsia="標楷體" w:hAnsi="Times New Roman"/>
          <w:sz w:val="28"/>
          <w:szCs w:val="28"/>
        </w:rPr>
      </w:pPr>
      <w:r>
        <w:rPr>
          <w:rFonts w:ascii="Times New Roman" w:eastAsia="標楷體" w:hAnsi="Times New Roman"/>
          <w:sz w:val="28"/>
          <w:szCs w:val="28"/>
        </w:rPr>
        <w:t>國家發展委員會</w:t>
      </w:r>
    </w:p>
    <w:p w14:paraId="0A138C7C" w14:textId="77777777" w:rsidR="003E3123" w:rsidRPr="003E3123" w:rsidRDefault="00891212" w:rsidP="0002570F">
      <w:pPr>
        <w:pStyle w:val="af"/>
        <w:ind w:left="480"/>
        <w:jc w:val="both"/>
        <w:rPr>
          <w:rFonts w:ascii="Times New Roman" w:eastAsia="標楷體" w:hAnsi="Times New Roman"/>
          <w:szCs w:val="28"/>
        </w:rPr>
      </w:pPr>
      <w:hyperlink r:id="rId10" w:history="1">
        <w:r w:rsidR="003E3123" w:rsidRPr="003E3123">
          <w:rPr>
            <w:rStyle w:val="afb"/>
            <w:rFonts w:ascii="Times New Roman" w:eastAsia="標楷體" w:hAnsi="Times New Roman"/>
            <w:szCs w:val="28"/>
          </w:rPr>
          <w:t>https://www.ndc.gov.tw/Content_List.aspx?n=C111DF90EDBE5FE7</w:t>
        </w:r>
      </w:hyperlink>
    </w:p>
    <w:p w14:paraId="0A138C7D" w14:textId="77777777" w:rsidR="003E3123" w:rsidRDefault="0002570F" w:rsidP="0002570F">
      <w:pPr>
        <w:pStyle w:val="af"/>
        <w:ind w:left="480"/>
        <w:jc w:val="both"/>
        <w:rPr>
          <w:rFonts w:ascii="Times New Roman" w:eastAsia="標楷體" w:hAnsi="Times New Roman"/>
          <w:sz w:val="28"/>
          <w:szCs w:val="28"/>
        </w:rPr>
      </w:pPr>
      <w:proofErr w:type="spellStart"/>
      <w:r>
        <w:rPr>
          <w:rFonts w:ascii="Times New Roman" w:eastAsia="標楷體" w:hAnsi="Times New Roman"/>
          <w:sz w:val="28"/>
          <w:szCs w:val="28"/>
        </w:rPr>
        <w:t>ETtoday</w:t>
      </w:r>
      <w:proofErr w:type="spellEnd"/>
      <w:r>
        <w:rPr>
          <w:rFonts w:ascii="Times New Roman" w:eastAsia="標楷體" w:hAnsi="Times New Roman"/>
          <w:sz w:val="28"/>
          <w:szCs w:val="28"/>
        </w:rPr>
        <w:t>財經雲</w:t>
      </w:r>
    </w:p>
    <w:p w14:paraId="0A138C7E" w14:textId="77777777" w:rsidR="0002570F" w:rsidRPr="0002570F" w:rsidRDefault="00891212" w:rsidP="0002570F">
      <w:pPr>
        <w:pStyle w:val="af"/>
        <w:ind w:left="480"/>
        <w:jc w:val="both"/>
        <w:rPr>
          <w:rFonts w:ascii="Times New Roman" w:eastAsia="標楷體" w:hAnsi="Times New Roman"/>
          <w:szCs w:val="28"/>
        </w:rPr>
      </w:pPr>
      <w:hyperlink r:id="rId11" w:history="1">
        <w:r w:rsidR="0002570F" w:rsidRPr="0002570F">
          <w:rPr>
            <w:rStyle w:val="afb"/>
            <w:rFonts w:ascii="Times New Roman" w:eastAsia="標楷體" w:hAnsi="Times New Roman"/>
            <w:szCs w:val="28"/>
          </w:rPr>
          <w:t>https://finance.ettoday.net/news/1751299</w:t>
        </w:r>
      </w:hyperlink>
    </w:p>
    <w:p w14:paraId="0A138C7F" w14:textId="77777777" w:rsidR="0002570F" w:rsidRDefault="00445BE0" w:rsidP="00445BE0">
      <w:pPr>
        <w:pStyle w:val="af"/>
        <w:ind w:left="480"/>
        <w:jc w:val="both"/>
        <w:rPr>
          <w:rFonts w:ascii="Times New Roman" w:eastAsia="標楷體" w:hAnsi="Times New Roman"/>
          <w:sz w:val="28"/>
          <w:szCs w:val="28"/>
        </w:rPr>
      </w:pPr>
      <w:r w:rsidRPr="00445BE0">
        <w:rPr>
          <w:rFonts w:ascii="Times New Roman" w:eastAsia="標楷體" w:hAnsi="Times New Roman" w:hint="eastAsia"/>
          <w:sz w:val="28"/>
          <w:szCs w:val="28"/>
        </w:rPr>
        <w:t>全球化下的教育</w:t>
      </w:r>
    </w:p>
    <w:p w14:paraId="0A138C80" w14:textId="77777777" w:rsidR="00445BE0" w:rsidRPr="00445BE0" w:rsidRDefault="00891212" w:rsidP="00445BE0">
      <w:pPr>
        <w:pStyle w:val="af"/>
        <w:ind w:left="480"/>
        <w:jc w:val="both"/>
        <w:rPr>
          <w:rFonts w:ascii="Times New Roman" w:eastAsia="標楷體" w:hAnsi="Times New Roman"/>
          <w:szCs w:val="28"/>
        </w:rPr>
      </w:pPr>
      <w:hyperlink r:id="rId12" w:history="1">
        <w:r w:rsidR="00445BE0" w:rsidRPr="00445BE0">
          <w:rPr>
            <w:rStyle w:val="afb"/>
            <w:rFonts w:ascii="Times New Roman" w:eastAsia="標楷體" w:hAnsi="Times New Roman"/>
            <w:szCs w:val="28"/>
          </w:rPr>
          <w:t>http://goodprimes.eu5.org/WWord017.htm</w:t>
        </w:r>
      </w:hyperlink>
    </w:p>
    <w:p w14:paraId="0A138C81" w14:textId="77777777" w:rsidR="00445BE0" w:rsidRDefault="00445BE0" w:rsidP="00445BE0">
      <w:pPr>
        <w:pStyle w:val="af"/>
        <w:ind w:left="480"/>
        <w:jc w:val="both"/>
        <w:rPr>
          <w:rFonts w:ascii="Times New Roman" w:eastAsia="標楷體" w:hAnsi="Times New Roman"/>
          <w:sz w:val="28"/>
          <w:szCs w:val="28"/>
        </w:rPr>
      </w:pPr>
      <w:r>
        <w:rPr>
          <w:rFonts w:ascii="Times New Roman" w:eastAsia="標楷體" w:hAnsi="Times New Roman" w:hint="eastAsia"/>
          <w:sz w:val="28"/>
          <w:szCs w:val="28"/>
        </w:rPr>
        <w:t>教育百科</w:t>
      </w:r>
    </w:p>
    <w:p w14:paraId="0A138C82" w14:textId="77777777" w:rsidR="00445BE0" w:rsidRDefault="00891212" w:rsidP="00445BE0">
      <w:pPr>
        <w:pStyle w:val="af"/>
        <w:ind w:left="480"/>
        <w:jc w:val="both"/>
        <w:rPr>
          <w:rFonts w:ascii="Times New Roman" w:eastAsia="標楷體" w:hAnsi="Times New Roman"/>
          <w:color w:val="000000"/>
          <w:kern w:val="2"/>
          <w:u w:color="000000"/>
          <w:bdr w:val="nil"/>
        </w:rPr>
      </w:pPr>
      <w:hyperlink r:id="rId13" w:history="1">
        <w:r w:rsidR="00445BE0" w:rsidRPr="00445BE0">
          <w:rPr>
            <w:rFonts w:ascii="Times New Roman" w:eastAsia="標楷體" w:hAnsi="Times New Roman"/>
            <w:color w:val="0563C1"/>
            <w:kern w:val="2"/>
            <w:u w:val="single" w:color="0563C1"/>
            <w:bdr w:val="nil"/>
          </w:rPr>
          <w:t>http://163.28.84.215/Entry/Detail/?title=</w:t>
        </w:r>
        <w:r w:rsidR="00445BE0" w:rsidRPr="00445BE0">
          <w:rPr>
            <w:rFonts w:ascii="Times New Roman" w:eastAsia="標楷體" w:hAnsi="Times New Roman"/>
            <w:color w:val="0563C1"/>
            <w:kern w:val="2"/>
            <w:u w:val="single" w:color="0563C1"/>
            <w:bdr w:val="nil"/>
          </w:rPr>
          <w:t>民主主義教育運動</w:t>
        </w:r>
        <w:r w:rsidR="00445BE0" w:rsidRPr="00445BE0">
          <w:rPr>
            <w:rFonts w:ascii="Times New Roman" w:eastAsia="標楷體" w:hAnsi="Times New Roman"/>
            <w:color w:val="0563C1"/>
            <w:kern w:val="2"/>
            <w:u w:val="single" w:color="0563C1"/>
            <w:bdr w:val="nil"/>
          </w:rPr>
          <w:t>&amp;search=</w:t>
        </w:r>
        <w:r w:rsidR="00445BE0" w:rsidRPr="00445BE0">
          <w:rPr>
            <w:rFonts w:ascii="Times New Roman" w:eastAsia="標楷體" w:hAnsi="Times New Roman"/>
            <w:color w:val="0563C1"/>
            <w:kern w:val="2"/>
            <w:u w:val="single" w:color="0563C1"/>
            <w:bdr w:val="nil"/>
          </w:rPr>
          <w:t>民主</w:t>
        </w:r>
      </w:hyperlink>
    </w:p>
    <w:p w14:paraId="0A138C83" w14:textId="77777777" w:rsidR="00445BE0" w:rsidRDefault="00445BE0" w:rsidP="00445BE0">
      <w:pPr>
        <w:pStyle w:val="af"/>
        <w:ind w:left="480"/>
        <w:jc w:val="both"/>
        <w:rPr>
          <w:rFonts w:ascii="Times New Roman" w:eastAsia="標楷體" w:hAnsi="Times New Roman"/>
          <w:sz w:val="28"/>
          <w:szCs w:val="28"/>
        </w:rPr>
      </w:pPr>
      <w:r>
        <w:rPr>
          <w:rFonts w:ascii="Times New Roman" w:eastAsia="標楷體" w:hAnsi="Times New Roman"/>
          <w:sz w:val="28"/>
          <w:szCs w:val="28"/>
        </w:rPr>
        <w:t>每日頭條</w:t>
      </w:r>
      <w:r>
        <w:rPr>
          <w:rFonts w:ascii="Times New Roman" w:eastAsia="標楷體" w:hAnsi="Times New Roman"/>
          <w:sz w:val="28"/>
          <w:szCs w:val="28"/>
        </w:rPr>
        <w:t>-</w:t>
      </w:r>
      <w:r w:rsidRPr="00445BE0">
        <w:rPr>
          <w:rFonts w:ascii="Times New Roman" w:eastAsia="標楷體" w:hAnsi="Times New Roman" w:hint="eastAsia"/>
          <w:sz w:val="28"/>
          <w:szCs w:val="28"/>
        </w:rPr>
        <w:t>21</w:t>
      </w:r>
      <w:r w:rsidRPr="00445BE0">
        <w:rPr>
          <w:rFonts w:ascii="Times New Roman" w:eastAsia="標楷體" w:hAnsi="Times New Roman" w:hint="eastAsia"/>
          <w:sz w:val="28"/>
          <w:szCs w:val="28"/>
        </w:rPr>
        <w:t>世紀教育的特點——教育民主化的進展</w:t>
      </w:r>
    </w:p>
    <w:p w14:paraId="0A138C84" w14:textId="77777777" w:rsidR="00445BE0" w:rsidRDefault="00891212" w:rsidP="00445BE0">
      <w:pPr>
        <w:pStyle w:val="af"/>
        <w:ind w:left="480"/>
        <w:jc w:val="both"/>
        <w:rPr>
          <w:rFonts w:ascii="Times New Roman" w:eastAsia="標楷體" w:hAnsi="Times New Roman"/>
          <w:sz w:val="28"/>
          <w:szCs w:val="28"/>
        </w:rPr>
      </w:pPr>
      <w:hyperlink r:id="rId14" w:history="1">
        <w:r w:rsidR="00445BE0" w:rsidRPr="00872F04">
          <w:rPr>
            <w:rStyle w:val="afb"/>
            <w:rFonts w:ascii="Times New Roman" w:eastAsia="標楷體" w:hAnsi="Times New Roman"/>
            <w:sz w:val="28"/>
            <w:szCs w:val="28"/>
          </w:rPr>
          <w:t>https://kknews.cc/zh-tw/education/n2lkprq.html</w:t>
        </w:r>
      </w:hyperlink>
    </w:p>
    <w:p w14:paraId="0A138C85" w14:textId="77777777" w:rsidR="00445BE0" w:rsidRDefault="00445BE0" w:rsidP="00445BE0">
      <w:pPr>
        <w:pStyle w:val="af"/>
        <w:ind w:left="480"/>
        <w:jc w:val="both"/>
        <w:rPr>
          <w:rFonts w:ascii="Times New Roman" w:eastAsia="標楷體" w:hAnsi="Times New Roman"/>
          <w:sz w:val="28"/>
          <w:szCs w:val="28"/>
        </w:rPr>
      </w:pPr>
      <w:r w:rsidRPr="00445BE0">
        <w:rPr>
          <w:rFonts w:ascii="Times New Roman" w:eastAsia="標楷體" w:hAnsi="Times New Roman" w:hint="eastAsia"/>
          <w:sz w:val="28"/>
          <w:szCs w:val="28"/>
        </w:rPr>
        <w:t>在全球在地化（</w:t>
      </w:r>
      <w:r w:rsidRPr="00445BE0">
        <w:rPr>
          <w:rFonts w:ascii="Times New Roman" w:eastAsia="標楷體" w:hAnsi="Times New Roman"/>
          <w:sz w:val="28"/>
          <w:szCs w:val="28"/>
        </w:rPr>
        <w:t>glocalization</w:t>
      </w:r>
      <w:r w:rsidRPr="00445BE0">
        <w:rPr>
          <w:rFonts w:ascii="Times New Roman" w:eastAsia="標楷體" w:hAnsi="Times New Roman" w:hint="eastAsia"/>
          <w:sz w:val="28"/>
          <w:szCs w:val="28"/>
        </w:rPr>
        <w:t>）思潮的影響下，教育行政革新的要務為何？</w:t>
      </w:r>
    </w:p>
    <w:p w14:paraId="0A138C86" w14:textId="77777777" w:rsidR="00445BE0" w:rsidRPr="002F1B7E" w:rsidRDefault="00891212" w:rsidP="002F1B7E">
      <w:pPr>
        <w:pStyle w:val="af"/>
        <w:ind w:left="480"/>
        <w:jc w:val="both"/>
        <w:rPr>
          <w:rFonts w:ascii="Times New Roman" w:eastAsia="標楷體" w:hAnsi="Times New Roman"/>
          <w:sz w:val="28"/>
          <w:szCs w:val="28"/>
        </w:rPr>
      </w:pPr>
      <w:hyperlink r:id="rId15" w:history="1">
        <w:r w:rsidR="00445BE0" w:rsidRPr="00872F04">
          <w:rPr>
            <w:rStyle w:val="afb"/>
            <w:rFonts w:ascii="Times New Roman" w:eastAsia="標楷體" w:hAnsi="Times New Roman"/>
            <w:sz w:val="28"/>
            <w:szCs w:val="28"/>
          </w:rPr>
          <w:t>https://blog.xuite.net/kc6191/study/15576946</w:t>
        </w:r>
      </w:hyperlink>
    </w:p>
    <w:p w14:paraId="0A138C87" w14:textId="77777777" w:rsidR="00445BE0" w:rsidRDefault="00445BE0" w:rsidP="00445BE0">
      <w:pPr>
        <w:pStyle w:val="af"/>
        <w:ind w:left="480"/>
        <w:jc w:val="both"/>
        <w:rPr>
          <w:rFonts w:ascii="Times New Roman" w:eastAsia="標楷體" w:hAnsi="Times New Roman"/>
          <w:sz w:val="28"/>
          <w:szCs w:val="28"/>
        </w:rPr>
      </w:pPr>
      <w:r>
        <w:rPr>
          <w:rFonts w:ascii="Times New Roman" w:eastAsia="標楷體" w:hAnsi="Times New Roman" w:hint="eastAsia"/>
          <w:sz w:val="28"/>
          <w:szCs w:val="28"/>
        </w:rPr>
        <w:t>教育理論本土化的省思</w:t>
      </w:r>
    </w:p>
    <w:p w14:paraId="0A138C88" w14:textId="77777777" w:rsidR="00445BE0" w:rsidRDefault="00891212" w:rsidP="00445BE0">
      <w:pPr>
        <w:pStyle w:val="af"/>
        <w:ind w:left="480"/>
        <w:jc w:val="both"/>
        <w:rPr>
          <w:rFonts w:ascii="Times New Roman" w:eastAsia="標楷體" w:hAnsi="Times New Roman"/>
          <w:sz w:val="28"/>
          <w:szCs w:val="28"/>
        </w:rPr>
      </w:pPr>
      <w:hyperlink r:id="rId16" w:history="1">
        <w:r w:rsidR="00445BE0" w:rsidRPr="00872F04">
          <w:rPr>
            <w:rStyle w:val="afb"/>
            <w:rFonts w:ascii="Times New Roman" w:eastAsia="標楷體" w:hAnsi="Times New Roman"/>
            <w:sz w:val="28"/>
            <w:szCs w:val="28"/>
          </w:rPr>
          <w:t>https://blog.xuite.net/kc6191/study/15576946</w:t>
        </w:r>
      </w:hyperlink>
    </w:p>
    <w:p w14:paraId="0A138C89" w14:textId="77777777" w:rsidR="005547F0" w:rsidRDefault="005547F0" w:rsidP="00445BE0">
      <w:pPr>
        <w:pStyle w:val="af"/>
        <w:ind w:left="480"/>
        <w:jc w:val="both"/>
        <w:rPr>
          <w:rFonts w:ascii="Times New Roman" w:eastAsia="標楷體" w:hAnsi="Times New Roman"/>
          <w:sz w:val="28"/>
          <w:szCs w:val="28"/>
        </w:rPr>
      </w:pPr>
      <w:r>
        <w:rPr>
          <w:rFonts w:ascii="Times New Roman" w:eastAsia="標楷體" w:hAnsi="Times New Roman"/>
          <w:sz w:val="28"/>
          <w:szCs w:val="28"/>
        </w:rPr>
        <w:t>全球化趨勢</w:t>
      </w:r>
    </w:p>
    <w:p w14:paraId="0A138C8A" w14:textId="77777777" w:rsidR="006D0683" w:rsidRPr="006D0683" w:rsidRDefault="00891212" w:rsidP="00445BE0">
      <w:pPr>
        <w:pStyle w:val="af"/>
        <w:ind w:left="480"/>
        <w:jc w:val="both"/>
        <w:rPr>
          <w:rFonts w:ascii="Times New Roman" w:eastAsia="標楷體" w:hAnsi="Times New Roman"/>
          <w:szCs w:val="28"/>
        </w:rPr>
      </w:pPr>
      <w:hyperlink r:id="rId17" w:history="1">
        <w:r w:rsidR="006D0683" w:rsidRPr="006D0683">
          <w:rPr>
            <w:rStyle w:val="afb"/>
            <w:rFonts w:ascii="Times New Roman" w:eastAsia="標楷體" w:hAnsi="Times New Roman"/>
            <w:szCs w:val="28"/>
          </w:rPr>
          <w:t>http://europe2.nhu.edu.tw/download.php?filename=10_c514f791.ppt&amp;dir=personal_subject/&amp;title=%E5%85%A8%E7%90%83%E5%8C%96%E8%B6%A8%E5%8B%A2-%E5%85%A8%E7%90%83%E5%8C%96%E8%B6%A8%E5%8B%A2</w:t>
        </w:r>
      </w:hyperlink>
    </w:p>
    <w:p w14:paraId="0A138C8B" w14:textId="77777777" w:rsidR="005547F0" w:rsidRPr="006D0683" w:rsidRDefault="005547F0" w:rsidP="006D0683">
      <w:pPr>
        <w:ind w:leftChars="200" w:left="480"/>
        <w:jc w:val="both"/>
        <w:rPr>
          <w:rFonts w:ascii="Times New Roman" w:eastAsia="標楷體" w:hAnsi="Times New Roman"/>
          <w:sz w:val="28"/>
          <w:szCs w:val="28"/>
        </w:rPr>
      </w:pPr>
      <w:r w:rsidRPr="006D0683">
        <w:rPr>
          <w:rFonts w:ascii="Times New Roman" w:eastAsia="標楷體" w:hAnsi="Times New Roman" w:hint="eastAsia"/>
          <w:sz w:val="28"/>
          <w:szCs w:val="28"/>
        </w:rPr>
        <w:t>全球化趨勢</w:t>
      </w:r>
    </w:p>
    <w:p w14:paraId="0A138C8C" w14:textId="77777777" w:rsidR="005547F0" w:rsidRDefault="00891212" w:rsidP="00445BE0">
      <w:pPr>
        <w:pStyle w:val="af"/>
        <w:ind w:left="480"/>
        <w:jc w:val="both"/>
        <w:rPr>
          <w:rFonts w:ascii="Times New Roman" w:eastAsia="標楷體" w:hAnsi="Times New Roman"/>
          <w:szCs w:val="28"/>
        </w:rPr>
      </w:pPr>
      <w:hyperlink r:id="rId18" w:history="1">
        <w:r w:rsidR="005547F0" w:rsidRPr="005547F0">
          <w:rPr>
            <w:rStyle w:val="afb"/>
            <w:rFonts w:ascii="Times New Roman" w:eastAsia="標楷體" w:hAnsi="Times New Roman"/>
            <w:szCs w:val="28"/>
          </w:rPr>
          <w:t>https://www.ccut.edu.tw/teachers/cskuan/downloads/ss07-ch07.ppt</w:t>
        </w:r>
      </w:hyperlink>
    </w:p>
    <w:p w14:paraId="0A138C8D" w14:textId="77777777" w:rsidR="00D21879" w:rsidRPr="00EE1A53" w:rsidRDefault="00D21879" w:rsidP="00EE1A53">
      <w:pPr>
        <w:ind w:leftChars="200" w:left="480"/>
        <w:jc w:val="both"/>
        <w:rPr>
          <w:rFonts w:ascii="標楷體" w:eastAsia="標楷體" w:hAnsi="標楷體"/>
          <w:sz w:val="28"/>
          <w:szCs w:val="28"/>
        </w:rPr>
      </w:pPr>
      <w:r w:rsidRPr="00EE1A53">
        <w:rPr>
          <w:rFonts w:ascii="Times New Roman" w:eastAsia="標楷體" w:hAnsi="Times New Roman" w:hint="eastAsia"/>
          <w:sz w:val="28"/>
          <w:szCs w:val="28"/>
        </w:rPr>
        <w:t>邁向</w:t>
      </w:r>
      <w:r w:rsidRPr="00EE1A53">
        <w:rPr>
          <w:rFonts w:ascii="標楷體" w:eastAsia="標楷體" w:hAnsi="標楷體" w:hint="eastAsia"/>
          <w:sz w:val="28"/>
          <w:szCs w:val="28"/>
        </w:rPr>
        <w:t>「學生本位」的新教育</w:t>
      </w:r>
    </w:p>
    <w:p w14:paraId="0A138C8E" w14:textId="77777777" w:rsidR="00D21879" w:rsidRPr="00D21879" w:rsidRDefault="00891212" w:rsidP="00D21879">
      <w:pPr>
        <w:pStyle w:val="af"/>
        <w:ind w:left="480"/>
        <w:jc w:val="both"/>
        <w:rPr>
          <w:rFonts w:ascii="Times New Roman" w:eastAsia="標楷體" w:hAnsi="Times New Roman"/>
          <w:szCs w:val="28"/>
        </w:rPr>
      </w:pPr>
      <w:hyperlink r:id="rId19" w:history="1">
        <w:r w:rsidR="00D21879" w:rsidRPr="00D21879">
          <w:rPr>
            <w:rStyle w:val="afb"/>
            <w:rFonts w:ascii="Times New Roman" w:eastAsia="標楷體" w:hAnsi="Times New Roman"/>
            <w:szCs w:val="28"/>
          </w:rPr>
          <w:t>http://www.edu.nutn.edu.tw/gac610/html/allocution/99/99-1/1104.ppt</w:t>
        </w:r>
      </w:hyperlink>
    </w:p>
    <w:p w14:paraId="0A138C8F" w14:textId="77777777" w:rsidR="007A0101" w:rsidRDefault="007A0101" w:rsidP="005547F0">
      <w:pPr>
        <w:ind w:leftChars="200" w:left="480"/>
        <w:jc w:val="both"/>
        <w:rPr>
          <w:rFonts w:ascii="Times New Roman" w:eastAsia="標楷體" w:hAnsi="Times New Roman"/>
          <w:sz w:val="28"/>
          <w:szCs w:val="28"/>
        </w:rPr>
      </w:pPr>
      <w:r>
        <w:rPr>
          <w:rFonts w:ascii="Times New Roman" w:eastAsia="標楷體" w:hAnsi="Times New Roman"/>
          <w:sz w:val="28"/>
          <w:szCs w:val="28"/>
        </w:rPr>
        <w:t>教育部部史</w:t>
      </w:r>
    </w:p>
    <w:p w14:paraId="0A138C90" w14:textId="77777777" w:rsidR="007A0101" w:rsidRPr="007A0101" w:rsidRDefault="00891212" w:rsidP="007A0101">
      <w:pPr>
        <w:ind w:leftChars="200" w:left="480"/>
        <w:jc w:val="both"/>
        <w:rPr>
          <w:rFonts w:ascii="Times New Roman" w:eastAsia="標楷體" w:hAnsi="Times New Roman"/>
          <w:szCs w:val="28"/>
        </w:rPr>
      </w:pPr>
      <w:hyperlink r:id="rId20" w:history="1">
        <w:r w:rsidR="007A0101" w:rsidRPr="007A0101">
          <w:rPr>
            <w:rStyle w:val="afb"/>
            <w:rFonts w:ascii="Times New Roman" w:eastAsia="標楷體" w:hAnsi="Times New Roman"/>
            <w:szCs w:val="28"/>
          </w:rPr>
          <w:t>https://history.moe.gov.tw/</w:t>
        </w:r>
      </w:hyperlink>
    </w:p>
    <w:p w14:paraId="0A138C91" w14:textId="77777777" w:rsidR="007A0101" w:rsidRDefault="007A0101" w:rsidP="005547F0">
      <w:pPr>
        <w:ind w:leftChars="200" w:left="480"/>
        <w:jc w:val="both"/>
        <w:rPr>
          <w:rFonts w:ascii="Times New Roman" w:eastAsia="標楷體" w:hAnsi="Times New Roman"/>
          <w:sz w:val="28"/>
          <w:szCs w:val="28"/>
        </w:rPr>
      </w:pPr>
      <w:r w:rsidRPr="007A0101">
        <w:rPr>
          <w:rFonts w:ascii="Times New Roman" w:eastAsia="標楷體" w:hAnsi="Times New Roman" w:hint="eastAsia"/>
          <w:sz w:val="28"/>
          <w:szCs w:val="28"/>
        </w:rPr>
        <w:lastRenderedPageBreak/>
        <w:t>台灣教育改革之研究</w:t>
      </w:r>
    </w:p>
    <w:p w14:paraId="0A138C92" w14:textId="77777777" w:rsidR="007A0101" w:rsidRPr="007A0101" w:rsidRDefault="00891212" w:rsidP="007A0101">
      <w:pPr>
        <w:ind w:leftChars="200" w:left="480"/>
        <w:rPr>
          <w:rFonts w:ascii="Times New Roman" w:eastAsia="標楷體" w:hAnsi="Times New Roman"/>
          <w:szCs w:val="28"/>
        </w:rPr>
      </w:pPr>
      <w:hyperlink r:id="rId21" w:history="1">
        <w:r w:rsidR="007A0101" w:rsidRPr="007A0101">
          <w:rPr>
            <w:rStyle w:val="afb"/>
            <w:rFonts w:ascii="Times New Roman" w:eastAsia="標楷體" w:hAnsi="Times New Roman"/>
            <w:szCs w:val="28"/>
          </w:rPr>
          <w:t>http://www3.nccu.edu.tw/~iaezcpc/C-%20The%20research%20of%20taiwan%20education%20revolution%201.htm</w:t>
        </w:r>
      </w:hyperlink>
    </w:p>
    <w:p w14:paraId="0A138C93" w14:textId="77777777" w:rsidR="007A0101" w:rsidRDefault="007A0101" w:rsidP="005547F0">
      <w:pPr>
        <w:ind w:leftChars="200" w:left="480"/>
        <w:jc w:val="both"/>
        <w:rPr>
          <w:rFonts w:ascii="Times New Roman" w:eastAsia="標楷體" w:hAnsi="Times New Roman"/>
          <w:sz w:val="28"/>
          <w:szCs w:val="28"/>
        </w:rPr>
      </w:pPr>
      <w:r w:rsidRPr="007A0101">
        <w:rPr>
          <w:rFonts w:ascii="Times New Roman" w:eastAsia="標楷體" w:hAnsi="Times New Roman" w:hint="eastAsia"/>
          <w:sz w:val="28"/>
          <w:szCs w:val="28"/>
        </w:rPr>
        <w:t>十年教育改革之成效與檢討</w:t>
      </w:r>
    </w:p>
    <w:p w14:paraId="0A138C94" w14:textId="77777777" w:rsidR="007A0101" w:rsidRPr="007A0101" w:rsidRDefault="00891212" w:rsidP="005547F0">
      <w:pPr>
        <w:ind w:leftChars="200" w:left="480"/>
        <w:jc w:val="both"/>
        <w:rPr>
          <w:rFonts w:ascii="Times New Roman" w:eastAsia="標楷體" w:hAnsi="Times New Roman"/>
          <w:szCs w:val="28"/>
        </w:rPr>
      </w:pPr>
      <w:hyperlink r:id="rId22" w:history="1">
        <w:r w:rsidR="007A0101" w:rsidRPr="007A0101">
          <w:rPr>
            <w:rStyle w:val="afb"/>
            <w:rFonts w:ascii="Times New Roman" w:eastAsia="標楷體" w:hAnsi="Times New Roman"/>
            <w:szCs w:val="28"/>
          </w:rPr>
          <w:t>https://blog.xuite.net/kc6191/study/13606132</w:t>
        </w:r>
      </w:hyperlink>
    </w:p>
    <w:p w14:paraId="0A138C95" w14:textId="77777777" w:rsidR="007A0101" w:rsidRDefault="007A0101" w:rsidP="005547F0">
      <w:pPr>
        <w:ind w:leftChars="200" w:left="480"/>
        <w:jc w:val="both"/>
        <w:rPr>
          <w:rFonts w:ascii="Times New Roman" w:eastAsia="標楷體" w:hAnsi="Times New Roman"/>
          <w:sz w:val="28"/>
          <w:szCs w:val="28"/>
        </w:rPr>
      </w:pPr>
      <w:r>
        <w:rPr>
          <w:rFonts w:ascii="Times New Roman" w:eastAsia="標楷體" w:hAnsi="Times New Roman" w:hint="eastAsia"/>
          <w:sz w:val="28"/>
          <w:szCs w:val="28"/>
        </w:rPr>
        <w:t>風傳媒</w:t>
      </w:r>
    </w:p>
    <w:p w14:paraId="0A138C96" w14:textId="77777777" w:rsidR="007A0101" w:rsidRDefault="00891212" w:rsidP="005547F0">
      <w:pPr>
        <w:ind w:leftChars="200" w:left="480"/>
        <w:jc w:val="both"/>
        <w:rPr>
          <w:rFonts w:ascii="Times New Roman" w:eastAsia="標楷體" w:hAnsi="Times New Roman"/>
          <w:szCs w:val="28"/>
        </w:rPr>
      </w:pPr>
      <w:hyperlink r:id="rId23" w:history="1">
        <w:r w:rsidR="007A0101" w:rsidRPr="00872F04">
          <w:rPr>
            <w:rStyle w:val="afb"/>
            <w:rFonts w:ascii="Times New Roman" w:eastAsia="標楷體" w:hAnsi="Times New Roman"/>
            <w:szCs w:val="28"/>
          </w:rPr>
          <w:t>https://www.storm.mg/lifestyle/4077186?mode=whole</w:t>
        </w:r>
      </w:hyperlink>
    </w:p>
    <w:p w14:paraId="0A138C97" w14:textId="77777777" w:rsidR="007A0101" w:rsidRDefault="00891212" w:rsidP="005547F0">
      <w:pPr>
        <w:ind w:leftChars="200" w:left="480"/>
        <w:jc w:val="both"/>
        <w:rPr>
          <w:rFonts w:ascii="Times New Roman" w:eastAsia="標楷體" w:hAnsi="Times New Roman"/>
          <w:szCs w:val="28"/>
        </w:rPr>
      </w:pPr>
      <w:hyperlink r:id="rId24" w:history="1">
        <w:r w:rsidR="007A0101" w:rsidRPr="00872F04">
          <w:rPr>
            <w:rStyle w:val="afb"/>
            <w:rFonts w:ascii="Times New Roman" w:eastAsia="標楷體" w:hAnsi="Times New Roman"/>
            <w:szCs w:val="28"/>
          </w:rPr>
          <w:t>https://www.storm.mg/lifestyle/4047569?mode=whole</w:t>
        </w:r>
      </w:hyperlink>
    </w:p>
    <w:p w14:paraId="0A138C98" w14:textId="77777777" w:rsidR="007A0101" w:rsidRDefault="007A0101" w:rsidP="005547F0">
      <w:pPr>
        <w:ind w:leftChars="200" w:left="480"/>
        <w:jc w:val="both"/>
        <w:rPr>
          <w:rFonts w:ascii="Times New Roman" w:eastAsia="標楷體" w:hAnsi="Times New Roman"/>
          <w:sz w:val="28"/>
          <w:szCs w:val="28"/>
        </w:rPr>
      </w:pPr>
      <w:r w:rsidRPr="007A0101">
        <w:rPr>
          <w:rFonts w:ascii="Times New Roman" w:eastAsia="標楷體" w:hAnsi="Times New Roman" w:hint="eastAsia"/>
          <w:sz w:val="28"/>
          <w:szCs w:val="28"/>
        </w:rPr>
        <w:t>台灣教育別再盲人摸象了</w:t>
      </w:r>
    </w:p>
    <w:p w14:paraId="0A138C99" w14:textId="77777777" w:rsidR="007A0101" w:rsidRPr="007A0101" w:rsidRDefault="00891212" w:rsidP="007A0101">
      <w:pPr>
        <w:ind w:leftChars="200" w:left="480"/>
        <w:jc w:val="both"/>
        <w:rPr>
          <w:rFonts w:ascii="Times New Roman" w:eastAsia="標楷體" w:hAnsi="Times New Roman"/>
          <w:szCs w:val="28"/>
        </w:rPr>
      </w:pPr>
      <w:hyperlink r:id="rId25" w:history="1">
        <w:r w:rsidR="007A0101" w:rsidRPr="00872F04">
          <w:rPr>
            <w:rStyle w:val="afb"/>
            <w:rFonts w:ascii="Times New Roman" w:eastAsia="標楷體" w:hAnsi="Times New Roman"/>
            <w:szCs w:val="28"/>
          </w:rPr>
          <w:t>https://bleaksolitude.com/</w:t>
        </w:r>
        <w:r w:rsidR="007A0101" w:rsidRPr="00872F04">
          <w:rPr>
            <w:rStyle w:val="afb"/>
            <w:rFonts w:ascii="Times New Roman" w:eastAsia="標楷體" w:hAnsi="Times New Roman"/>
            <w:szCs w:val="28"/>
          </w:rPr>
          <w:t>台灣教育別再盲人摸象了</w:t>
        </w:r>
        <w:r w:rsidR="007A0101" w:rsidRPr="00872F04">
          <w:rPr>
            <w:rStyle w:val="afb"/>
            <w:rFonts w:ascii="Times New Roman" w:eastAsia="標楷體" w:hAnsi="Times New Roman"/>
            <w:szCs w:val="28"/>
          </w:rPr>
          <w:t>-3724978a07bb</w:t>
        </w:r>
      </w:hyperlink>
    </w:p>
    <w:p w14:paraId="0A138C9A" w14:textId="77777777" w:rsidR="00EE1A53" w:rsidRDefault="00EE1A53" w:rsidP="00EE1A53">
      <w:pPr>
        <w:ind w:leftChars="200" w:left="480"/>
        <w:jc w:val="both"/>
        <w:rPr>
          <w:rFonts w:ascii="Times New Roman" w:eastAsia="標楷體" w:hAnsi="Times New Roman"/>
          <w:sz w:val="28"/>
          <w:szCs w:val="28"/>
        </w:rPr>
      </w:pPr>
      <w:r>
        <w:rPr>
          <w:rFonts w:ascii="Times New Roman" w:eastAsia="標楷體" w:hAnsi="Times New Roman" w:hint="eastAsia"/>
          <w:sz w:val="28"/>
          <w:szCs w:val="28"/>
        </w:rPr>
        <w:t>聯合報</w:t>
      </w:r>
    </w:p>
    <w:p w14:paraId="0A138C9B" w14:textId="77777777" w:rsidR="00EE1A53" w:rsidRPr="00EE1A53" w:rsidRDefault="00891212" w:rsidP="00EE1A53">
      <w:pPr>
        <w:ind w:leftChars="200" w:left="480"/>
        <w:jc w:val="both"/>
        <w:rPr>
          <w:rFonts w:ascii="Times New Roman" w:eastAsia="標楷體" w:hAnsi="Times New Roman"/>
          <w:szCs w:val="28"/>
        </w:rPr>
      </w:pPr>
      <w:hyperlink r:id="rId26" w:history="1">
        <w:r w:rsidR="00EE1A53" w:rsidRPr="007A0101">
          <w:rPr>
            <w:rStyle w:val="afb"/>
            <w:rFonts w:ascii="Times New Roman" w:eastAsia="標楷體" w:hAnsi="Times New Roman"/>
            <w:szCs w:val="28"/>
          </w:rPr>
          <w:t>https://vip.udn.com/vip/story/121160/5996726</w:t>
        </w:r>
      </w:hyperlink>
    </w:p>
    <w:p w14:paraId="0A138C9C" w14:textId="77777777" w:rsidR="00A5704A" w:rsidRDefault="00A5704A" w:rsidP="00A5704A">
      <w:pPr>
        <w:ind w:leftChars="200" w:left="480"/>
        <w:jc w:val="both"/>
        <w:rPr>
          <w:rFonts w:ascii="Times New Roman" w:eastAsia="標楷體" w:hAnsi="Times New Roman"/>
          <w:sz w:val="28"/>
          <w:szCs w:val="28"/>
        </w:rPr>
      </w:pPr>
      <w:r>
        <w:rPr>
          <w:rFonts w:ascii="Times New Roman" w:eastAsia="標楷體" w:hAnsi="Times New Roman" w:hint="eastAsia"/>
          <w:sz w:val="28"/>
          <w:szCs w:val="28"/>
        </w:rPr>
        <w:t>台灣教改為什麼總失敗</w:t>
      </w:r>
      <w:r>
        <w:rPr>
          <w:rFonts w:ascii="Times New Roman" w:eastAsia="標楷體" w:hAnsi="Times New Roman" w:hint="eastAsia"/>
          <w:sz w:val="28"/>
          <w:szCs w:val="28"/>
        </w:rPr>
        <w:t>?</w:t>
      </w:r>
    </w:p>
    <w:p w14:paraId="0A138C9D" w14:textId="77777777" w:rsidR="00A5704A" w:rsidRPr="00A5704A" w:rsidRDefault="00891212" w:rsidP="00A5704A">
      <w:pPr>
        <w:ind w:leftChars="200" w:left="480"/>
        <w:jc w:val="both"/>
        <w:rPr>
          <w:rFonts w:ascii="Times New Roman" w:eastAsia="標楷體" w:hAnsi="Times New Roman"/>
          <w:szCs w:val="28"/>
        </w:rPr>
      </w:pPr>
      <w:hyperlink r:id="rId27" w:history="1">
        <w:r w:rsidR="00A5704A" w:rsidRPr="00EE1A53">
          <w:rPr>
            <w:rStyle w:val="afb"/>
            <w:rFonts w:ascii="Times New Roman" w:eastAsia="標楷體" w:hAnsi="Times New Roman"/>
            <w:szCs w:val="28"/>
          </w:rPr>
          <w:t>https://udn.com/newmedia/2020/12-years-education/</w:t>
        </w:r>
      </w:hyperlink>
    </w:p>
    <w:p w14:paraId="0A138C9E" w14:textId="77777777" w:rsidR="007A0101" w:rsidRDefault="007A0101" w:rsidP="007A0101">
      <w:pPr>
        <w:ind w:leftChars="200" w:left="480"/>
        <w:jc w:val="both"/>
        <w:rPr>
          <w:rFonts w:ascii="Times New Roman" w:eastAsia="標楷體" w:hAnsi="Times New Roman"/>
          <w:sz w:val="28"/>
          <w:szCs w:val="28"/>
        </w:rPr>
      </w:pPr>
      <w:r>
        <w:rPr>
          <w:rFonts w:ascii="Times New Roman" w:eastAsia="標楷體" w:hAnsi="Times New Roman"/>
          <w:sz w:val="28"/>
          <w:szCs w:val="28"/>
        </w:rPr>
        <w:t>觀測站</w:t>
      </w:r>
    </w:p>
    <w:p w14:paraId="0A138C9F" w14:textId="77777777" w:rsidR="007A0101" w:rsidRPr="007A0101" w:rsidRDefault="00891212" w:rsidP="005547F0">
      <w:pPr>
        <w:ind w:leftChars="200" w:left="480"/>
        <w:jc w:val="both"/>
        <w:rPr>
          <w:rFonts w:ascii="Times New Roman" w:eastAsia="標楷體" w:hAnsi="Times New Roman"/>
          <w:szCs w:val="28"/>
        </w:rPr>
      </w:pPr>
      <w:hyperlink r:id="rId28" w:history="1">
        <w:r w:rsidR="007A0101" w:rsidRPr="007A0101">
          <w:rPr>
            <w:rStyle w:val="afb"/>
            <w:rFonts w:ascii="Times New Roman" w:eastAsia="標楷體" w:hAnsi="Times New Roman"/>
            <w:szCs w:val="28"/>
          </w:rPr>
          <w:t>https://www.viewpointtaiwan.com/focus/</w:t>
        </w:r>
        <w:r w:rsidR="007A0101" w:rsidRPr="007A0101">
          <w:rPr>
            <w:rStyle w:val="afb"/>
            <w:rFonts w:ascii="Times New Roman" w:eastAsia="標楷體" w:hAnsi="Times New Roman"/>
            <w:szCs w:val="28"/>
          </w:rPr>
          <w:t>從一綱一本到多綱多本的臺灣教育制度</w:t>
        </w:r>
        <w:r w:rsidR="007A0101" w:rsidRPr="007A0101">
          <w:rPr>
            <w:rStyle w:val="afb"/>
            <w:rFonts w:ascii="Times New Roman" w:eastAsia="標楷體" w:hAnsi="Times New Roman"/>
            <w:szCs w:val="28"/>
          </w:rPr>
          <w:t>/</w:t>
        </w:r>
      </w:hyperlink>
    </w:p>
    <w:p w14:paraId="0A138CA0" w14:textId="77777777" w:rsidR="00EE1A53" w:rsidRDefault="00EE1A53" w:rsidP="00EE1A53">
      <w:pPr>
        <w:ind w:leftChars="200" w:left="480"/>
        <w:jc w:val="both"/>
        <w:rPr>
          <w:rFonts w:ascii="Times New Roman" w:eastAsia="標楷體" w:hAnsi="Times New Roman"/>
          <w:sz w:val="28"/>
          <w:szCs w:val="28"/>
        </w:rPr>
      </w:pPr>
      <w:r>
        <w:rPr>
          <w:rFonts w:ascii="Times New Roman" w:eastAsia="標楷體" w:hAnsi="Times New Roman" w:hint="eastAsia"/>
          <w:sz w:val="28"/>
          <w:szCs w:val="28"/>
        </w:rPr>
        <w:t>天下雜誌</w:t>
      </w:r>
    </w:p>
    <w:p w14:paraId="0A138CA1" w14:textId="77777777" w:rsidR="00EE1A53" w:rsidRPr="00EE1A53" w:rsidRDefault="00891212" w:rsidP="00EE1A53">
      <w:pPr>
        <w:ind w:leftChars="200" w:left="480"/>
        <w:jc w:val="both"/>
        <w:rPr>
          <w:rFonts w:ascii="Times New Roman" w:eastAsia="標楷體" w:hAnsi="Times New Roman"/>
        </w:rPr>
      </w:pPr>
      <w:hyperlink r:id="rId29" w:history="1">
        <w:r w:rsidR="00EE1A53" w:rsidRPr="00EE1A53">
          <w:rPr>
            <w:rStyle w:val="afb"/>
            <w:rFonts w:ascii="Times New Roman" w:eastAsia="標楷體" w:hAnsi="Times New Roman"/>
          </w:rPr>
          <w:t>https://www.cw.com.tw/article/5098378</w:t>
        </w:r>
      </w:hyperlink>
    </w:p>
    <w:p w14:paraId="0A138CA2" w14:textId="77777777" w:rsidR="00EE1A53" w:rsidRPr="00EE1A53" w:rsidRDefault="00891212" w:rsidP="005547F0">
      <w:pPr>
        <w:ind w:leftChars="200" w:left="480"/>
        <w:jc w:val="both"/>
        <w:rPr>
          <w:rFonts w:ascii="Times New Roman" w:eastAsia="標楷體" w:hAnsi="Times New Roman"/>
        </w:rPr>
      </w:pPr>
      <w:hyperlink r:id="rId30" w:history="1">
        <w:r w:rsidR="00EE1A53" w:rsidRPr="00EE1A53">
          <w:rPr>
            <w:rStyle w:val="afb"/>
            <w:rFonts w:ascii="Times New Roman" w:eastAsia="標楷體" w:hAnsi="Times New Roman"/>
          </w:rPr>
          <w:t>https://www.cw.com.tw/article/5054080</w:t>
        </w:r>
      </w:hyperlink>
    </w:p>
    <w:p w14:paraId="0A138CA3" w14:textId="77777777" w:rsidR="00EE1A53" w:rsidRDefault="00EE1A53" w:rsidP="005547F0">
      <w:pPr>
        <w:ind w:leftChars="200" w:left="480"/>
        <w:jc w:val="both"/>
        <w:rPr>
          <w:rFonts w:ascii="Times New Roman" w:eastAsia="標楷體" w:hAnsi="Times New Roman"/>
          <w:sz w:val="28"/>
          <w:szCs w:val="28"/>
        </w:rPr>
      </w:pPr>
      <w:r>
        <w:rPr>
          <w:rFonts w:ascii="Times New Roman" w:eastAsia="標楷體" w:hAnsi="Times New Roman"/>
          <w:sz w:val="28"/>
          <w:szCs w:val="28"/>
        </w:rPr>
        <w:t>維基百科</w:t>
      </w:r>
    </w:p>
    <w:p w14:paraId="0A138CA4" w14:textId="77777777" w:rsidR="00EE1A53" w:rsidRDefault="00891212" w:rsidP="00EE1A53">
      <w:pPr>
        <w:ind w:leftChars="200" w:left="480"/>
        <w:jc w:val="both"/>
        <w:rPr>
          <w:rFonts w:ascii="Times New Roman" w:eastAsia="標楷體" w:hAnsi="Times New Roman"/>
          <w:szCs w:val="28"/>
        </w:rPr>
      </w:pPr>
      <w:hyperlink r:id="rId31" w:anchor="%E7%88%AD%E8%AD%B0" w:history="1">
        <w:r w:rsidR="00EE1A53" w:rsidRPr="00EE1A53">
          <w:rPr>
            <w:rStyle w:val="afb"/>
            <w:rFonts w:ascii="Times New Roman" w:eastAsia="標楷體" w:hAnsi="Times New Roman"/>
            <w:szCs w:val="28"/>
          </w:rPr>
          <w:t>https://zh.wikipedia.org/wiki/</w:t>
        </w:r>
        <w:r w:rsidR="00EE1A53" w:rsidRPr="00EE1A53">
          <w:rPr>
            <w:rStyle w:val="afb"/>
            <w:rFonts w:ascii="Times New Roman" w:eastAsia="標楷體" w:hAnsi="Times New Roman"/>
            <w:szCs w:val="28"/>
          </w:rPr>
          <w:t>臺灣教育改革</w:t>
        </w:r>
        <w:r w:rsidR="00EE1A53" w:rsidRPr="00EE1A53">
          <w:rPr>
            <w:rStyle w:val="afb"/>
            <w:rFonts w:ascii="Times New Roman" w:eastAsia="標楷體" w:hAnsi="Times New Roman"/>
            <w:szCs w:val="28"/>
          </w:rPr>
          <w:t>#</w:t>
        </w:r>
        <w:r w:rsidR="00EE1A53" w:rsidRPr="00EE1A53">
          <w:rPr>
            <w:rStyle w:val="afb"/>
            <w:rFonts w:ascii="Times New Roman" w:eastAsia="標楷體" w:hAnsi="Times New Roman"/>
            <w:szCs w:val="28"/>
          </w:rPr>
          <w:t>爭議</w:t>
        </w:r>
      </w:hyperlink>
    </w:p>
    <w:p w14:paraId="0A138CA5" w14:textId="77777777" w:rsidR="00EE1A53" w:rsidRDefault="00891212" w:rsidP="00EE1A53">
      <w:pPr>
        <w:ind w:leftChars="200" w:left="480"/>
        <w:jc w:val="both"/>
        <w:rPr>
          <w:rFonts w:ascii="Times New Roman" w:eastAsia="標楷體" w:hAnsi="Times New Roman"/>
          <w:szCs w:val="28"/>
        </w:rPr>
      </w:pPr>
      <w:hyperlink r:id="rId32" w:history="1">
        <w:r w:rsidR="00EE1A53" w:rsidRPr="00872F04">
          <w:rPr>
            <w:rStyle w:val="afb"/>
            <w:rFonts w:ascii="Times New Roman" w:eastAsia="標楷體" w:hAnsi="Times New Roman"/>
            <w:szCs w:val="28"/>
          </w:rPr>
          <w:t>https://zh.wikipedia.org/wiki/</w:t>
        </w:r>
        <w:r w:rsidR="00EE1A53" w:rsidRPr="00872F04">
          <w:rPr>
            <w:rStyle w:val="afb"/>
            <w:rFonts w:ascii="Times New Roman" w:eastAsia="標楷體" w:hAnsi="Times New Roman"/>
            <w:szCs w:val="28"/>
          </w:rPr>
          <w:t>臺灣大專院校整併</w:t>
        </w:r>
      </w:hyperlink>
    </w:p>
    <w:p w14:paraId="0A138CA6" w14:textId="77777777" w:rsidR="00EE1A53" w:rsidRDefault="00891212" w:rsidP="00EE1A53">
      <w:pPr>
        <w:ind w:leftChars="200" w:left="480"/>
        <w:jc w:val="both"/>
        <w:rPr>
          <w:rStyle w:val="afb"/>
          <w:rFonts w:ascii="Times New Roman" w:eastAsia="標楷體" w:hAnsi="Times New Roman"/>
          <w:szCs w:val="28"/>
        </w:rPr>
      </w:pPr>
      <w:hyperlink r:id="rId33" w:history="1">
        <w:r w:rsidR="00EE1A53" w:rsidRPr="00EE1A53">
          <w:rPr>
            <w:rStyle w:val="afb"/>
            <w:rFonts w:ascii="Times New Roman" w:eastAsia="標楷體" w:hAnsi="Times New Roman"/>
            <w:szCs w:val="28"/>
          </w:rPr>
          <w:t>https://zh.wikipedia.org/wiki/</w:t>
        </w:r>
        <w:r w:rsidR="00EE1A53" w:rsidRPr="00EE1A53">
          <w:rPr>
            <w:rStyle w:val="afb"/>
            <w:rFonts w:ascii="Times New Roman" w:eastAsia="標楷體" w:hAnsi="Times New Roman"/>
            <w:szCs w:val="28"/>
          </w:rPr>
          <w:t>全球化</w:t>
        </w:r>
      </w:hyperlink>
    </w:p>
    <w:p w14:paraId="0A138CA7" w14:textId="77777777" w:rsidR="00BA1F84" w:rsidRPr="00EE1A53" w:rsidRDefault="00891212" w:rsidP="00BA1F84">
      <w:pPr>
        <w:ind w:leftChars="200" w:left="480"/>
        <w:jc w:val="both"/>
        <w:rPr>
          <w:rFonts w:ascii="Times New Roman" w:eastAsia="標楷體" w:hAnsi="Times New Roman"/>
          <w:szCs w:val="28"/>
        </w:rPr>
      </w:pPr>
      <w:hyperlink r:id="rId34" w:history="1">
        <w:r w:rsidR="00BA1F84" w:rsidRPr="00A35CBA">
          <w:rPr>
            <w:rStyle w:val="afb"/>
            <w:rFonts w:ascii="Times New Roman" w:eastAsia="標楷體" w:hAnsi="Times New Roman"/>
            <w:szCs w:val="28"/>
          </w:rPr>
          <w:t>https://zh.m.wikipedia.org/zh-tw/</w:t>
        </w:r>
        <w:r w:rsidR="00BA1F84">
          <w:rPr>
            <w:rStyle w:val="afb"/>
            <w:rFonts w:ascii="Times New Roman" w:eastAsia="標楷體" w:hAnsi="Times New Roman"/>
            <w:szCs w:val="28"/>
          </w:rPr>
          <w:t>臺灣大專院校整併</w:t>
        </w:r>
      </w:hyperlink>
    </w:p>
    <w:p w14:paraId="0A138CA8" w14:textId="77777777" w:rsidR="00EE1A53" w:rsidRDefault="00EE1A53" w:rsidP="005547F0">
      <w:pPr>
        <w:ind w:leftChars="200" w:left="480"/>
        <w:jc w:val="both"/>
        <w:rPr>
          <w:rFonts w:ascii="Times New Roman" w:eastAsia="標楷體" w:hAnsi="Times New Roman"/>
          <w:sz w:val="28"/>
          <w:szCs w:val="28"/>
        </w:rPr>
      </w:pPr>
      <w:r>
        <w:rPr>
          <w:rFonts w:ascii="Times New Roman" w:eastAsia="標楷體" w:hAnsi="Times New Roman" w:hint="eastAsia"/>
          <w:sz w:val="28"/>
          <w:szCs w:val="28"/>
        </w:rPr>
        <w:t>親子天下</w:t>
      </w:r>
    </w:p>
    <w:p w14:paraId="0A138CA9" w14:textId="77777777" w:rsidR="00EE1A53" w:rsidRDefault="00891212" w:rsidP="005547F0">
      <w:pPr>
        <w:ind w:leftChars="200" w:left="480"/>
        <w:jc w:val="both"/>
        <w:rPr>
          <w:rFonts w:ascii="Times New Roman" w:eastAsia="標楷體" w:hAnsi="Times New Roman"/>
          <w:szCs w:val="28"/>
        </w:rPr>
      </w:pPr>
      <w:hyperlink r:id="rId35" w:history="1">
        <w:r w:rsidR="00EE1A53" w:rsidRPr="00872F04">
          <w:rPr>
            <w:rStyle w:val="afb"/>
            <w:rFonts w:ascii="Times New Roman" w:eastAsia="標楷體" w:hAnsi="Times New Roman"/>
            <w:szCs w:val="28"/>
          </w:rPr>
          <w:t>https://www.parenting.com.tw/article/5080410</w:t>
        </w:r>
      </w:hyperlink>
    </w:p>
    <w:p w14:paraId="0A138CAA" w14:textId="77777777" w:rsidR="00445BE0" w:rsidRPr="005547F0" w:rsidRDefault="00445BE0" w:rsidP="00EE1A53">
      <w:pPr>
        <w:ind w:leftChars="200" w:left="480"/>
        <w:jc w:val="both"/>
        <w:rPr>
          <w:rFonts w:ascii="Times New Roman" w:eastAsia="標楷體" w:hAnsi="Times New Roman"/>
          <w:sz w:val="28"/>
          <w:szCs w:val="28"/>
        </w:rPr>
      </w:pPr>
      <w:r w:rsidRPr="005547F0">
        <w:rPr>
          <w:rFonts w:ascii="Times New Roman" w:eastAsia="標楷體" w:hAnsi="Times New Roman" w:hint="eastAsia"/>
          <w:sz w:val="28"/>
          <w:szCs w:val="28"/>
        </w:rPr>
        <w:t>全球化脈絡下的教育課題：全球教育</w:t>
      </w:r>
      <w:r w:rsidRPr="005547F0">
        <w:rPr>
          <w:rFonts w:ascii="Times New Roman" w:eastAsia="標楷體" w:hAnsi="Times New Roman" w:hint="eastAsia"/>
          <w:sz w:val="28"/>
          <w:szCs w:val="28"/>
        </w:rPr>
        <w:t xml:space="preserve"> </w:t>
      </w:r>
      <w:r w:rsidRPr="005547F0">
        <w:rPr>
          <w:rFonts w:ascii="Times New Roman" w:eastAsia="標楷體" w:hAnsi="Times New Roman" w:hint="eastAsia"/>
          <w:sz w:val="28"/>
          <w:szCs w:val="28"/>
        </w:rPr>
        <w:t>顏佩如</w:t>
      </w:r>
    </w:p>
    <w:p w14:paraId="0A138CAB" w14:textId="77777777" w:rsidR="00896F4A" w:rsidRPr="00BA1F84" w:rsidRDefault="00445BE0" w:rsidP="00BA1F84">
      <w:pPr>
        <w:pStyle w:val="af"/>
        <w:ind w:left="480"/>
        <w:jc w:val="both"/>
        <w:rPr>
          <w:rFonts w:ascii="Times New Roman" w:eastAsia="標楷體" w:hAnsi="Times New Roman"/>
          <w:sz w:val="28"/>
          <w:szCs w:val="28"/>
        </w:rPr>
      </w:pPr>
      <w:r w:rsidRPr="00445BE0">
        <w:rPr>
          <w:rFonts w:ascii="Times New Roman" w:eastAsia="標楷體" w:hAnsi="Times New Roman" w:hint="eastAsia"/>
          <w:sz w:val="28"/>
          <w:szCs w:val="28"/>
        </w:rPr>
        <w:t>全球化時代教育改革與發展的另類思考：地方本位教育</w:t>
      </w:r>
      <w:r w:rsidRPr="00445BE0">
        <w:rPr>
          <w:rFonts w:ascii="Times New Roman" w:eastAsia="標楷體" w:hAnsi="Times New Roman"/>
          <w:sz w:val="28"/>
          <w:szCs w:val="28"/>
        </w:rPr>
        <w:t xml:space="preserve"> </w:t>
      </w:r>
      <w:r w:rsidRPr="00445BE0">
        <w:rPr>
          <w:rFonts w:ascii="Times New Roman" w:eastAsia="標楷體" w:hAnsi="Times New Roman" w:hint="eastAsia"/>
          <w:sz w:val="28"/>
          <w:szCs w:val="28"/>
        </w:rPr>
        <w:t>洪如玉</w:t>
      </w:r>
    </w:p>
    <w:sectPr w:rsidR="00896F4A" w:rsidRPr="00BA1F84" w:rsidSect="00260938">
      <w:footerReference w:type="default" r:id="rId3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8CAE" w14:textId="77777777" w:rsidR="009222C8" w:rsidRDefault="009222C8" w:rsidP="00260938">
      <w:r>
        <w:separator/>
      </w:r>
    </w:p>
  </w:endnote>
  <w:endnote w:type="continuationSeparator" w:id="0">
    <w:p w14:paraId="0A138CAF" w14:textId="77777777" w:rsidR="009222C8" w:rsidRDefault="009222C8" w:rsidP="0026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985050"/>
      <w:docPartObj>
        <w:docPartGallery w:val="Page Numbers (Bottom of Page)"/>
        <w:docPartUnique/>
      </w:docPartObj>
    </w:sdtPr>
    <w:sdtEndPr/>
    <w:sdtContent>
      <w:p w14:paraId="0A138CB0" w14:textId="77777777" w:rsidR="00A35C61" w:rsidRDefault="00A35C61">
        <w:pPr>
          <w:pStyle w:val="a5"/>
          <w:jc w:val="right"/>
        </w:pPr>
        <w:r>
          <w:fldChar w:fldCharType="begin"/>
        </w:r>
        <w:r>
          <w:instrText>PAGE   \* MERGEFORMAT</w:instrText>
        </w:r>
        <w:r>
          <w:fldChar w:fldCharType="separate"/>
        </w:r>
        <w:r w:rsidR="000F3DC8" w:rsidRPr="000F3DC8">
          <w:rPr>
            <w:noProof/>
            <w:lang w:val="zh-TW"/>
          </w:rPr>
          <w:t>45</w:t>
        </w:r>
        <w:r>
          <w:fldChar w:fldCharType="end"/>
        </w:r>
      </w:p>
    </w:sdtContent>
  </w:sdt>
  <w:p w14:paraId="0A138CB1" w14:textId="77777777" w:rsidR="00A35C61" w:rsidRDefault="00A35C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8CAC" w14:textId="77777777" w:rsidR="009222C8" w:rsidRDefault="009222C8" w:rsidP="00260938">
      <w:r>
        <w:separator/>
      </w:r>
    </w:p>
  </w:footnote>
  <w:footnote w:type="continuationSeparator" w:id="0">
    <w:p w14:paraId="0A138CAD" w14:textId="77777777" w:rsidR="009222C8" w:rsidRDefault="009222C8" w:rsidP="00260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557"/>
    <w:multiLevelType w:val="hybridMultilevel"/>
    <w:tmpl w:val="2BD86A3E"/>
    <w:lvl w:ilvl="0" w:tplc="1F323FFE">
      <w:start w:val="1"/>
      <w:numFmt w:val="decimal"/>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088C0268"/>
    <w:multiLevelType w:val="hybridMultilevel"/>
    <w:tmpl w:val="A0266DEE"/>
    <w:lvl w:ilvl="0" w:tplc="0409000F">
      <w:start w:val="1"/>
      <w:numFmt w:val="decimal"/>
      <w:lvlText w:val="%1."/>
      <w:lvlJc w:val="left"/>
      <w:pPr>
        <w:ind w:left="720" w:hanging="480"/>
      </w:pPr>
    </w:lvl>
    <w:lvl w:ilvl="1" w:tplc="04090015">
      <w:start w:val="1"/>
      <w:numFmt w:val="taiwaneseCountingThousand"/>
      <w:lvlText w:val="%2、"/>
      <w:lvlJc w:val="left"/>
      <w:pPr>
        <w:ind w:left="1200" w:hanging="480"/>
      </w:pPr>
    </w:lvl>
    <w:lvl w:ilvl="2" w:tplc="7EDC37D8">
      <w:start w:val="1"/>
      <w:numFmt w:val="taiwaneseCountingThousand"/>
      <w:lvlText w:val="(%3)"/>
      <w:lvlJc w:val="left"/>
      <w:pPr>
        <w:ind w:left="1920" w:hanging="720"/>
      </w:pPr>
      <w:rPr>
        <w:rFonts w:hint="default"/>
      </w:r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0B3635FE"/>
    <w:multiLevelType w:val="hybridMultilevel"/>
    <w:tmpl w:val="0AB4F2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140507"/>
    <w:multiLevelType w:val="hybridMultilevel"/>
    <w:tmpl w:val="2EA4B9C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0C3031B2"/>
    <w:multiLevelType w:val="hybridMultilevel"/>
    <w:tmpl w:val="CE447FDC"/>
    <w:lvl w:ilvl="0" w:tplc="1F323FF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C0662A"/>
    <w:multiLevelType w:val="hybridMultilevel"/>
    <w:tmpl w:val="FBCAF794"/>
    <w:lvl w:ilvl="0" w:tplc="0409000F">
      <w:start w:val="1"/>
      <w:numFmt w:val="decimal"/>
      <w:lvlText w:val="%1."/>
      <w:lvlJc w:val="left"/>
      <w:pPr>
        <w:ind w:left="720" w:hanging="480"/>
      </w:pPr>
    </w:lvl>
    <w:lvl w:ilvl="1" w:tplc="04090019">
      <w:start w:val="1"/>
      <w:numFmt w:val="ideographTraditional"/>
      <w:lvlText w:val="%2、"/>
      <w:lvlJc w:val="left"/>
      <w:pPr>
        <w:ind w:left="1200" w:hanging="480"/>
      </w:pPr>
    </w:lvl>
    <w:lvl w:ilvl="2" w:tplc="ADC60E98">
      <w:start w:val="2"/>
      <w:numFmt w:val="decimal"/>
      <w:lvlText w:val="(%3)"/>
      <w:lvlJc w:val="left"/>
      <w:pPr>
        <w:ind w:left="1920" w:hanging="720"/>
      </w:pPr>
      <w:rPr>
        <w:rFonts w:hint="default"/>
      </w:r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0DAB060B"/>
    <w:multiLevelType w:val="hybridMultilevel"/>
    <w:tmpl w:val="013212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EFC0729"/>
    <w:multiLevelType w:val="hybridMultilevel"/>
    <w:tmpl w:val="A4B8CE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C0521B"/>
    <w:multiLevelType w:val="hybridMultilevel"/>
    <w:tmpl w:val="1C48555E"/>
    <w:lvl w:ilvl="0" w:tplc="C36A4D32">
      <w:start w:val="1"/>
      <w:numFmt w:val="taiwaneseCountingThousand"/>
      <w:pStyle w:val="1"/>
      <w:lvlText w:val="%1、"/>
      <w:lvlJc w:val="left"/>
      <w:pPr>
        <w:ind w:left="390" w:hanging="390"/>
      </w:pPr>
      <w:rPr>
        <w:rFonts w:hint="default"/>
        <w:b w:val="0"/>
      </w:rPr>
    </w:lvl>
    <w:lvl w:ilvl="1" w:tplc="62AE412C">
      <w:start w:val="1"/>
      <w:numFmt w:val="decimal"/>
      <w:pStyle w:val="2"/>
      <w:lvlText w:val="%2."/>
      <w:lvlJc w:val="left"/>
      <w:pPr>
        <w:ind w:left="958" w:hanging="39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C215B5"/>
    <w:multiLevelType w:val="hybridMultilevel"/>
    <w:tmpl w:val="5258918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 w15:restartNumberingAfterBreak="0">
    <w:nsid w:val="18CE4DA2"/>
    <w:multiLevelType w:val="hybridMultilevel"/>
    <w:tmpl w:val="93E069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D8B119A"/>
    <w:multiLevelType w:val="hybridMultilevel"/>
    <w:tmpl w:val="01D478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182A65"/>
    <w:multiLevelType w:val="hybridMultilevel"/>
    <w:tmpl w:val="2402C35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1E583F1C"/>
    <w:multiLevelType w:val="hybridMultilevel"/>
    <w:tmpl w:val="9EB27C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7E40832"/>
    <w:multiLevelType w:val="hybridMultilevel"/>
    <w:tmpl w:val="2BA8561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15:restartNumberingAfterBreak="0">
    <w:nsid w:val="28185A89"/>
    <w:multiLevelType w:val="hybridMultilevel"/>
    <w:tmpl w:val="E632935E"/>
    <w:lvl w:ilvl="0" w:tplc="DE342198">
      <w:start w:val="1"/>
      <w:numFmt w:val="taiwaneseCountingThousand"/>
      <w:lvlText w:val="%1、"/>
      <w:lvlJc w:val="left"/>
      <w:pPr>
        <w:ind w:left="390" w:hanging="390"/>
      </w:pPr>
      <w:rPr>
        <w:rFonts w:hint="default"/>
        <w:b w:val="0"/>
      </w:rPr>
    </w:lvl>
    <w:lvl w:ilvl="1" w:tplc="F01CF34E">
      <w:start w:val="1"/>
      <w:numFmt w:val="ideographLegalTraditional"/>
      <w:lvlText w:val="%2、"/>
      <w:lvlJc w:val="left"/>
      <w:pPr>
        <w:ind w:left="870" w:hanging="39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DD7495"/>
    <w:multiLevelType w:val="hybridMultilevel"/>
    <w:tmpl w:val="95C4109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3185B41"/>
    <w:multiLevelType w:val="hybridMultilevel"/>
    <w:tmpl w:val="26D880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F38777D"/>
    <w:multiLevelType w:val="hybridMultilevel"/>
    <w:tmpl w:val="785A7360"/>
    <w:lvl w:ilvl="0" w:tplc="04090017">
      <w:start w:val="1"/>
      <w:numFmt w:val="ideographLegalTradition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400B1789"/>
    <w:multiLevelType w:val="hybridMultilevel"/>
    <w:tmpl w:val="430E061A"/>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5797240"/>
    <w:multiLevelType w:val="hybridMultilevel"/>
    <w:tmpl w:val="93E069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458E233A"/>
    <w:multiLevelType w:val="hybridMultilevel"/>
    <w:tmpl w:val="D35885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78E6496"/>
    <w:multiLevelType w:val="hybridMultilevel"/>
    <w:tmpl w:val="12E062DE"/>
    <w:lvl w:ilvl="0" w:tplc="5CC20188">
      <w:start w:val="1"/>
      <w:numFmt w:val="ideographLegalTraditional"/>
      <w:lvlText w:val="%1、"/>
      <w:lvlJc w:val="left"/>
      <w:pPr>
        <w:ind w:left="87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8B50A47"/>
    <w:multiLevelType w:val="multilevel"/>
    <w:tmpl w:val="F3DA7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4474F"/>
    <w:multiLevelType w:val="hybridMultilevel"/>
    <w:tmpl w:val="C47683CC"/>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BF00281"/>
    <w:multiLevelType w:val="hybridMultilevel"/>
    <w:tmpl w:val="57EEDCC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51B25A2D"/>
    <w:multiLevelType w:val="hybridMultilevel"/>
    <w:tmpl w:val="E632935E"/>
    <w:lvl w:ilvl="0" w:tplc="DE342198">
      <w:start w:val="1"/>
      <w:numFmt w:val="taiwaneseCountingThousand"/>
      <w:lvlText w:val="%1、"/>
      <w:lvlJc w:val="left"/>
      <w:pPr>
        <w:ind w:left="390" w:hanging="390"/>
      </w:pPr>
      <w:rPr>
        <w:rFonts w:hint="default"/>
        <w:b w:val="0"/>
      </w:rPr>
    </w:lvl>
    <w:lvl w:ilvl="1" w:tplc="F01CF34E">
      <w:start w:val="1"/>
      <w:numFmt w:val="ideographLegalTraditional"/>
      <w:lvlText w:val="%2、"/>
      <w:lvlJc w:val="left"/>
      <w:pPr>
        <w:ind w:left="870" w:hanging="39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25134B6"/>
    <w:multiLevelType w:val="hybridMultilevel"/>
    <w:tmpl w:val="E4D09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53F21DE"/>
    <w:multiLevelType w:val="hybridMultilevel"/>
    <w:tmpl w:val="CEA2AB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C83ADC"/>
    <w:multiLevelType w:val="hybridMultilevel"/>
    <w:tmpl w:val="25E4262C"/>
    <w:lvl w:ilvl="0" w:tplc="04090017">
      <w:start w:val="1"/>
      <w:numFmt w:val="ideographLegalTradition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60FC71A9"/>
    <w:multiLevelType w:val="hybridMultilevel"/>
    <w:tmpl w:val="5088F8C2"/>
    <w:lvl w:ilvl="0" w:tplc="6BB09BAC">
      <w:start w:val="1"/>
      <w:numFmt w:val="upperRoman"/>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65CF7690"/>
    <w:multiLevelType w:val="hybridMultilevel"/>
    <w:tmpl w:val="8012B56A"/>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65E124E5"/>
    <w:multiLevelType w:val="hybridMultilevel"/>
    <w:tmpl w:val="1EBEE198"/>
    <w:lvl w:ilvl="0" w:tplc="04090017">
      <w:start w:val="1"/>
      <w:numFmt w:val="ideographLegalTradition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3" w15:restartNumberingAfterBreak="0">
    <w:nsid w:val="6B8405F7"/>
    <w:multiLevelType w:val="hybridMultilevel"/>
    <w:tmpl w:val="EDD494A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1B4683E"/>
    <w:multiLevelType w:val="hybridMultilevel"/>
    <w:tmpl w:val="CD9672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57850A3"/>
    <w:multiLevelType w:val="hybridMultilevel"/>
    <w:tmpl w:val="BD363BD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57B35D9"/>
    <w:multiLevelType w:val="hybridMultilevel"/>
    <w:tmpl w:val="EBB89034"/>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15:restartNumberingAfterBreak="0">
    <w:nsid w:val="767C3B37"/>
    <w:multiLevelType w:val="hybridMultilevel"/>
    <w:tmpl w:val="C6F40B9E"/>
    <w:lvl w:ilvl="0" w:tplc="04090005">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 w15:restartNumberingAfterBreak="0">
    <w:nsid w:val="7F6F0A60"/>
    <w:multiLevelType w:val="hybridMultilevel"/>
    <w:tmpl w:val="720EE5D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689143551">
    <w:abstractNumId w:val="13"/>
  </w:num>
  <w:num w:numId="2" w16cid:durableId="179319192">
    <w:abstractNumId w:val="7"/>
  </w:num>
  <w:num w:numId="3" w16cid:durableId="1795097416">
    <w:abstractNumId w:val="2"/>
  </w:num>
  <w:num w:numId="4" w16cid:durableId="1599438781">
    <w:abstractNumId w:val="21"/>
  </w:num>
  <w:num w:numId="5" w16cid:durableId="2047371118">
    <w:abstractNumId w:val="6"/>
  </w:num>
  <w:num w:numId="6" w16cid:durableId="1495874846">
    <w:abstractNumId w:val="34"/>
  </w:num>
  <w:num w:numId="7" w16cid:durableId="1514800264">
    <w:abstractNumId w:val="27"/>
  </w:num>
  <w:num w:numId="8" w16cid:durableId="1224876970">
    <w:abstractNumId w:val="9"/>
  </w:num>
  <w:num w:numId="9" w16cid:durableId="239754646">
    <w:abstractNumId w:val="30"/>
  </w:num>
  <w:num w:numId="10" w16cid:durableId="1871868627">
    <w:abstractNumId w:val="0"/>
  </w:num>
  <w:num w:numId="11" w16cid:durableId="2120948664">
    <w:abstractNumId w:val="23"/>
  </w:num>
  <w:num w:numId="12" w16cid:durableId="1340423502">
    <w:abstractNumId w:val="1"/>
  </w:num>
  <w:num w:numId="13" w16cid:durableId="1312828807">
    <w:abstractNumId w:val="36"/>
  </w:num>
  <w:num w:numId="14" w16cid:durableId="1601523485">
    <w:abstractNumId w:val="31"/>
  </w:num>
  <w:num w:numId="15" w16cid:durableId="1085956174">
    <w:abstractNumId w:val="32"/>
  </w:num>
  <w:num w:numId="16" w16cid:durableId="687410934">
    <w:abstractNumId w:val="37"/>
  </w:num>
  <w:num w:numId="17" w16cid:durableId="777719888">
    <w:abstractNumId w:val="35"/>
  </w:num>
  <w:num w:numId="18" w16cid:durableId="188644533">
    <w:abstractNumId w:val="29"/>
  </w:num>
  <w:num w:numId="19" w16cid:durableId="388847188">
    <w:abstractNumId w:val="18"/>
  </w:num>
  <w:num w:numId="20" w16cid:durableId="1653175562">
    <w:abstractNumId w:val="5"/>
  </w:num>
  <w:num w:numId="21" w16cid:durableId="1437481881">
    <w:abstractNumId w:val="4"/>
  </w:num>
  <w:num w:numId="22" w16cid:durableId="1016733156">
    <w:abstractNumId w:val="38"/>
  </w:num>
  <w:num w:numId="23" w16cid:durableId="1452019546">
    <w:abstractNumId w:val="8"/>
  </w:num>
  <w:num w:numId="24" w16cid:durableId="1483034844">
    <w:abstractNumId w:val="22"/>
  </w:num>
  <w:num w:numId="25" w16cid:durableId="1043557441">
    <w:abstractNumId w:val="8"/>
    <w:lvlOverride w:ilvl="0">
      <w:startOverride w:val="1"/>
    </w:lvlOverride>
  </w:num>
  <w:num w:numId="26" w16cid:durableId="1699813620">
    <w:abstractNumId w:val="8"/>
    <w:lvlOverride w:ilvl="0">
      <w:startOverride w:val="1"/>
    </w:lvlOverride>
  </w:num>
  <w:num w:numId="27" w16cid:durableId="381095374">
    <w:abstractNumId w:val="15"/>
  </w:num>
  <w:num w:numId="28" w16cid:durableId="1746220583">
    <w:abstractNumId w:val="26"/>
  </w:num>
  <w:num w:numId="29" w16cid:durableId="629946119">
    <w:abstractNumId w:val="8"/>
    <w:lvlOverride w:ilvl="0">
      <w:startOverride w:val="1"/>
    </w:lvlOverride>
  </w:num>
  <w:num w:numId="30" w16cid:durableId="535235742">
    <w:abstractNumId w:val="8"/>
    <w:lvlOverride w:ilvl="0">
      <w:startOverride w:val="1"/>
    </w:lvlOverride>
  </w:num>
  <w:num w:numId="31" w16cid:durableId="82728010">
    <w:abstractNumId w:val="8"/>
    <w:lvlOverride w:ilvl="0">
      <w:startOverride w:val="1"/>
    </w:lvlOverride>
  </w:num>
  <w:num w:numId="32" w16cid:durableId="469322267">
    <w:abstractNumId w:val="14"/>
  </w:num>
  <w:num w:numId="33" w16cid:durableId="820002997">
    <w:abstractNumId w:val="24"/>
  </w:num>
  <w:num w:numId="34" w16cid:durableId="438374822">
    <w:abstractNumId w:val="12"/>
  </w:num>
  <w:num w:numId="35" w16cid:durableId="1070888774">
    <w:abstractNumId w:val="16"/>
  </w:num>
  <w:num w:numId="36" w16cid:durableId="862132214">
    <w:abstractNumId w:val="3"/>
  </w:num>
  <w:num w:numId="37" w16cid:durableId="1156802112">
    <w:abstractNumId w:val="11"/>
  </w:num>
  <w:num w:numId="38" w16cid:durableId="1480029702">
    <w:abstractNumId w:val="19"/>
  </w:num>
  <w:num w:numId="39" w16cid:durableId="941566405">
    <w:abstractNumId w:val="20"/>
  </w:num>
  <w:num w:numId="40" w16cid:durableId="380059899">
    <w:abstractNumId w:val="10"/>
  </w:num>
  <w:num w:numId="41" w16cid:durableId="1701395499">
    <w:abstractNumId w:val="8"/>
    <w:lvlOverride w:ilvl="0">
      <w:startOverride w:val="1"/>
    </w:lvlOverride>
  </w:num>
  <w:num w:numId="42" w16cid:durableId="90593623">
    <w:abstractNumId w:val="28"/>
  </w:num>
  <w:num w:numId="43" w16cid:durableId="271937996">
    <w:abstractNumId w:val="33"/>
  </w:num>
  <w:num w:numId="44" w16cid:durableId="1927155876">
    <w:abstractNumId w:val="25"/>
  </w:num>
  <w:num w:numId="45" w16cid:durableId="231307344">
    <w:abstractNumId w:val="8"/>
  </w:num>
  <w:num w:numId="46" w16cid:durableId="701639469">
    <w:abstractNumId w:val="8"/>
    <w:lvlOverride w:ilvl="0">
      <w:startOverride w:val="1"/>
    </w:lvlOverride>
  </w:num>
  <w:num w:numId="47" w16cid:durableId="817307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E7"/>
    <w:rsid w:val="0002570F"/>
    <w:rsid w:val="00030184"/>
    <w:rsid w:val="00034508"/>
    <w:rsid w:val="00075D07"/>
    <w:rsid w:val="000C0545"/>
    <w:rsid w:val="000F3DC8"/>
    <w:rsid w:val="00142294"/>
    <w:rsid w:val="00147DC0"/>
    <w:rsid w:val="00156F5A"/>
    <w:rsid w:val="00184B95"/>
    <w:rsid w:val="001873E1"/>
    <w:rsid w:val="00195DD8"/>
    <w:rsid w:val="001F2A54"/>
    <w:rsid w:val="002031DA"/>
    <w:rsid w:val="00260938"/>
    <w:rsid w:val="002873B3"/>
    <w:rsid w:val="002A0ABF"/>
    <w:rsid w:val="002C4C52"/>
    <w:rsid w:val="002D2581"/>
    <w:rsid w:val="002F1B7E"/>
    <w:rsid w:val="00314386"/>
    <w:rsid w:val="003541F7"/>
    <w:rsid w:val="003B6788"/>
    <w:rsid w:val="003C296F"/>
    <w:rsid w:val="003E3123"/>
    <w:rsid w:val="003F27A1"/>
    <w:rsid w:val="00401303"/>
    <w:rsid w:val="004364B0"/>
    <w:rsid w:val="00444CF6"/>
    <w:rsid w:val="00445BE0"/>
    <w:rsid w:val="0047324D"/>
    <w:rsid w:val="00475839"/>
    <w:rsid w:val="004B18F4"/>
    <w:rsid w:val="00501CA4"/>
    <w:rsid w:val="005547F0"/>
    <w:rsid w:val="005604EF"/>
    <w:rsid w:val="005B1CF7"/>
    <w:rsid w:val="005B559E"/>
    <w:rsid w:val="005B5FAA"/>
    <w:rsid w:val="005B644E"/>
    <w:rsid w:val="005E3B3F"/>
    <w:rsid w:val="005F580E"/>
    <w:rsid w:val="00675A23"/>
    <w:rsid w:val="00677180"/>
    <w:rsid w:val="00690D1D"/>
    <w:rsid w:val="006A7F11"/>
    <w:rsid w:val="006D0683"/>
    <w:rsid w:val="006E0580"/>
    <w:rsid w:val="006F35E7"/>
    <w:rsid w:val="00702EE0"/>
    <w:rsid w:val="007233F5"/>
    <w:rsid w:val="0074503B"/>
    <w:rsid w:val="00757307"/>
    <w:rsid w:val="007707EF"/>
    <w:rsid w:val="00780B97"/>
    <w:rsid w:val="00780F0A"/>
    <w:rsid w:val="007A0101"/>
    <w:rsid w:val="007E568A"/>
    <w:rsid w:val="00814F5F"/>
    <w:rsid w:val="00850A1F"/>
    <w:rsid w:val="00876A17"/>
    <w:rsid w:val="00891212"/>
    <w:rsid w:val="00896F4A"/>
    <w:rsid w:val="008A4D0D"/>
    <w:rsid w:val="008A4FDA"/>
    <w:rsid w:val="008A5E06"/>
    <w:rsid w:val="008B63F1"/>
    <w:rsid w:val="008B78AF"/>
    <w:rsid w:val="008C0632"/>
    <w:rsid w:val="008D03E6"/>
    <w:rsid w:val="008E1AB6"/>
    <w:rsid w:val="00904C79"/>
    <w:rsid w:val="00904E95"/>
    <w:rsid w:val="009222C8"/>
    <w:rsid w:val="00927F22"/>
    <w:rsid w:val="00954942"/>
    <w:rsid w:val="009563F3"/>
    <w:rsid w:val="00956DC9"/>
    <w:rsid w:val="00961248"/>
    <w:rsid w:val="00977C7A"/>
    <w:rsid w:val="0098242A"/>
    <w:rsid w:val="009E36EB"/>
    <w:rsid w:val="00A07103"/>
    <w:rsid w:val="00A102A2"/>
    <w:rsid w:val="00A35C61"/>
    <w:rsid w:val="00A5221B"/>
    <w:rsid w:val="00A530AE"/>
    <w:rsid w:val="00A5704A"/>
    <w:rsid w:val="00A84475"/>
    <w:rsid w:val="00A84899"/>
    <w:rsid w:val="00AA1E9A"/>
    <w:rsid w:val="00AC21CD"/>
    <w:rsid w:val="00AF3B27"/>
    <w:rsid w:val="00B340F8"/>
    <w:rsid w:val="00B6739F"/>
    <w:rsid w:val="00B74A30"/>
    <w:rsid w:val="00BA1F84"/>
    <w:rsid w:val="00BA6DFF"/>
    <w:rsid w:val="00BF2097"/>
    <w:rsid w:val="00BF2116"/>
    <w:rsid w:val="00C106AF"/>
    <w:rsid w:val="00C12EA5"/>
    <w:rsid w:val="00C31752"/>
    <w:rsid w:val="00C5423D"/>
    <w:rsid w:val="00C91921"/>
    <w:rsid w:val="00CA51B2"/>
    <w:rsid w:val="00D21879"/>
    <w:rsid w:val="00D27F71"/>
    <w:rsid w:val="00D6252B"/>
    <w:rsid w:val="00DB5E19"/>
    <w:rsid w:val="00DD00F9"/>
    <w:rsid w:val="00DD282F"/>
    <w:rsid w:val="00DD6BFC"/>
    <w:rsid w:val="00DF43D2"/>
    <w:rsid w:val="00E00649"/>
    <w:rsid w:val="00E012DD"/>
    <w:rsid w:val="00E42D3C"/>
    <w:rsid w:val="00E814ED"/>
    <w:rsid w:val="00EC2C42"/>
    <w:rsid w:val="00EE02D2"/>
    <w:rsid w:val="00EE04BF"/>
    <w:rsid w:val="00EE1A53"/>
    <w:rsid w:val="00EE3643"/>
    <w:rsid w:val="00F02F05"/>
    <w:rsid w:val="00F06380"/>
    <w:rsid w:val="00F077B5"/>
    <w:rsid w:val="00F43A82"/>
    <w:rsid w:val="00F46F6B"/>
    <w:rsid w:val="00F50A14"/>
    <w:rsid w:val="00F647A2"/>
    <w:rsid w:val="00F80081"/>
    <w:rsid w:val="00F92125"/>
    <w:rsid w:val="00FB5C17"/>
    <w:rsid w:val="00FC29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138A15"/>
  <w15:chartTrackingRefBased/>
  <w15:docId w15:val="{1BF99088-9FAE-4BEB-B2FB-4CDAE794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938"/>
    <w:rPr>
      <w:sz w:val="24"/>
      <w:szCs w:val="24"/>
    </w:rPr>
  </w:style>
  <w:style w:type="paragraph" w:styleId="10">
    <w:name w:val="heading 1"/>
    <w:basedOn w:val="a"/>
    <w:next w:val="a"/>
    <w:link w:val="11"/>
    <w:uiPriority w:val="9"/>
    <w:qFormat/>
    <w:rsid w:val="00260938"/>
    <w:pPr>
      <w:keepNext/>
      <w:spacing w:before="240" w:after="60"/>
      <w:outlineLvl w:val="0"/>
    </w:pPr>
    <w:rPr>
      <w:rFonts w:asciiTheme="majorHAnsi" w:eastAsiaTheme="majorEastAsia" w:hAnsiTheme="majorHAnsi"/>
      <w:b/>
      <w:bCs/>
      <w:kern w:val="32"/>
      <w:sz w:val="32"/>
      <w:szCs w:val="32"/>
    </w:rPr>
  </w:style>
  <w:style w:type="paragraph" w:styleId="20">
    <w:name w:val="heading 2"/>
    <w:basedOn w:val="a"/>
    <w:next w:val="a"/>
    <w:link w:val="21"/>
    <w:uiPriority w:val="9"/>
    <w:semiHidden/>
    <w:unhideWhenUsed/>
    <w:qFormat/>
    <w:rsid w:val="0026093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26093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60938"/>
    <w:pPr>
      <w:keepNext/>
      <w:spacing w:before="240" w:after="60"/>
      <w:outlineLvl w:val="3"/>
    </w:pPr>
    <w:rPr>
      <w:b/>
      <w:bCs/>
      <w:sz w:val="28"/>
      <w:szCs w:val="28"/>
    </w:rPr>
  </w:style>
  <w:style w:type="paragraph" w:styleId="5">
    <w:name w:val="heading 5"/>
    <w:basedOn w:val="a"/>
    <w:next w:val="a"/>
    <w:link w:val="50"/>
    <w:uiPriority w:val="9"/>
    <w:semiHidden/>
    <w:unhideWhenUsed/>
    <w:qFormat/>
    <w:rsid w:val="00260938"/>
    <w:pPr>
      <w:spacing w:before="240" w:after="60"/>
      <w:outlineLvl w:val="4"/>
    </w:pPr>
    <w:rPr>
      <w:b/>
      <w:bCs/>
      <w:i/>
      <w:iCs/>
      <w:sz w:val="26"/>
      <w:szCs w:val="26"/>
    </w:rPr>
  </w:style>
  <w:style w:type="paragraph" w:styleId="6">
    <w:name w:val="heading 6"/>
    <w:basedOn w:val="a"/>
    <w:next w:val="a"/>
    <w:link w:val="60"/>
    <w:uiPriority w:val="9"/>
    <w:semiHidden/>
    <w:unhideWhenUsed/>
    <w:qFormat/>
    <w:rsid w:val="00260938"/>
    <w:pPr>
      <w:spacing w:before="240" w:after="60"/>
      <w:outlineLvl w:val="5"/>
    </w:pPr>
    <w:rPr>
      <w:b/>
      <w:bCs/>
      <w:sz w:val="22"/>
      <w:szCs w:val="22"/>
    </w:rPr>
  </w:style>
  <w:style w:type="paragraph" w:styleId="7">
    <w:name w:val="heading 7"/>
    <w:basedOn w:val="a"/>
    <w:next w:val="a"/>
    <w:link w:val="70"/>
    <w:uiPriority w:val="9"/>
    <w:semiHidden/>
    <w:unhideWhenUsed/>
    <w:qFormat/>
    <w:rsid w:val="00260938"/>
    <w:pPr>
      <w:spacing w:before="240" w:after="60"/>
      <w:outlineLvl w:val="6"/>
    </w:pPr>
  </w:style>
  <w:style w:type="paragraph" w:styleId="8">
    <w:name w:val="heading 8"/>
    <w:basedOn w:val="a"/>
    <w:next w:val="a"/>
    <w:link w:val="80"/>
    <w:uiPriority w:val="9"/>
    <w:semiHidden/>
    <w:unhideWhenUsed/>
    <w:qFormat/>
    <w:rsid w:val="00260938"/>
    <w:pPr>
      <w:spacing w:before="240" w:after="60"/>
      <w:outlineLvl w:val="7"/>
    </w:pPr>
    <w:rPr>
      <w:i/>
      <w:iCs/>
    </w:rPr>
  </w:style>
  <w:style w:type="paragraph" w:styleId="9">
    <w:name w:val="heading 9"/>
    <w:basedOn w:val="a"/>
    <w:next w:val="a"/>
    <w:link w:val="90"/>
    <w:uiPriority w:val="9"/>
    <w:semiHidden/>
    <w:unhideWhenUsed/>
    <w:qFormat/>
    <w:rsid w:val="0026093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938"/>
    <w:pPr>
      <w:tabs>
        <w:tab w:val="center" w:pos="4153"/>
        <w:tab w:val="right" w:pos="8306"/>
      </w:tabs>
      <w:snapToGrid w:val="0"/>
    </w:pPr>
    <w:rPr>
      <w:sz w:val="20"/>
      <w:szCs w:val="20"/>
    </w:rPr>
  </w:style>
  <w:style w:type="character" w:customStyle="1" w:styleId="a4">
    <w:name w:val="頁首 字元"/>
    <w:basedOn w:val="a0"/>
    <w:link w:val="a3"/>
    <w:uiPriority w:val="99"/>
    <w:rsid w:val="00260938"/>
    <w:rPr>
      <w:sz w:val="20"/>
      <w:szCs w:val="20"/>
    </w:rPr>
  </w:style>
  <w:style w:type="paragraph" w:styleId="a5">
    <w:name w:val="footer"/>
    <w:basedOn w:val="a"/>
    <w:link w:val="a6"/>
    <w:uiPriority w:val="99"/>
    <w:unhideWhenUsed/>
    <w:rsid w:val="00260938"/>
    <w:pPr>
      <w:tabs>
        <w:tab w:val="center" w:pos="4153"/>
        <w:tab w:val="right" w:pos="8306"/>
      </w:tabs>
      <w:snapToGrid w:val="0"/>
    </w:pPr>
    <w:rPr>
      <w:sz w:val="20"/>
      <w:szCs w:val="20"/>
    </w:rPr>
  </w:style>
  <w:style w:type="character" w:customStyle="1" w:styleId="a6">
    <w:name w:val="頁尾 字元"/>
    <w:basedOn w:val="a0"/>
    <w:link w:val="a5"/>
    <w:uiPriority w:val="99"/>
    <w:rsid w:val="00260938"/>
    <w:rPr>
      <w:sz w:val="20"/>
      <w:szCs w:val="20"/>
    </w:rPr>
  </w:style>
  <w:style w:type="paragraph" w:styleId="a7">
    <w:name w:val="No Spacing"/>
    <w:basedOn w:val="a"/>
    <w:link w:val="a8"/>
    <w:uiPriority w:val="1"/>
    <w:qFormat/>
    <w:rsid w:val="00260938"/>
    <w:rPr>
      <w:szCs w:val="32"/>
    </w:rPr>
  </w:style>
  <w:style w:type="character" w:customStyle="1" w:styleId="a8">
    <w:name w:val="無間距 字元"/>
    <w:basedOn w:val="a0"/>
    <w:link w:val="a7"/>
    <w:uiPriority w:val="1"/>
    <w:rsid w:val="00260938"/>
    <w:rPr>
      <w:sz w:val="24"/>
      <w:szCs w:val="32"/>
    </w:rPr>
  </w:style>
  <w:style w:type="character" w:customStyle="1" w:styleId="11">
    <w:name w:val="標題 1 字元"/>
    <w:basedOn w:val="a0"/>
    <w:link w:val="10"/>
    <w:uiPriority w:val="9"/>
    <w:rsid w:val="00260938"/>
    <w:rPr>
      <w:rFonts w:asciiTheme="majorHAnsi" w:eastAsiaTheme="majorEastAsia" w:hAnsiTheme="majorHAnsi"/>
      <w:b/>
      <w:bCs/>
      <w:kern w:val="32"/>
      <w:sz w:val="32"/>
      <w:szCs w:val="32"/>
    </w:rPr>
  </w:style>
  <w:style w:type="character" w:customStyle="1" w:styleId="21">
    <w:name w:val="標題 2 字元"/>
    <w:basedOn w:val="a0"/>
    <w:link w:val="20"/>
    <w:uiPriority w:val="9"/>
    <w:semiHidden/>
    <w:rsid w:val="00260938"/>
    <w:rPr>
      <w:rFonts w:asciiTheme="majorHAnsi" w:eastAsiaTheme="majorEastAsia" w:hAnsiTheme="majorHAnsi"/>
      <w:b/>
      <w:bCs/>
      <w:i/>
      <w:iCs/>
      <w:sz w:val="28"/>
      <w:szCs w:val="28"/>
    </w:rPr>
  </w:style>
  <w:style w:type="character" w:customStyle="1" w:styleId="30">
    <w:name w:val="標題 3 字元"/>
    <w:basedOn w:val="a0"/>
    <w:link w:val="3"/>
    <w:uiPriority w:val="9"/>
    <w:semiHidden/>
    <w:rsid w:val="00260938"/>
    <w:rPr>
      <w:rFonts w:asciiTheme="majorHAnsi" w:eastAsiaTheme="majorEastAsia" w:hAnsiTheme="majorHAnsi"/>
      <w:b/>
      <w:bCs/>
      <w:sz w:val="26"/>
      <w:szCs w:val="26"/>
    </w:rPr>
  </w:style>
  <w:style w:type="character" w:customStyle="1" w:styleId="40">
    <w:name w:val="標題 4 字元"/>
    <w:basedOn w:val="a0"/>
    <w:link w:val="4"/>
    <w:uiPriority w:val="9"/>
    <w:semiHidden/>
    <w:rsid w:val="00260938"/>
    <w:rPr>
      <w:b/>
      <w:bCs/>
      <w:sz w:val="28"/>
      <w:szCs w:val="28"/>
    </w:rPr>
  </w:style>
  <w:style w:type="character" w:customStyle="1" w:styleId="50">
    <w:name w:val="標題 5 字元"/>
    <w:basedOn w:val="a0"/>
    <w:link w:val="5"/>
    <w:uiPriority w:val="9"/>
    <w:semiHidden/>
    <w:rsid w:val="00260938"/>
    <w:rPr>
      <w:b/>
      <w:bCs/>
      <w:i/>
      <w:iCs/>
      <w:sz w:val="26"/>
      <w:szCs w:val="26"/>
    </w:rPr>
  </w:style>
  <w:style w:type="character" w:customStyle="1" w:styleId="60">
    <w:name w:val="標題 6 字元"/>
    <w:basedOn w:val="a0"/>
    <w:link w:val="6"/>
    <w:uiPriority w:val="9"/>
    <w:semiHidden/>
    <w:rsid w:val="00260938"/>
    <w:rPr>
      <w:b/>
      <w:bCs/>
    </w:rPr>
  </w:style>
  <w:style w:type="character" w:customStyle="1" w:styleId="70">
    <w:name w:val="標題 7 字元"/>
    <w:basedOn w:val="a0"/>
    <w:link w:val="7"/>
    <w:uiPriority w:val="9"/>
    <w:semiHidden/>
    <w:rsid w:val="00260938"/>
    <w:rPr>
      <w:sz w:val="24"/>
      <w:szCs w:val="24"/>
    </w:rPr>
  </w:style>
  <w:style w:type="character" w:customStyle="1" w:styleId="80">
    <w:name w:val="標題 8 字元"/>
    <w:basedOn w:val="a0"/>
    <w:link w:val="8"/>
    <w:uiPriority w:val="9"/>
    <w:semiHidden/>
    <w:rsid w:val="00260938"/>
    <w:rPr>
      <w:i/>
      <w:iCs/>
      <w:sz w:val="24"/>
      <w:szCs w:val="24"/>
    </w:rPr>
  </w:style>
  <w:style w:type="character" w:customStyle="1" w:styleId="90">
    <w:name w:val="標題 9 字元"/>
    <w:basedOn w:val="a0"/>
    <w:link w:val="9"/>
    <w:uiPriority w:val="9"/>
    <w:semiHidden/>
    <w:rsid w:val="00260938"/>
    <w:rPr>
      <w:rFonts w:asciiTheme="majorHAnsi" w:eastAsiaTheme="majorEastAsia" w:hAnsiTheme="majorHAnsi"/>
    </w:rPr>
  </w:style>
  <w:style w:type="paragraph" w:styleId="a9">
    <w:name w:val="Title"/>
    <w:basedOn w:val="a"/>
    <w:next w:val="a"/>
    <w:link w:val="aa"/>
    <w:uiPriority w:val="10"/>
    <w:qFormat/>
    <w:rsid w:val="00260938"/>
    <w:pPr>
      <w:spacing w:before="240" w:after="60"/>
      <w:jc w:val="center"/>
      <w:outlineLvl w:val="0"/>
    </w:pPr>
    <w:rPr>
      <w:rFonts w:asciiTheme="majorHAnsi" w:eastAsiaTheme="majorEastAsia" w:hAnsiTheme="majorHAnsi"/>
      <w:b/>
      <w:bCs/>
      <w:kern w:val="28"/>
      <w:sz w:val="32"/>
      <w:szCs w:val="32"/>
    </w:rPr>
  </w:style>
  <w:style w:type="character" w:customStyle="1" w:styleId="aa">
    <w:name w:val="標題 字元"/>
    <w:basedOn w:val="a0"/>
    <w:link w:val="a9"/>
    <w:uiPriority w:val="10"/>
    <w:rsid w:val="00260938"/>
    <w:rPr>
      <w:rFonts w:asciiTheme="majorHAnsi" w:eastAsiaTheme="majorEastAsia" w:hAnsiTheme="majorHAnsi"/>
      <w:b/>
      <w:bCs/>
      <w:kern w:val="28"/>
      <w:sz w:val="32"/>
      <w:szCs w:val="32"/>
    </w:rPr>
  </w:style>
  <w:style w:type="paragraph" w:styleId="ab">
    <w:name w:val="Subtitle"/>
    <w:basedOn w:val="a"/>
    <w:next w:val="a"/>
    <w:link w:val="ac"/>
    <w:uiPriority w:val="11"/>
    <w:qFormat/>
    <w:rsid w:val="00260938"/>
    <w:pPr>
      <w:spacing w:after="60"/>
      <w:jc w:val="center"/>
      <w:outlineLvl w:val="1"/>
    </w:pPr>
    <w:rPr>
      <w:rFonts w:asciiTheme="majorHAnsi" w:eastAsiaTheme="majorEastAsia" w:hAnsiTheme="majorHAnsi"/>
    </w:rPr>
  </w:style>
  <w:style w:type="character" w:customStyle="1" w:styleId="ac">
    <w:name w:val="副標題 字元"/>
    <w:basedOn w:val="a0"/>
    <w:link w:val="ab"/>
    <w:uiPriority w:val="11"/>
    <w:rsid w:val="00260938"/>
    <w:rPr>
      <w:rFonts w:asciiTheme="majorHAnsi" w:eastAsiaTheme="majorEastAsia" w:hAnsiTheme="majorHAnsi"/>
      <w:sz w:val="24"/>
      <w:szCs w:val="24"/>
    </w:rPr>
  </w:style>
  <w:style w:type="character" w:styleId="ad">
    <w:name w:val="Strong"/>
    <w:basedOn w:val="a0"/>
    <w:uiPriority w:val="22"/>
    <w:qFormat/>
    <w:rsid w:val="00260938"/>
    <w:rPr>
      <w:b/>
      <w:bCs/>
    </w:rPr>
  </w:style>
  <w:style w:type="character" w:styleId="ae">
    <w:name w:val="Emphasis"/>
    <w:basedOn w:val="a0"/>
    <w:uiPriority w:val="20"/>
    <w:qFormat/>
    <w:rsid w:val="00260938"/>
    <w:rPr>
      <w:rFonts w:asciiTheme="minorHAnsi" w:hAnsiTheme="minorHAnsi"/>
      <w:b/>
      <w:i/>
      <w:iCs/>
    </w:rPr>
  </w:style>
  <w:style w:type="paragraph" w:styleId="af">
    <w:name w:val="List Paragraph"/>
    <w:basedOn w:val="a"/>
    <w:uiPriority w:val="34"/>
    <w:qFormat/>
    <w:rsid w:val="00260938"/>
    <w:pPr>
      <w:ind w:left="720"/>
      <w:contextualSpacing/>
    </w:pPr>
  </w:style>
  <w:style w:type="paragraph" w:styleId="af0">
    <w:name w:val="Quote"/>
    <w:basedOn w:val="a"/>
    <w:next w:val="a"/>
    <w:link w:val="af1"/>
    <w:uiPriority w:val="29"/>
    <w:qFormat/>
    <w:rsid w:val="00260938"/>
    <w:rPr>
      <w:i/>
    </w:rPr>
  </w:style>
  <w:style w:type="character" w:customStyle="1" w:styleId="af1">
    <w:name w:val="引文 字元"/>
    <w:basedOn w:val="a0"/>
    <w:link w:val="af0"/>
    <w:uiPriority w:val="29"/>
    <w:rsid w:val="00260938"/>
    <w:rPr>
      <w:i/>
      <w:sz w:val="24"/>
      <w:szCs w:val="24"/>
    </w:rPr>
  </w:style>
  <w:style w:type="paragraph" w:styleId="af2">
    <w:name w:val="Intense Quote"/>
    <w:basedOn w:val="a"/>
    <w:next w:val="a"/>
    <w:link w:val="af3"/>
    <w:uiPriority w:val="30"/>
    <w:qFormat/>
    <w:rsid w:val="00260938"/>
    <w:pPr>
      <w:ind w:left="720" w:right="720"/>
    </w:pPr>
    <w:rPr>
      <w:b/>
      <w:i/>
      <w:szCs w:val="22"/>
    </w:rPr>
  </w:style>
  <w:style w:type="character" w:customStyle="1" w:styleId="af3">
    <w:name w:val="鮮明引文 字元"/>
    <w:basedOn w:val="a0"/>
    <w:link w:val="af2"/>
    <w:uiPriority w:val="30"/>
    <w:rsid w:val="00260938"/>
    <w:rPr>
      <w:b/>
      <w:i/>
      <w:sz w:val="24"/>
    </w:rPr>
  </w:style>
  <w:style w:type="character" w:styleId="af4">
    <w:name w:val="Subtle Emphasis"/>
    <w:uiPriority w:val="19"/>
    <w:qFormat/>
    <w:rsid w:val="00260938"/>
    <w:rPr>
      <w:i/>
      <w:color w:val="5A5A5A" w:themeColor="text1" w:themeTint="A5"/>
    </w:rPr>
  </w:style>
  <w:style w:type="character" w:styleId="af5">
    <w:name w:val="Intense Emphasis"/>
    <w:basedOn w:val="a0"/>
    <w:uiPriority w:val="21"/>
    <w:qFormat/>
    <w:rsid w:val="00260938"/>
    <w:rPr>
      <w:b/>
      <w:i/>
      <w:sz w:val="24"/>
      <w:szCs w:val="24"/>
      <w:u w:val="single"/>
    </w:rPr>
  </w:style>
  <w:style w:type="character" w:styleId="af6">
    <w:name w:val="Subtle Reference"/>
    <w:basedOn w:val="a0"/>
    <w:uiPriority w:val="31"/>
    <w:qFormat/>
    <w:rsid w:val="00260938"/>
    <w:rPr>
      <w:sz w:val="24"/>
      <w:szCs w:val="24"/>
      <w:u w:val="single"/>
    </w:rPr>
  </w:style>
  <w:style w:type="character" w:styleId="af7">
    <w:name w:val="Intense Reference"/>
    <w:basedOn w:val="a0"/>
    <w:uiPriority w:val="32"/>
    <w:qFormat/>
    <w:rsid w:val="00260938"/>
    <w:rPr>
      <w:b/>
      <w:sz w:val="24"/>
      <w:u w:val="single"/>
    </w:rPr>
  </w:style>
  <w:style w:type="character" w:styleId="af8">
    <w:name w:val="Book Title"/>
    <w:basedOn w:val="a0"/>
    <w:uiPriority w:val="33"/>
    <w:qFormat/>
    <w:rsid w:val="00260938"/>
    <w:rPr>
      <w:rFonts w:asciiTheme="majorHAnsi" w:eastAsiaTheme="majorEastAsia" w:hAnsiTheme="majorHAnsi"/>
      <w:b/>
      <w:i/>
      <w:sz w:val="24"/>
      <w:szCs w:val="24"/>
    </w:rPr>
  </w:style>
  <w:style w:type="paragraph" w:styleId="af9">
    <w:name w:val="TOC Heading"/>
    <w:basedOn w:val="10"/>
    <w:next w:val="a"/>
    <w:uiPriority w:val="39"/>
    <w:unhideWhenUsed/>
    <w:qFormat/>
    <w:rsid w:val="00260938"/>
    <w:pPr>
      <w:outlineLvl w:val="9"/>
    </w:pPr>
  </w:style>
  <w:style w:type="paragraph" w:styleId="2">
    <w:name w:val="toc 2"/>
    <w:basedOn w:val="a"/>
    <w:next w:val="a"/>
    <w:autoRedefine/>
    <w:uiPriority w:val="39"/>
    <w:unhideWhenUsed/>
    <w:rsid w:val="006A7F11"/>
    <w:pPr>
      <w:numPr>
        <w:ilvl w:val="1"/>
        <w:numId w:val="23"/>
      </w:numPr>
      <w:ind w:left="870"/>
    </w:pPr>
    <w:rPr>
      <w:rFonts w:ascii="Times New Roman" w:eastAsia="標楷體" w:hAnsi="Times New Roman"/>
      <w:smallCaps/>
      <w:szCs w:val="28"/>
    </w:rPr>
  </w:style>
  <w:style w:type="paragraph" w:styleId="1">
    <w:name w:val="toc 1"/>
    <w:basedOn w:val="a"/>
    <w:next w:val="a"/>
    <w:autoRedefine/>
    <w:uiPriority w:val="39"/>
    <w:unhideWhenUsed/>
    <w:rsid w:val="006A7F11"/>
    <w:pPr>
      <w:numPr>
        <w:numId w:val="23"/>
      </w:numPr>
      <w:spacing w:after="120"/>
    </w:pPr>
    <w:rPr>
      <w:rFonts w:cstheme="minorHAnsi"/>
      <w:b/>
      <w:bCs/>
      <w:caps/>
      <w:sz w:val="20"/>
      <w:szCs w:val="20"/>
    </w:rPr>
  </w:style>
  <w:style w:type="paragraph" w:styleId="31">
    <w:name w:val="toc 3"/>
    <w:basedOn w:val="a"/>
    <w:next w:val="a"/>
    <w:autoRedefine/>
    <w:uiPriority w:val="39"/>
    <w:unhideWhenUsed/>
    <w:rsid w:val="00F06380"/>
    <w:pPr>
      <w:ind w:rightChars="100" w:right="240"/>
    </w:pPr>
    <w:rPr>
      <w:rFonts w:cstheme="minorHAnsi"/>
      <w:i/>
      <w:iCs/>
      <w:sz w:val="20"/>
      <w:szCs w:val="20"/>
    </w:rPr>
  </w:style>
  <w:style w:type="paragraph" w:styleId="41">
    <w:name w:val="toc 4"/>
    <w:basedOn w:val="a"/>
    <w:next w:val="a"/>
    <w:autoRedefine/>
    <w:uiPriority w:val="39"/>
    <w:unhideWhenUsed/>
    <w:rsid w:val="00260938"/>
    <w:pPr>
      <w:ind w:left="720"/>
    </w:pPr>
    <w:rPr>
      <w:rFonts w:cstheme="minorHAnsi"/>
      <w:sz w:val="18"/>
      <w:szCs w:val="18"/>
    </w:rPr>
  </w:style>
  <w:style w:type="paragraph" w:styleId="51">
    <w:name w:val="toc 5"/>
    <w:basedOn w:val="a"/>
    <w:next w:val="a"/>
    <w:autoRedefine/>
    <w:uiPriority w:val="39"/>
    <w:unhideWhenUsed/>
    <w:rsid w:val="00260938"/>
    <w:pPr>
      <w:ind w:left="960"/>
    </w:pPr>
    <w:rPr>
      <w:rFonts w:cstheme="minorHAnsi"/>
      <w:sz w:val="18"/>
      <w:szCs w:val="18"/>
    </w:rPr>
  </w:style>
  <w:style w:type="paragraph" w:styleId="61">
    <w:name w:val="toc 6"/>
    <w:basedOn w:val="a"/>
    <w:next w:val="a"/>
    <w:autoRedefine/>
    <w:uiPriority w:val="39"/>
    <w:unhideWhenUsed/>
    <w:rsid w:val="00260938"/>
    <w:pPr>
      <w:ind w:left="1200"/>
    </w:pPr>
    <w:rPr>
      <w:rFonts w:cstheme="minorHAnsi"/>
      <w:sz w:val="18"/>
      <w:szCs w:val="18"/>
    </w:rPr>
  </w:style>
  <w:style w:type="paragraph" w:styleId="71">
    <w:name w:val="toc 7"/>
    <w:basedOn w:val="a"/>
    <w:next w:val="a"/>
    <w:autoRedefine/>
    <w:uiPriority w:val="39"/>
    <w:unhideWhenUsed/>
    <w:rsid w:val="00260938"/>
    <w:pPr>
      <w:ind w:left="1440"/>
    </w:pPr>
    <w:rPr>
      <w:rFonts w:cstheme="minorHAnsi"/>
      <w:sz w:val="18"/>
      <w:szCs w:val="18"/>
    </w:rPr>
  </w:style>
  <w:style w:type="paragraph" w:styleId="81">
    <w:name w:val="toc 8"/>
    <w:basedOn w:val="a"/>
    <w:next w:val="a"/>
    <w:autoRedefine/>
    <w:uiPriority w:val="39"/>
    <w:unhideWhenUsed/>
    <w:rsid w:val="00260938"/>
    <w:pPr>
      <w:ind w:left="1680"/>
    </w:pPr>
    <w:rPr>
      <w:rFonts w:cstheme="minorHAnsi"/>
      <w:sz w:val="18"/>
      <w:szCs w:val="18"/>
    </w:rPr>
  </w:style>
  <w:style w:type="paragraph" w:styleId="91">
    <w:name w:val="toc 9"/>
    <w:basedOn w:val="a"/>
    <w:next w:val="a"/>
    <w:autoRedefine/>
    <w:uiPriority w:val="39"/>
    <w:unhideWhenUsed/>
    <w:rsid w:val="00260938"/>
    <w:pPr>
      <w:ind w:left="1920"/>
    </w:pPr>
    <w:rPr>
      <w:rFonts w:cstheme="minorHAnsi"/>
      <w:sz w:val="18"/>
      <w:szCs w:val="18"/>
    </w:rPr>
  </w:style>
  <w:style w:type="paragraph" w:styleId="Web">
    <w:name w:val="Normal (Web)"/>
    <w:basedOn w:val="a"/>
    <w:uiPriority w:val="99"/>
    <w:unhideWhenUsed/>
    <w:rsid w:val="00F077B5"/>
    <w:pPr>
      <w:spacing w:before="100" w:beforeAutospacing="1" w:after="100" w:afterAutospacing="1"/>
    </w:pPr>
    <w:rPr>
      <w:rFonts w:ascii="新細明體" w:eastAsia="新細明體" w:hAnsi="新細明體" w:cs="新細明體"/>
    </w:rPr>
  </w:style>
  <w:style w:type="table" w:styleId="afa">
    <w:name w:val="Table Grid"/>
    <w:basedOn w:val="a1"/>
    <w:uiPriority w:val="39"/>
    <w:rsid w:val="00E012DD"/>
    <w:rPr>
      <w:rFonts w:cstheme="minorBid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basedOn w:val="a0"/>
    <w:uiPriority w:val="99"/>
    <w:unhideWhenUsed/>
    <w:rsid w:val="003E3123"/>
    <w:rPr>
      <w:color w:val="0563C1" w:themeColor="hyperlink"/>
      <w:u w:val="single"/>
    </w:rPr>
  </w:style>
  <w:style w:type="character" w:styleId="afc">
    <w:name w:val="FollowedHyperlink"/>
    <w:basedOn w:val="a0"/>
    <w:uiPriority w:val="99"/>
    <w:semiHidden/>
    <w:unhideWhenUsed/>
    <w:rsid w:val="00554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63.28.84.215/Entry/Detail/?title=%E6%B0%91%E4%B8%BB%E4%B8%BB%E7%BE%A9%E6%95%99%E8%82%B2%E9%81%8B%E5%8B%95&amp;search=%E6%B0%91%E4%B8%BB" TargetMode="External"/><Relationship Id="rId18" Type="http://schemas.openxmlformats.org/officeDocument/2006/relationships/hyperlink" Target="https://www.ccut.edu.tw/teachers/cskuan/downloads/ss07-ch07.ppt" TargetMode="External"/><Relationship Id="rId26" Type="http://schemas.openxmlformats.org/officeDocument/2006/relationships/hyperlink" Target="https://vip.udn.com/vip/story/121160/5996726" TargetMode="External"/><Relationship Id="rId39" Type="http://schemas.openxmlformats.org/officeDocument/2006/relationships/theme" Target="theme/theme1.xml"/><Relationship Id="rId21" Type="http://schemas.openxmlformats.org/officeDocument/2006/relationships/hyperlink" Target="http://www3.nccu.edu.tw/~iaezcpc/C-%20The%20research%20of%20taiwan%20education%20revolution%201.htm" TargetMode="External"/><Relationship Id="rId34" Type="http://schemas.openxmlformats.org/officeDocument/2006/relationships/hyperlink" Target="https://zh.m.wikipedia.org/zh-tw/%E8%87%BA%E7%81%A3%E5%A4%A7%E5%B0%88%E9%99%A2%E6%A0%A1%E6%95%B4%E4%BD%B5" TargetMode="External"/><Relationship Id="rId7" Type="http://schemas.openxmlformats.org/officeDocument/2006/relationships/footnotes" Target="footnotes.xml"/><Relationship Id="rId12" Type="http://schemas.openxmlformats.org/officeDocument/2006/relationships/hyperlink" Target="http://goodprimes.eu5.org/WWord017.htm" TargetMode="External"/><Relationship Id="rId17" Type="http://schemas.openxmlformats.org/officeDocument/2006/relationships/hyperlink" Target="http://europe2.nhu.edu.tw/download.php?filename=10_c514f791.ppt&amp;dir=personal_subject/&amp;title=%E5%85%A8%E7%90%83%E5%8C%96%E8%B6%A8%E5%8B%A2-%E5%85%A8%E7%90%83%E5%8C%96%E8%B6%A8%E5%8B%A2" TargetMode="External"/><Relationship Id="rId25" Type="http://schemas.openxmlformats.org/officeDocument/2006/relationships/hyperlink" Target="https://bleaksolitude.com/&#21488;&#28771;&#25945;&#32946;&#21029;&#20877;&#30450;&#20154;&#25720;&#35937;&#20102;-3724978a07bb" TargetMode="External"/><Relationship Id="rId33" Type="http://schemas.openxmlformats.org/officeDocument/2006/relationships/hyperlink" Target="https://zh.wikipedia.org/wiki/&#20840;&#29699;&#21270;"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log.xuite.net/kc6191/study/15576946" TargetMode="External"/><Relationship Id="rId20" Type="http://schemas.openxmlformats.org/officeDocument/2006/relationships/hyperlink" Target="https://history.moe.gov.tw/" TargetMode="External"/><Relationship Id="rId29" Type="http://schemas.openxmlformats.org/officeDocument/2006/relationships/hyperlink" Target="https://www.cw.com.tw/article/50983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nance.ettoday.net/news/1751299" TargetMode="External"/><Relationship Id="rId24" Type="http://schemas.openxmlformats.org/officeDocument/2006/relationships/hyperlink" Target="https://www.storm.mg/lifestyle/4047569?mode=whole" TargetMode="External"/><Relationship Id="rId32" Type="http://schemas.openxmlformats.org/officeDocument/2006/relationships/hyperlink" Target="https://zh.wikipedia.org/wiki/&#33274;&#28771;&#22823;&#23560;&#38498;&#26657;&#25972;&#2034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log.xuite.net/kc6191/study/15576946" TargetMode="External"/><Relationship Id="rId23" Type="http://schemas.openxmlformats.org/officeDocument/2006/relationships/hyperlink" Target="https://www.storm.mg/lifestyle/4077186?mode=whole" TargetMode="External"/><Relationship Id="rId28" Type="http://schemas.openxmlformats.org/officeDocument/2006/relationships/hyperlink" Target="https://www.viewpointtaiwan.com/focus/&#24478;&#19968;&#32177;&#19968;&#26412;&#21040;&#22810;&#32177;&#22810;&#26412;&#30340;&#33274;&#28771;&#25945;&#32946;&#21046;&#24230;/" TargetMode="External"/><Relationship Id="rId36" Type="http://schemas.openxmlformats.org/officeDocument/2006/relationships/footer" Target="footer1.xml"/><Relationship Id="rId10" Type="http://schemas.openxmlformats.org/officeDocument/2006/relationships/hyperlink" Target="https://www.ndc.gov.tw/Content_List.aspx?n=C111DF90EDBE5FE7" TargetMode="External"/><Relationship Id="rId19" Type="http://schemas.openxmlformats.org/officeDocument/2006/relationships/hyperlink" Target="http://www.edu.nutn.edu.tw/gac610/html/allocution/99/99-1/1104.ppt" TargetMode="External"/><Relationship Id="rId31" Type="http://schemas.openxmlformats.org/officeDocument/2006/relationships/hyperlink" Target="https://zh.wikipedia.org/wiki/%E8%87%BA%E7%81%A3%E6%95%99%E8%82%B2%E6%94%B9%E9%9D%A9" TargetMode="External"/><Relationship Id="rId4" Type="http://schemas.openxmlformats.org/officeDocument/2006/relationships/styles" Target="styles.xml"/><Relationship Id="rId9" Type="http://schemas.openxmlformats.org/officeDocument/2006/relationships/hyperlink" Target="https://www.cuhk.edu.hk/hkiaps/pprc/LS/globalization/1_c.htm" TargetMode="External"/><Relationship Id="rId14" Type="http://schemas.openxmlformats.org/officeDocument/2006/relationships/hyperlink" Target="https://kknews.cc/zh-tw/education/n2lkprq.html" TargetMode="External"/><Relationship Id="rId22" Type="http://schemas.openxmlformats.org/officeDocument/2006/relationships/hyperlink" Target="https://blog.xuite.net/kc6191/study/13606132" TargetMode="External"/><Relationship Id="rId27" Type="http://schemas.openxmlformats.org/officeDocument/2006/relationships/hyperlink" Target="https://udn.com/newmedia/2020/12-years-education/" TargetMode="External"/><Relationship Id="rId30" Type="http://schemas.openxmlformats.org/officeDocument/2006/relationships/hyperlink" Target="https://www.cw.com.tw/article/5054080" TargetMode="External"/><Relationship Id="rId35" Type="http://schemas.openxmlformats.org/officeDocument/2006/relationships/hyperlink" Target="https://www.parenting.com.tw/article/5080410"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3CBDAC74F4D9897874127CB1DF076"/>
        <w:category>
          <w:name w:val="一般"/>
          <w:gallery w:val="placeholder"/>
        </w:category>
        <w:types>
          <w:type w:val="bbPlcHdr"/>
        </w:types>
        <w:behaviors>
          <w:behavior w:val="content"/>
        </w:behaviors>
        <w:guid w:val="{2AED7D2F-6841-4CC1-9B69-25D59F8D8283}"/>
      </w:docPartPr>
      <w:docPartBody>
        <w:p w:rsidR="00F137EF" w:rsidRDefault="008F6C55" w:rsidP="008F6C55">
          <w:pPr>
            <w:pStyle w:val="D203CBDAC74F4D9897874127CB1DF076"/>
          </w:pPr>
          <w:r>
            <w:rPr>
              <w:color w:val="4472C4" w:themeColor="accent1"/>
              <w:sz w:val="28"/>
              <w:szCs w:val="28"/>
              <w:lang w:val="zh-TW"/>
            </w:rPr>
            <w:t>[</w:t>
          </w:r>
          <w:r>
            <w:rPr>
              <w:color w:val="4472C4" w:themeColor="accent1"/>
              <w:sz w:val="28"/>
              <w:szCs w:val="28"/>
              <w:lang w:val="zh-TW"/>
            </w:rPr>
            <w:t>作者名稱</w:t>
          </w:r>
          <w:r>
            <w:rPr>
              <w:color w:val="4472C4" w:themeColor="accent1"/>
              <w:sz w:val="28"/>
              <w:szCs w:val="28"/>
              <w:lang w:val="zh-TW"/>
            </w:rPr>
            <w:t>]</w:t>
          </w:r>
        </w:p>
      </w:docPartBody>
    </w:docPart>
    <w:docPart>
      <w:docPartPr>
        <w:name w:val="2EF6D0128AC4433BBCBA2C58C8882029"/>
        <w:category>
          <w:name w:val="一般"/>
          <w:gallery w:val="placeholder"/>
        </w:category>
        <w:types>
          <w:type w:val="bbPlcHdr"/>
        </w:types>
        <w:behaviors>
          <w:behavior w:val="content"/>
        </w:behaviors>
        <w:guid w:val="{F9C83AB4-77E0-439C-A42C-443608D04A1B}"/>
      </w:docPartPr>
      <w:docPartBody>
        <w:p w:rsidR="00F137EF" w:rsidRDefault="008F6C55" w:rsidP="008F6C55">
          <w:pPr>
            <w:pStyle w:val="2EF6D0128AC4433BBCBA2C58C8882029"/>
          </w:pPr>
          <w:r>
            <w:rPr>
              <w:color w:val="4472C4" w:themeColor="accent1"/>
              <w:sz w:val="28"/>
              <w:szCs w:val="28"/>
              <w:lang w:val="zh-TW"/>
            </w:rPr>
            <w:t>[</w:t>
          </w:r>
          <w:r>
            <w:rPr>
              <w:color w:val="4472C4" w:themeColor="accent1"/>
              <w:sz w:val="28"/>
              <w:szCs w:val="28"/>
              <w:lang w:val="zh-TW"/>
            </w:rPr>
            <w:t>日期</w:t>
          </w:r>
          <w:r>
            <w:rPr>
              <w:color w:val="4472C4" w:themeColor="accent1"/>
              <w:sz w:val="28"/>
              <w:szCs w:val="28"/>
              <w:lang w:val="zh-TW"/>
            </w:rPr>
            <w:t>]</w:t>
          </w:r>
        </w:p>
      </w:docPartBody>
    </w:docPart>
    <w:docPart>
      <w:docPartPr>
        <w:name w:val="9A0094CD14794A59A52FEFFBDEA36BC3"/>
        <w:category>
          <w:name w:val="一般"/>
          <w:gallery w:val="placeholder"/>
        </w:category>
        <w:types>
          <w:type w:val="bbPlcHdr"/>
        </w:types>
        <w:behaviors>
          <w:behavior w:val="content"/>
        </w:behaviors>
        <w:guid w:val="{B391AF07-C326-4FD8-ABEC-09F92A7C5070}"/>
      </w:docPartPr>
      <w:docPartBody>
        <w:p w:rsidR="005A72D0" w:rsidRDefault="00270D99" w:rsidP="00270D99">
          <w:pPr>
            <w:pStyle w:val="9A0094CD14794A59A52FEFFBDEA36BC3"/>
          </w:pPr>
          <w:r>
            <w:rPr>
              <w:color w:val="2F5496" w:themeColor="accent1" w:themeShade="BF"/>
              <w:szCs w:val="24"/>
              <w:lang w:val="zh-TW"/>
            </w:rPr>
            <w:t>[</w:t>
          </w:r>
          <w:r>
            <w:rPr>
              <w:color w:val="2F5496" w:themeColor="accent1" w:themeShade="BF"/>
              <w:szCs w:val="24"/>
              <w:lang w:val="zh-TW"/>
            </w:rPr>
            <w:t>公司名稱</w:t>
          </w:r>
          <w:r>
            <w:rPr>
              <w:color w:val="2F5496" w:themeColor="accent1" w:themeShade="BF"/>
              <w:szCs w:val="24"/>
              <w:lang w:val="zh-TW"/>
            </w:rPr>
            <w:t>]</w:t>
          </w:r>
        </w:p>
      </w:docPartBody>
    </w:docPart>
    <w:docPart>
      <w:docPartPr>
        <w:name w:val="1CC6017E3202493087F418DE0D1220EF"/>
        <w:category>
          <w:name w:val="一般"/>
          <w:gallery w:val="placeholder"/>
        </w:category>
        <w:types>
          <w:type w:val="bbPlcHdr"/>
        </w:types>
        <w:behaviors>
          <w:behavior w:val="content"/>
        </w:behaviors>
        <w:guid w:val="{A75596E3-5731-409F-A48D-6766EA41D2E7}"/>
      </w:docPartPr>
      <w:docPartBody>
        <w:p w:rsidR="005A72D0" w:rsidRDefault="00270D99" w:rsidP="00270D99">
          <w:pPr>
            <w:pStyle w:val="1CC6017E3202493087F418DE0D1220EF"/>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55"/>
    <w:rsid w:val="001A0CB6"/>
    <w:rsid w:val="00270D99"/>
    <w:rsid w:val="003A5A11"/>
    <w:rsid w:val="00417772"/>
    <w:rsid w:val="00500BBD"/>
    <w:rsid w:val="005A72D0"/>
    <w:rsid w:val="005D7C66"/>
    <w:rsid w:val="00691737"/>
    <w:rsid w:val="00862AF3"/>
    <w:rsid w:val="00886E87"/>
    <w:rsid w:val="008F6C55"/>
    <w:rsid w:val="009814E1"/>
    <w:rsid w:val="00B56519"/>
    <w:rsid w:val="00DB13D0"/>
    <w:rsid w:val="00F137EF"/>
    <w:rsid w:val="00FF01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03CBDAC74F4D9897874127CB1DF076">
    <w:name w:val="D203CBDAC74F4D9897874127CB1DF076"/>
    <w:rsid w:val="008F6C55"/>
    <w:pPr>
      <w:widowControl w:val="0"/>
    </w:pPr>
  </w:style>
  <w:style w:type="paragraph" w:customStyle="1" w:styleId="2EF6D0128AC4433BBCBA2C58C8882029">
    <w:name w:val="2EF6D0128AC4433BBCBA2C58C8882029"/>
    <w:rsid w:val="008F6C55"/>
    <w:pPr>
      <w:widowControl w:val="0"/>
    </w:pPr>
  </w:style>
  <w:style w:type="paragraph" w:customStyle="1" w:styleId="9A0094CD14794A59A52FEFFBDEA36BC3">
    <w:name w:val="9A0094CD14794A59A52FEFFBDEA36BC3"/>
    <w:rsid w:val="00270D99"/>
    <w:pPr>
      <w:widowControl w:val="0"/>
    </w:pPr>
  </w:style>
  <w:style w:type="paragraph" w:customStyle="1" w:styleId="1CC6017E3202493087F418DE0D1220EF">
    <w:name w:val="1CC6017E3202493087F418DE0D1220EF"/>
    <w:rsid w:val="00270D99"/>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8706E-50E6-4826-8135-ECFB08BF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48</Pages>
  <Words>3464</Words>
  <Characters>19751</Characters>
  <Application>Microsoft Office Word</Application>
  <DocSecurity>0</DocSecurity>
  <Lines>164</Lines>
  <Paragraphs>46</Paragraphs>
  <ScaleCrop>false</ScaleCrop>
  <Company>國立屏東科技大學 教育社會學專題報告</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全球化與教育改革</dc:title>
  <dc:subject/>
  <dc:creator>鄭峻霖 謝欣伃 楊以璿 陳軒渟 共同編撰</dc:creator>
  <cp:keywords/>
  <dc:description/>
  <cp:lastModifiedBy>宣渟 陳</cp:lastModifiedBy>
  <cp:revision>14</cp:revision>
  <dcterms:created xsi:type="dcterms:W3CDTF">2022-06-06T07:19:00Z</dcterms:created>
  <dcterms:modified xsi:type="dcterms:W3CDTF">2022-06-06T12:20:00Z</dcterms:modified>
</cp:coreProperties>
</file>