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A6B61F" w14:textId="77777777" w:rsidR="00390104" w:rsidRPr="001F2CB9" w:rsidRDefault="00390104" w:rsidP="001161AD">
      <w:pPr>
        <w:snapToGrid w:val="0"/>
        <w:spacing w:line="440" w:lineRule="exact"/>
        <w:jc w:val="center"/>
        <w:rPr>
          <w:rFonts w:ascii="標楷體" w:eastAsia="標楷體" w:hAnsi="標楷體" w:cs="Times New Roman"/>
          <w:sz w:val="32"/>
          <w:szCs w:val="24"/>
        </w:rPr>
      </w:pPr>
      <w:r w:rsidRPr="001F2CB9">
        <w:rPr>
          <w:rFonts w:ascii="標楷體" w:eastAsia="標楷體" w:hAnsi="標楷體" w:cs="Times New Roman"/>
          <w:sz w:val="32"/>
          <w:szCs w:val="24"/>
        </w:rPr>
        <w:t>國立屏東科技大學</w:t>
      </w:r>
    </w:p>
    <w:p w14:paraId="42A5826D" w14:textId="14A78DDB" w:rsidR="00390104" w:rsidRPr="001F2CB9" w:rsidRDefault="00390104" w:rsidP="00390104">
      <w:pPr>
        <w:snapToGrid w:val="0"/>
        <w:spacing w:line="440" w:lineRule="exact"/>
        <w:jc w:val="center"/>
        <w:rPr>
          <w:rFonts w:ascii="標楷體" w:eastAsia="標楷體" w:hAnsi="標楷體" w:cs="Times New Roman"/>
          <w:sz w:val="32"/>
          <w:szCs w:val="24"/>
        </w:rPr>
      </w:pPr>
      <w:r w:rsidRPr="001F2CB9">
        <w:rPr>
          <w:rFonts w:ascii="標楷體" w:eastAsia="標楷體" w:hAnsi="標楷體" w:cs="Times New Roman"/>
          <w:sz w:val="32"/>
          <w:szCs w:val="24"/>
        </w:rPr>
        <w:t>National Pingtung University of Science and Technology</w:t>
      </w:r>
    </w:p>
    <w:p w14:paraId="62896E28" w14:textId="77777777" w:rsidR="00390104" w:rsidRPr="001F2CB9" w:rsidRDefault="00390104" w:rsidP="00390104">
      <w:pPr>
        <w:snapToGrid w:val="0"/>
        <w:spacing w:line="440" w:lineRule="exact"/>
        <w:jc w:val="center"/>
        <w:rPr>
          <w:rFonts w:ascii="標楷體" w:eastAsia="標楷體" w:hAnsi="標楷體" w:cs="Times New Roman"/>
          <w:szCs w:val="24"/>
        </w:rPr>
      </w:pPr>
    </w:p>
    <w:p w14:paraId="4D53D736" w14:textId="77777777" w:rsidR="00390104" w:rsidRPr="001F2CB9" w:rsidRDefault="00390104" w:rsidP="001161AD">
      <w:pPr>
        <w:snapToGrid w:val="0"/>
        <w:spacing w:line="440" w:lineRule="exact"/>
        <w:jc w:val="center"/>
        <w:rPr>
          <w:rFonts w:ascii="標楷體" w:eastAsia="標楷體" w:hAnsi="標楷體" w:cs="Times New Roman"/>
          <w:szCs w:val="24"/>
        </w:rPr>
      </w:pPr>
    </w:p>
    <w:p w14:paraId="6B4B48CC" w14:textId="77777777" w:rsidR="00390104" w:rsidRPr="001F2CB9" w:rsidRDefault="00390104" w:rsidP="001161AD">
      <w:pPr>
        <w:snapToGrid w:val="0"/>
        <w:spacing w:line="440" w:lineRule="exact"/>
        <w:jc w:val="center"/>
        <w:rPr>
          <w:rFonts w:ascii="標楷體" w:eastAsia="標楷體" w:hAnsi="標楷體" w:cs="Times New Roman"/>
          <w:szCs w:val="24"/>
        </w:rPr>
      </w:pPr>
    </w:p>
    <w:p w14:paraId="42349DEA" w14:textId="77777777" w:rsidR="00390104" w:rsidRPr="001F2CB9" w:rsidRDefault="00390104" w:rsidP="001161AD">
      <w:pPr>
        <w:snapToGrid w:val="0"/>
        <w:spacing w:line="440" w:lineRule="exact"/>
        <w:jc w:val="center"/>
        <w:rPr>
          <w:rFonts w:ascii="標楷體" w:eastAsia="標楷體" w:hAnsi="標楷體" w:cs="Times New Roman"/>
          <w:szCs w:val="24"/>
        </w:rPr>
      </w:pPr>
    </w:p>
    <w:p w14:paraId="10ECA1CA" w14:textId="77777777" w:rsidR="007C40F6" w:rsidRPr="001F2CB9" w:rsidRDefault="007C40F6" w:rsidP="001161AD">
      <w:pPr>
        <w:jc w:val="center"/>
        <w:rPr>
          <w:rFonts w:ascii="標楷體" w:eastAsia="標楷體" w:hAnsi="標楷體" w:cs="Times New Roman"/>
          <w:sz w:val="36"/>
          <w:szCs w:val="36"/>
        </w:rPr>
      </w:pPr>
      <w:r w:rsidRPr="001F2CB9">
        <w:rPr>
          <w:rFonts w:ascii="標楷體" w:eastAsia="標楷體" w:hAnsi="標楷體" w:cs="Times New Roman" w:hint="eastAsia"/>
          <w:sz w:val="36"/>
          <w:szCs w:val="36"/>
        </w:rPr>
        <w:t>教學原理-情意道德教學法</w:t>
      </w:r>
    </w:p>
    <w:p w14:paraId="0E392121" w14:textId="77777777" w:rsidR="00390104" w:rsidRPr="001F2CB9" w:rsidRDefault="00390104" w:rsidP="001161AD">
      <w:pPr>
        <w:snapToGrid w:val="0"/>
        <w:spacing w:line="440" w:lineRule="exact"/>
        <w:jc w:val="center"/>
        <w:rPr>
          <w:rFonts w:ascii="標楷體" w:eastAsia="標楷體" w:hAnsi="標楷體" w:cs="Times New Roman"/>
          <w:szCs w:val="24"/>
        </w:rPr>
      </w:pPr>
    </w:p>
    <w:p w14:paraId="063D80E8" w14:textId="77777777" w:rsidR="00390104" w:rsidRPr="001F2CB9" w:rsidRDefault="00390104" w:rsidP="001161AD">
      <w:pPr>
        <w:snapToGrid w:val="0"/>
        <w:spacing w:line="440" w:lineRule="exact"/>
        <w:jc w:val="center"/>
        <w:rPr>
          <w:rFonts w:ascii="標楷體" w:eastAsia="標楷體" w:hAnsi="標楷體" w:cs="Times New Roman"/>
          <w:bCs/>
          <w:szCs w:val="24"/>
        </w:rPr>
      </w:pPr>
    </w:p>
    <w:p w14:paraId="54CA5FEC" w14:textId="77777777" w:rsidR="00390104" w:rsidRPr="001F2CB9" w:rsidRDefault="00390104" w:rsidP="001161AD">
      <w:pPr>
        <w:snapToGrid w:val="0"/>
        <w:spacing w:line="440" w:lineRule="exact"/>
        <w:jc w:val="center"/>
        <w:rPr>
          <w:rFonts w:ascii="標楷體" w:eastAsia="標楷體" w:hAnsi="標楷體" w:cs="Times New Roman"/>
          <w:bCs/>
          <w:szCs w:val="24"/>
        </w:rPr>
      </w:pPr>
    </w:p>
    <w:p w14:paraId="72CED2D9" w14:textId="77777777" w:rsidR="00390104" w:rsidRPr="001F2CB9" w:rsidRDefault="00390104" w:rsidP="001161AD">
      <w:pPr>
        <w:snapToGrid w:val="0"/>
        <w:spacing w:line="440" w:lineRule="exact"/>
        <w:jc w:val="center"/>
        <w:rPr>
          <w:rFonts w:ascii="標楷體" w:eastAsia="標楷體" w:hAnsi="標楷體" w:cs="Times New Roman"/>
          <w:bCs/>
          <w:szCs w:val="24"/>
        </w:rPr>
      </w:pPr>
    </w:p>
    <w:p w14:paraId="037BCCA4" w14:textId="52899901" w:rsidR="00390104" w:rsidRPr="001F2CB9" w:rsidRDefault="00390104" w:rsidP="00390104">
      <w:pPr>
        <w:snapToGrid w:val="0"/>
        <w:spacing w:line="440" w:lineRule="exact"/>
        <w:jc w:val="center"/>
        <w:rPr>
          <w:rFonts w:ascii="標楷體" w:eastAsia="標楷體" w:hAnsi="標楷體" w:cs="Times New Roman"/>
          <w:sz w:val="28"/>
          <w:szCs w:val="24"/>
        </w:rPr>
      </w:pPr>
      <w:r w:rsidRPr="001F2CB9">
        <w:rPr>
          <w:rFonts w:ascii="標楷體" w:eastAsia="標楷體" w:hAnsi="標楷體" w:cs="Times New Roman"/>
          <w:sz w:val="28"/>
          <w:szCs w:val="24"/>
        </w:rPr>
        <w:t>指導教授：吳雅玲</w:t>
      </w:r>
      <w:r w:rsidR="00ED0461" w:rsidRPr="001F2CB9">
        <w:rPr>
          <w:rFonts w:ascii="標楷體" w:eastAsia="標楷體" w:hAnsi="標楷體" w:cs="Times New Roman" w:hint="eastAsia"/>
          <w:sz w:val="28"/>
          <w:szCs w:val="24"/>
        </w:rPr>
        <w:t xml:space="preserve"> </w:t>
      </w:r>
      <w:r w:rsidRPr="001F2CB9">
        <w:rPr>
          <w:rFonts w:ascii="標楷體" w:eastAsia="標楷體" w:hAnsi="標楷體" w:cs="Times New Roman"/>
          <w:sz w:val="28"/>
          <w:szCs w:val="24"/>
        </w:rPr>
        <w:t>老師</w:t>
      </w:r>
    </w:p>
    <w:p w14:paraId="3F666228" w14:textId="77777777" w:rsidR="00390104" w:rsidRPr="001F2CB9" w:rsidRDefault="00390104" w:rsidP="00390104">
      <w:pPr>
        <w:snapToGrid w:val="0"/>
        <w:spacing w:line="440" w:lineRule="exact"/>
        <w:jc w:val="center"/>
        <w:rPr>
          <w:rFonts w:ascii="標楷體" w:eastAsia="標楷體" w:hAnsi="標楷體" w:cs="Times New Roman"/>
          <w:sz w:val="28"/>
          <w:szCs w:val="24"/>
        </w:rPr>
      </w:pPr>
    </w:p>
    <w:p w14:paraId="4F7ADBFC" w14:textId="602BCE79" w:rsidR="007C40F6" w:rsidRPr="001F2CB9" w:rsidRDefault="007C40F6" w:rsidP="001161AD">
      <w:pPr>
        <w:snapToGrid w:val="0"/>
        <w:spacing w:line="440" w:lineRule="exact"/>
        <w:jc w:val="center"/>
        <w:rPr>
          <w:rFonts w:ascii="標楷體" w:eastAsia="標楷體" w:hAnsi="標楷體" w:cs="Times New Roman"/>
          <w:sz w:val="28"/>
          <w:szCs w:val="24"/>
        </w:rPr>
      </w:pPr>
      <w:r w:rsidRPr="001F2CB9">
        <w:rPr>
          <w:rFonts w:ascii="標楷體" w:eastAsia="標楷體" w:hAnsi="標楷體" w:cs="Times New Roman" w:hint="eastAsia"/>
          <w:sz w:val="28"/>
          <w:szCs w:val="24"/>
        </w:rPr>
        <w:t>組別</w:t>
      </w:r>
      <w:r w:rsidR="001161AD" w:rsidRPr="001F2CB9">
        <w:rPr>
          <w:rFonts w:ascii="標楷體" w:eastAsia="標楷體" w:hAnsi="標楷體" w:cs="Times New Roman" w:hint="eastAsia"/>
          <w:sz w:val="28"/>
          <w:szCs w:val="24"/>
        </w:rPr>
        <w:t>：</w:t>
      </w:r>
      <w:r w:rsidRPr="001F2CB9">
        <w:rPr>
          <w:rFonts w:ascii="標楷體" w:eastAsia="標楷體" w:hAnsi="標楷體" w:cs="Times New Roman" w:hint="eastAsia"/>
          <w:sz w:val="28"/>
          <w:szCs w:val="24"/>
        </w:rPr>
        <w:t>第一組</w:t>
      </w:r>
    </w:p>
    <w:p w14:paraId="221AC366" w14:textId="77777777" w:rsidR="001161AD" w:rsidRPr="001F2CB9" w:rsidRDefault="001161AD" w:rsidP="001161AD">
      <w:pPr>
        <w:snapToGrid w:val="0"/>
        <w:spacing w:line="440" w:lineRule="exact"/>
        <w:jc w:val="center"/>
        <w:rPr>
          <w:rFonts w:ascii="標楷體" w:eastAsia="標楷體" w:hAnsi="標楷體" w:cs="Times New Roman"/>
          <w:sz w:val="28"/>
          <w:szCs w:val="24"/>
        </w:rPr>
      </w:pPr>
    </w:p>
    <w:p w14:paraId="4350C2B1" w14:textId="3467B8FF" w:rsidR="00390104" w:rsidRPr="001F2CB9" w:rsidRDefault="00390104" w:rsidP="007C40F6">
      <w:pPr>
        <w:snapToGrid w:val="0"/>
        <w:spacing w:line="440" w:lineRule="exact"/>
        <w:jc w:val="center"/>
        <w:rPr>
          <w:rFonts w:ascii="標楷體" w:eastAsia="標楷體" w:hAnsi="標楷體" w:cs="Times New Roman"/>
          <w:sz w:val="28"/>
          <w:szCs w:val="24"/>
        </w:rPr>
      </w:pPr>
      <w:r w:rsidRPr="001F2CB9">
        <w:rPr>
          <w:rFonts w:ascii="標楷體" w:eastAsia="標楷體" w:hAnsi="標楷體" w:cs="Times New Roman"/>
          <w:sz w:val="28"/>
          <w:szCs w:val="24"/>
        </w:rPr>
        <w:t>組員：</w:t>
      </w:r>
    </w:p>
    <w:p w14:paraId="4A166ECF" w14:textId="3A8CC37E" w:rsidR="007C40F6" w:rsidRPr="001F2CB9" w:rsidRDefault="00D05348" w:rsidP="007C40F6">
      <w:pPr>
        <w:jc w:val="center"/>
        <w:rPr>
          <w:rFonts w:ascii="標楷體" w:eastAsia="標楷體" w:hAnsi="標楷體" w:cs="Times New Roman"/>
          <w:sz w:val="28"/>
          <w:szCs w:val="28"/>
        </w:rPr>
      </w:pPr>
      <w:r w:rsidRPr="001F2CB9">
        <w:rPr>
          <w:rFonts w:ascii="標楷體" w:eastAsia="標楷體" w:hAnsi="標楷體" w:cs="Times New Roman"/>
          <w:sz w:val="28"/>
          <w:szCs w:val="28"/>
        </w:rPr>
        <w:t>M111</w:t>
      </w:r>
      <w:r w:rsidRPr="001F2CB9">
        <w:rPr>
          <w:rFonts w:ascii="標楷體" w:eastAsia="標楷體" w:hAnsi="標楷體" w:cs="Times New Roman" w:hint="eastAsia"/>
          <w:sz w:val="28"/>
          <w:szCs w:val="28"/>
        </w:rPr>
        <w:t>67</w:t>
      </w:r>
      <w:r w:rsidR="007C40F6" w:rsidRPr="001F2CB9">
        <w:rPr>
          <w:rFonts w:ascii="標楷體" w:eastAsia="標楷體" w:hAnsi="標楷體" w:cs="Times New Roman"/>
          <w:sz w:val="28"/>
          <w:szCs w:val="28"/>
        </w:rPr>
        <w:t xml:space="preserve">003 </w:t>
      </w:r>
      <w:r w:rsidR="007C40F6" w:rsidRPr="001F2CB9">
        <w:rPr>
          <w:rFonts w:ascii="標楷體" w:eastAsia="標楷體" w:hAnsi="標楷體" w:cs="Times New Roman" w:hint="eastAsia"/>
          <w:sz w:val="28"/>
          <w:szCs w:val="28"/>
        </w:rPr>
        <w:t>許言</w:t>
      </w:r>
      <w:proofErr w:type="gramStart"/>
      <w:r w:rsidR="007C40F6" w:rsidRPr="001F2CB9">
        <w:rPr>
          <w:rFonts w:ascii="標楷體" w:eastAsia="標楷體" w:hAnsi="標楷體" w:cs="Times New Roman" w:hint="eastAsia"/>
          <w:sz w:val="28"/>
          <w:szCs w:val="28"/>
        </w:rPr>
        <w:t>甄</w:t>
      </w:r>
      <w:proofErr w:type="gramEnd"/>
    </w:p>
    <w:p w14:paraId="59A5C8E6" w14:textId="58A03BC4" w:rsidR="007C40F6" w:rsidRPr="001F2CB9" w:rsidRDefault="007C40F6" w:rsidP="007C40F6">
      <w:pPr>
        <w:jc w:val="center"/>
        <w:rPr>
          <w:rFonts w:ascii="標楷體" w:eastAsia="標楷體" w:hAnsi="標楷體" w:cs="Times New Roman"/>
          <w:sz w:val="28"/>
          <w:szCs w:val="28"/>
        </w:rPr>
      </w:pPr>
      <w:r w:rsidRPr="001F2CB9">
        <w:rPr>
          <w:rFonts w:ascii="標楷體" w:eastAsia="標楷體" w:hAnsi="標楷體" w:cs="Times New Roman"/>
          <w:sz w:val="28"/>
          <w:szCs w:val="28"/>
        </w:rPr>
        <w:t>M11163001</w:t>
      </w:r>
      <w:r w:rsidRPr="001F2CB9">
        <w:rPr>
          <w:rFonts w:ascii="標楷體" w:eastAsia="標楷體" w:hAnsi="標楷體" w:cs="Times New Roman" w:hint="eastAsia"/>
          <w:sz w:val="28"/>
          <w:szCs w:val="28"/>
        </w:rPr>
        <w:t xml:space="preserve"> </w:t>
      </w:r>
      <w:proofErr w:type="gramStart"/>
      <w:r w:rsidRPr="001F2CB9">
        <w:rPr>
          <w:rFonts w:ascii="標楷體" w:eastAsia="標楷體" w:hAnsi="標楷體" w:cs="Times New Roman" w:hint="eastAsia"/>
          <w:sz w:val="28"/>
          <w:szCs w:val="28"/>
        </w:rPr>
        <w:t>廖珮筑</w:t>
      </w:r>
      <w:proofErr w:type="gramEnd"/>
    </w:p>
    <w:p w14:paraId="0B12EE71" w14:textId="77777777" w:rsidR="00390104" w:rsidRPr="001F2CB9" w:rsidRDefault="00390104" w:rsidP="00390104">
      <w:pPr>
        <w:snapToGrid w:val="0"/>
        <w:spacing w:line="440" w:lineRule="exact"/>
        <w:rPr>
          <w:rFonts w:ascii="標楷體" w:eastAsia="標楷體" w:hAnsi="標楷體" w:cs="Times New Roman"/>
          <w:szCs w:val="24"/>
        </w:rPr>
      </w:pPr>
    </w:p>
    <w:p w14:paraId="3A9780F1" w14:textId="1A460F7E" w:rsidR="00390104" w:rsidRPr="001F2CB9" w:rsidRDefault="00390104" w:rsidP="00390104">
      <w:pPr>
        <w:jc w:val="distribute"/>
        <w:rPr>
          <w:rFonts w:ascii="標楷體" w:eastAsia="標楷體" w:hAnsi="標楷體" w:cs="Times New Roman"/>
          <w:b/>
          <w:bCs/>
          <w:sz w:val="32"/>
          <w:szCs w:val="32"/>
        </w:rPr>
      </w:pPr>
      <w:r w:rsidRPr="001F2CB9">
        <w:rPr>
          <w:rFonts w:ascii="標楷體" w:eastAsia="標楷體" w:hAnsi="標楷體" w:cs="Times New Roman"/>
          <w:sz w:val="28"/>
          <w:szCs w:val="24"/>
        </w:rPr>
        <w:t xml:space="preserve">中華民國   111 年   </w:t>
      </w:r>
      <w:r w:rsidR="007C40F6" w:rsidRPr="001F2CB9">
        <w:rPr>
          <w:rFonts w:ascii="標楷體" w:eastAsia="標楷體" w:hAnsi="標楷體" w:cs="Times New Roman" w:hint="eastAsia"/>
          <w:sz w:val="28"/>
          <w:szCs w:val="24"/>
        </w:rPr>
        <w:t>1</w:t>
      </w:r>
      <w:r w:rsidR="001161AD" w:rsidRPr="001F2CB9">
        <w:rPr>
          <w:rFonts w:ascii="標楷體" w:eastAsia="標楷體" w:hAnsi="標楷體" w:cs="Times New Roman" w:hint="eastAsia"/>
          <w:sz w:val="28"/>
          <w:szCs w:val="24"/>
        </w:rPr>
        <w:t>2</w:t>
      </w:r>
      <w:r w:rsidRPr="001F2CB9">
        <w:rPr>
          <w:rFonts w:ascii="標楷體" w:eastAsia="標楷體" w:hAnsi="標楷體" w:cs="Times New Roman"/>
          <w:sz w:val="28"/>
          <w:szCs w:val="24"/>
        </w:rPr>
        <w:t xml:space="preserve"> 月   </w:t>
      </w:r>
      <w:r w:rsidR="007C40F6" w:rsidRPr="001F2CB9">
        <w:rPr>
          <w:rFonts w:ascii="標楷體" w:eastAsia="標楷體" w:hAnsi="標楷體" w:cs="Times New Roman" w:hint="eastAsia"/>
          <w:sz w:val="28"/>
          <w:szCs w:val="24"/>
        </w:rPr>
        <w:t>06</w:t>
      </w:r>
      <w:r w:rsidRPr="001F2CB9">
        <w:rPr>
          <w:rFonts w:ascii="標楷體" w:eastAsia="標楷體" w:hAnsi="標楷體" w:cs="Times New Roman"/>
          <w:sz w:val="28"/>
          <w:szCs w:val="24"/>
        </w:rPr>
        <w:t xml:space="preserve"> 日</w:t>
      </w:r>
    </w:p>
    <w:p w14:paraId="5DB050B9" w14:textId="77777777" w:rsidR="00390104" w:rsidRPr="001F2CB9" w:rsidRDefault="00390104">
      <w:pPr>
        <w:rPr>
          <w:rFonts w:ascii="標楷體" w:eastAsia="標楷體" w:hAnsi="標楷體" w:cs="Times New Roman"/>
          <w:b/>
          <w:bCs/>
        </w:rPr>
      </w:pPr>
      <w:r w:rsidRPr="001F2CB9">
        <w:rPr>
          <w:rFonts w:ascii="標楷體" w:eastAsia="標楷體" w:hAnsi="標楷體" w:cs="Times New Roman"/>
          <w:b/>
          <w:bCs/>
        </w:rPr>
        <w:br w:type="page"/>
      </w:r>
    </w:p>
    <w:sdt>
      <w:sdtPr>
        <w:rPr>
          <w:rFonts w:asciiTheme="minorHAnsi" w:eastAsiaTheme="minorEastAsia" w:hAnsiTheme="minorHAnsi" w:cstheme="minorBidi"/>
          <w:color w:val="auto"/>
          <w:sz w:val="22"/>
          <w:szCs w:val="22"/>
          <w:lang w:val="zh-TW"/>
        </w:rPr>
        <w:id w:val="-1957707988"/>
        <w:docPartObj>
          <w:docPartGallery w:val="Table of Contents"/>
          <w:docPartUnique/>
        </w:docPartObj>
      </w:sdtPr>
      <w:sdtEndPr>
        <w:rPr>
          <w:b/>
          <w:bCs/>
        </w:rPr>
      </w:sdtEndPr>
      <w:sdtContent>
        <w:p w14:paraId="38E2A2EC" w14:textId="4B07EFF2" w:rsidR="00ED0461" w:rsidRPr="001F2CB9" w:rsidRDefault="00ED0461" w:rsidP="00ED0461">
          <w:pPr>
            <w:pStyle w:val="a3"/>
            <w:jc w:val="center"/>
            <w:rPr>
              <w:rFonts w:ascii="標楷體" w:eastAsia="標楷體" w:hAnsi="標楷體"/>
              <w:color w:val="auto"/>
            </w:rPr>
          </w:pPr>
          <w:r w:rsidRPr="001F2CB9">
            <w:rPr>
              <w:rFonts w:ascii="標楷體" w:eastAsia="標楷體" w:hAnsi="標楷體" w:hint="eastAsia"/>
              <w:color w:val="auto"/>
              <w:lang w:val="zh-TW"/>
            </w:rPr>
            <w:t>目錄</w:t>
          </w:r>
        </w:p>
        <w:p w14:paraId="6C486DC2" w14:textId="28759CB2" w:rsidR="00157516" w:rsidRPr="001F2CB9" w:rsidRDefault="00ED0461">
          <w:pPr>
            <w:pStyle w:val="11"/>
            <w:tabs>
              <w:tab w:val="right" w:leader="dot" w:pos="8296"/>
            </w:tabs>
            <w:rPr>
              <w:rFonts w:cstheme="minorBidi"/>
              <w:noProof/>
              <w:kern w:val="2"/>
              <w:sz w:val="24"/>
            </w:rPr>
          </w:pPr>
          <w:r w:rsidRPr="001F2CB9">
            <w:fldChar w:fldCharType="begin"/>
          </w:r>
          <w:r w:rsidRPr="001F2CB9">
            <w:instrText xml:space="preserve"> TOC \o "1-3" \h \z \u </w:instrText>
          </w:r>
          <w:r w:rsidRPr="001F2CB9">
            <w:fldChar w:fldCharType="separate"/>
          </w:r>
          <w:hyperlink w:anchor="_Toc120480684" w:history="1">
            <w:r w:rsidR="00157516" w:rsidRPr="001F2CB9">
              <w:rPr>
                <w:rStyle w:val="a4"/>
                <w:rFonts w:ascii="標楷體" w:eastAsia="標楷體" w:hAnsi="標楷體" w:hint="eastAsia"/>
                <w:b/>
                <w:bCs/>
                <w:noProof/>
              </w:rPr>
              <w:t>壹、前言</w:t>
            </w:r>
            <w:r w:rsidR="00157516" w:rsidRPr="001F2CB9">
              <w:rPr>
                <w:noProof/>
                <w:webHidden/>
              </w:rPr>
              <w:tab/>
            </w:r>
            <w:r w:rsidR="00157516" w:rsidRPr="001F2CB9">
              <w:rPr>
                <w:noProof/>
                <w:webHidden/>
              </w:rPr>
              <w:fldChar w:fldCharType="begin"/>
            </w:r>
            <w:r w:rsidR="00157516" w:rsidRPr="001F2CB9">
              <w:rPr>
                <w:noProof/>
                <w:webHidden/>
              </w:rPr>
              <w:instrText xml:space="preserve"> PAGEREF _Toc120480684 \h </w:instrText>
            </w:r>
            <w:r w:rsidR="00157516" w:rsidRPr="001F2CB9">
              <w:rPr>
                <w:noProof/>
                <w:webHidden/>
              </w:rPr>
            </w:r>
            <w:r w:rsidR="00157516" w:rsidRPr="001F2CB9">
              <w:rPr>
                <w:noProof/>
                <w:webHidden/>
              </w:rPr>
              <w:fldChar w:fldCharType="separate"/>
            </w:r>
            <w:r w:rsidR="00B60D37">
              <w:rPr>
                <w:noProof/>
                <w:webHidden/>
              </w:rPr>
              <w:t>2</w:t>
            </w:r>
            <w:r w:rsidR="00157516" w:rsidRPr="001F2CB9">
              <w:rPr>
                <w:noProof/>
                <w:webHidden/>
              </w:rPr>
              <w:fldChar w:fldCharType="end"/>
            </w:r>
          </w:hyperlink>
        </w:p>
        <w:p w14:paraId="31A7AD1B" w14:textId="0C15B841" w:rsidR="00157516" w:rsidRPr="001F2CB9" w:rsidRDefault="009D029A">
          <w:pPr>
            <w:pStyle w:val="11"/>
            <w:tabs>
              <w:tab w:val="right" w:leader="dot" w:pos="8296"/>
            </w:tabs>
            <w:rPr>
              <w:rFonts w:cstheme="minorBidi"/>
              <w:noProof/>
              <w:kern w:val="2"/>
              <w:sz w:val="24"/>
            </w:rPr>
          </w:pPr>
          <w:hyperlink w:anchor="_Toc120480685" w:history="1">
            <w:r w:rsidR="00157516" w:rsidRPr="001F2CB9">
              <w:rPr>
                <w:rStyle w:val="a4"/>
                <w:rFonts w:ascii="標楷體" w:eastAsia="標楷體" w:hAnsi="標楷體" w:hint="eastAsia"/>
                <w:b/>
                <w:bCs/>
                <w:noProof/>
              </w:rPr>
              <w:t>貳、文獻回顧及意涵</w:t>
            </w:r>
            <w:r w:rsidR="00157516" w:rsidRPr="001F2CB9">
              <w:rPr>
                <w:noProof/>
                <w:webHidden/>
              </w:rPr>
              <w:tab/>
            </w:r>
            <w:r w:rsidR="00157516" w:rsidRPr="001F2CB9">
              <w:rPr>
                <w:noProof/>
                <w:webHidden/>
              </w:rPr>
              <w:fldChar w:fldCharType="begin"/>
            </w:r>
            <w:r w:rsidR="00157516" w:rsidRPr="001F2CB9">
              <w:rPr>
                <w:noProof/>
                <w:webHidden/>
              </w:rPr>
              <w:instrText xml:space="preserve"> PAGEREF _Toc120480685 \h </w:instrText>
            </w:r>
            <w:r w:rsidR="00157516" w:rsidRPr="001F2CB9">
              <w:rPr>
                <w:noProof/>
                <w:webHidden/>
              </w:rPr>
            </w:r>
            <w:r w:rsidR="00157516" w:rsidRPr="001F2CB9">
              <w:rPr>
                <w:noProof/>
                <w:webHidden/>
              </w:rPr>
              <w:fldChar w:fldCharType="separate"/>
            </w:r>
            <w:r w:rsidR="00B60D37">
              <w:rPr>
                <w:noProof/>
                <w:webHidden/>
              </w:rPr>
              <w:t>2</w:t>
            </w:r>
            <w:r w:rsidR="00157516" w:rsidRPr="001F2CB9">
              <w:rPr>
                <w:noProof/>
                <w:webHidden/>
              </w:rPr>
              <w:fldChar w:fldCharType="end"/>
            </w:r>
          </w:hyperlink>
        </w:p>
        <w:p w14:paraId="08A8A194" w14:textId="47491970" w:rsidR="00157516" w:rsidRPr="001F2CB9" w:rsidRDefault="009D029A">
          <w:pPr>
            <w:pStyle w:val="21"/>
            <w:tabs>
              <w:tab w:val="right" w:leader="dot" w:pos="8296"/>
            </w:tabs>
            <w:rPr>
              <w:rFonts w:cstheme="minorBidi"/>
              <w:noProof/>
              <w:kern w:val="2"/>
              <w:sz w:val="24"/>
            </w:rPr>
          </w:pPr>
          <w:hyperlink w:anchor="_Toc120480686" w:history="1">
            <w:r w:rsidR="00157516" w:rsidRPr="001F2CB9">
              <w:rPr>
                <w:rStyle w:val="a4"/>
                <w:rFonts w:ascii="標楷體" w:eastAsia="標楷體" w:hAnsi="標楷體" w:hint="eastAsia"/>
                <w:b/>
                <w:bCs/>
                <w:noProof/>
              </w:rPr>
              <w:t>一、情意教育教學法</w:t>
            </w:r>
            <w:r w:rsidR="00157516" w:rsidRPr="001F2CB9">
              <w:rPr>
                <w:noProof/>
                <w:webHidden/>
              </w:rPr>
              <w:tab/>
            </w:r>
            <w:r w:rsidR="00157516" w:rsidRPr="001F2CB9">
              <w:rPr>
                <w:noProof/>
                <w:webHidden/>
              </w:rPr>
              <w:fldChar w:fldCharType="begin"/>
            </w:r>
            <w:r w:rsidR="00157516" w:rsidRPr="001F2CB9">
              <w:rPr>
                <w:noProof/>
                <w:webHidden/>
              </w:rPr>
              <w:instrText xml:space="preserve"> PAGEREF _Toc120480686 \h </w:instrText>
            </w:r>
            <w:r w:rsidR="00157516" w:rsidRPr="001F2CB9">
              <w:rPr>
                <w:noProof/>
                <w:webHidden/>
              </w:rPr>
            </w:r>
            <w:r w:rsidR="00157516" w:rsidRPr="001F2CB9">
              <w:rPr>
                <w:noProof/>
                <w:webHidden/>
              </w:rPr>
              <w:fldChar w:fldCharType="separate"/>
            </w:r>
            <w:r w:rsidR="00B60D37">
              <w:rPr>
                <w:noProof/>
                <w:webHidden/>
              </w:rPr>
              <w:t>2</w:t>
            </w:r>
            <w:r w:rsidR="00157516" w:rsidRPr="001F2CB9">
              <w:rPr>
                <w:noProof/>
                <w:webHidden/>
              </w:rPr>
              <w:fldChar w:fldCharType="end"/>
            </w:r>
          </w:hyperlink>
        </w:p>
        <w:p w14:paraId="484B6A28" w14:textId="4C5A5454" w:rsidR="00157516" w:rsidRPr="001F2CB9" w:rsidRDefault="009D029A">
          <w:pPr>
            <w:pStyle w:val="31"/>
            <w:tabs>
              <w:tab w:val="right" w:leader="dot" w:pos="8296"/>
            </w:tabs>
            <w:rPr>
              <w:rFonts w:cstheme="minorBidi"/>
              <w:noProof/>
              <w:kern w:val="2"/>
              <w:sz w:val="24"/>
            </w:rPr>
          </w:pPr>
          <w:hyperlink w:anchor="_Toc120480687" w:history="1">
            <w:r w:rsidR="00157516" w:rsidRPr="001F2CB9">
              <w:rPr>
                <w:rStyle w:val="a4"/>
                <w:rFonts w:ascii="標楷體" w:eastAsia="標楷體" w:hAnsi="標楷體" w:hint="eastAsia"/>
                <w:b/>
                <w:noProof/>
              </w:rPr>
              <w:t>（一）情意教學的意涵</w:t>
            </w:r>
            <w:r w:rsidR="00157516" w:rsidRPr="001F2CB9">
              <w:rPr>
                <w:noProof/>
                <w:webHidden/>
              </w:rPr>
              <w:tab/>
            </w:r>
            <w:r w:rsidR="00157516" w:rsidRPr="001F2CB9">
              <w:rPr>
                <w:noProof/>
                <w:webHidden/>
              </w:rPr>
              <w:fldChar w:fldCharType="begin"/>
            </w:r>
            <w:r w:rsidR="00157516" w:rsidRPr="001F2CB9">
              <w:rPr>
                <w:noProof/>
                <w:webHidden/>
              </w:rPr>
              <w:instrText xml:space="preserve"> PAGEREF _Toc120480687 \h </w:instrText>
            </w:r>
            <w:r w:rsidR="00157516" w:rsidRPr="001F2CB9">
              <w:rPr>
                <w:noProof/>
                <w:webHidden/>
              </w:rPr>
            </w:r>
            <w:r w:rsidR="00157516" w:rsidRPr="001F2CB9">
              <w:rPr>
                <w:noProof/>
                <w:webHidden/>
              </w:rPr>
              <w:fldChar w:fldCharType="separate"/>
            </w:r>
            <w:r w:rsidR="00B60D37">
              <w:rPr>
                <w:noProof/>
                <w:webHidden/>
              </w:rPr>
              <w:t>4</w:t>
            </w:r>
            <w:r w:rsidR="00157516" w:rsidRPr="001F2CB9">
              <w:rPr>
                <w:noProof/>
                <w:webHidden/>
              </w:rPr>
              <w:fldChar w:fldCharType="end"/>
            </w:r>
          </w:hyperlink>
        </w:p>
        <w:p w14:paraId="10344DA3" w14:textId="4B099753" w:rsidR="00157516" w:rsidRPr="001F2CB9" w:rsidRDefault="009D029A">
          <w:pPr>
            <w:pStyle w:val="31"/>
            <w:tabs>
              <w:tab w:val="right" w:leader="dot" w:pos="8296"/>
            </w:tabs>
            <w:rPr>
              <w:rFonts w:cstheme="minorBidi"/>
              <w:noProof/>
              <w:kern w:val="2"/>
              <w:sz w:val="24"/>
            </w:rPr>
          </w:pPr>
          <w:hyperlink w:anchor="_Toc120480688" w:history="1">
            <w:r w:rsidR="00157516" w:rsidRPr="001F2CB9">
              <w:rPr>
                <w:rStyle w:val="a4"/>
                <w:rFonts w:ascii="標楷體" w:eastAsia="標楷體" w:hAnsi="標楷體" w:hint="eastAsia"/>
                <w:b/>
                <w:noProof/>
              </w:rPr>
              <w:t>（二）情意教學的功能</w:t>
            </w:r>
            <w:r w:rsidR="00157516" w:rsidRPr="001F2CB9">
              <w:rPr>
                <w:noProof/>
                <w:webHidden/>
              </w:rPr>
              <w:tab/>
            </w:r>
            <w:r w:rsidR="00157516" w:rsidRPr="001F2CB9">
              <w:rPr>
                <w:noProof/>
                <w:webHidden/>
              </w:rPr>
              <w:fldChar w:fldCharType="begin"/>
            </w:r>
            <w:r w:rsidR="00157516" w:rsidRPr="001F2CB9">
              <w:rPr>
                <w:noProof/>
                <w:webHidden/>
              </w:rPr>
              <w:instrText xml:space="preserve"> PAGEREF _Toc120480688 \h </w:instrText>
            </w:r>
            <w:r w:rsidR="00157516" w:rsidRPr="001F2CB9">
              <w:rPr>
                <w:noProof/>
                <w:webHidden/>
              </w:rPr>
            </w:r>
            <w:r w:rsidR="00157516" w:rsidRPr="001F2CB9">
              <w:rPr>
                <w:noProof/>
                <w:webHidden/>
              </w:rPr>
              <w:fldChar w:fldCharType="separate"/>
            </w:r>
            <w:r w:rsidR="00B60D37">
              <w:rPr>
                <w:noProof/>
                <w:webHidden/>
              </w:rPr>
              <w:t>5</w:t>
            </w:r>
            <w:r w:rsidR="00157516" w:rsidRPr="001F2CB9">
              <w:rPr>
                <w:noProof/>
                <w:webHidden/>
              </w:rPr>
              <w:fldChar w:fldCharType="end"/>
            </w:r>
          </w:hyperlink>
        </w:p>
        <w:p w14:paraId="4193162B" w14:textId="18580141" w:rsidR="00157516" w:rsidRPr="001F2CB9" w:rsidRDefault="009D029A">
          <w:pPr>
            <w:pStyle w:val="21"/>
            <w:tabs>
              <w:tab w:val="right" w:leader="dot" w:pos="8296"/>
            </w:tabs>
            <w:rPr>
              <w:rFonts w:cstheme="minorBidi"/>
              <w:noProof/>
              <w:kern w:val="2"/>
              <w:sz w:val="24"/>
            </w:rPr>
          </w:pPr>
          <w:hyperlink w:anchor="_Toc120480689" w:history="1">
            <w:r w:rsidR="00157516" w:rsidRPr="001F2CB9">
              <w:rPr>
                <w:rStyle w:val="a4"/>
                <w:rFonts w:ascii="標楷體" w:eastAsia="標楷體" w:hAnsi="標楷體" w:hint="eastAsia"/>
                <w:b/>
                <w:bCs/>
                <w:noProof/>
              </w:rPr>
              <w:t>二、道德教育</w:t>
            </w:r>
            <w:r w:rsidR="00157516" w:rsidRPr="001F2CB9">
              <w:rPr>
                <w:noProof/>
                <w:webHidden/>
              </w:rPr>
              <w:tab/>
            </w:r>
            <w:r w:rsidR="00157516" w:rsidRPr="001F2CB9">
              <w:rPr>
                <w:noProof/>
                <w:webHidden/>
              </w:rPr>
              <w:fldChar w:fldCharType="begin"/>
            </w:r>
            <w:r w:rsidR="00157516" w:rsidRPr="001F2CB9">
              <w:rPr>
                <w:noProof/>
                <w:webHidden/>
              </w:rPr>
              <w:instrText xml:space="preserve"> PAGEREF _Toc120480689 \h </w:instrText>
            </w:r>
            <w:r w:rsidR="00157516" w:rsidRPr="001F2CB9">
              <w:rPr>
                <w:noProof/>
                <w:webHidden/>
              </w:rPr>
            </w:r>
            <w:r w:rsidR="00157516" w:rsidRPr="001F2CB9">
              <w:rPr>
                <w:noProof/>
                <w:webHidden/>
              </w:rPr>
              <w:fldChar w:fldCharType="separate"/>
            </w:r>
            <w:r w:rsidR="00B60D37">
              <w:rPr>
                <w:noProof/>
                <w:webHidden/>
              </w:rPr>
              <w:t>8</w:t>
            </w:r>
            <w:r w:rsidR="00157516" w:rsidRPr="001F2CB9">
              <w:rPr>
                <w:noProof/>
                <w:webHidden/>
              </w:rPr>
              <w:fldChar w:fldCharType="end"/>
            </w:r>
          </w:hyperlink>
        </w:p>
        <w:p w14:paraId="42C6530D" w14:textId="0A7539A9" w:rsidR="00157516" w:rsidRPr="001F2CB9" w:rsidRDefault="009D029A">
          <w:pPr>
            <w:pStyle w:val="11"/>
            <w:tabs>
              <w:tab w:val="right" w:leader="dot" w:pos="8296"/>
            </w:tabs>
            <w:rPr>
              <w:rFonts w:cstheme="minorBidi"/>
              <w:noProof/>
              <w:kern w:val="2"/>
              <w:sz w:val="24"/>
            </w:rPr>
          </w:pPr>
          <w:hyperlink w:anchor="_Toc120480690" w:history="1">
            <w:r w:rsidR="00157516" w:rsidRPr="001F2CB9">
              <w:rPr>
                <w:rStyle w:val="a4"/>
                <w:rFonts w:ascii="標楷體" w:eastAsia="標楷體" w:hAnsi="標楷體" w:hint="eastAsia"/>
                <w:b/>
                <w:bCs/>
                <w:noProof/>
              </w:rPr>
              <w:t>參、道德發展理論</w:t>
            </w:r>
            <w:r w:rsidR="00157516" w:rsidRPr="001F2CB9">
              <w:rPr>
                <w:noProof/>
                <w:webHidden/>
              </w:rPr>
              <w:tab/>
            </w:r>
            <w:r w:rsidR="00157516" w:rsidRPr="001F2CB9">
              <w:rPr>
                <w:noProof/>
                <w:webHidden/>
              </w:rPr>
              <w:fldChar w:fldCharType="begin"/>
            </w:r>
            <w:r w:rsidR="00157516" w:rsidRPr="001F2CB9">
              <w:rPr>
                <w:noProof/>
                <w:webHidden/>
              </w:rPr>
              <w:instrText xml:space="preserve"> PAGEREF _Toc120480690 \h </w:instrText>
            </w:r>
            <w:r w:rsidR="00157516" w:rsidRPr="001F2CB9">
              <w:rPr>
                <w:noProof/>
                <w:webHidden/>
              </w:rPr>
            </w:r>
            <w:r w:rsidR="00157516" w:rsidRPr="001F2CB9">
              <w:rPr>
                <w:noProof/>
                <w:webHidden/>
              </w:rPr>
              <w:fldChar w:fldCharType="separate"/>
            </w:r>
            <w:r w:rsidR="00B60D37">
              <w:rPr>
                <w:noProof/>
                <w:webHidden/>
              </w:rPr>
              <w:t>8</w:t>
            </w:r>
            <w:r w:rsidR="00157516" w:rsidRPr="001F2CB9">
              <w:rPr>
                <w:noProof/>
                <w:webHidden/>
              </w:rPr>
              <w:fldChar w:fldCharType="end"/>
            </w:r>
          </w:hyperlink>
        </w:p>
        <w:p w14:paraId="4D6CF4FC" w14:textId="2D8486BF" w:rsidR="00157516" w:rsidRPr="001F2CB9" w:rsidRDefault="009D029A" w:rsidP="00B60D37">
          <w:pPr>
            <w:pStyle w:val="21"/>
            <w:tabs>
              <w:tab w:val="right" w:leader="dot" w:pos="8296"/>
            </w:tabs>
            <w:rPr>
              <w:rFonts w:cstheme="minorBidi"/>
              <w:noProof/>
              <w:kern w:val="2"/>
              <w:sz w:val="24"/>
            </w:rPr>
          </w:pPr>
          <w:hyperlink w:anchor="_Toc120480691" w:history="1">
            <w:r w:rsidR="00157516" w:rsidRPr="001F2CB9">
              <w:rPr>
                <w:rStyle w:val="a4"/>
                <w:rFonts w:ascii="標楷體" w:eastAsia="標楷體" w:hAnsi="標楷體" w:hint="eastAsia"/>
                <w:b/>
                <w:bCs/>
                <w:noProof/>
              </w:rPr>
              <w:t>一、皮亞傑的道德發展兩期論</w:t>
            </w:r>
            <w:r w:rsidR="00157516" w:rsidRPr="001F2CB9">
              <w:rPr>
                <w:noProof/>
                <w:webHidden/>
              </w:rPr>
              <w:tab/>
            </w:r>
            <w:r w:rsidR="00157516" w:rsidRPr="001F2CB9">
              <w:rPr>
                <w:noProof/>
                <w:webHidden/>
              </w:rPr>
              <w:fldChar w:fldCharType="begin"/>
            </w:r>
            <w:r w:rsidR="00157516" w:rsidRPr="001F2CB9">
              <w:rPr>
                <w:noProof/>
                <w:webHidden/>
              </w:rPr>
              <w:instrText xml:space="preserve"> PAGEREF _Toc120480691 \h </w:instrText>
            </w:r>
            <w:r w:rsidR="00157516" w:rsidRPr="001F2CB9">
              <w:rPr>
                <w:noProof/>
                <w:webHidden/>
              </w:rPr>
            </w:r>
            <w:r w:rsidR="00157516" w:rsidRPr="001F2CB9">
              <w:rPr>
                <w:noProof/>
                <w:webHidden/>
              </w:rPr>
              <w:fldChar w:fldCharType="separate"/>
            </w:r>
            <w:r w:rsidR="00B60D37">
              <w:rPr>
                <w:noProof/>
                <w:webHidden/>
              </w:rPr>
              <w:t>8</w:t>
            </w:r>
            <w:r w:rsidR="00157516" w:rsidRPr="001F2CB9">
              <w:rPr>
                <w:noProof/>
                <w:webHidden/>
              </w:rPr>
              <w:fldChar w:fldCharType="end"/>
            </w:r>
          </w:hyperlink>
        </w:p>
        <w:p w14:paraId="67FF4A86" w14:textId="33E1663D" w:rsidR="00157516" w:rsidRPr="001F2CB9" w:rsidRDefault="009D029A">
          <w:pPr>
            <w:pStyle w:val="21"/>
            <w:tabs>
              <w:tab w:val="right" w:leader="dot" w:pos="8296"/>
            </w:tabs>
            <w:rPr>
              <w:rFonts w:cstheme="minorBidi"/>
              <w:noProof/>
              <w:kern w:val="2"/>
              <w:sz w:val="24"/>
            </w:rPr>
          </w:pPr>
          <w:hyperlink w:anchor="_Toc120480692" w:history="1">
            <w:r w:rsidR="00157516" w:rsidRPr="001F2CB9">
              <w:rPr>
                <w:rStyle w:val="a4"/>
                <w:rFonts w:ascii="標楷體" w:eastAsia="標楷體" w:hAnsi="標楷體" w:hint="eastAsia"/>
                <w:b/>
                <w:bCs/>
                <w:noProof/>
              </w:rPr>
              <w:t>二、柯爾柏格道德發展的三期六段論</w:t>
            </w:r>
            <w:r w:rsidR="00157516" w:rsidRPr="001F2CB9">
              <w:rPr>
                <w:noProof/>
                <w:webHidden/>
              </w:rPr>
              <w:tab/>
            </w:r>
            <w:r w:rsidR="00157516" w:rsidRPr="001F2CB9">
              <w:rPr>
                <w:noProof/>
                <w:webHidden/>
              </w:rPr>
              <w:fldChar w:fldCharType="begin"/>
            </w:r>
            <w:r w:rsidR="00157516" w:rsidRPr="001F2CB9">
              <w:rPr>
                <w:noProof/>
                <w:webHidden/>
              </w:rPr>
              <w:instrText xml:space="preserve"> PAGEREF _Toc120480692 \h </w:instrText>
            </w:r>
            <w:r w:rsidR="00157516" w:rsidRPr="001F2CB9">
              <w:rPr>
                <w:noProof/>
                <w:webHidden/>
              </w:rPr>
            </w:r>
            <w:r w:rsidR="00157516" w:rsidRPr="001F2CB9">
              <w:rPr>
                <w:noProof/>
                <w:webHidden/>
              </w:rPr>
              <w:fldChar w:fldCharType="separate"/>
            </w:r>
            <w:r w:rsidR="00B60D37">
              <w:rPr>
                <w:noProof/>
                <w:webHidden/>
              </w:rPr>
              <w:t>9</w:t>
            </w:r>
            <w:r w:rsidR="00157516" w:rsidRPr="001F2CB9">
              <w:rPr>
                <w:noProof/>
                <w:webHidden/>
              </w:rPr>
              <w:fldChar w:fldCharType="end"/>
            </w:r>
          </w:hyperlink>
        </w:p>
        <w:p w14:paraId="47DAF4DC" w14:textId="5E9421A2" w:rsidR="00157516" w:rsidRPr="001F2CB9" w:rsidRDefault="009D029A">
          <w:pPr>
            <w:pStyle w:val="21"/>
            <w:tabs>
              <w:tab w:val="right" w:leader="dot" w:pos="8296"/>
            </w:tabs>
            <w:rPr>
              <w:rFonts w:cstheme="minorBidi"/>
              <w:noProof/>
              <w:kern w:val="2"/>
              <w:sz w:val="24"/>
            </w:rPr>
          </w:pPr>
          <w:hyperlink w:anchor="_Toc120480693" w:history="1">
            <w:r w:rsidR="00157516" w:rsidRPr="001F2CB9">
              <w:rPr>
                <w:rStyle w:val="a4"/>
                <w:rFonts w:ascii="標楷體" w:eastAsia="標楷體" w:hAnsi="標楷體" w:hint="eastAsia"/>
                <w:b/>
                <w:bCs/>
                <w:noProof/>
              </w:rPr>
              <w:t>三、杜威的道德論</w:t>
            </w:r>
            <w:r w:rsidR="00157516" w:rsidRPr="001F2CB9">
              <w:rPr>
                <w:noProof/>
                <w:webHidden/>
              </w:rPr>
              <w:tab/>
            </w:r>
            <w:r w:rsidR="00157516" w:rsidRPr="001F2CB9">
              <w:rPr>
                <w:noProof/>
                <w:webHidden/>
              </w:rPr>
              <w:fldChar w:fldCharType="begin"/>
            </w:r>
            <w:r w:rsidR="00157516" w:rsidRPr="001F2CB9">
              <w:rPr>
                <w:noProof/>
                <w:webHidden/>
              </w:rPr>
              <w:instrText xml:space="preserve"> PAGEREF _Toc120480693 \h </w:instrText>
            </w:r>
            <w:r w:rsidR="00157516" w:rsidRPr="001F2CB9">
              <w:rPr>
                <w:noProof/>
                <w:webHidden/>
              </w:rPr>
            </w:r>
            <w:r w:rsidR="00157516" w:rsidRPr="001F2CB9">
              <w:rPr>
                <w:noProof/>
                <w:webHidden/>
              </w:rPr>
              <w:fldChar w:fldCharType="separate"/>
            </w:r>
            <w:r w:rsidR="00B60D37">
              <w:rPr>
                <w:noProof/>
                <w:webHidden/>
              </w:rPr>
              <w:t>10</w:t>
            </w:r>
            <w:r w:rsidR="00157516" w:rsidRPr="001F2CB9">
              <w:rPr>
                <w:noProof/>
                <w:webHidden/>
              </w:rPr>
              <w:fldChar w:fldCharType="end"/>
            </w:r>
          </w:hyperlink>
        </w:p>
        <w:p w14:paraId="35F07144" w14:textId="1BC29C92" w:rsidR="00157516" w:rsidRPr="001F2CB9" w:rsidRDefault="009D029A">
          <w:pPr>
            <w:pStyle w:val="11"/>
            <w:tabs>
              <w:tab w:val="right" w:leader="dot" w:pos="8296"/>
            </w:tabs>
            <w:rPr>
              <w:rFonts w:cstheme="minorBidi"/>
              <w:noProof/>
              <w:kern w:val="2"/>
              <w:sz w:val="24"/>
            </w:rPr>
          </w:pPr>
          <w:hyperlink w:anchor="_Toc120480694" w:history="1">
            <w:r w:rsidR="00157516" w:rsidRPr="001F2CB9">
              <w:rPr>
                <w:rStyle w:val="a4"/>
                <w:rFonts w:ascii="標楷體" w:eastAsia="標楷體" w:hAnsi="標楷體" w:hint="eastAsia"/>
                <w:b/>
                <w:bCs/>
                <w:noProof/>
              </w:rPr>
              <w:t>肆、情意教學的策略</w:t>
            </w:r>
            <w:r w:rsidR="00157516" w:rsidRPr="001F2CB9">
              <w:rPr>
                <w:noProof/>
                <w:webHidden/>
              </w:rPr>
              <w:tab/>
            </w:r>
            <w:r w:rsidR="00157516" w:rsidRPr="001F2CB9">
              <w:rPr>
                <w:noProof/>
                <w:webHidden/>
              </w:rPr>
              <w:fldChar w:fldCharType="begin"/>
            </w:r>
            <w:r w:rsidR="00157516" w:rsidRPr="001F2CB9">
              <w:rPr>
                <w:noProof/>
                <w:webHidden/>
              </w:rPr>
              <w:instrText xml:space="preserve"> PAGEREF _Toc120480694 \h </w:instrText>
            </w:r>
            <w:r w:rsidR="00157516" w:rsidRPr="001F2CB9">
              <w:rPr>
                <w:noProof/>
                <w:webHidden/>
              </w:rPr>
            </w:r>
            <w:r w:rsidR="00157516" w:rsidRPr="001F2CB9">
              <w:rPr>
                <w:noProof/>
                <w:webHidden/>
              </w:rPr>
              <w:fldChar w:fldCharType="separate"/>
            </w:r>
            <w:r w:rsidR="00B60D37">
              <w:rPr>
                <w:noProof/>
                <w:webHidden/>
              </w:rPr>
              <w:t>11</w:t>
            </w:r>
            <w:r w:rsidR="00157516" w:rsidRPr="001F2CB9">
              <w:rPr>
                <w:noProof/>
                <w:webHidden/>
              </w:rPr>
              <w:fldChar w:fldCharType="end"/>
            </w:r>
          </w:hyperlink>
        </w:p>
        <w:p w14:paraId="64361345" w14:textId="1D3647F0" w:rsidR="00157516" w:rsidRPr="001F2CB9" w:rsidRDefault="009D029A">
          <w:pPr>
            <w:pStyle w:val="11"/>
            <w:tabs>
              <w:tab w:val="right" w:leader="dot" w:pos="8296"/>
            </w:tabs>
            <w:rPr>
              <w:rFonts w:cstheme="minorBidi"/>
              <w:noProof/>
              <w:kern w:val="2"/>
              <w:sz w:val="24"/>
            </w:rPr>
          </w:pPr>
          <w:hyperlink w:anchor="_Toc120480695" w:history="1">
            <w:r w:rsidR="00157516" w:rsidRPr="001F2CB9">
              <w:rPr>
                <w:rStyle w:val="a4"/>
                <w:rFonts w:ascii="標楷體" w:eastAsia="標楷體" w:hAnsi="標楷體" w:hint="eastAsia"/>
                <w:b/>
                <w:bCs/>
                <w:noProof/>
              </w:rPr>
              <w:t>伍、情意教學的實施</w:t>
            </w:r>
            <w:r w:rsidR="00157516" w:rsidRPr="001F2CB9">
              <w:rPr>
                <w:noProof/>
                <w:webHidden/>
              </w:rPr>
              <w:tab/>
            </w:r>
            <w:r w:rsidR="00157516" w:rsidRPr="001F2CB9">
              <w:rPr>
                <w:noProof/>
                <w:webHidden/>
              </w:rPr>
              <w:fldChar w:fldCharType="begin"/>
            </w:r>
            <w:r w:rsidR="00157516" w:rsidRPr="001F2CB9">
              <w:rPr>
                <w:noProof/>
                <w:webHidden/>
              </w:rPr>
              <w:instrText xml:space="preserve"> PAGEREF _Toc120480695 \h </w:instrText>
            </w:r>
            <w:r w:rsidR="00157516" w:rsidRPr="001F2CB9">
              <w:rPr>
                <w:noProof/>
                <w:webHidden/>
              </w:rPr>
            </w:r>
            <w:r w:rsidR="00157516" w:rsidRPr="001F2CB9">
              <w:rPr>
                <w:noProof/>
                <w:webHidden/>
              </w:rPr>
              <w:fldChar w:fldCharType="separate"/>
            </w:r>
            <w:r w:rsidR="00B60D37">
              <w:rPr>
                <w:noProof/>
                <w:webHidden/>
              </w:rPr>
              <w:t>15</w:t>
            </w:r>
            <w:r w:rsidR="00157516" w:rsidRPr="001F2CB9">
              <w:rPr>
                <w:noProof/>
                <w:webHidden/>
              </w:rPr>
              <w:fldChar w:fldCharType="end"/>
            </w:r>
          </w:hyperlink>
        </w:p>
        <w:p w14:paraId="098E288B" w14:textId="0AB8396D" w:rsidR="00157516" w:rsidRPr="001F2CB9" w:rsidRDefault="009D029A">
          <w:pPr>
            <w:pStyle w:val="11"/>
            <w:tabs>
              <w:tab w:val="right" w:leader="dot" w:pos="8296"/>
            </w:tabs>
            <w:rPr>
              <w:rFonts w:cstheme="minorBidi"/>
              <w:noProof/>
              <w:kern w:val="2"/>
              <w:sz w:val="24"/>
            </w:rPr>
          </w:pPr>
          <w:hyperlink w:anchor="_Toc120480696" w:history="1">
            <w:r w:rsidR="00157516" w:rsidRPr="001F2CB9">
              <w:rPr>
                <w:rStyle w:val="a4"/>
                <w:rFonts w:ascii="標楷體" w:eastAsia="標楷體" w:hAnsi="標楷體" w:hint="eastAsia"/>
                <w:b/>
                <w:bCs/>
                <w:noProof/>
              </w:rPr>
              <w:t>陸、情意教學的評量</w:t>
            </w:r>
            <w:r w:rsidR="00157516" w:rsidRPr="001F2CB9">
              <w:rPr>
                <w:noProof/>
                <w:webHidden/>
              </w:rPr>
              <w:tab/>
            </w:r>
            <w:r w:rsidR="00157516" w:rsidRPr="001F2CB9">
              <w:rPr>
                <w:noProof/>
                <w:webHidden/>
              </w:rPr>
              <w:fldChar w:fldCharType="begin"/>
            </w:r>
            <w:r w:rsidR="00157516" w:rsidRPr="001F2CB9">
              <w:rPr>
                <w:noProof/>
                <w:webHidden/>
              </w:rPr>
              <w:instrText xml:space="preserve"> PAGEREF _Toc120480696 \h </w:instrText>
            </w:r>
            <w:r w:rsidR="00157516" w:rsidRPr="001F2CB9">
              <w:rPr>
                <w:noProof/>
                <w:webHidden/>
              </w:rPr>
            </w:r>
            <w:r w:rsidR="00157516" w:rsidRPr="001F2CB9">
              <w:rPr>
                <w:noProof/>
                <w:webHidden/>
              </w:rPr>
              <w:fldChar w:fldCharType="separate"/>
            </w:r>
            <w:r w:rsidR="00B60D37">
              <w:rPr>
                <w:noProof/>
                <w:webHidden/>
              </w:rPr>
              <w:t>17</w:t>
            </w:r>
            <w:r w:rsidR="00157516" w:rsidRPr="001F2CB9">
              <w:rPr>
                <w:noProof/>
                <w:webHidden/>
              </w:rPr>
              <w:fldChar w:fldCharType="end"/>
            </w:r>
          </w:hyperlink>
        </w:p>
        <w:p w14:paraId="2DB6143F" w14:textId="5BEC0C11" w:rsidR="00157516" w:rsidRPr="001F2CB9" w:rsidRDefault="009D029A">
          <w:pPr>
            <w:pStyle w:val="11"/>
            <w:tabs>
              <w:tab w:val="right" w:leader="dot" w:pos="8296"/>
            </w:tabs>
            <w:rPr>
              <w:rFonts w:cstheme="minorBidi"/>
              <w:noProof/>
              <w:kern w:val="2"/>
              <w:sz w:val="24"/>
            </w:rPr>
          </w:pPr>
          <w:hyperlink w:anchor="_Toc120480697" w:history="1">
            <w:r w:rsidR="00157516" w:rsidRPr="001F2CB9">
              <w:rPr>
                <w:rStyle w:val="a4"/>
                <w:rFonts w:ascii="標楷體" w:eastAsia="標楷體" w:hAnsi="標楷體" w:hint="eastAsia"/>
                <w:b/>
                <w:bCs/>
                <w:noProof/>
              </w:rPr>
              <w:t>柒、訪談內容</w:t>
            </w:r>
            <w:r w:rsidR="00157516" w:rsidRPr="001F2CB9">
              <w:rPr>
                <w:noProof/>
                <w:webHidden/>
              </w:rPr>
              <w:tab/>
            </w:r>
            <w:r w:rsidR="00157516" w:rsidRPr="001F2CB9">
              <w:rPr>
                <w:noProof/>
                <w:webHidden/>
              </w:rPr>
              <w:fldChar w:fldCharType="begin"/>
            </w:r>
            <w:r w:rsidR="00157516" w:rsidRPr="001F2CB9">
              <w:rPr>
                <w:noProof/>
                <w:webHidden/>
              </w:rPr>
              <w:instrText xml:space="preserve"> PAGEREF _Toc120480697 \h </w:instrText>
            </w:r>
            <w:r w:rsidR="00157516" w:rsidRPr="001F2CB9">
              <w:rPr>
                <w:noProof/>
                <w:webHidden/>
              </w:rPr>
            </w:r>
            <w:r w:rsidR="00157516" w:rsidRPr="001F2CB9">
              <w:rPr>
                <w:noProof/>
                <w:webHidden/>
              </w:rPr>
              <w:fldChar w:fldCharType="separate"/>
            </w:r>
            <w:r w:rsidR="00B60D37">
              <w:rPr>
                <w:noProof/>
                <w:webHidden/>
              </w:rPr>
              <w:t>22</w:t>
            </w:r>
            <w:r w:rsidR="00157516" w:rsidRPr="001F2CB9">
              <w:rPr>
                <w:noProof/>
                <w:webHidden/>
              </w:rPr>
              <w:fldChar w:fldCharType="end"/>
            </w:r>
          </w:hyperlink>
        </w:p>
        <w:p w14:paraId="3D336DC2" w14:textId="175E514F" w:rsidR="00157516" w:rsidRPr="001F2CB9" w:rsidRDefault="009D029A">
          <w:pPr>
            <w:pStyle w:val="21"/>
            <w:tabs>
              <w:tab w:val="right" w:leader="dot" w:pos="8296"/>
            </w:tabs>
            <w:rPr>
              <w:rFonts w:cstheme="minorBidi"/>
              <w:noProof/>
              <w:kern w:val="2"/>
              <w:sz w:val="24"/>
            </w:rPr>
          </w:pPr>
          <w:hyperlink w:anchor="_Toc120480698" w:history="1">
            <w:r w:rsidR="00157516" w:rsidRPr="001F2CB9">
              <w:rPr>
                <w:rStyle w:val="a4"/>
                <w:rFonts w:ascii="標楷體" w:eastAsia="標楷體" w:hAnsi="標楷體" w:hint="eastAsia"/>
                <w:b/>
                <w:bCs/>
                <w:noProof/>
              </w:rPr>
              <w:t>一、高職教師</w:t>
            </w:r>
            <w:r w:rsidR="00157516" w:rsidRPr="001F2CB9">
              <w:rPr>
                <w:rStyle w:val="a4"/>
                <w:rFonts w:ascii="標楷體" w:eastAsia="標楷體" w:hAnsi="標楷體"/>
                <w:b/>
                <w:bCs/>
                <w:noProof/>
              </w:rPr>
              <w:t>-1</w:t>
            </w:r>
            <w:r w:rsidR="00157516" w:rsidRPr="001F2CB9">
              <w:rPr>
                <w:noProof/>
                <w:webHidden/>
              </w:rPr>
              <w:tab/>
            </w:r>
            <w:r w:rsidR="00157516" w:rsidRPr="001F2CB9">
              <w:rPr>
                <w:noProof/>
                <w:webHidden/>
              </w:rPr>
              <w:fldChar w:fldCharType="begin"/>
            </w:r>
            <w:r w:rsidR="00157516" w:rsidRPr="001F2CB9">
              <w:rPr>
                <w:noProof/>
                <w:webHidden/>
              </w:rPr>
              <w:instrText xml:space="preserve"> PAGEREF _Toc120480698 \h </w:instrText>
            </w:r>
            <w:r w:rsidR="00157516" w:rsidRPr="001F2CB9">
              <w:rPr>
                <w:noProof/>
                <w:webHidden/>
              </w:rPr>
            </w:r>
            <w:r w:rsidR="00157516" w:rsidRPr="001F2CB9">
              <w:rPr>
                <w:noProof/>
                <w:webHidden/>
              </w:rPr>
              <w:fldChar w:fldCharType="separate"/>
            </w:r>
            <w:r w:rsidR="00B60D37">
              <w:rPr>
                <w:noProof/>
                <w:webHidden/>
              </w:rPr>
              <w:t>22</w:t>
            </w:r>
            <w:r w:rsidR="00157516" w:rsidRPr="001F2CB9">
              <w:rPr>
                <w:noProof/>
                <w:webHidden/>
              </w:rPr>
              <w:fldChar w:fldCharType="end"/>
            </w:r>
          </w:hyperlink>
        </w:p>
        <w:p w14:paraId="79068024" w14:textId="7E54938F" w:rsidR="00157516" w:rsidRPr="001F2CB9" w:rsidRDefault="009D029A">
          <w:pPr>
            <w:pStyle w:val="21"/>
            <w:tabs>
              <w:tab w:val="right" w:leader="dot" w:pos="8296"/>
            </w:tabs>
            <w:rPr>
              <w:rFonts w:cstheme="minorBidi"/>
              <w:noProof/>
              <w:kern w:val="2"/>
              <w:sz w:val="24"/>
            </w:rPr>
          </w:pPr>
          <w:hyperlink w:anchor="_Toc120480699" w:history="1">
            <w:r w:rsidR="00157516" w:rsidRPr="001F2CB9">
              <w:rPr>
                <w:rStyle w:val="a4"/>
                <w:rFonts w:ascii="標楷體" w:eastAsia="標楷體" w:hAnsi="標楷體" w:hint="eastAsia"/>
                <w:b/>
                <w:bCs/>
                <w:noProof/>
              </w:rPr>
              <w:t>二、高職教師</w:t>
            </w:r>
            <w:r w:rsidR="00157516" w:rsidRPr="001F2CB9">
              <w:rPr>
                <w:rStyle w:val="a4"/>
                <w:rFonts w:ascii="標楷體" w:eastAsia="標楷體" w:hAnsi="標楷體"/>
                <w:b/>
                <w:bCs/>
                <w:noProof/>
              </w:rPr>
              <w:t>-2</w:t>
            </w:r>
            <w:r w:rsidR="00157516" w:rsidRPr="001F2CB9">
              <w:rPr>
                <w:noProof/>
                <w:webHidden/>
              </w:rPr>
              <w:tab/>
            </w:r>
            <w:r w:rsidR="00157516" w:rsidRPr="001F2CB9">
              <w:rPr>
                <w:noProof/>
                <w:webHidden/>
              </w:rPr>
              <w:fldChar w:fldCharType="begin"/>
            </w:r>
            <w:r w:rsidR="00157516" w:rsidRPr="001F2CB9">
              <w:rPr>
                <w:noProof/>
                <w:webHidden/>
              </w:rPr>
              <w:instrText xml:space="preserve"> PAGEREF _Toc120480699 \h </w:instrText>
            </w:r>
            <w:r w:rsidR="00157516" w:rsidRPr="001F2CB9">
              <w:rPr>
                <w:noProof/>
                <w:webHidden/>
              </w:rPr>
            </w:r>
            <w:r w:rsidR="00157516" w:rsidRPr="001F2CB9">
              <w:rPr>
                <w:noProof/>
                <w:webHidden/>
              </w:rPr>
              <w:fldChar w:fldCharType="separate"/>
            </w:r>
            <w:r w:rsidR="00B60D37">
              <w:rPr>
                <w:noProof/>
                <w:webHidden/>
              </w:rPr>
              <w:t>25</w:t>
            </w:r>
            <w:r w:rsidR="00157516" w:rsidRPr="001F2CB9">
              <w:rPr>
                <w:noProof/>
                <w:webHidden/>
              </w:rPr>
              <w:fldChar w:fldCharType="end"/>
            </w:r>
          </w:hyperlink>
        </w:p>
        <w:p w14:paraId="096EEF06" w14:textId="75539333" w:rsidR="00157516" w:rsidRPr="001F2CB9" w:rsidRDefault="009D029A">
          <w:pPr>
            <w:pStyle w:val="11"/>
            <w:tabs>
              <w:tab w:val="right" w:leader="dot" w:pos="8296"/>
            </w:tabs>
            <w:rPr>
              <w:rFonts w:cstheme="minorBidi"/>
              <w:noProof/>
              <w:kern w:val="2"/>
              <w:sz w:val="24"/>
            </w:rPr>
          </w:pPr>
          <w:hyperlink w:anchor="_Toc120480700" w:history="1">
            <w:r w:rsidR="00157516" w:rsidRPr="001F2CB9">
              <w:rPr>
                <w:rStyle w:val="a4"/>
                <w:rFonts w:ascii="標楷體" w:eastAsia="標楷體" w:hAnsi="標楷體" w:hint="eastAsia"/>
                <w:b/>
                <w:bCs/>
                <w:noProof/>
              </w:rPr>
              <w:t>捌、結論</w:t>
            </w:r>
            <w:r w:rsidR="00157516" w:rsidRPr="001F2CB9">
              <w:rPr>
                <w:noProof/>
                <w:webHidden/>
              </w:rPr>
              <w:tab/>
            </w:r>
            <w:r w:rsidR="00157516" w:rsidRPr="001F2CB9">
              <w:rPr>
                <w:noProof/>
                <w:webHidden/>
              </w:rPr>
              <w:fldChar w:fldCharType="begin"/>
            </w:r>
            <w:r w:rsidR="00157516" w:rsidRPr="001F2CB9">
              <w:rPr>
                <w:noProof/>
                <w:webHidden/>
              </w:rPr>
              <w:instrText xml:space="preserve"> PAGEREF _Toc120480700 \h </w:instrText>
            </w:r>
            <w:r w:rsidR="00157516" w:rsidRPr="001F2CB9">
              <w:rPr>
                <w:noProof/>
                <w:webHidden/>
              </w:rPr>
            </w:r>
            <w:r w:rsidR="00157516" w:rsidRPr="001F2CB9">
              <w:rPr>
                <w:noProof/>
                <w:webHidden/>
              </w:rPr>
              <w:fldChar w:fldCharType="separate"/>
            </w:r>
            <w:r w:rsidR="00B60D37">
              <w:rPr>
                <w:noProof/>
                <w:webHidden/>
              </w:rPr>
              <w:t>28</w:t>
            </w:r>
            <w:r w:rsidR="00157516" w:rsidRPr="001F2CB9">
              <w:rPr>
                <w:noProof/>
                <w:webHidden/>
              </w:rPr>
              <w:fldChar w:fldCharType="end"/>
            </w:r>
          </w:hyperlink>
        </w:p>
        <w:p w14:paraId="7FD47C16" w14:textId="277779B3" w:rsidR="00157516" w:rsidRPr="001F2CB9" w:rsidRDefault="009D029A">
          <w:pPr>
            <w:pStyle w:val="11"/>
            <w:tabs>
              <w:tab w:val="right" w:leader="dot" w:pos="8296"/>
            </w:tabs>
            <w:rPr>
              <w:rFonts w:cstheme="minorBidi"/>
              <w:noProof/>
              <w:kern w:val="2"/>
              <w:sz w:val="24"/>
            </w:rPr>
          </w:pPr>
          <w:hyperlink w:anchor="_Toc120480701" w:history="1">
            <w:r w:rsidR="00157516" w:rsidRPr="001F2CB9">
              <w:rPr>
                <w:rStyle w:val="a4"/>
                <w:rFonts w:ascii="標楷體" w:eastAsia="標楷體" w:hAnsi="標楷體" w:hint="eastAsia"/>
                <w:b/>
                <w:bCs/>
                <w:noProof/>
              </w:rPr>
              <w:t>玖、參考資料</w:t>
            </w:r>
            <w:r w:rsidR="00157516" w:rsidRPr="001F2CB9">
              <w:rPr>
                <w:noProof/>
                <w:webHidden/>
              </w:rPr>
              <w:tab/>
            </w:r>
            <w:r w:rsidR="00157516" w:rsidRPr="001F2CB9">
              <w:rPr>
                <w:noProof/>
                <w:webHidden/>
              </w:rPr>
              <w:fldChar w:fldCharType="begin"/>
            </w:r>
            <w:r w:rsidR="00157516" w:rsidRPr="001F2CB9">
              <w:rPr>
                <w:noProof/>
                <w:webHidden/>
              </w:rPr>
              <w:instrText xml:space="preserve"> PAGEREF _Toc120480701 \h </w:instrText>
            </w:r>
            <w:r w:rsidR="00157516" w:rsidRPr="001F2CB9">
              <w:rPr>
                <w:noProof/>
                <w:webHidden/>
              </w:rPr>
            </w:r>
            <w:r w:rsidR="00157516" w:rsidRPr="001F2CB9">
              <w:rPr>
                <w:noProof/>
                <w:webHidden/>
              </w:rPr>
              <w:fldChar w:fldCharType="separate"/>
            </w:r>
            <w:r w:rsidR="00B60D37">
              <w:rPr>
                <w:noProof/>
                <w:webHidden/>
              </w:rPr>
              <w:t>29</w:t>
            </w:r>
            <w:r w:rsidR="00157516" w:rsidRPr="001F2CB9">
              <w:rPr>
                <w:noProof/>
                <w:webHidden/>
              </w:rPr>
              <w:fldChar w:fldCharType="end"/>
            </w:r>
          </w:hyperlink>
        </w:p>
        <w:p w14:paraId="4E3F6CDE" w14:textId="15A96011" w:rsidR="00ED0461" w:rsidRPr="001F2CB9" w:rsidRDefault="00ED0461" w:rsidP="00ED0461">
          <w:r w:rsidRPr="001F2CB9">
            <w:rPr>
              <w:b/>
              <w:bCs/>
              <w:lang w:val="zh-TW"/>
            </w:rPr>
            <w:fldChar w:fldCharType="end"/>
          </w:r>
        </w:p>
      </w:sdtContent>
    </w:sdt>
    <w:p w14:paraId="43DA79D4" w14:textId="24C2C0FB" w:rsidR="00321F43" w:rsidRPr="001F2CB9" w:rsidRDefault="00321F43">
      <w:pPr>
        <w:rPr>
          <w:rFonts w:ascii="標楷體" w:eastAsia="標楷體" w:hAnsi="標楷體" w:cs="Times New Roman"/>
        </w:rPr>
      </w:pPr>
    </w:p>
    <w:p w14:paraId="4E33FB94" w14:textId="7014E4A9" w:rsidR="00321F43" w:rsidRPr="001F2CB9" w:rsidRDefault="00390104" w:rsidP="00390104">
      <w:pPr>
        <w:rPr>
          <w:rFonts w:ascii="標楷體" w:eastAsia="標楷體" w:hAnsi="標楷體" w:cs="Times New Roman"/>
          <w:sz w:val="28"/>
          <w:szCs w:val="28"/>
        </w:rPr>
      </w:pPr>
      <w:r w:rsidRPr="001F2CB9">
        <w:rPr>
          <w:rFonts w:ascii="標楷體" w:eastAsia="標楷體" w:hAnsi="標楷體" w:cs="Times New Roman"/>
          <w:sz w:val="28"/>
          <w:szCs w:val="28"/>
        </w:rPr>
        <w:br w:type="page"/>
      </w:r>
    </w:p>
    <w:p w14:paraId="62C41AF1" w14:textId="305E4D6B" w:rsidR="00673FAD" w:rsidRPr="001F2CB9" w:rsidRDefault="004B0E10" w:rsidP="003B3221">
      <w:pPr>
        <w:outlineLvl w:val="0"/>
        <w:rPr>
          <w:rFonts w:ascii="標楷體" w:eastAsia="標楷體" w:hAnsi="標楷體" w:cs="Times New Roman"/>
          <w:b/>
          <w:bCs/>
          <w:szCs w:val="24"/>
        </w:rPr>
      </w:pPr>
      <w:bookmarkStart w:id="0" w:name="_Toc120373703"/>
      <w:bookmarkStart w:id="1" w:name="_Toc120480684"/>
      <w:r w:rsidRPr="001F2CB9">
        <w:rPr>
          <w:rFonts w:ascii="標楷體" w:eastAsia="標楷體" w:hAnsi="標楷體" w:cs="Times New Roman" w:hint="eastAsia"/>
          <w:b/>
          <w:bCs/>
          <w:sz w:val="28"/>
          <w:szCs w:val="28"/>
        </w:rPr>
        <w:lastRenderedPageBreak/>
        <w:t>壹</w:t>
      </w:r>
      <w:r w:rsidR="00673FAD" w:rsidRPr="001F2CB9">
        <w:rPr>
          <w:rFonts w:ascii="標楷體" w:eastAsia="標楷體" w:hAnsi="標楷體" w:cs="Times New Roman"/>
          <w:b/>
          <w:bCs/>
          <w:sz w:val="28"/>
          <w:szCs w:val="28"/>
        </w:rPr>
        <w:t>、前言</w:t>
      </w:r>
      <w:bookmarkEnd w:id="0"/>
      <w:bookmarkEnd w:id="1"/>
    </w:p>
    <w:p w14:paraId="228527A4" w14:textId="77777777" w:rsidR="00B823B5" w:rsidRPr="001F2CB9" w:rsidRDefault="00191BEF" w:rsidP="00B823B5">
      <w:pPr>
        <w:pStyle w:val="120"/>
        <w:ind w:leftChars="200" w:left="440" w:firstLine="480"/>
        <w:jc w:val="both"/>
        <w:rPr>
          <w:rFonts w:ascii="標楷體" w:hAnsi="標楷體"/>
          <w:sz w:val="24"/>
          <w:szCs w:val="28"/>
        </w:rPr>
      </w:pPr>
      <w:r w:rsidRPr="001F2CB9">
        <w:rPr>
          <w:rFonts w:ascii="標楷體" w:hAnsi="標楷體" w:hint="eastAsia"/>
          <w:sz w:val="24"/>
          <w:szCs w:val="28"/>
        </w:rPr>
        <w:t>情緒是指</w:t>
      </w:r>
      <w:proofErr w:type="gramStart"/>
      <w:r w:rsidRPr="001F2CB9">
        <w:rPr>
          <w:rFonts w:ascii="標楷體" w:hAnsi="標楷體" w:hint="eastAsia"/>
          <w:sz w:val="24"/>
          <w:szCs w:val="28"/>
        </w:rPr>
        <w:t>一</w:t>
      </w:r>
      <w:proofErr w:type="gramEnd"/>
      <w:r w:rsidRPr="001F2CB9">
        <w:rPr>
          <w:rFonts w:ascii="標楷體" w:hAnsi="標楷體" w:hint="eastAsia"/>
          <w:sz w:val="24"/>
          <w:szCs w:val="28"/>
        </w:rPr>
        <w:t>個人的喜、怒、哀、樂、愛、惡、</w:t>
      </w:r>
      <w:proofErr w:type="gramStart"/>
      <w:r w:rsidRPr="001F2CB9">
        <w:rPr>
          <w:rFonts w:ascii="標楷體" w:hAnsi="標楷體" w:hint="eastAsia"/>
          <w:sz w:val="24"/>
          <w:szCs w:val="28"/>
        </w:rPr>
        <w:t>懼等表達</w:t>
      </w:r>
      <w:proofErr w:type="gramEnd"/>
      <w:r w:rsidRPr="001F2CB9">
        <w:rPr>
          <w:rFonts w:ascii="標楷體" w:hAnsi="標楷體" w:hint="eastAsia"/>
          <w:sz w:val="24"/>
          <w:szCs w:val="28"/>
        </w:rPr>
        <w:t>。情緒與日常生活息息相關。人類表現出來的行為會受到情緒所影響，在教學中不僅影響到學生的學習，同時也會影響到教師的教學。</w:t>
      </w:r>
    </w:p>
    <w:p w14:paraId="057C63FC" w14:textId="4F11A1BC" w:rsidR="00C33645" w:rsidRPr="001F2CB9" w:rsidRDefault="00B823B5" w:rsidP="00C33645">
      <w:pPr>
        <w:pStyle w:val="120"/>
        <w:ind w:leftChars="200" w:left="440" w:firstLine="480"/>
        <w:jc w:val="both"/>
        <w:rPr>
          <w:rFonts w:ascii="標楷體" w:hAnsi="標楷體" w:cs="Helvetica"/>
          <w:sz w:val="24"/>
          <w:szCs w:val="28"/>
        </w:rPr>
      </w:pPr>
      <w:r w:rsidRPr="001F2CB9">
        <w:rPr>
          <w:rFonts w:ascii="標楷體" w:hAnsi="標楷體" w:cs="Helvetica"/>
          <w:sz w:val="24"/>
          <w:szCs w:val="28"/>
        </w:rPr>
        <w:t>道德是人類分辨善惡對錯之行為的規範總體。人之所以要有道德，即是為了顯示人存在的價值，而道德指的是理性自為立法時，行動者所表現的行為，</w:t>
      </w:r>
      <w:r w:rsidRPr="001F2CB9">
        <w:rPr>
          <w:rFonts w:ascii="標楷體" w:hAnsi="標楷體" w:cs="Helvetica" w:hint="eastAsia"/>
          <w:sz w:val="24"/>
          <w:szCs w:val="28"/>
        </w:rPr>
        <w:t>也</w:t>
      </w:r>
      <w:r w:rsidRPr="001F2CB9">
        <w:rPr>
          <w:rFonts w:ascii="標楷體" w:hAnsi="標楷體" w:cs="Helvetica"/>
          <w:sz w:val="24"/>
          <w:szCs w:val="28"/>
        </w:rPr>
        <w:t>是</w:t>
      </w:r>
      <w:proofErr w:type="gramStart"/>
      <w:r w:rsidRPr="001F2CB9">
        <w:rPr>
          <w:rFonts w:ascii="標楷體" w:hAnsi="標楷體" w:cs="Helvetica"/>
          <w:sz w:val="24"/>
          <w:szCs w:val="28"/>
        </w:rPr>
        <w:t>一</w:t>
      </w:r>
      <w:proofErr w:type="gramEnd"/>
      <w:r w:rsidRPr="001F2CB9">
        <w:rPr>
          <w:rFonts w:ascii="標楷體" w:hAnsi="標楷體" w:cs="Helvetica"/>
          <w:sz w:val="24"/>
          <w:szCs w:val="28"/>
        </w:rPr>
        <w:t>項自發的，不受外在因素所制約的行動</w:t>
      </w:r>
      <w:r w:rsidRPr="001F2CB9">
        <w:rPr>
          <w:rFonts w:ascii="標楷體" w:hAnsi="標楷體" w:cs="Helvetica" w:hint="eastAsia"/>
          <w:sz w:val="24"/>
          <w:szCs w:val="28"/>
        </w:rPr>
        <w:t>(朱啟華，2000)</w:t>
      </w:r>
      <w:r w:rsidR="007E6F82" w:rsidRPr="001F2CB9">
        <w:rPr>
          <w:rFonts w:ascii="標楷體" w:hAnsi="標楷體" w:cs="Helvetica" w:hint="eastAsia"/>
          <w:sz w:val="24"/>
          <w:szCs w:val="28"/>
        </w:rPr>
        <w:t>。</w:t>
      </w:r>
    </w:p>
    <w:p w14:paraId="557360C3" w14:textId="2D809A2B" w:rsidR="00B80A80" w:rsidRPr="001F2CB9" w:rsidRDefault="00D25A73" w:rsidP="00A128A5">
      <w:pPr>
        <w:pStyle w:val="120"/>
        <w:ind w:leftChars="200" w:left="440" w:firstLine="480"/>
        <w:jc w:val="both"/>
        <w:rPr>
          <w:rFonts w:ascii="標楷體" w:hAnsi="標楷體"/>
          <w:sz w:val="24"/>
          <w:szCs w:val="28"/>
        </w:rPr>
      </w:pPr>
      <w:proofErr w:type="gramStart"/>
      <w:r w:rsidRPr="001F2CB9">
        <w:rPr>
          <w:rFonts w:ascii="標楷體" w:hAnsi="標楷體" w:cs="Times New Roman" w:hint="eastAsia"/>
          <w:sz w:val="24"/>
          <w:szCs w:val="28"/>
        </w:rPr>
        <w:t>本組參考</w:t>
      </w:r>
      <w:proofErr w:type="gramEnd"/>
      <w:r w:rsidRPr="001F2CB9">
        <w:rPr>
          <w:rFonts w:ascii="標楷體" w:hAnsi="標楷體" w:cs="Times New Roman" w:hint="eastAsia"/>
          <w:sz w:val="24"/>
          <w:szCs w:val="28"/>
        </w:rPr>
        <w:t>教學原理與實務</w:t>
      </w:r>
      <w:r w:rsidR="00C33645" w:rsidRPr="001F2CB9">
        <w:rPr>
          <w:rFonts w:ascii="標楷體" w:hAnsi="標楷體" w:cs="Times New Roman" w:hint="eastAsia"/>
          <w:sz w:val="24"/>
          <w:szCs w:val="28"/>
        </w:rPr>
        <w:t>一書</w:t>
      </w:r>
      <w:r w:rsidRPr="001F2CB9">
        <w:rPr>
          <w:rFonts w:ascii="標楷體" w:hAnsi="標楷體" w:cs="Times New Roman" w:hint="eastAsia"/>
          <w:sz w:val="24"/>
          <w:szCs w:val="28"/>
        </w:rPr>
        <w:t>中的架構，</w:t>
      </w:r>
      <w:r w:rsidR="00C33645" w:rsidRPr="001F2CB9">
        <w:rPr>
          <w:rFonts w:ascii="標楷體" w:hAnsi="標楷體" w:cs="Times New Roman" w:hint="eastAsia"/>
          <w:sz w:val="24"/>
          <w:szCs w:val="28"/>
        </w:rPr>
        <w:t>及多位學者的知識理論，來</w:t>
      </w:r>
      <w:r w:rsidRPr="001F2CB9">
        <w:rPr>
          <w:rFonts w:ascii="標楷體" w:hAnsi="標楷體" w:cs="Times New Roman" w:hint="eastAsia"/>
          <w:sz w:val="24"/>
          <w:szCs w:val="28"/>
        </w:rPr>
        <w:t>探討何謂情意道德教學</w:t>
      </w:r>
      <w:r w:rsidR="00C33645" w:rsidRPr="001F2CB9">
        <w:rPr>
          <w:rFonts w:ascii="標楷體" w:hAnsi="標楷體" w:cs="Times New Roman" w:hint="eastAsia"/>
          <w:sz w:val="24"/>
          <w:szCs w:val="28"/>
        </w:rPr>
        <w:t>，以及了解</w:t>
      </w:r>
      <w:r w:rsidR="009C5BE2" w:rsidRPr="001F2CB9">
        <w:rPr>
          <w:rFonts w:ascii="標楷體" w:hAnsi="標楷體" w:cs="Times New Roman" w:hint="eastAsia"/>
          <w:sz w:val="24"/>
          <w:szCs w:val="28"/>
        </w:rPr>
        <w:t>其</w:t>
      </w:r>
      <w:r w:rsidR="00C33645" w:rsidRPr="001F2CB9">
        <w:rPr>
          <w:rFonts w:ascii="標楷體" w:hAnsi="標楷體" w:cs="Times New Roman" w:hint="eastAsia"/>
          <w:sz w:val="24"/>
          <w:szCs w:val="28"/>
        </w:rPr>
        <w:t>教學法的實施</w:t>
      </w:r>
      <w:r w:rsidRPr="001F2CB9">
        <w:rPr>
          <w:rFonts w:ascii="標楷體" w:hAnsi="標楷體" w:cs="Times New Roman" w:hint="eastAsia"/>
          <w:sz w:val="24"/>
          <w:szCs w:val="28"/>
        </w:rPr>
        <w:t>。</w:t>
      </w:r>
    </w:p>
    <w:p w14:paraId="62EDC659" w14:textId="77777777" w:rsidR="00191BEF" w:rsidRPr="001F2CB9" w:rsidRDefault="00191BEF" w:rsidP="00390104">
      <w:pPr>
        <w:rPr>
          <w:rFonts w:ascii="標楷體" w:eastAsia="標楷體" w:hAnsi="標楷體" w:cs="Times New Roman"/>
          <w:sz w:val="28"/>
          <w:szCs w:val="28"/>
        </w:rPr>
      </w:pPr>
    </w:p>
    <w:p w14:paraId="6A78D070" w14:textId="31A12235" w:rsidR="00FC6152" w:rsidRPr="001F2CB9" w:rsidRDefault="004B0E10" w:rsidP="003B3221">
      <w:pPr>
        <w:outlineLvl w:val="0"/>
        <w:rPr>
          <w:rFonts w:ascii="標楷體" w:eastAsia="標楷體" w:hAnsi="標楷體" w:cs="Times New Roman"/>
          <w:b/>
          <w:bCs/>
          <w:sz w:val="28"/>
          <w:szCs w:val="28"/>
        </w:rPr>
      </w:pPr>
      <w:bookmarkStart w:id="2" w:name="_Toc120373704"/>
      <w:bookmarkStart w:id="3" w:name="_Toc120480685"/>
      <w:r w:rsidRPr="001F2CB9">
        <w:rPr>
          <w:rFonts w:ascii="標楷體" w:eastAsia="標楷體" w:hAnsi="標楷體" w:cs="Times New Roman" w:hint="eastAsia"/>
          <w:b/>
          <w:bCs/>
          <w:sz w:val="28"/>
          <w:szCs w:val="28"/>
        </w:rPr>
        <w:t>貳</w:t>
      </w:r>
      <w:r w:rsidR="00FC6152" w:rsidRPr="001F2CB9">
        <w:rPr>
          <w:rFonts w:ascii="標楷體" w:eastAsia="標楷體" w:hAnsi="標楷體" w:cs="Times New Roman"/>
          <w:b/>
          <w:bCs/>
          <w:sz w:val="28"/>
          <w:szCs w:val="28"/>
        </w:rPr>
        <w:t>、</w:t>
      </w:r>
      <w:r w:rsidR="00386CC0" w:rsidRPr="001F2CB9">
        <w:rPr>
          <w:rFonts w:ascii="標楷體" w:eastAsia="標楷體" w:hAnsi="標楷體" w:cs="Times New Roman"/>
          <w:b/>
          <w:bCs/>
          <w:sz w:val="28"/>
          <w:szCs w:val="28"/>
        </w:rPr>
        <w:t>文獻回顧</w:t>
      </w:r>
      <w:bookmarkEnd w:id="2"/>
      <w:r w:rsidR="00BD2438" w:rsidRPr="001F2CB9">
        <w:rPr>
          <w:rFonts w:ascii="標楷體" w:eastAsia="標楷體" w:hAnsi="標楷體" w:cs="Times New Roman" w:hint="eastAsia"/>
          <w:b/>
          <w:bCs/>
          <w:sz w:val="28"/>
          <w:szCs w:val="28"/>
        </w:rPr>
        <w:t>及意涵</w:t>
      </w:r>
      <w:bookmarkEnd w:id="3"/>
    </w:p>
    <w:p w14:paraId="5604D02C" w14:textId="41BFE1F9" w:rsidR="004C071E" w:rsidRPr="001F2CB9" w:rsidRDefault="004C071E" w:rsidP="00FC6152">
      <w:pPr>
        <w:outlineLvl w:val="1"/>
        <w:rPr>
          <w:rFonts w:ascii="標楷體" w:eastAsia="標楷體" w:hAnsi="標楷體" w:cs="Times New Roman"/>
          <w:b/>
          <w:bCs/>
          <w:sz w:val="28"/>
          <w:szCs w:val="28"/>
        </w:rPr>
      </w:pPr>
      <w:r w:rsidRPr="001F2CB9">
        <w:rPr>
          <w:rFonts w:ascii="標楷體" w:eastAsia="標楷體" w:hAnsi="標楷體" w:cs="Times New Roman"/>
          <w:b/>
          <w:bCs/>
          <w:sz w:val="28"/>
          <w:szCs w:val="28"/>
        </w:rPr>
        <w:tab/>
      </w:r>
      <w:bookmarkStart w:id="4" w:name="_Toc120373706"/>
      <w:bookmarkStart w:id="5" w:name="_Toc120480686"/>
      <w:r w:rsidR="004B0E10" w:rsidRPr="001F2CB9">
        <w:rPr>
          <w:rFonts w:ascii="標楷體" w:eastAsia="標楷體" w:hAnsi="標楷體" w:cs="Times New Roman" w:hint="eastAsia"/>
          <w:b/>
          <w:bCs/>
          <w:sz w:val="28"/>
          <w:szCs w:val="28"/>
        </w:rPr>
        <w:t>一、</w:t>
      </w:r>
      <w:r w:rsidRPr="001F2CB9">
        <w:rPr>
          <w:rFonts w:ascii="標楷體" w:eastAsia="標楷體" w:hAnsi="標楷體" w:cs="Times New Roman" w:hint="eastAsia"/>
          <w:b/>
          <w:bCs/>
          <w:sz w:val="28"/>
          <w:szCs w:val="28"/>
        </w:rPr>
        <w:t>情意教育</w:t>
      </w:r>
      <w:bookmarkEnd w:id="4"/>
      <w:r w:rsidR="005F630F" w:rsidRPr="001F2CB9">
        <w:rPr>
          <w:rFonts w:ascii="標楷體" w:eastAsia="標楷體" w:hAnsi="標楷體" w:cs="Times New Roman" w:hint="eastAsia"/>
          <w:b/>
          <w:bCs/>
          <w:sz w:val="28"/>
          <w:szCs w:val="28"/>
        </w:rPr>
        <w:t>教學法</w:t>
      </w:r>
      <w:bookmarkEnd w:id="5"/>
    </w:p>
    <w:p w14:paraId="181F63A9" w14:textId="33D075EA" w:rsidR="004C071E" w:rsidRPr="001F2CB9" w:rsidRDefault="004C071E" w:rsidP="007E6F82">
      <w:pPr>
        <w:pStyle w:val="120"/>
        <w:ind w:leftChars="218" w:left="480" w:firstLine="480"/>
        <w:jc w:val="both"/>
        <w:rPr>
          <w:rFonts w:ascii="標楷體" w:hAnsi="標楷體"/>
          <w:sz w:val="24"/>
          <w:szCs w:val="28"/>
        </w:rPr>
      </w:pPr>
      <w:r w:rsidRPr="001F2CB9">
        <w:rPr>
          <w:rFonts w:ascii="標楷體" w:hAnsi="標楷體" w:hint="eastAsia"/>
          <w:sz w:val="24"/>
          <w:szCs w:val="28"/>
        </w:rPr>
        <w:t>「情意教育」(affective education)，就狹義而言乃是指情緒－感覺教育為主；但就廣義來說，情意教育包括的範圍很廣，如：人際溝通技巧、價值澄清、情緒教育、職業教育等能直接間接提升學生情緒成長的要素，促進學生發展對自己、他人、學校正向的態度、信念與價值，藉著這些情感的力量幫助學生導向豐富、有效率的生活（黃月霞，1989）。</w:t>
      </w:r>
    </w:p>
    <w:p w14:paraId="073F17F3" w14:textId="77777777" w:rsidR="004C071E" w:rsidRPr="001F2CB9" w:rsidRDefault="004C071E" w:rsidP="007E6F82">
      <w:pPr>
        <w:pStyle w:val="120"/>
        <w:ind w:leftChars="218" w:left="480" w:firstLine="480"/>
        <w:jc w:val="both"/>
        <w:rPr>
          <w:rFonts w:ascii="標楷體" w:hAnsi="標楷體"/>
          <w:sz w:val="24"/>
          <w:szCs w:val="28"/>
        </w:rPr>
      </w:pPr>
      <w:r w:rsidRPr="001F2CB9">
        <w:rPr>
          <w:rFonts w:ascii="標楷體" w:hAnsi="標楷體" w:hint="eastAsia"/>
          <w:sz w:val="24"/>
          <w:szCs w:val="28"/>
        </w:rPr>
        <w:t>情意教學是透過教學的活動來發展學生的自我概念、人際關係，使學生對自己、他人、學校、甚至這個社會都有正向的態度。透過情意教學的過程中培養四個基本情意態度：欣賞、寬容、關懷、尊重，追求個人的真、善、美和符合團體社會倫理道德的需要（</w:t>
      </w:r>
      <w:proofErr w:type="gramStart"/>
      <w:r w:rsidRPr="001F2CB9">
        <w:rPr>
          <w:rFonts w:ascii="標楷體" w:hAnsi="標楷體" w:hint="eastAsia"/>
          <w:sz w:val="24"/>
          <w:szCs w:val="28"/>
        </w:rPr>
        <w:t>鍾聖校</w:t>
      </w:r>
      <w:proofErr w:type="gramEnd"/>
      <w:r w:rsidRPr="001F2CB9">
        <w:rPr>
          <w:rFonts w:ascii="標楷體" w:hAnsi="標楷體" w:hint="eastAsia"/>
          <w:sz w:val="24"/>
          <w:szCs w:val="28"/>
        </w:rPr>
        <w:t>，2000）。</w:t>
      </w:r>
    </w:p>
    <w:p w14:paraId="3CF45297" w14:textId="557854AE" w:rsidR="00F35CAA" w:rsidRPr="001F2CB9" w:rsidRDefault="00F35CAA" w:rsidP="007E6F82">
      <w:pPr>
        <w:ind w:leftChars="218" w:left="480" w:firstLine="480"/>
        <w:jc w:val="both"/>
        <w:rPr>
          <w:rFonts w:ascii="標楷體" w:eastAsia="標楷體" w:hAnsi="標楷體" w:cs="Times New Roman"/>
          <w:b/>
          <w:bCs/>
          <w:sz w:val="32"/>
          <w:szCs w:val="32"/>
        </w:rPr>
      </w:pPr>
      <w:r w:rsidRPr="001F2CB9">
        <w:rPr>
          <w:rFonts w:ascii="標楷體" w:eastAsia="標楷體" w:hAnsi="標楷體" w:cs="Times New Roman" w:hint="eastAsia"/>
          <w:sz w:val="24"/>
          <w:szCs w:val="24"/>
        </w:rPr>
        <w:t>情意教育的內涵包括自我概念、價值評定、利他行為、終極關懷、語言溝通、藝術鑑賞、道德判斷、宗教信仰等層面：</w:t>
      </w:r>
    </w:p>
    <w:p w14:paraId="227353D3" w14:textId="77777777" w:rsidR="00F35CAA" w:rsidRPr="001F2CB9" w:rsidRDefault="00F35CAA" w:rsidP="007E6F82">
      <w:pPr>
        <w:ind w:leftChars="218" w:left="480" w:firstLine="480"/>
        <w:jc w:val="both"/>
        <w:rPr>
          <w:rFonts w:ascii="標楷體" w:eastAsia="標楷體" w:hAnsi="標楷體" w:cs="Times New Roman"/>
          <w:sz w:val="24"/>
          <w:szCs w:val="24"/>
        </w:rPr>
      </w:pPr>
      <w:r w:rsidRPr="001F2CB9">
        <w:rPr>
          <w:rFonts w:ascii="標楷體" w:eastAsia="標楷體" w:hAnsi="標楷體" w:cs="Times New Roman" w:hint="eastAsia"/>
          <w:sz w:val="24"/>
          <w:szCs w:val="24"/>
        </w:rPr>
        <w:t>1.自我概念</w:t>
      </w:r>
    </w:p>
    <w:p w14:paraId="3D6389EA" w14:textId="64C3F0C9" w:rsidR="00F35CAA" w:rsidRPr="001F2CB9" w:rsidRDefault="00F35CAA" w:rsidP="007E6F82">
      <w:pPr>
        <w:ind w:left="960"/>
        <w:jc w:val="both"/>
        <w:rPr>
          <w:rFonts w:ascii="標楷體" w:eastAsia="標楷體" w:hAnsi="標楷體" w:cs="Times New Roman"/>
          <w:sz w:val="24"/>
          <w:szCs w:val="24"/>
        </w:rPr>
      </w:pPr>
      <w:r w:rsidRPr="001F2CB9">
        <w:rPr>
          <w:rFonts w:ascii="標楷體" w:eastAsia="標楷體" w:hAnsi="標楷體" w:cs="Times New Roman" w:hint="eastAsia"/>
          <w:sz w:val="24"/>
          <w:szCs w:val="24"/>
        </w:rPr>
        <w:t>情意教育的實施重視個體在自我成長過程中，無時不受到超我的影響，自我與超我如無法作適當的調適，人格即無法正常發展，在教育上以培養個體自我概念的發展，學習愛自己之後，進而接納他人。</w:t>
      </w:r>
    </w:p>
    <w:p w14:paraId="2EAE9BB1" w14:textId="77777777" w:rsidR="00F35CAA" w:rsidRPr="001F2CB9" w:rsidRDefault="00F35CAA" w:rsidP="007E6F82">
      <w:pPr>
        <w:ind w:leftChars="218" w:left="480" w:firstLine="480"/>
        <w:jc w:val="both"/>
        <w:rPr>
          <w:rFonts w:ascii="標楷體" w:eastAsia="標楷體" w:hAnsi="標楷體" w:cs="Times New Roman"/>
          <w:sz w:val="24"/>
          <w:szCs w:val="24"/>
        </w:rPr>
      </w:pPr>
      <w:r w:rsidRPr="001F2CB9">
        <w:rPr>
          <w:rFonts w:ascii="標楷體" w:eastAsia="標楷體" w:hAnsi="標楷體" w:cs="Times New Roman" w:hint="eastAsia"/>
          <w:sz w:val="24"/>
          <w:szCs w:val="24"/>
        </w:rPr>
        <w:lastRenderedPageBreak/>
        <w:t>2.價值評定</w:t>
      </w:r>
    </w:p>
    <w:p w14:paraId="7B97AC4A" w14:textId="77777777" w:rsidR="00F35CAA" w:rsidRPr="001F2CB9" w:rsidRDefault="00F35CAA" w:rsidP="007E6F82">
      <w:pPr>
        <w:ind w:leftChars="436" w:left="959"/>
        <w:jc w:val="both"/>
        <w:rPr>
          <w:rFonts w:ascii="標楷體" w:eastAsia="標楷體" w:hAnsi="標楷體" w:cs="Times New Roman"/>
          <w:sz w:val="24"/>
          <w:szCs w:val="24"/>
        </w:rPr>
      </w:pPr>
      <w:r w:rsidRPr="001F2CB9">
        <w:rPr>
          <w:rFonts w:ascii="標楷體" w:eastAsia="標楷體" w:hAnsi="標楷體" w:cs="Times New Roman" w:hint="eastAsia"/>
          <w:sz w:val="24"/>
          <w:szCs w:val="24"/>
        </w:rPr>
        <w:t>情意教育的重點在於引導學生，從日常生活中形成正確的價值判斷，進而建立自己的價值體系。面對日常生活中的各項議題，可以用既成的價值觀念，判斷事物存在的本質。</w:t>
      </w:r>
    </w:p>
    <w:p w14:paraId="04B98EAB" w14:textId="77777777" w:rsidR="00F35CAA" w:rsidRPr="001F2CB9" w:rsidRDefault="00F35CAA" w:rsidP="007E6F82">
      <w:pPr>
        <w:ind w:leftChars="218" w:left="480" w:firstLine="479"/>
        <w:jc w:val="both"/>
        <w:rPr>
          <w:rFonts w:ascii="標楷體" w:eastAsia="標楷體" w:hAnsi="標楷體" w:cs="Times New Roman"/>
          <w:sz w:val="24"/>
          <w:szCs w:val="24"/>
        </w:rPr>
      </w:pPr>
      <w:r w:rsidRPr="001F2CB9">
        <w:rPr>
          <w:rFonts w:ascii="標楷體" w:eastAsia="標楷體" w:hAnsi="標楷體" w:cs="Times New Roman"/>
          <w:sz w:val="24"/>
          <w:szCs w:val="24"/>
        </w:rPr>
        <w:t>3.</w:t>
      </w:r>
      <w:r w:rsidRPr="001F2CB9">
        <w:rPr>
          <w:rFonts w:ascii="標楷體" w:eastAsia="標楷體" w:hAnsi="標楷體" w:cs="Times New Roman" w:hint="eastAsia"/>
          <w:sz w:val="24"/>
          <w:szCs w:val="24"/>
        </w:rPr>
        <w:t>利他行爲</w:t>
      </w:r>
    </w:p>
    <w:p w14:paraId="5DA2EC4B" w14:textId="77777777" w:rsidR="00F35CAA" w:rsidRPr="001F2CB9" w:rsidRDefault="00F35CAA" w:rsidP="007E6F82">
      <w:pPr>
        <w:ind w:leftChars="435" w:left="957"/>
        <w:jc w:val="both"/>
        <w:rPr>
          <w:rFonts w:ascii="標楷體" w:eastAsia="標楷體" w:hAnsi="標楷體" w:cs="Times New Roman"/>
          <w:sz w:val="24"/>
          <w:szCs w:val="24"/>
        </w:rPr>
      </w:pPr>
      <w:r w:rsidRPr="001F2CB9">
        <w:rPr>
          <w:rFonts w:ascii="標楷體" w:eastAsia="標楷體" w:hAnsi="標楷體" w:cs="Times New Roman" w:hint="eastAsia"/>
          <w:sz w:val="24"/>
          <w:szCs w:val="24"/>
        </w:rPr>
        <w:t>情意教育的教學是教師引導學生建立思考的邏輯，以利他的觀點思考各種生活經驗、原理原則的行事準則。</w:t>
      </w:r>
    </w:p>
    <w:p w14:paraId="1CB19AE4" w14:textId="2BABEB84" w:rsidR="00F35CAA" w:rsidRPr="001F2CB9" w:rsidRDefault="00A435F8" w:rsidP="007E6F82">
      <w:pPr>
        <w:ind w:leftChars="218" w:left="480" w:firstLine="475"/>
        <w:jc w:val="both"/>
        <w:rPr>
          <w:rFonts w:ascii="標楷體" w:eastAsia="標楷體" w:hAnsi="標楷體" w:cs="Times New Roman"/>
          <w:sz w:val="24"/>
          <w:szCs w:val="24"/>
        </w:rPr>
      </w:pPr>
      <w:r>
        <w:rPr>
          <w:rFonts w:ascii="標楷體" w:eastAsia="標楷體" w:hAnsi="標楷體" w:cs="Times New Roman" w:hint="eastAsia"/>
          <w:sz w:val="24"/>
          <w:szCs w:val="24"/>
        </w:rPr>
        <w:t>4</w:t>
      </w:r>
      <w:r w:rsidR="00F35CAA" w:rsidRPr="001F2CB9">
        <w:rPr>
          <w:rFonts w:ascii="標楷體" w:eastAsia="標楷體" w:hAnsi="標楷體" w:cs="Times New Roman" w:hint="eastAsia"/>
          <w:sz w:val="24"/>
          <w:szCs w:val="24"/>
        </w:rPr>
        <w:t>.</w:t>
      </w:r>
      <w:r w:rsidR="009A6586">
        <w:rPr>
          <w:rFonts w:ascii="標楷體" w:eastAsia="標楷體" w:hAnsi="標楷體" w:cs="Times New Roman" w:hint="eastAsia"/>
          <w:sz w:val="24"/>
          <w:szCs w:val="24"/>
        </w:rPr>
        <w:t>終極關</w:t>
      </w:r>
      <w:r w:rsidR="00F35CAA" w:rsidRPr="001F2CB9">
        <w:rPr>
          <w:rFonts w:ascii="標楷體" w:eastAsia="標楷體" w:hAnsi="標楷體" w:cs="Times New Roman" w:hint="eastAsia"/>
          <w:sz w:val="24"/>
          <w:szCs w:val="24"/>
        </w:rPr>
        <w:t>懷</w:t>
      </w:r>
    </w:p>
    <w:p w14:paraId="648FDCE4" w14:textId="31A8243A" w:rsidR="00F35CAA" w:rsidRPr="001F2CB9" w:rsidRDefault="00F35CAA" w:rsidP="007E6F82">
      <w:pPr>
        <w:ind w:left="955"/>
        <w:jc w:val="both"/>
        <w:rPr>
          <w:rFonts w:ascii="標楷體" w:eastAsia="標楷體" w:hAnsi="標楷體" w:cs="Times New Roman"/>
          <w:sz w:val="24"/>
          <w:szCs w:val="24"/>
        </w:rPr>
      </w:pPr>
      <w:r w:rsidRPr="001F2CB9">
        <w:rPr>
          <w:rFonts w:ascii="標楷體" w:eastAsia="標楷體" w:hAnsi="標楷體" w:cs="Times New Roman" w:hint="eastAsia"/>
          <w:sz w:val="24"/>
          <w:szCs w:val="24"/>
        </w:rPr>
        <w:t>情意教育的實</w:t>
      </w:r>
      <w:r w:rsidR="009A6586">
        <w:rPr>
          <w:rFonts w:ascii="標楷體" w:eastAsia="標楷體" w:hAnsi="標楷體" w:cs="Times New Roman" w:hint="eastAsia"/>
          <w:sz w:val="24"/>
          <w:szCs w:val="24"/>
        </w:rPr>
        <w:t>施，引導學生在有限的生命舞臺上從事更有意義的探索，除了擴充知識領</w:t>
      </w:r>
      <w:r w:rsidRPr="001F2CB9">
        <w:rPr>
          <w:rFonts w:ascii="標楷體" w:eastAsia="標楷體" w:hAnsi="標楷體" w:cs="Times New Roman" w:hint="eastAsia"/>
          <w:sz w:val="24"/>
          <w:szCs w:val="24"/>
        </w:rPr>
        <w:t>域的成長之外，同時擴大生命的視</w:t>
      </w:r>
      <w:r w:rsidR="005927D7" w:rsidRPr="001F2CB9">
        <w:rPr>
          <w:rFonts w:ascii="標楷體" w:eastAsia="標楷體" w:hAnsi="標楷體" w:cs="Times New Roman" w:hint="eastAsia"/>
          <w:sz w:val="24"/>
          <w:szCs w:val="24"/>
        </w:rPr>
        <w:t>野</w:t>
      </w:r>
      <w:r w:rsidR="00C36E24" w:rsidRPr="001F2CB9">
        <w:rPr>
          <w:rFonts w:ascii="標楷體" w:eastAsia="標楷體" w:hAnsi="標楷體" w:cs="Times New Roman" w:hint="eastAsia"/>
          <w:sz w:val="24"/>
          <w:szCs w:val="24"/>
        </w:rPr>
        <w:t>。</w:t>
      </w:r>
    </w:p>
    <w:p w14:paraId="7E19FC47" w14:textId="57F37114" w:rsidR="00F35CAA" w:rsidRPr="001F2CB9" w:rsidRDefault="00A435F8" w:rsidP="007E6F82">
      <w:pPr>
        <w:ind w:leftChars="218" w:left="480" w:firstLine="475"/>
        <w:jc w:val="both"/>
        <w:rPr>
          <w:rFonts w:ascii="標楷體" w:eastAsia="標楷體" w:hAnsi="標楷體" w:cs="Times New Roman"/>
          <w:sz w:val="24"/>
          <w:szCs w:val="24"/>
        </w:rPr>
      </w:pPr>
      <w:r>
        <w:rPr>
          <w:rFonts w:ascii="標楷體" w:eastAsia="標楷體" w:hAnsi="標楷體" w:cs="Times New Roman" w:hint="eastAsia"/>
          <w:sz w:val="24"/>
          <w:szCs w:val="24"/>
        </w:rPr>
        <w:t>5</w:t>
      </w:r>
      <w:r w:rsidR="00F35CAA" w:rsidRPr="001F2CB9">
        <w:rPr>
          <w:rFonts w:ascii="標楷體" w:eastAsia="標楷體" w:hAnsi="標楷體" w:cs="Times New Roman" w:hint="eastAsia"/>
          <w:sz w:val="24"/>
          <w:szCs w:val="24"/>
        </w:rPr>
        <w:t>.語言溝通</w:t>
      </w:r>
    </w:p>
    <w:p w14:paraId="45F02DBF" w14:textId="1A410CE7" w:rsidR="00F35CAA" w:rsidRPr="001F2CB9" w:rsidRDefault="00F35CAA" w:rsidP="007E6F82">
      <w:pPr>
        <w:ind w:leftChars="433" w:left="953"/>
        <w:jc w:val="both"/>
        <w:rPr>
          <w:rFonts w:ascii="標楷體" w:eastAsia="標楷體" w:hAnsi="標楷體" w:cs="Times New Roman"/>
          <w:sz w:val="24"/>
          <w:szCs w:val="24"/>
        </w:rPr>
      </w:pPr>
      <w:r w:rsidRPr="001F2CB9">
        <w:rPr>
          <w:rFonts w:ascii="標楷體" w:eastAsia="標楷體" w:hAnsi="標楷體" w:cs="Times New Roman" w:hint="eastAsia"/>
          <w:sz w:val="24"/>
          <w:szCs w:val="24"/>
        </w:rPr>
        <w:t>語言溝通是人際之間建立互為主體性的途徑之一，同時是表達情緒最直接的方法。情意教育的實施，指導學生了解個人的情緒、想法，進而學習表達個人的情緒。</w:t>
      </w:r>
    </w:p>
    <w:p w14:paraId="2A17DF44" w14:textId="60B655B2" w:rsidR="00F35CAA" w:rsidRPr="001F2CB9" w:rsidRDefault="00A435F8" w:rsidP="007E6F82">
      <w:pPr>
        <w:ind w:left="473" w:firstLine="480"/>
        <w:jc w:val="both"/>
        <w:rPr>
          <w:rFonts w:ascii="標楷體" w:eastAsia="標楷體" w:hAnsi="標楷體" w:cs="Times New Roman"/>
          <w:sz w:val="24"/>
          <w:szCs w:val="24"/>
        </w:rPr>
      </w:pPr>
      <w:r>
        <w:rPr>
          <w:rFonts w:ascii="標楷體" w:eastAsia="標楷體" w:hAnsi="標楷體" w:cs="Times New Roman" w:hint="eastAsia"/>
          <w:sz w:val="24"/>
          <w:szCs w:val="24"/>
        </w:rPr>
        <w:t>6</w:t>
      </w:r>
      <w:r w:rsidR="00F35CAA" w:rsidRPr="001F2CB9">
        <w:rPr>
          <w:rFonts w:ascii="標楷體" w:eastAsia="標楷體" w:hAnsi="標楷體" w:cs="Times New Roman" w:hint="eastAsia"/>
          <w:sz w:val="24"/>
          <w:szCs w:val="24"/>
        </w:rPr>
        <w:t>.藝術鑑賞</w:t>
      </w:r>
    </w:p>
    <w:p w14:paraId="70DCF63D" w14:textId="77777777" w:rsidR="00F35CAA" w:rsidRPr="001F2CB9" w:rsidRDefault="00F35CAA" w:rsidP="007E6F82">
      <w:pPr>
        <w:ind w:leftChars="432" w:left="950"/>
        <w:jc w:val="both"/>
        <w:rPr>
          <w:rFonts w:ascii="標楷體" w:eastAsia="標楷體" w:hAnsi="標楷體" w:cs="Times New Roman"/>
          <w:sz w:val="24"/>
          <w:szCs w:val="24"/>
        </w:rPr>
      </w:pPr>
      <w:r w:rsidRPr="001F2CB9">
        <w:rPr>
          <w:rFonts w:ascii="標楷體" w:eastAsia="標楷體" w:hAnsi="標楷體" w:cs="Times New Roman" w:hint="eastAsia"/>
          <w:sz w:val="24"/>
          <w:szCs w:val="24"/>
        </w:rPr>
        <w:t>鑑賞能力的培養是教育活動中最重要的一環，透過藝術鑑賞能力的培養，可以陶冶學生的情感，涵育欣賞能力。</w:t>
      </w:r>
    </w:p>
    <w:p w14:paraId="67DF6763" w14:textId="5004121C" w:rsidR="00F35CAA" w:rsidRPr="001F2CB9" w:rsidRDefault="00A435F8" w:rsidP="007E6F82">
      <w:pPr>
        <w:ind w:leftChars="218" w:left="480" w:firstLine="470"/>
        <w:jc w:val="both"/>
        <w:rPr>
          <w:rFonts w:ascii="標楷體" w:eastAsia="標楷體" w:hAnsi="標楷體" w:cs="Times New Roman"/>
          <w:sz w:val="24"/>
          <w:szCs w:val="24"/>
        </w:rPr>
      </w:pPr>
      <w:r>
        <w:rPr>
          <w:rFonts w:ascii="標楷體" w:eastAsia="標楷體" w:hAnsi="標楷體" w:cs="Times New Roman" w:hint="eastAsia"/>
          <w:sz w:val="24"/>
          <w:szCs w:val="24"/>
        </w:rPr>
        <w:t>7</w:t>
      </w:r>
      <w:r w:rsidR="00F35CAA" w:rsidRPr="001F2CB9">
        <w:rPr>
          <w:rFonts w:ascii="標楷體" w:eastAsia="標楷體" w:hAnsi="標楷體" w:cs="Times New Roman" w:hint="eastAsia"/>
          <w:sz w:val="24"/>
          <w:szCs w:val="24"/>
        </w:rPr>
        <w:t>.道德判斷</w:t>
      </w:r>
    </w:p>
    <w:p w14:paraId="008E2A18" w14:textId="77777777" w:rsidR="00F35CAA" w:rsidRPr="001F2CB9" w:rsidRDefault="00F35CAA" w:rsidP="007E6F82">
      <w:pPr>
        <w:ind w:leftChars="431" w:left="948"/>
        <w:jc w:val="both"/>
        <w:rPr>
          <w:rFonts w:ascii="標楷體" w:eastAsia="標楷體" w:hAnsi="標楷體" w:cs="Times New Roman"/>
          <w:sz w:val="24"/>
          <w:szCs w:val="24"/>
        </w:rPr>
      </w:pPr>
      <w:r w:rsidRPr="001F2CB9">
        <w:rPr>
          <w:rFonts w:ascii="標楷體" w:eastAsia="標楷體" w:hAnsi="標楷體" w:cs="Times New Roman" w:hint="eastAsia"/>
          <w:sz w:val="24"/>
          <w:szCs w:val="24"/>
        </w:rPr>
        <w:t>道德判斷的情意教育，以各種生活經驗與事件，教育學生建立自己的道德判斷標準，以落實情意教育的精神。</w:t>
      </w:r>
    </w:p>
    <w:p w14:paraId="68F18820" w14:textId="39D92A65" w:rsidR="00F35CAA" w:rsidRPr="001F2CB9" w:rsidRDefault="00A435F8" w:rsidP="007E6F82">
      <w:pPr>
        <w:ind w:leftChars="218" w:left="480" w:firstLine="480"/>
        <w:jc w:val="both"/>
        <w:rPr>
          <w:rFonts w:ascii="標楷體" w:eastAsia="標楷體" w:hAnsi="標楷體" w:cs="Times New Roman"/>
          <w:sz w:val="24"/>
          <w:szCs w:val="24"/>
        </w:rPr>
      </w:pPr>
      <w:r>
        <w:rPr>
          <w:rFonts w:ascii="標楷體" w:eastAsia="標楷體" w:hAnsi="標楷體" w:cs="Times New Roman" w:hint="eastAsia"/>
          <w:sz w:val="24"/>
          <w:szCs w:val="24"/>
        </w:rPr>
        <w:t>8</w:t>
      </w:r>
      <w:r w:rsidR="00F35CAA" w:rsidRPr="001F2CB9">
        <w:rPr>
          <w:rFonts w:ascii="標楷體" w:eastAsia="標楷體" w:hAnsi="標楷體" w:cs="Times New Roman" w:hint="eastAsia"/>
          <w:sz w:val="24"/>
          <w:szCs w:val="24"/>
        </w:rPr>
        <w:t>.宗教信仰</w:t>
      </w:r>
    </w:p>
    <w:p w14:paraId="044A2BA4" w14:textId="65DE3DDE" w:rsidR="00F35CAA" w:rsidRPr="001F2CB9" w:rsidRDefault="00F35CAA" w:rsidP="007E6F82">
      <w:pPr>
        <w:ind w:left="960"/>
        <w:jc w:val="both"/>
        <w:rPr>
          <w:rFonts w:ascii="標楷體" w:eastAsia="標楷體" w:hAnsi="標楷體" w:cs="Times New Roman"/>
          <w:sz w:val="24"/>
          <w:szCs w:val="24"/>
        </w:rPr>
      </w:pPr>
      <w:r w:rsidRPr="001F2CB9">
        <w:rPr>
          <w:rFonts w:ascii="標楷體" w:eastAsia="標楷體" w:hAnsi="標楷體" w:cs="Times New Roman" w:hint="eastAsia"/>
          <w:sz w:val="24"/>
          <w:szCs w:val="24"/>
        </w:rPr>
        <w:t>宗教信仰的實施，有助於現代人追求心靈空間方面的成長，從心靈方面的成長，擴大心智的視野，培養人我關懷的心胸(林進財、林香河，2004)</w:t>
      </w:r>
      <w:r w:rsidR="004B0E10" w:rsidRPr="001F2CB9">
        <w:rPr>
          <w:rFonts w:ascii="標楷體" w:eastAsia="標楷體" w:hAnsi="標楷體" w:cs="Times New Roman" w:hint="eastAsia"/>
          <w:sz w:val="24"/>
          <w:szCs w:val="24"/>
        </w:rPr>
        <w:t>。</w:t>
      </w:r>
    </w:p>
    <w:p w14:paraId="7011B73E" w14:textId="5B3C24AE" w:rsidR="004B0E10" w:rsidRDefault="004B0E10" w:rsidP="004B0E10">
      <w:pPr>
        <w:ind w:left="960"/>
        <w:rPr>
          <w:rFonts w:ascii="標楷體" w:eastAsia="標楷體" w:hAnsi="標楷體" w:cs="Times New Roman"/>
          <w:sz w:val="24"/>
          <w:szCs w:val="24"/>
        </w:rPr>
      </w:pPr>
    </w:p>
    <w:p w14:paraId="2D5805B2" w14:textId="24DF5961" w:rsidR="00A435F8" w:rsidRDefault="00A435F8" w:rsidP="004B0E10">
      <w:pPr>
        <w:ind w:left="960"/>
        <w:rPr>
          <w:rFonts w:ascii="標楷體" w:eastAsia="標楷體" w:hAnsi="標楷體" w:cs="Times New Roman"/>
          <w:sz w:val="24"/>
          <w:szCs w:val="24"/>
        </w:rPr>
      </w:pPr>
    </w:p>
    <w:p w14:paraId="27749E4E" w14:textId="0534AE3E" w:rsidR="00A435F8" w:rsidRDefault="00A435F8" w:rsidP="004B0E10">
      <w:pPr>
        <w:ind w:left="960"/>
        <w:rPr>
          <w:rFonts w:ascii="標楷體" w:eastAsia="標楷體" w:hAnsi="標楷體" w:cs="Times New Roman"/>
          <w:sz w:val="24"/>
          <w:szCs w:val="24"/>
        </w:rPr>
      </w:pPr>
    </w:p>
    <w:p w14:paraId="510D3C17" w14:textId="77777777" w:rsidR="00A435F8" w:rsidRPr="001F2CB9" w:rsidRDefault="00A435F8" w:rsidP="004B0E10">
      <w:pPr>
        <w:ind w:left="960"/>
        <w:rPr>
          <w:rFonts w:ascii="標楷體" w:eastAsia="標楷體" w:hAnsi="標楷體" w:cs="Times New Roman"/>
          <w:sz w:val="24"/>
          <w:szCs w:val="24"/>
        </w:rPr>
      </w:pPr>
    </w:p>
    <w:p w14:paraId="411E5F12" w14:textId="4A34B2FB" w:rsidR="00F35CAA" w:rsidRPr="001F2CB9" w:rsidRDefault="003B3221" w:rsidP="003B3221">
      <w:pPr>
        <w:ind w:left="482" w:firstLine="482"/>
        <w:outlineLvl w:val="2"/>
        <w:rPr>
          <w:rFonts w:ascii="標楷體" w:eastAsia="標楷體" w:hAnsi="標楷體" w:cs="Times New Roman"/>
          <w:b/>
          <w:sz w:val="24"/>
          <w:szCs w:val="24"/>
        </w:rPr>
      </w:pPr>
      <w:bookmarkStart w:id="6" w:name="_Toc120480687"/>
      <w:r w:rsidRPr="001F2CB9">
        <w:rPr>
          <w:rFonts w:ascii="標楷體" w:eastAsia="標楷體" w:hAnsi="標楷體" w:cs="Times New Roman" w:hint="eastAsia"/>
          <w:b/>
          <w:sz w:val="24"/>
          <w:szCs w:val="24"/>
        </w:rPr>
        <w:lastRenderedPageBreak/>
        <w:t>（一）</w:t>
      </w:r>
      <w:r w:rsidR="00F35CAA" w:rsidRPr="001F2CB9">
        <w:rPr>
          <w:rFonts w:ascii="標楷體" w:eastAsia="標楷體" w:hAnsi="標楷體" w:cs="Times New Roman" w:hint="eastAsia"/>
          <w:b/>
          <w:sz w:val="24"/>
          <w:szCs w:val="24"/>
        </w:rPr>
        <w:t>情意教學的意涵</w:t>
      </w:r>
      <w:bookmarkEnd w:id="6"/>
    </w:p>
    <w:p w14:paraId="5D6E4F1F" w14:textId="77777777" w:rsidR="00F35CAA" w:rsidRPr="001F2CB9" w:rsidRDefault="00F35CAA" w:rsidP="003B3221">
      <w:pPr>
        <w:ind w:leftChars="536" w:left="1179" w:firstLine="240"/>
        <w:rPr>
          <w:rFonts w:ascii="標楷體" w:eastAsia="標楷體" w:hAnsi="標楷體" w:cs="Times New Roman"/>
          <w:sz w:val="24"/>
          <w:szCs w:val="24"/>
        </w:rPr>
      </w:pPr>
      <w:r w:rsidRPr="001F2CB9">
        <w:rPr>
          <w:rFonts w:ascii="標楷體" w:eastAsia="標楷體" w:hAnsi="標楷體" w:cs="Times New Roman" w:hint="eastAsia"/>
          <w:sz w:val="24"/>
          <w:szCs w:val="24"/>
        </w:rPr>
        <w:t>1.保持個人價值需求</w:t>
      </w:r>
    </w:p>
    <w:p w14:paraId="488AC638" w14:textId="19BAD2BF" w:rsidR="00F35CAA" w:rsidRPr="001F2CB9" w:rsidRDefault="00F35CAA" w:rsidP="003B3221">
      <w:pPr>
        <w:ind w:leftChars="645" w:left="1419" w:firstLine="21"/>
        <w:jc w:val="both"/>
        <w:rPr>
          <w:rFonts w:ascii="標楷體" w:eastAsia="標楷體" w:hAnsi="標楷體" w:cs="Times New Roman"/>
          <w:sz w:val="24"/>
          <w:szCs w:val="24"/>
        </w:rPr>
      </w:pPr>
      <w:r w:rsidRPr="001F2CB9">
        <w:rPr>
          <w:rFonts w:ascii="標楷體" w:eastAsia="標楷體" w:hAnsi="標楷體" w:cs="Times New Roman" w:hint="eastAsia"/>
          <w:sz w:val="24"/>
          <w:szCs w:val="24"/>
        </w:rPr>
        <w:t>個人價值觀的建立，是教育活動中相當重要的一環。如成功、獲得認識、尊重、分享、增進人際情感地位、自我學習，以適應未來的社會生活等。</w:t>
      </w:r>
    </w:p>
    <w:p w14:paraId="0EE31EB3" w14:textId="77777777" w:rsidR="00F35CAA" w:rsidRPr="001F2CB9" w:rsidRDefault="00F35CAA" w:rsidP="003B3221">
      <w:pPr>
        <w:ind w:left="939" w:firstLine="480"/>
        <w:rPr>
          <w:rFonts w:ascii="標楷體" w:eastAsia="標楷體" w:hAnsi="標楷體" w:cs="Times New Roman"/>
          <w:sz w:val="24"/>
          <w:szCs w:val="24"/>
        </w:rPr>
      </w:pPr>
      <w:r w:rsidRPr="001F2CB9">
        <w:rPr>
          <w:rFonts w:ascii="標楷體" w:eastAsia="標楷體" w:hAnsi="標楷體" w:cs="Times New Roman" w:hint="eastAsia"/>
          <w:sz w:val="24"/>
          <w:szCs w:val="24"/>
        </w:rPr>
        <w:t>2.增進人際互動的需要</w:t>
      </w:r>
    </w:p>
    <w:p w14:paraId="7AC3E289" w14:textId="77777777" w:rsidR="005927D7" w:rsidRPr="001F2CB9" w:rsidRDefault="005F630F" w:rsidP="001161AD">
      <w:pPr>
        <w:ind w:leftChars="427" w:left="939" w:firstLine="480"/>
        <w:rPr>
          <w:rFonts w:ascii="標楷體" w:eastAsia="標楷體" w:hAnsi="標楷體" w:cs="Times New Roman"/>
          <w:sz w:val="24"/>
          <w:szCs w:val="24"/>
        </w:rPr>
      </w:pPr>
      <w:r w:rsidRPr="001F2CB9">
        <w:rPr>
          <w:rFonts w:ascii="標楷體" w:eastAsia="標楷體" w:hAnsi="標楷體" w:cs="Times New Roman" w:hint="eastAsia"/>
          <w:sz w:val="24"/>
          <w:szCs w:val="24"/>
        </w:rPr>
        <w:t>透</w:t>
      </w:r>
      <w:r w:rsidR="00F35CAA" w:rsidRPr="001F2CB9">
        <w:rPr>
          <w:rFonts w:ascii="標楷體" w:eastAsia="標楷體" w:hAnsi="標楷體" w:cs="Times New Roman" w:hint="eastAsia"/>
          <w:sz w:val="24"/>
          <w:szCs w:val="24"/>
        </w:rPr>
        <w:t>過情意教學使學生認識他人，更進而產生同感共鳴的情感，在</w:t>
      </w:r>
    </w:p>
    <w:p w14:paraId="3A1D7007" w14:textId="0A3051EF" w:rsidR="00F35CAA" w:rsidRPr="001F2CB9" w:rsidRDefault="00F35CAA" w:rsidP="001161AD">
      <w:pPr>
        <w:ind w:leftChars="645" w:left="1419"/>
        <w:rPr>
          <w:rFonts w:ascii="標楷體" w:eastAsia="標楷體" w:hAnsi="標楷體" w:cs="Times New Roman"/>
          <w:sz w:val="24"/>
          <w:szCs w:val="24"/>
        </w:rPr>
      </w:pPr>
      <w:r w:rsidRPr="001F2CB9">
        <w:rPr>
          <w:rFonts w:ascii="標楷體" w:eastAsia="標楷體" w:hAnsi="標楷體" w:cs="Times New Roman" w:hint="eastAsia"/>
          <w:sz w:val="24"/>
          <w:szCs w:val="24"/>
        </w:rPr>
        <w:t>生活中可以隨時適時地體認他人的需要，能相互扶持，彼此分享而關懷互助。</w:t>
      </w:r>
    </w:p>
    <w:p w14:paraId="165F7C76" w14:textId="77777777" w:rsidR="00F35CAA" w:rsidRPr="001F2CB9" w:rsidRDefault="00F35CAA" w:rsidP="003B3221">
      <w:pPr>
        <w:ind w:leftChars="536" w:left="1179" w:firstLine="240"/>
        <w:rPr>
          <w:rFonts w:ascii="標楷體" w:eastAsia="標楷體" w:hAnsi="標楷體" w:cs="Times New Roman"/>
          <w:sz w:val="24"/>
          <w:szCs w:val="24"/>
        </w:rPr>
      </w:pPr>
      <w:r w:rsidRPr="001F2CB9">
        <w:rPr>
          <w:rFonts w:ascii="標楷體" w:eastAsia="標楷體" w:hAnsi="標楷體" w:cs="Times New Roman" w:hint="eastAsia"/>
          <w:sz w:val="24"/>
          <w:szCs w:val="24"/>
        </w:rPr>
        <w:t>3.情緒引導與輔導</w:t>
      </w:r>
    </w:p>
    <w:p w14:paraId="450F4F2D" w14:textId="77777777" w:rsidR="005927D7" w:rsidRPr="001F2CB9" w:rsidRDefault="00F35CAA" w:rsidP="001161AD">
      <w:pPr>
        <w:ind w:leftChars="427" w:left="939" w:firstLine="480"/>
        <w:rPr>
          <w:rFonts w:ascii="標楷體" w:eastAsia="標楷體" w:hAnsi="標楷體" w:cs="Times New Roman"/>
          <w:sz w:val="24"/>
          <w:szCs w:val="24"/>
        </w:rPr>
      </w:pPr>
      <w:r w:rsidRPr="001F2CB9">
        <w:rPr>
          <w:rFonts w:ascii="標楷體" w:eastAsia="標楷體" w:hAnsi="標楷體" w:cs="Times New Roman" w:hint="eastAsia"/>
          <w:sz w:val="24"/>
          <w:szCs w:val="24"/>
        </w:rPr>
        <w:t>情意教學的實施，教師引導學生了解自己本身的情緒發展與情緒</w:t>
      </w:r>
    </w:p>
    <w:p w14:paraId="68366C05" w14:textId="00151D3D" w:rsidR="00F35CAA" w:rsidRPr="001F2CB9" w:rsidRDefault="00F35CAA" w:rsidP="001161AD">
      <w:pPr>
        <w:ind w:leftChars="427" w:left="939" w:firstLine="480"/>
        <w:rPr>
          <w:rFonts w:ascii="標楷體" w:eastAsia="標楷體" w:hAnsi="標楷體" w:cs="Times New Roman"/>
          <w:sz w:val="24"/>
          <w:szCs w:val="24"/>
        </w:rPr>
      </w:pPr>
      <w:r w:rsidRPr="001F2CB9">
        <w:rPr>
          <w:rFonts w:ascii="標楷體" w:eastAsia="標楷體" w:hAnsi="標楷體" w:cs="Times New Roman" w:hint="eastAsia"/>
          <w:sz w:val="24"/>
          <w:szCs w:val="24"/>
        </w:rPr>
        <w:t>狀況，在自身的情緒失調時，可以藉教學歷程尋求適當的發洩。</w:t>
      </w:r>
    </w:p>
    <w:p w14:paraId="0ADADBA7" w14:textId="77777777" w:rsidR="00F35CAA" w:rsidRPr="001F2CB9" w:rsidRDefault="00F35CAA" w:rsidP="003B3221">
      <w:pPr>
        <w:ind w:leftChars="536" w:left="1179" w:firstLine="240"/>
        <w:rPr>
          <w:rFonts w:ascii="標楷體" w:eastAsia="標楷體" w:hAnsi="標楷體" w:cs="Times New Roman"/>
          <w:sz w:val="24"/>
          <w:szCs w:val="24"/>
        </w:rPr>
      </w:pPr>
      <w:r w:rsidRPr="001F2CB9">
        <w:rPr>
          <w:rFonts w:ascii="標楷體" w:eastAsia="標楷體" w:hAnsi="標楷體" w:cs="Times New Roman" w:hint="eastAsia"/>
          <w:sz w:val="24"/>
          <w:szCs w:val="24"/>
        </w:rPr>
        <w:t>4.協助學生社會化</w:t>
      </w:r>
    </w:p>
    <w:p w14:paraId="0929555C" w14:textId="55EF78B1" w:rsidR="00F35CAA" w:rsidRPr="001F2CB9" w:rsidRDefault="00F35CAA" w:rsidP="003B3221">
      <w:pPr>
        <w:ind w:leftChars="645" w:left="1419"/>
        <w:rPr>
          <w:rFonts w:ascii="標楷體" w:eastAsia="標楷體" w:hAnsi="標楷體" w:cs="Times New Roman"/>
          <w:sz w:val="24"/>
          <w:szCs w:val="24"/>
        </w:rPr>
      </w:pPr>
      <w:r w:rsidRPr="001F2CB9">
        <w:rPr>
          <w:rFonts w:ascii="標楷體" w:eastAsia="標楷體" w:hAnsi="標楷體" w:cs="Times New Roman" w:hint="eastAsia"/>
          <w:sz w:val="24"/>
          <w:szCs w:val="24"/>
        </w:rPr>
        <w:t>社會化是教育活動中重要的一環，同時是個體在社會生活中必備的能力之一。情意教育的實施，透過各項教學活動，使學生習得社會生活所需的高尚情操與修為。</w:t>
      </w:r>
    </w:p>
    <w:p w14:paraId="3EE6A37D" w14:textId="77777777" w:rsidR="001161AD" w:rsidRPr="001F2CB9" w:rsidRDefault="00F35CAA" w:rsidP="003B3221">
      <w:pPr>
        <w:ind w:leftChars="536" w:left="1179" w:firstLine="240"/>
        <w:rPr>
          <w:rFonts w:ascii="標楷體" w:eastAsia="標楷體" w:hAnsi="標楷體" w:cs="Times New Roman"/>
          <w:sz w:val="24"/>
          <w:szCs w:val="24"/>
        </w:rPr>
      </w:pPr>
      <w:r w:rsidRPr="001F2CB9">
        <w:rPr>
          <w:rFonts w:ascii="標楷體" w:eastAsia="標楷體" w:hAnsi="標楷體" w:cs="Times New Roman" w:hint="eastAsia"/>
          <w:sz w:val="24"/>
          <w:szCs w:val="24"/>
        </w:rPr>
        <w:t>5.提供鄉土文化情懷與歷史脈絡的同理</w:t>
      </w:r>
    </w:p>
    <w:p w14:paraId="29D65061" w14:textId="0649CB0E" w:rsidR="001161AD" w:rsidRPr="001F2CB9" w:rsidRDefault="00F35CAA" w:rsidP="003B3221">
      <w:pPr>
        <w:ind w:leftChars="652" w:left="1434"/>
        <w:rPr>
          <w:rFonts w:ascii="標楷體" w:eastAsia="標楷體" w:hAnsi="標楷體" w:cs="Times New Roman"/>
          <w:sz w:val="24"/>
          <w:szCs w:val="24"/>
        </w:rPr>
      </w:pPr>
      <w:r w:rsidRPr="001F2CB9">
        <w:rPr>
          <w:rFonts w:ascii="標楷體" w:eastAsia="標楷體" w:hAnsi="標楷體" w:cs="Times New Roman" w:hint="eastAsia"/>
          <w:sz w:val="24"/>
          <w:szCs w:val="24"/>
        </w:rPr>
        <w:t>情意教學的實施使學生對鄉</w:t>
      </w:r>
      <w:r w:rsidR="00B325BA" w:rsidRPr="001F2CB9">
        <w:rPr>
          <w:rFonts w:ascii="標楷體" w:eastAsia="標楷體" w:hAnsi="標楷體" w:cs="Times New Roman" w:hint="eastAsia"/>
          <w:sz w:val="24"/>
          <w:szCs w:val="24"/>
        </w:rPr>
        <w:t>土</w:t>
      </w:r>
      <w:r w:rsidRPr="001F2CB9">
        <w:rPr>
          <w:rFonts w:ascii="標楷體" w:eastAsia="標楷體" w:hAnsi="標楷體" w:cs="Times New Roman" w:hint="eastAsia"/>
          <w:sz w:val="24"/>
          <w:szCs w:val="24"/>
        </w:rPr>
        <w:t>文化產生「特別的關</w:t>
      </w:r>
      <w:r w:rsidR="005F630F" w:rsidRPr="001F2CB9">
        <w:rPr>
          <w:rFonts w:ascii="標楷體" w:eastAsia="標楷體" w:hAnsi="標楷體" w:cs="Times New Roman" w:hint="eastAsia"/>
          <w:sz w:val="24"/>
          <w:szCs w:val="24"/>
        </w:rPr>
        <w:t>心」，對成長歷史具有同理的了解。</w:t>
      </w:r>
    </w:p>
    <w:p w14:paraId="6AAFF2A8" w14:textId="3250BF6E" w:rsidR="00F35CAA" w:rsidRPr="001F2CB9" w:rsidRDefault="005F630F" w:rsidP="007E6F82">
      <w:pPr>
        <w:ind w:leftChars="435" w:left="957" w:firstLine="479"/>
        <w:jc w:val="both"/>
        <w:rPr>
          <w:rFonts w:ascii="標楷體" w:eastAsia="標楷體" w:hAnsi="標楷體" w:cs="Times New Roman"/>
          <w:sz w:val="24"/>
          <w:szCs w:val="24"/>
        </w:rPr>
      </w:pPr>
      <w:r w:rsidRPr="001F2CB9">
        <w:rPr>
          <w:rFonts w:ascii="標楷體" w:eastAsia="標楷體" w:hAnsi="標楷體" w:cs="Times New Roman" w:hint="eastAsia"/>
          <w:sz w:val="24"/>
          <w:szCs w:val="24"/>
        </w:rPr>
        <w:t>因此，情意教學不僅強調認知上的目</w:t>
      </w:r>
      <w:r w:rsidR="00F35CAA" w:rsidRPr="001F2CB9">
        <w:rPr>
          <w:rFonts w:ascii="標楷體" w:eastAsia="標楷體" w:hAnsi="標楷體" w:cs="Times New Roman" w:hint="eastAsia"/>
          <w:sz w:val="24"/>
          <w:szCs w:val="24"/>
        </w:rPr>
        <w:t>標，尚包括情意的陶冶，學生所</w:t>
      </w:r>
      <w:r w:rsidR="00546898">
        <w:rPr>
          <w:rFonts w:ascii="標楷體" w:eastAsia="標楷體" w:hAnsi="標楷體" w:cs="Times New Roman" w:hint="eastAsia"/>
          <w:sz w:val="24"/>
          <w:szCs w:val="24"/>
        </w:rPr>
        <w:t>學</w:t>
      </w:r>
      <w:r w:rsidR="00F35CAA" w:rsidRPr="001F2CB9">
        <w:rPr>
          <w:rFonts w:ascii="標楷體" w:eastAsia="標楷體" w:hAnsi="標楷體" w:cs="Times New Roman" w:hint="eastAsia"/>
          <w:sz w:val="24"/>
          <w:szCs w:val="24"/>
        </w:rPr>
        <w:t>的内容，不僅是學術性的，同時包括社會的情緒的經驗等。情意教學是屬於潛在的學習，以營造情意的學習情境，引導學生學習各項知能，以名種策略培養設身處地為別人設想的情懷</w:t>
      </w:r>
      <w:r w:rsidR="005927D7" w:rsidRPr="001F2CB9">
        <w:rPr>
          <w:rFonts w:ascii="標楷體" w:eastAsia="標楷體" w:hAnsi="標楷體" w:cs="Times New Roman" w:hint="eastAsia"/>
          <w:sz w:val="24"/>
          <w:szCs w:val="24"/>
        </w:rPr>
        <w:t>(林進材、林香河，2019）</w:t>
      </w:r>
      <w:r w:rsidR="004B0E10" w:rsidRPr="001F2CB9">
        <w:rPr>
          <w:rFonts w:ascii="標楷體" w:eastAsia="標楷體" w:hAnsi="標楷體" w:cs="Times New Roman" w:hint="eastAsia"/>
          <w:sz w:val="24"/>
          <w:szCs w:val="24"/>
        </w:rPr>
        <w:t>。</w:t>
      </w:r>
    </w:p>
    <w:p w14:paraId="7B453840" w14:textId="3FE2A8FF" w:rsidR="004B0E10" w:rsidRPr="001F2CB9" w:rsidRDefault="004B0E10" w:rsidP="003B3221">
      <w:pPr>
        <w:jc w:val="both"/>
        <w:rPr>
          <w:rFonts w:ascii="標楷體" w:eastAsia="標楷體" w:hAnsi="標楷體" w:cs="Times New Roman"/>
          <w:sz w:val="24"/>
          <w:szCs w:val="24"/>
        </w:rPr>
      </w:pPr>
    </w:p>
    <w:p w14:paraId="757A1986" w14:textId="6832102E" w:rsidR="00E60602" w:rsidRPr="001F2CB9" w:rsidRDefault="00E60602" w:rsidP="003B3221">
      <w:pPr>
        <w:jc w:val="both"/>
        <w:rPr>
          <w:rFonts w:ascii="標楷體" w:eastAsia="標楷體" w:hAnsi="標楷體" w:cs="Times New Roman"/>
          <w:sz w:val="24"/>
          <w:szCs w:val="24"/>
        </w:rPr>
      </w:pPr>
    </w:p>
    <w:p w14:paraId="63A3A121" w14:textId="176968D3" w:rsidR="00E60602" w:rsidRPr="001F2CB9" w:rsidRDefault="00E60602" w:rsidP="003B3221">
      <w:pPr>
        <w:jc w:val="both"/>
        <w:rPr>
          <w:rFonts w:ascii="標楷體" w:eastAsia="標楷體" w:hAnsi="標楷體" w:cs="Times New Roman"/>
          <w:sz w:val="24"/>
          <w:szCs w:val="24"/>
        </w:rPr>
      </w:pPr>
    </w:p>
    <w:p w14:paraId="41E72777" w14:textId="77777777" w:rsidR="00E60602" w:rsidRPr="001F2CB9" w:rsidRDefault="00E60602" w:rsidP="003B3221">
      <w:pPr>
        <w:jc w:val="both"/>
        <w:rPr>
          <w:rFonts w:ascii="標楷體" w:eastAsia="標楷體" w:hAnsi="標楷體" w:cs="Times New Roman"/>
          <w:sz w:val="24"/>
          <w:szCs w:val="24"/>
        </w:rPr>
      </w:pPr>
    </w:p>
    <w:p w14:paraId="6B032831" w14:textId="68F958EC" w:rsidR="00DA67C5" w:rsidRPr="001F2CB9" w:rsidRDefault="003B3221" w:rsidP="003B3221">
      <w:pPr>
        <w:ind w:left="476" w:firstLine="482"/>
        <w:outlineLvl w:val="2"/>
        <w:rPr>
          <w:rFonts w:ascii="標楷體" w:eastAsia="標楷體" w:hAnsi="標楷體"/>
          <w:b/>
          <w:sz w:val="24"/>
          <w:szCs w:val="24"/>
        </w:rPr>
      </w:pPr>
      <w:bookmarkStart w:id="7" w:name="_Toc120480688"/>
      <w:r w:rsidRPr="001F2CB9">
        <w:rPr>
          <w:rFonts w:ascii="標楷體" w:eastAsia="標楷體" w:hAnsi="標楷體" w:cs="Times New Roman" w:hint="eastAsia"/>
          <w:b/>
          <w:sz w:val="24"/>
          <w:szCs w:val="24"/>
        </w:rPr>
        <w:lastRenderedPageBreak/>
        <w:t>（二）</w:t>
      </w:r>
      <w:r w:rsidR="00DA67C5" w:rsidRPr="001F2CB9">
        <w:rPr>
          <w:rFonts w:ascii="標楷體" w:eastAsia="標楷體" w:hAnsi="標楷體" w:hint="eastAsia"/>
          <w:b/>
          <w:sz w:val="24"/>
          <w:szCs w:val="24"/>
        </w:rPr>
        <w:t>情意教學的功能</w:t>
      </w:r>
      <w:bookmarkEnd w:id="7"/>
    </w:p>
    <w:p w14:paraId="59982F84" w14:textId="43C38C1A" w:rsidR="00DA67C5" w:rsidRPr="001F2CB9" w:rsidRDefault="00DA67C5" w:rsidP="00E60602">
      <w:pPr>
        <w:ind w:leftChars="654" w:left="1439" w:firstLineChars="200" w:firstLine="480"/>
        <w:jc w:val="both"/>
        <w:rPr>
          <w:rFonts w:ascii="標楷體" w:eastAsia="標楷體" w:hAnsi="標楷體" w:cs="Times New Roman"/>
          <w:sz w:val="24"/>
          <w:szCs w:val="24"/>
        </w:rPr>
      </w:pPr>
      <w:r w:rsidRPr="001F2CB9">
        <w:rPr>
          <w:rFonts w:ascii="標楷體" w:eastAsia="標楷體" w:hAnsi="標楷體" w:cs="Times New Roman" w:hint="eastAsia"/>
          <w:sz w:val="24"/>
          <w:szCs w:val="24"/>
        </w:rPr>
        <w:t>情意教學的實施在學校教育上具有預防性、發展性、矯治性、輔導性等方面的功能。詳述如下：</w:t>
      </w:r>
    </w:p>
    <w:p w14:paraId="3E63B0BF" w14:textId="77777777" w:rsidR="00DA67C5" w:rsidRPr="001F2CB9" w:rsidRDefault="00DA67C5" w:rsidP="00E60602">
      <w:pPr>
        <w:pStyle w:val="aa"/>
        <w:ind w:leftChars="381" w:left="838" w:firstLine="480"/>
        <w:rPr>
          <w:rFonts w:ascii="標楷體" w:eastAsia="標楷體" w:hAnsi="標楷體"/>
          <w:sz w:val="24"/>
          <w:szCs w:val="24"/>
        </w:rPr>
      </w:pPr>
      <w:r w:rsidRPr="001F2CB9">
        <w:rPr>
          <w:rFonts w:ascii="標楷體" w:eastAsia="標楷體" w:hAnsi="標楷體" w:hint="eastAsia"/>
          <w:sz w:val="24"/>
          <w:szCs w:val="24"/>
        </w:rPr>
        <w:t>1.情意教學的預防性功能</w:t>
      </w:r>
    </w:p>
    <w:p w14:paraId="11806868" w14:textId="5A954803" w:rsidR="00DA67C5" w:rsidRPr="001F2CB9" w:rsidRDefault="00DA67C5" w:rsidP="005927D7">
      <w:pPr>
        <w:pStyle w:val="aa"/>
        <w:ind w:leftChars="600" w:left="1320" w:firstLine="480"/>
        <w:rPr>
          <w:rFonts w:ascii="標楷體" w:eastAsia="標楷體" w:hAnsi="標楷體"/>
          <w:sz w:val="24"/>
          <w:szCs w:val="24"/>
        </w:rPr>
      </w:pPr>
      <w:r w:rsidRPr="001F2CB9">
        <w:rPr>
          <w:rFonts w:ascii="標楷體" w:eastAsia="標楷體" w:hAnsi="標楷體" w:hint="eastAsia"/>
          <w:sz w:val="24"/>
          <w:szCs w:val="24"/>
        </w:rPr>
        <w:t>情意教學的實施在於促進個體身心方面的健康，激發個人潛能的發展，以及在適應社會生活上相關知能的培養，以預防問題行為的發生。在情意教學的實施策略方面，教師可考慮採用溝通技巧、價值澄清、人際社會交往感覺與情緒的學習，以引導學生獲得良好的心</w:t>
      </w:r>
      <w:r w:rsidR="00BD621F" w:rsidRPr="001F2CB9">
        <w:rPr>
          <w:rFonts w:ascii="標楷體" w:eastAsia="標楷體" w:hAnsi="標楷體" w:hint="eastAsia"/>
          <w:sz w:val="24"/>
          <w:szCs w:val="24"/>
        </w:rPr>
        <w:t>理成熟，而在心理、社會、智能及問題行為方面產生預防性效果（黃月霞</w:t>
      </w:r>
      <w:r w:rsidRPr="001F2CB9">
        <w:rPr>
          <w:rFonts w:ascii="標楷體" w:eastAsia="標楷體" w:hAnsi="標楷體" w:hint="eastAsia"/>
          <w:sz w:val="24"/>
          <w:szCs w:val="24"/>
        </w:rPr>
        <w:t>，1930）。</w:t>
      </w:r>
    </w:p>
    <w:p w14:paraId="0632092B" w14:textId="77777777" w:rsidR="00DA67C5" w:rsidRPr="001F2CB9" w:rsidRDefault="00DA67C5" w:rsidP="00E60602">
      <w:pPr>
        <w:pStyle w:val="aa"/>
        <w:ind w:leftChars="381" w:left="838" w:firstLine="480"/>
        <w:rPr>
          <w:rFonts w:ascii="標楷體" w:eastAsia="標楷體" w:hAnsi="標楷體"/>
          <w:sz w:val="24"/>
          <w:szCs w:val="24"/>
        </w:rPr>
      </w:pPr>
      <w:r w:rsidRPr="001F2CB9">
        <w:rPr>
          <w:rFonts w:ascii="標楷體" w:eastAsia="標楷體" w:hAnsi="標楷體" w:hint="eastAsia"/>
          <w:sz w:val="24"/>
          <w:szCs w:val="24"/>
        </w:rPr>
        <w:t>2.情意教學的發展性功能</w:t>
      </w:r>
    </w:p>
    <w:p w14:paraId="4896709E" w14:textId="3046C491" w:rsidR="00DA67C5" w:rsidRPr="001F2CB9" w:rsidRDefault="00DA67C5" w:rsidP="003B3221">
      <w:pPr>
        <w:pStyle w:val="aa"/>
        <w:ind w:leftChars="600" w:left="1320" w:firstLine="480"/>
        <w:jc w:val="both"/>
        <w:rPr>
          <w:rFonts w:ascii="標楷體" w:eastAsia="標楷體" w:hAnsi="標楷體"/>
          <w:sz w:val="24"/>
          <w:szCs w:val="24"/>
        </w:rPr>
      </w:pPr>
      <w:r w:rsidRPr="001F2CB9">
        <w:rPr>
          <w:rFonts w:ascii="標楷體" w:eastAsia="標楷體" w:hAnsi="標楷體" w:hint="eastAsia"/>
          <w:sz w:val="24"/>
          <w:szCs w:val="24"/>
        </w:rPr>
        <w:t>情意教學的實施，不僅應具備預防性功能，也應進一步透過各層次的教學目標，積極發展人類的理性，培養學生具有高尚的情操與健全的品格，並進而達成馬斯洛所稱的「自我實現」層次。教師在從事情意教學時，應了解學習者的特性與學習上的需求，作為教學實施的參考。</w:t>
      </w:r>
    </w:p>
    <w:p w14:paraId="4E6B2781" w14:textId="77777777" w:rsidR="00DA67C5" w:rsidRPr="001F2CB9" w:rsidRDefault="00DA67C5" w:rsidP="00E60602">
      <w:pPr>
        <w:pStyle w:val="aa"/>
        <w:ind w:leftChars="381" w:left="838" w:firstLine="480"/>
        <w:rPr>
          <w:rFonts w:ascii="標楷體" w:eastAsia="標楷體" w:hAnsi="標楷體"/>
          <w:sz w:val="24"/>
          <w:szCs w:val="24"/>
        </w:rPr>
      </w:pPr>
      <w:r w:rsidRPr="001F2CB9">
        <w:rPr>
          <w:rFonts w:ascii="標楷體" w:eastAsia="標楷體" w:hAnsi="標楷體" w:hint="eastAsia"/>
          <w:sz w:val="24"/>
          <w:szCs w:val="24"/>
        </w:rPr>
        <w:t>3.情意教學的矯治性功能</w:t>
      </w:r>
    </w:p>
    <w:p w14:paraId="7FD74BFD" w14:textId="77777777" w:rsidR="00DA67C5" w:rsidRPr="001F2CB9" w:rsidRDefault="00DA67C5" w:rsidP="005927D7">
      <w:pPr>
        <w:pStyle w:val="aa"/>
        <w:ind w:leftChars="600" w:left="1320" w:firstLine="480"/>
        <w:rPr>
          <w:rFonts w:ascii="標楷體" w:eastAsia="標楷體" w:hAnsi="標楷體"/>
          <w:sz w:val="24"/>
          <w:szCs w:val="24"/>
        </w:rPr>
      </w:pPr>
      <w:r w:rsidRPr="001F2CB9">
        <w:rPr>
          <w:rFonts w:ascii="標楷體" w:eastAsia="標楷體" w:hAnsi="標楷體" w:hint="eastAsia"/>
          <w:sz w:val="24"/>
          <w:szCs w:val="24"/>
        </w:rPr>
        <w:t>情意教學的實施除了具有紓解情緒作用，同時可協助解決個人心理困擾或不良適應行為，透過個體對外界事件或生活經驗的不當知覺之了解，形成正確的歸因。藉此改變不當知覺與思維，並增進人際關係因應的技巧及做決定的行為模式。促使個體改變行為，進而獲致矯治的成效。</w:t>
      </w:r>
    </w:p>
    <w:p w14:paraId="018B17BC" w14:textId="77777777" w:rsidR="00DA67C5" w:rsidRPr="001F2CB9" w:rsidRDefault="00DA67C5" w:rsidP="00E60602">
      <w:pPr>
        <w:pStyle w:val="aa"/>
        <w:ind w:leftChars="381" w:left="838" w:firstLine="480"/>
        <w:rPr>
          <w:rFonts w:ascii="標楷體" w:eastAsia="標楷體" w:hAnsi="標楷體"/>
          <w:sz w:val="24"/>
          <w:szCs w:val="24"/>
        </w:rPr>
      </w:pPr>
      <w:r w:rsidRPr="001F2CB9">
        <w:rPr>
          <w:rFonts w:ascii="標楷體" w:eastAsia="標楷體" w:hAnsi="標楷體" w:hint="eastAsia"/>
          <w:sz w:val="24"/>
          <w:szCs w:val="24"/>
        </w:rPr>
        <w:t>4.情意教學的輔助性功能</w:t>
      </w:r>
    </w:p>
    <w:p w14:paraId="1CB33A57" w14:textId="65EF8178" w:rsidR="00DA67C5" w:rsidRPr="001F2CB9" w:rsidRDefault="00DA67C5" w:rsidP="003B3221">
      <w:pPr>
        <w:pStyle w:val="aa"/>
        <w:ind w:leftChars="600" w:left="1320" w:firstLine="480"/>
        <w:jc w:val="both"/>
        <w:rPr>
          <w:rFonts w:ascii="標楷體" w:eastAsia="標楷體" w:hAnsi="標楷體"/>
          <w:sz w:val="24"/>
          <w:szCs w:val="24"/>
        </w:rPr>
      </w:pPr>
      <w:r w:rsidRPr="001F2CB9">
        <w:rPr>
          <w:rFonts w:ascii="標楷體" w:eastAsia="標楷體" w:hAnsi="標楷體" w:hint="eastAsia"/>
          <w:sz w:val="24"/>
          <w:szCs w:val="24"/>
        </w:rPr>
        <w:t>情意教學的實施，有別於傳統教學過於重視知識與技能的學習，使學習者得到情意適當的發展與激勵，使個體的心智更為成長、更開放、更敏銳。情意教學的推展，學習者從學習歷程中達到自我概念的控制，提升自我概念與內控性</w:t>
      </w:r>
      <w:r w:rsidR="005927D7" w:rsidRPr="001F2CB9">
        <w:rPr>
          <w:rFonts w:ascii="標楷體" w:eastAsia="標楷體" w:hAnsi="標楷體" w:cs="Times New Roman" w:hint="eastAsia"/>
          <w:sz w:val="24"/>
          <w:szCs w:val="24"/>
        </w:rPr>
        <w:t>(林進材、林香河，2019）</w:t>
      </w:r>
      <w:r w:rsidR="003B3221" w:rsidRPr="001F2CB9">
        <w:rPr>
          <w:rFonts w:ascii="標楷體" w:eastAsia="標楷體" w:hAnsi="標楷體" w:cs="Times New Roman" w:hint="eastAsia"/>
          <w:sz w:val="24"/>
          <w:szCs w:val="24"/>
        </w:rPr>
        <w:t>。</w:t>
      </w:r>
    </w:p>
    <w:p w14:paraId="1FDB9816" w14:textId="6FBACE28" w:rsidR="005F630F" w:rsidRPr="001F2CB9" w:rsidRDefault="005F630F" w:rsidP="003B3221">
      <w:pPr>
        <w:pStyle w:val="aa"/>
        <w:numPr>
          <w:ilvl w:val="0"/>
          <w:numId w:val="40"/>
        </w:numPr>
        <w:ind w:leftChars="0"/>
        <w:rPr>
          <w:rFonts w:ascii="標楷體" w:eastAsia="標楷體" w:hAnsi="標楷體" w:cs="Times New Roman"/>
          <w:b/>
          <w:sz w:val="24"/>
          <w:szCs w:val="24"/>
        </w:rPr>
      </w:pPr>
      <w:r w:rsidRPr="001F2CB9">
        <w:rPr>
          <w:rFonts w:ascii="標楷體" w:eastAsia="標楷體" w:hAnsi="標楷體" w:cs="Times New Roman" w:hint="eastAsia"/>
          <w:b/>
          <w:sz w:val="24"/>
          <w:szCs w:val="24"/>
        </w:rPr>
        <w:t>情意教學的目標</w:t>
      </w:r>
    </w:p>
    <w:p w14:paraId="4D7294FC" w14:textId="0223A9BC" w:rsidR="005F630F" w:rsidRPr="001F2CB9" w:rsidRDefault="005F630F" w:rsidP="00E60602">
      <w:pPr>
        <w:ind w:left="1440" w:firstLine="480"/>
        <w:jc w:val="both"/>
        <w:rPr>
          <w:rFonts w:ascii="標楷體" w:eastAsia="標楷體" w:hAnsi="標楷體" w:cs="Times New Roman"/>
          <w:sz w:val="24"/>
          <w:szCs w:val="24"/>
        </w:rPr>
      </w:pPr>
      <w:r w:rsidRPr="001F2CB9">
        <w:rPr>
          <w:rFonts w:ascii="標楷體" w:eastAsia="標楷體" w:hAnsi="標楷體" w:cs="Times New Roman" w:hint="eastAsia"/>
          <w:sz w:val="24"/>
          <w:szCs w:val="24"/>
        </w:rPr>
        <w:t>情意教學的目標與一般教學目標不同，一般教學目標屬於行為主義發展出來的具體目標，情意教學目標屬於態度、價值、信仰方</w:t>
      </w:r>
      <w:r w:rsidR="009A6586">
        <w:rPr>
          <w:rFonts w:ascii="標楷體" w:eastAsia="標楷體" w:hAnsi="標楷體" w:cs="Times New Roman" w:hint="eastAsia"/>
          <w:sz w:val="24"/>
          <w:szCs w:val="24"/>
        </w:rPr>
        <w:lastRenderedPageBreak/>
        <w:t>面，因而</w:t>
      </w:r>
      <w:r w:rsidRPr="001F2CB9">
        <w:rPr>
          <w:rFonts w:ascii="標楷體" w:eastAsia="標楷體" w:hAnsi="標楷體" w:cs="Times New Roman" w:hint="eastAsia"/>
          <w:sz w:val="24"/>
          <w:szCs w:val="24"/>
        </w:rPr>
        <w:t>實施較抽象，不易以具體的行為目標敘述。情意教學是屬於社會認知(</w:t>
      </w:r>
      <w:r w:rsidRPr="001F2CB9">
        <w:rPr>
          <w:rFonts w:ascii="標楷體" w:eastAsia="標楷體" w:hAnsi="標楷體" w:cs="Times New Roman"/>
          <w:sz w:val="24"/>
          <w:szCs w:val="24"/>
        </w:rPr>
        <w:t>s</w:t>
      </w:r>
      <w:r w:rsidRPr="001F2CB9">
        <w:rPr>
          <w:rFonts w:ascii="標楷體" w:eastAsia="標楷體" w:hAnsi="標楷體" w:cs="Times New Roman" w:hint="eastAsia"/>
          <w:sz w:val="24"/>
          <w:szCs w:val="24"/>
        </w:rPr>
        <w:t>ocial cognitive）方面的學習，需要透過人際交互作用的過程與經驗才能形成。Krathwohl(1964）指出，情意教學應達到下列五個層次的目標：</w:t>
      </w:r>
    </w:p>
    <w:p w14:paraId="0C5D4A57" w14:textId="41335FCE" w:rsidR="00E60602" w:rsidRPr="001F2CB9" w:rsidRDefault="005F630F" w:rsidP="00E60602">
      <w:pPr>
        <w:ind w:leftChars="636" w:left="1399"/>
        <w:rPr>
          <w:rFonts w:ascii="標楷體" w:eastAsia="標楷體" w:hAnsi="標楷體" w:cs="Times New Roman"/>
          <w:sz w:val="24"/>
          <w:szCs w:val="24"/>
        </w:rPr>
      </w:pPr>
      <w:r w:rsidRPr="001F2CB9">
        <w:rPr>
          <w:rFonts w:ascii="標楷體" w:eastAsia="標楷體" w:hAnsi="標楷體" w:cs="Times New Roman" w:hint="eastAsia"/>
          <w:sz w:val="24"/>
          <w:szCs w:val="24"/>
        </w:rPr>
        <w:t>1.接受：由知覺而願意接近而選定價值項目</w:t>
      </w:r>
      <w:r w:rsidR="00E60602" w:rsidRPr="001F2CB9">
        <w:rPr>
          <w:rFonts w:ascii="標楷體" w:eastAsia="標楷體" w:hAnsi="標楷體" w:cs="Times New Roman" w:hint="eastAsia"/>
          <w:sz w:val="24"/>
          <w:szCs w:val="24"/>
        </w:rPr>
        <w:t>。</w:t>
      </w:r>
    </w:p>
    <w:p w14:paraId="79BFEE15" w14:textId="2C4CBF37" w:rsidR="00E60602" w:rsidRPr="001F2CB9" w:rsidRDefault="005F630F" w:rsidP="00E60602">
      <w:pPr>
        <w:ind w:leftChars="636" w:left="1399"/>
        <w:rPr>
          <w:rFonts w:ascii="標楷體" w:eastAsia="標楷體" w:hAnsi="標楷體" w:cs="Times New Roman"/>
          <w:sz w:val="24"/>
          <w:szCs w:val="24"/>
        </w:rPr>
      </w:pPr>
      <w:r w:rsidRPr="001F2CB9">
        <w:rPr>
          <w:rFonts w:ascii="標楷體" w:eastAsia="標楷體" w:hAnsi="標楷體" w:cs="Times New Roman" w:hint="eastAsia"/>
          <w:sz w:val="24"/>
          <w:szCs w:val="24"/>
        </w:rPr>
        <w:t>2.反應：由勉強反應而願意</w:t>
      </w:r>
      <w:r w:rsidR="009A6586">
        <w:rPr>
          <w:rFonts w:ascii="標楷體" w:eastAsia="標楷體" w:hAnsi="標楷體" w:cs="Times New Roman" w:hint="eastAsia"/>
          <w:sz w:val="24"/>
          <w:szCs w:val="24"/>
        </w:rPr>
        <w:t>、</w:t>
      </w:r>
      <w:r w:rsidRPr="001F2CB9">
        <w:rPr>
          <w:rFonts w:ascii="標楷體" w:eastAsia="標楷體" w:hAnsi="標楷體" w:cs="Times New Roman" w:hint="eastAsia"/>
          <w:sz w:val="24"/>
          <w:szCs w:val="24"/>
        </w:rPr>
        <w:t>樂意反應</w:t>
      </w:r>
      <w:r w:rsidR="00E60602" w:rsidRPr="001F2CB9">
        <w:rPr>
          <w:rFonts w:ascii="標楷體" w:eastAsia="標楷體" w:hAnsi="標楷體" w:cs="Times New Roman" w:hint="eastAsia"/>
          <w:sz w:val="24"/>
          <w:szCs w:val="24"/>
        </w:rPr>
        <w:t>。</w:t>
      </w:r>
    </w:p>
    <w:p w14:paraId="3796B8E6" w14:textId="284BBD88" w:rsidR="00E60602" w:rsidRPr="001F2CB9" w:rsidRDefault="005F630F" w:rsidP="00E60602">
      <w:pPr>
        <w:ind w:leftChars="636" w:left="1399"/>
        <w:rPr>
          <w:rFonts w:ascii="標楷體" w:eastAsia="標楷體" w:hAnsi="標楷體" w:cs="Times New Roman"/>
          <w:sz w:val="24"/>
          <w:szCs w:val="24"/>
        </w:rPr>
      </w:pPr>
      <w:r w:rsidRPr="001F2CB9">
        <w:rPr>
          <w:rFonts w:ascii="標楷體" w:eastAsia="標楷體" w:hAnsi="標楷體" w:cs="Times New Roman" w:hint="eastAsia"/>
          <w:sz w:val="24"/>
          <w:szCs w:val="24"/>
        </w:rPr>
        <w:t>3.價值評定：由接納而偏愛</w:t>
      </w:r>
      <w:r w:rsidR="009A6586">
        <w:rPr>
          <w:rFonts w:ascii="標楷體" w:eastAsia="標楷體" w:hAnsi="標楷體" w:cs="Times New Roman" w:hint="eastAsia"/>
          <w:sz w:val="24"/>
          <w:szCs w:val="24"/>
        </w:rPr>
        <w:t>、</w:t>
      </w:r>
      <w:r w:rsidRPr="001F2CB9">
        <w:rPr>
          <w:rFonts w:ascii="標楷體" w:eastAsia="標楷體" w:hAnsi="標楷體" w:cs="Times New Roman" w:hint="eastAsia"/>
          <w:sz w:val="24"/>
          <w:szCs w:val="24"/>
        </w:rPr>
        <w:t>堅信某項價值</w:t>
      </w:r>
      <w:r w:rsidR="00E60602" w:rsidRPr="001F2CB9">
        <w:rPr>
          <w:rFonts w:ascii="標楷體" w:eastAsia="標楷體" w:hAnsi="標楷體" w:cs="Times New Roman" w:hint="eastAsia"/>
          <w:sz w:val="24"/>
          <w:szCs w:val="24"/>
        </w:rPr>
        <w:t>。</w:t>
      </w:r>
    </w:p>
    <w:p w14:paraId="7154902D" w14:textId="47A8656A" w:rsidR="00E60602" w:rsidRPr="001F2CB9" w:rsidRDefault="005F630F" w:rsidP="00E60602">
      <w:pPr>
        <w:ind w:leftChars="636" w:left="1399"/>
        <w:rPr>
          <w:rFonts w:ascii="標楷體" w:eastAsia="標楷體" w:hAnsi="標楷體" w:cs="Times New Roman"/>
          <w:sz w:val="24"/>
          <w:szCs w:val="24"/>
        </w:rPr>
      </w:pPr>
      <w:r w:rsidRPr="001F2CB9">
        <w:rPr>
          <w:rFonts w:ascii="標楷體" w:eastAsia="標楷體" w:hAnsi="標楷體" w:cs="Times New Roman" w:hint="eastAsia"/>
          <w:sz w:val="24"/>
          <w:szCs w:val="24"/>
        </w:rPr>
        <w:t>4.</w:t>
      </w:r>
      <w:r w:rsidR="00905C3F">
        <w:rPr>
          <w:rFonts w:ascii="標楷體" w:eastAsia="標楷體" w:hAnsi="標楷體" w:cs="Times New Roman" w:hint="eastAsia"/>
          <w:sz w:val="24"/>
          <w:szCs w:val="24"/>
        </w:rPr>
        <w:t>價值組織</w:t>
      </w:r>
      <w:r w:rsidRPr="001F2CB9">
        <w:rPr>
          <w:rFonts w:ascii="標楷體" w:eastAsia="標楷體" w:hAnsi="標楷體" w:cs="Times New Roman" w:hint="eastAsia"/>
          <w:sz w:val="24"/>
          <w:szCs w:val="24"/>
        </w:rPr>
        <w:t>：由形成價值概念而建立自己的價值體系</w:t>
      </w:r>
      <w:r w:rsidR="00E60602" w:rsidRPr="001F2CB9">
        <w:rPr>
          <w:rFonts w:ascii="標楷體" w:eastAsia="標楷體" w:hAnsi="標楷體" w:cs="Times New Roman" w:hint="eastAsia"/>
          <w:sz w:val="24"/>
          <w:szCs w:val="24"/>
        </w:rPr>
        <w:t>。</w:t>
      </w:r>
    </w:p>
    <w:p w14:paraId="6DEFE788" w14:textId="77777777" w:rsidR="00E60602" w:rsidRPr="001F2CB9" w:rsidRDefault="005F630F" w:rsidP="00E60602">
      <w:pPr>
        <w:ind w:leftChars="636" w:left="1399"/>
        <w:rPr>
          <w:rFonts w:ascii="標楷體" w:eastAsia="標楷體" w:hAnsi="標楷體" w:cs="Times New Roman"/>
          <w:sz w:val="24"/>
          <w:szCs w:val="24"/>
        </w:rPr>
      </w:pPr>
      <w:r w:rsidRPr="001F2CB9">
        <w:rPr>
          <w:rFonts w:ascii="標楷體" w:eastAsia="標楷體" w:hAnsi="標楷體" w:cs="Times New Roman" w:hint="eastAsia"/>
          <w:sz w:val="24"/>
          <w:szCs w:val="24"/>
        </w:rPr>
        <w:t>5.形成品格：由教育一般正常的態度而形成健全品格。</w:t>
      </w:r>
    </w:p>
    <w:p w14:paraId="53EF8EA7" w14:textId="75C019CD" w:rsidR="005F630F" w:rsidRPr="001F2CB9" w:rsidRDefault="005F630F" w:rsidP="00E60602">
      <w:pPr>
        <w:ind w:left="1399" w:firstLine="480"/>
        <w:rPr>
          <w:rFonts w:ascii="標楷體" w:eastAsia="標楷體" w:hAnsi="標楷體" w:cs="Times New Roman"/>
          <w:sz w:val="24"/>
          <w:szCs w:val="24"/>
        </w:rPr>
      </w:pPr>
      <w:r w:rsidRPr="001F2CB9">
        <w:rPr>
          <w:rFonts w:ascii="標楷體" w:eastAsia="標楷體" w:hAnsi="標楷體" w:cs="Times New Roman" w:hint="eastAsia"/>
          <w:sz w:val="24"/>
          <w:szCs w:val="24"/>
        </w:rPr>
        <w:t>因此，情意教學的目標首要在</w:t>
      </w:r>
      <w:r w:rsidR="00F37DF9" w:rsidRPr="001F2CB9">
        <w:rPr>
          <w:rFonts w:ascii="標楷體" w:eastAsia="標楷體" w:hAnsi="標楷體" w:cs="Times New Roman" w:hint="eastAsia"/>
          <w:sz w:val="24"/>
          <w:szCs w:val="24"/>
        </w:rPr>
        <w:t>讓學生能「接受」</w:t>
      </w:r>
      <w:r w:rsidRPr="001F2CB9">
        <w:rPr>
          <w:rFonts w:ascii="標楷體" w:eastAsia="標楷體" w:hAnsi="標楷體" w:cs="Times New Roman" w:hint="eastAsia"/>
          <w:sz w:val="24"/>
          <w:szCs w:val="24"/>
        </w:rPr>
        <w:t>對自我的期許而產生學習的意願：其次，要求學生對自己接觸的活動行為，作價值判斷：再則，要求學生對所做的判斷加以</w:t>
      </w:r>
      <w:r w:rsidR="00F37DF9" w:rsidRPr="001F2CB9">
        <w:rPr>
          <w:rFonts w:ascii="標楷體" w:eastAsia="標楷體" w:hAnsi="標楷體" w:cs="Times New Roman" w:hint="eastAsia"/>
          <w:sz w:val="24"/>
          <w:szCs w:val="24"/>
        </w:rPr>
        <w:t>「組織」，形成系</w:t>
      </w:r>
      <w:r w:rsidRPr="001F2CB9">
        <w:rPr>
          <w:rFonts w:ascii="標楷體" w:eastAsia="標楷體" w:hAnsi="標楷體" w:cs="Times New Roman" w:hint="eastAsia"/>
          <w:sz w:val="24"/>
          <w:szCs w:val="24"/>
        </w:rPr>
        <w:t>統性的概念：最後藉由價值活動，形成人</w:t>
      </w:r>
      <w:r w:rsidR="00F37DF9" w:rsidRPr="001F2CB9">
        <w:rPr>
          <w:rFonts w:ascii="標楷體" w:eastAsia="標楷體" w:hAnsi="標楷體" w:cs="Times New Roman" w:hint="eastAsia"/>
          <w:sz w:val="24"/>
          <w:szCs w:val="24"/>
        </w:rPr>
        <w:t>「品格」並建立正確的人生</w:t>
      </w:r>
      <w:r w:rsidRPr="001F2CB9">
        <w:rPr>
          <w:rFonts w:ascii="標楷體" w:eastAsia="標楷體" w:hAnsi="標楷體" w:cs="Times New Roman" w:hint="eastAsia"/>
          <w:sz w:val="24"/>
          <w:szCs w:val="24"/>
        </w:rPr>
        <w:t>觀。</w:t>
      </w:r>
    </w:p>
    <w:p w14:paraId="28406C05" w14:textId="4EF7246D" w:rsidR="005F630F" w:rsidRPr="001F2CB9" w:rsidRDefault="005F630F" w:rsidP="00E60602">
      <w:pPr>
        <w:pStyle w:val="aa"/>
        <w:numPr>
          <w:ilvl w:val="0"/>
          <w:numId w:val="40"/>
        </w:numPr>
        <w:ind w:leftChars="0"/>
        <w:rPr>
          <w:rFonts w:ascii="標楷體" w:eastAsia="標楷體" w:hAnsi="標楷體" w:cs="Times New Roman"/>
          <w:b/>
          <w:bCs/>
          <w:sz w:val="24"/>
          <w:szCs w:val="24"/>
        </w:rPr>
      </w:pPr>
      <w:r w:rsidRPr="001F2CB9">
        <w:rPr>
          <w:rFonts w:ascii="標楷體" w:eastAsia="標楷體" w:hAnsi="標楷體" w:cs="Times New Roman" w:hint="eastAsia"/>
          <w:b/>
          <w:bCs/>
          <w:sz w:val="24"/>
          <w:szCs w:val="24"/>
        </w:rPr>
        <w:t>情意教學的原則</w:t>
      </w:r>
    </w:p>
    <w:p w14:paraId="2E6BAA41" w14:textId="59B49EC7" w:rsidR="005F630F" w:rsidRPr="001F2CB9" w:rsidRDefault="005F630F" w:rsidP="00E60602">
      <w:pPr>
        <w:ind w:left="1236" w:firstLine="480"/>
        <w:rPr>
          <w:rFonts w:ascii="標楷體" w:eastAsia="標楷體" w:hAnsi="標楷體" w:cs="Times New Roman"/>
          <w:sz w:val="24"/>
          <w:szCs w:val="24"/>
        </w:rPr>
      </w:pPr>
      <w:r w:rsidRPr="001F2CB9">
        <w:rPr>
          <w:rFonts w:ascii="標楷體" w:eastAsia="標楷體" w:hAnsi="標楷體" w:cs="Times New Roman" w:hint="eastAsia"/>
          <w:sz w:val="24"/>
          <w:szCs w:val="24"/>
        </w:rPr>
        <w:t>情意教學的實施原則可以下列參考之（鄧運林，1997）：</w:t>
      </w:r>
    </w:p>
    <w:p w14:paraId="736F3FC0" w14:textId="06FCCB8D" w:rsidR="005F630F" w:rsidRPr="001F2CB9" w:rsidRDefault="00F37DF9" w:rsidP="00E60602">
      <w:pPr>
        <w:ind w:left="1236" w:firstLine="480"/>
        <w:rPr>
          <w:rFonts w:ascii="標楷體" w:eastAsia="標楷體" w:hAnsi="標楷體" w:cs="Times New Roman"/>
          <w:sz w:val="24"/>
          <w:szCs w:val="24"/>
        </w:rPr>
      </w:pPr>
      <w:r w:rsidRPr="001F2CB9">
        <w:rPr>
          <w:rFonts w:ascii="標楷體" w:eastAsia="標楷體" w:hAnsi="標楷體" w:cs="Times New Roman" w:hint="eastAsia"/>
          <w:sz w:val="24"/>
          <w:szCs w:val="24"/>
        </w:rPr>
        <w:t>1.</w:t>
      </w:r>
      <w:r w:rsidR="005F630F" w:rsidRPr="001F2CB9">
        <w:rPr>
          <w:rFonts w:ascii="標楷體" w:eastAsia="標楷體" w:hAnsi="標楷體" w:cs="Times New Roman" w:hint="eastAsia"/>
          <w:sz w:val="24"/>
          <w:szCs w:val="24"/>
        </w:rPr>
        <w:t>獨立負責原則</w:t>
      </w:r>
    </w:p>
    <w:p w14:paraId="549C0530" w14:textId="4793DC21" w:rsidR="005F630F" w:rsidRPr="001F2CB9" w:rsidRDefault="005F630F" w:rsidP="00E60602">
      <w:pPr>
        <w:ind w:left="1920"/>
        <w:rPr>
          <w:rFonts w:ascii="標楷體" w:eastAsia="標楷體" w:hAnsi="標楷體" w:cs="Times New Roman"/>
          <w:sz w:val="24"/>
          <w:szCs w:val="24"/>
        </w:rPr>
      </w:pPr>
      <w:r w:rsidRPr="001F2CB9">
        <w:rPr>
          <w:rFonts w:ascii="標楷體" w:eastAsia="標楷體" w:hAnsi="標楷體" w:cs="Times New Roman" w:hint="eastAsia"/>
          <w:sz w:val="24"/>
          <w:szCs w:val="24"/>
        </w:rPr>
        <w:t>情意教學的實施，教師應引導學生面對學習上的各種問題。對自己學習上課程與教學的安排提出各種建設性的意見。教師在教學歷程中指導學生培養為學習負責任的態度。</w:t>
      </w:r>
    </w:p>
    <w:p w14:paraId="007FDCE1" w14:textId="2B88282B" w:rsidR="005F630F" w:rsidRPr="001F2CB9" w:rsidRDefault="00F37DF9" w:rsidP="00E60602">
      <w:pPr>
        <w:ind w:left="1236" w:firstLine="480"/>
        <w:rPr>
          <w:rFonts w:ascii="標楷體" w:eastAsia="標楷體" w:hAnsi="標楷體" w:cs="Times New Roman"/>
          <w:sz w:val="24"/>
          <w:szCs w:val="24"/>
        </w:rPr>
      </w:pPr>
      <w:r w:rsidRPr="001F2CB9">
        <w:rPr>
          <w:rFonts w:ascii="標楷體" w:eastAsia="標楷體" w:hAnsi="標楷體" w:cs="Times New Roman" w:hint="eastAsia"/>
          <w:sz w:val="24"/>
          <w:szCs w:val="24"/>
        </w:rPr>
        <w:t>2.情緒平</w:t>
      </w:r>
      <w:r w:rsidR="005F630F" w:rsidRPr="001F2CB9">
        <w:rPr>
          <w:rFonts w:ascii="標楷體" w:eastAsia="標楷體" w:hAnsi="標楷體" w:cs="Times New Roman" w:hint="eastAsia"/>
          <w:sz w:val="24"/>
          <w:szCs w:val="24"/>
        </w:rPr>
        <w:t>衡原則</w:t>
      </w:r>
    </w:p>
    <w:p w14:paraId="4449606E" w14:textId="7633163C" w:rsidR="005F630F" w:rsidRPr="001F2CB9" w:rsidRDefault="005F630F" w:rsidP="00E60602">
      <w:pPr>
        <w:ind w:left="1920"/>
        <w:rPr>
          <w:rFonts w:ascii="標楷體" w:eastAsia="標楷體" w:hAnsi="標楷體" w:cs="Times New Roman"/>
          <w:sz w:val="24"/>
          <w:szCs w:val="24"/>
        </w:rPr>
      </w:pPr>
      <w:r w:rsidRPr="001F2CB9">
        <w:rPr>
          <w:rFonts w:ascii="標楷體" w:eastAsia="標楷體" w:hAnsi="標楷體" w:cs="Times New Roman" w:hint="eastAsia"/>
          <w:sz w:val="24"/>
          <w:szCs w:val="24"/>
        </w:rPr>
        <w:t>情意教學的重點在於了解自己情緒方面的發展，因而需要細膩地自我觀察，並</w:t>
      </w:r>
      <w:r w:rsidR="00F37DF9" w:rsidRPr="001F2CB9">
        <w:rPr>
          <w:rFonts w:ascii="標楷體" w:eastAsia="標楷體" w:hAnsi="標楷體" w:cs="Times New Roman" w:hint="eastAsia"/>
          <w:sz w:val="24"/>
          <w:szCs w:val="24"/>
        </w:rPr>
        <w:t>能因人適時地平衡其情緒，進而分析其發生原因，以培養良好的情緒與態</w:t>
      </w:r>
      <w:r w:rsidRPr="001F2CB9">
        <w:rPr>
          <w:rFonts w:ascii="標楷體" w:eastAsia="標楷體" w:hAnsi="標楷體" w:cs="Times New Roman" w:hint="eastAsia"/>
          <w:sz w:val="24"/>
          <w:szCs w:val="24"/>
        </w:rPr>
        <w:t>度的發展。</w:t>
      </w:r>
    </w:p>
    <w:p w14:paraId="4E053ABF" w14:textId="4C15B8E3" w:rsidR="005F630F" w:rsidRPr="001F2CB9" w:rsidRDefault="00F37DF9" w:rsidP="00E60602">
      <w:pPr>
        <w:ind w:left="1236" w:firstLine="480"/>
        <w:rPr>
          <w:rFonts w:ascii="標楷體" w:eastAsia="標楷體" w:hAnsi="標楷體" w:cs="Times New Roman"/>
          <w:sz w:val="24"/>
          <w:szCs w:val="24"/>
        </w:rPr>
      </w:pPr>
      <w:r w:rsidRPr="001F2CB9">
        <w:rPr>
          <w:rFonts w:ascii="標楷體" w:eastAsia="標楷體" w:hAnsi="標楷體" w:cs="Times New Roman" w:hint="eastAsia"/>
          <w:sz w:val="24"/>
          <w:szCs w:val="24"/>
        </w:rPr>
        <w:t>3.</w:t>
      </w:r>
      <w:r w:rsidR="005F630F" w:rsidRPr="001F2CB9">
        <w:rPr>
          <w:rFonts w:ascii="標楷體" w:eastAsia="標楷體" w:hAnsi="標楷體" w:cs="Times New Roman" w:hint="eastAsia"/>
          <w:sz w:val="24"/>
          <w:szCs w:val="24"/>
        </w:rPr>
        <w:t>個別差異原則</w:t>
      </w:r>
    </w:p>
    <w:p w14:paraId="39AB8E13" w14:textId="3FABE98D" w:rsidR="005F630F" w:rsidRPr="001F2CB9" w:rsidRDefault="005F630F" w:rsidP="00E60602">
      <w:pPr>
        <w:ind w:left="1920"/>
        <w:rPr>
          <w:rFonts w:ascii="標楷體" w:eastAsia="標楷體" w:hAnsi="標楷體" w:cs="Times New Roman"/>
          <w:sz w:val="24"/>
          <w:szCs w:val="24"/>
        </w:rPr>
      </w:pPr>
      <w:r w:rsidRPr="001F2CB9">
        <w:rPr>
          <w:rFonts w:ascii="標楷體" w:eastAsia="標楷體" w:hAnsi="標楷體" w:cs="Times New Roman" w:hint="eastAsia"/>
          <w:sz w:val="24"/>
          <w:szCs w:val="24"/>
        </w:rPr>
        <w:t>個別差異與因材</w:t>
      </w:r>
      <w:r w:rsidR="00F37DF9" w:rsidRPr="001F2CB9">
        <w:rPr>
          <w:rFonts w:ascii="標楷體" w:eastAsia="標楷體" w:hAnsi="標楷體" w:cs="Times New Roman" w:hint="eastAsia"/>
          <w:sz w:val="24"/>
          <w:szCs w:val="24"/>
        </w:rPr>
        <w:t>施教是教師教學歷程中，應重視的一環。情意教學的實施，強調教師應尊</w:t>
      </w:r>
      <w:r w:rsidRPr="001F2CB9">
        <w:rPr>
          <w:rFonts w:ascii="標楷體" w:eastAsia="標楷體" w:hAnsi="標楷體" w:cs="Times New Roman" w:hint="eastAsia"/>
          <w:sz w:val="24"/>
          <w:szCs w:val="24"/>
        </w:rPr>
        <w:t>重學生個別的想法，避免以統一的標準要求每一位學生，而產生學習上的挫折。學生在從</w:t>
      </w:r>
      <w:r w:rsidRPr="001F2CB9">
        <w:rPr>
          <w:rFonts w:ascii="標楷體" w:eastAsia="標楷體" w:hAnsi="標楷體" w:cs="Times New Roman" w:hint="eastAsia"/>
          <w:sz w:val="24"/>
          <w:szCs w:val="24"/>
        </w:rPr>
        <w:lastRenderedPageBreak/>
        <w:t>事感興趣的活動時，教師應充分地尊重學生的選擇，並鼓勵學生進行獨立研究學習，肯定在學習上的成就。</w:t>
      </w:r>
    </w:p>
    <w:p w14:paraId="05763CD5" w14:textId="149FC04D" w:rsidR="005F630F" w:rsidRPr="001F2CB9" w:rsidRDefault="00F37DF9" w:rsidP="00E60602">
      <w:pPr>
        <w:ind w:left="1236" w:firstLine="480"/>
        <w:rPr>
          <w:rFonts w:ascii="標楷體" w:eastAsia="標楷體" w:hAnsi="標楷體" w:cs="Times New Roman"/>
          <w:sz w:val="24"/>
          <w:szCs w:val="24"/>
        </w:rPr>
      </w:pPr>
      <w:r w:rsidRPr="001F2CB9">
        <w:rPr>
          <w:rFonts w:ascii="標楷體" w:eastAsia="標楷體" w:hAnsi="標楷體" w:cs="Times New Roman" w:hint="eastAsia"/>
          <w:sz w:val="24"/>
          <w:szCs w:val="24"/>
        </w:rPr>
        <w:t>4.</w:t>
      </w:r>
      <w:r w:rsidR="005F630F" w:rsidRPr="001F2CB9">
        <w:rPr>
          <w:rFonts w:ascii="標楷體" w:eastAsia="標楷體" w:hAnsi="標楷體" w:cs="Times New Roman" w:hint="eastAsia"/>
          <w:sz w:val="24"/>
          <w:szCs w:val="24"/>
        </w:rPr>
        <w:t>活動遊戲原則</w:t>
      </w:r>
    </w:p>
    <w:p w14:paraId="46826490" w14:textId="77777777" w:rsidR="00F37DF9" w:rsidRPr="001F2CB9" w:rsidRDefault="005F630F" w:rsidP="00827EF1">
      <w:pPr>
        <w:ind w:left="1920"/>
        <w:rPr>
          <w:rFonts w:ascii="標楷體" w:eastAsia="標楷體" w:hAnsi="標楷體" w:cs="Times New Roman"/>
          <w:sz w:val="24"/>
          <w:szCs w:val="24"/>
        </w:rPr>
      </w:pPr>
      <w:r w:rsidRPr="001F2CB9">
        <w:rPr>
          <w:rFonts w:ascii="標楷體" w:eastAsia="標楷體" w:hAnsi="標楷體" w:cs="Times New Roman" w:hint="eastAsia"/>
          <w:sz w:val="24"/>
          <w:szCs w:val="24"/>
        </w:rPr>
        <w:t>以遊戲方式進行教學，是學生最感興趣的方式。教師的教學設計應以激發學生的學習興趣為主，營造一個生動活潑的學習情境，培養學生正向</w:t>
      </w:r>
      <w:r w:rsidR="00F37DF9" w:rsidRPr="001F2CB9">
        <w:rPr>
          <w:rFonts w:ascii="標楷體" w:eastAsia="標楷體" w:hAnsi="標楷體" w:cs="Times New Roman" w:hint="eastAsia"/>
          <w:sz w:val="24"/>
          <w:szCs w:val="24"/>
        </w:rPr>
        <w:t>積極的學習態</w:t>
      </w:r>
      <w:r w:rsidRPr="001F2CB9">
        <w:rPr>
          <w:rFonts w:ascii="標楷體" w:eastAsia="標楷體" w:hAnsi="標楷體" w:cs="Times New Roman" w:hint="eastAsia"/>
          <w:sz w:val="24"/>
          <w:szCs w:val="24"/>
        </w:rPr>
        <w:t>度。</w:t>
      </w:r>
    </w:p>
    <w:p w14:paraId="507EB3EF" w14:textId="2CAEE1AE" w:rsidR="00F37DF9" w:rsidRPr="001F2CB9" w:rsidRDefault="00F37DF9" w:rsidP="00E60602">
      <w:pPr>
        <w:ind w:left="1236" w:firstLine="480"/>
        <w:rPr>
          <w:rFonts w:ascii="標楷體" w:eastAsia="標楷體" w:hAnsi="標楷體" w:cs="Times New Roman"/>
          <w:sz w:val="24"/>
          <w:szCs w:val="24"/>
        </w:rPr>
      </w:pPr>
      <w:r w:rsidRPr="001F2CB9">
        <w:rPr>
          <w:rFonts w:ascii="標楷體" w:eastAsia="標楷體" w:hAnsi="標楷體" w:cs="Times New Roman" w:hint="eastAsia"/>
          <w:sz w:val="24"/>
          <w:szCs w:val="24"/>
        </w:rPr>
        <w:t>5.重視鄉土原則</w:t>
      </w:r>
    </w:p>
    <w:p w14:paraId="4C148BB4" w14:textId="4848F1B6" w:rsidR="00F37DF9" w:rsidRPr="001F2CB9" w:rsidRDefault="00F37DF9" w:rsidP="00827EF1">
      <w:pPr>
        <w:ind w:left="1920"/>
        <w:rPr>
          <w:rFonts w:ascii="標楷體" w:eastAsia="標楷體" w:hAnsi="標楷體" w:cs="Times New Roman"/>
          <w:sz w:val="24"/>
          <w:szCs w:val="24"/>
        </w:rPr>
      </w:pPr>
      <w:r w:rsidRPr="001F2CB9">
        <w:rPr>
          <w:rFonts w:ascii="標楷體" w:eastAsia="標楷體" w:hAnsi="標楷體" w:cs="Times New Roman" w:hint="eastAsia"/>
          <w:sz w:val="24"/>
          <w:szCs w:val="24"/>
        </w:rPr>
        <w:t>應充分提供學生有關心鄉土教育的內涵，運用本土文化、歷史及學生的成長環境脈絡，培養學生從了解自己、了解鄉土熱愛鄉國，進而犧牲奉獻的精神。</w:t>
      </w:r>
    </w:p>
    <w:p w14:paraId="716E2B6F" w14:textId="7B6FA9DF" w:rsidR="005F630F" w:rsidRPr="001F2CB9" w:rsidRDefault="00F37DF9" w:rsidP="00827EF1">
      <w:pPr>
        <w:ind w:left="1236" w:firstLine="480"/>
        <w:rPr>
          <w:rFonts w:ascii="標楷體" w:eastAsia="標楷體" w:hAnsi="標楷體" w:cs="Times New Roman"/>
          <w:sz w:val="24"/>
          <w:szCs w:val="24"/>
        </w:rPr>
      </w:pPr>
      <w:r w:rsidRPr="001F2CB9">
        <w:rPr>
          <w:rFonts w:ascii="標楷體" w:eastAsia="標楷體" w:hAnsi="標楷體" w:cs="Times New Roman" w:hint="eastAsia"/>
          <w:sz w:val="24"/>
          <w:szCs w:val="24"/>
        </w:rPr>
        <w:t>6.</w:t>
      </w:r>
      <w:r w:rsidR="005F630F" w:rsidRPr="001F2CB9">
        <w:rPr>
          <w:rFonts w:ascii="標楷體" w:eastAsia="標楷體" w:hAnsi="標楷體" w:cs="Times New Roman" w:hint="eastAsia"/>
          <w:sz w:val="24"/>
          <w:szCs w:val="24"/>
        </w:rPr>
        <w:t>價</w:t>
      </w:r>
      <w:r w:rsidRPr="001F2CB9">
        <w:rPr>
          <w:rFonts w:ascii="標楷體" w:eastAsia="標楷體" w:hAnsi="標楷體" w:cs="Times New Roman" w:hint="eastAsia"/>
          <w:sz w:val="24"/>
          <w:szCs w:val="24"/>
        </w:rPr>
        <w:t>值</w:t>
      </w:r>
      <w:r w:rsidR="005F630F" w:rsidRPr="001F2CB9">
        <w:rPr>
          <w:rFonts w:ascii="標楷體" w:eastAsia="標楷體" w:hAnsi="標楷體" w:cs="Times New Roman" w:hint="eastAsia"/>
          <w:sz w:val="24"/>
          <w:szCs w:val="24"/>
        </w:rPr>
        <w:t>的澄清原則</w:t>
      </w:r>
    </w:p>
    <w:p w14:paraId="56046038" w14:textId="20F0E6D4" w:rsidR="005F630F" w:rsidRPr="001F2CB9" w:rsidRDefault="00F37DF9" w:rsidP="00827EF1">
      <w:pPr>
        <w:ind w:left="1920"/>
        <w:rPr>
          <w:rFonts w:ascii="標楷體" w:eastAsia="標楷體" w:hAnsi="標楷體" w:cs="Times New Roman"/>
          <w:sz w:val="24"/>
          <w:szCs w:val="24"/>
        </w:rPr>
      </w:pPr>
      <w:r w:rsidRPr="001F2CB9">
        <w:rPr>
          <w:rFonts w:ascii="標楷體" w:eastAsia="標楷體" w:hAnsi="標楷體" w:cs="Times New Roman" w:hint="eastAsia"/>
          <w:sz w:val="24"/>
          <w:szCs w:val="24"/>
        </w:rPr>
        <w:t>價值澄清是情意教學中引導學生作價值判斷，形成正確的决定，進而建立價值系統。學生可以從教學中澄清自己的價值觀，確立自己的形象，並學習價值澄清及形成的歷程，充分發展自我。</w:t>
      </w:r>
    </w:p>
    <w:p w14:paraId="00EC26A7" w14:textId="45E52367" w:rsidR="005F630F" w:rsidRPr="001F2CB9" w:rsidRDefault="00F37DF9" w:rsidP="00827EF1">
      <w:pPr>
        <w:ind w:left="1236" w:firstLine="480"/>
        <w:rPr>
          <w:rFonts w:ascii="標楷體" w:eastAsia="標楷體" w:hAnsi="標楷體" w:cs="Times New Roman"/>
          <w:sz w:val="24"/>
          <w:szCs w:val="24"/>
        </w:rPr>
      </w:pPr>
      <w:r w:rsidRPr="001F2CB9">
        <w:rPr>
          <w:rFonts w:ascii="標楷體" w:eastAsia="標楷體" w:hAnsi="標楷體" w:cs="Times New Roman" w:hint="eastAsia"/>
          <w:sz w:val="24"/>
          <w:szCs w:val="24"/>
        </w:rPr>
        <w:t>7.</w:t>
      </w:r>
      <w:r w:rsidR="005F630F" w:rsidRPr="001F2CB9">
        <w:rPr>
          <w:rFonts w:ascii="標楷體" w:eastAsia="標楷體" w:hAnsi="標楷體" w:cs="Times New Roman" w:hint="eastAsia"/>
          <w:sz w:val="24"/>
          <w:szCs w:val="24"/>
        </w:rPr>
        <w:t>多元評量原則</w:t>
      </w:r>
    </w:p>
    <w:p w14:paraId="7EA6B06B" w14:textId="7E34DF30" w:rsidR="005F630F" w:rsidRPr="001F2CB9" w:rsidRDefault="00F37DF9" w:rsidP="00827EF1">
      <w:pPr>
        <w:ind w:left="1920"/>
        <w:rPr>
          <w:rFonts w:ascii="標楷體" w:eastAsia="標楷體" w:hAnsi="標楷體" w:cs="Times New Roman"/>
          <w:sz w:val="24"/>
          <w:szCs w:val="24"/>
        </w:rPr>
      </w:pPr>
      <w:r w:rsidRPr="001F2CB9">
        <w:rPr>
          <w:rFonts w:ascii="標楷體" w:eastAsia="標楷體" w:hAnsi="標楷體" w:cs="Times New Roman" w:hint="eastAsia"/>
          <w:sz w:val="24"/>
          <w:szCs w:val="24"/>
        </w:rPr>
        <w:t>情</w:t>
      </w:r>
      <w:r w:rsidR="005F630F" w:rsidRPr="001F2CB9">
        <w:rPr>
          <w:rFonts w:ascii="標楷體" w:eastAsia="標楷體" w:hAnsi="標楷體" w:cs="Times New Roman" w:hint="eastAsia"/>
          <w:sz w:val="24"/>
          <w:szCs w:val="24"/>
        </w:rPr>
        <w:t>意教學的評量必須時時了解學習者的反應、師生的互助、人際間知</w:t>
      </w:r>
      <w:r w:rsidRPr="001F2CB9">
        <w:rPr>
          <w:rFonts w:ascii="標楷體" w:eastAsia="標楷體" w:hAnsi="標楷體" w:cs="Times New Roman" w:hint="eastAsia"/>
          <w:sz w:val="24"/>
          <w:szCs w:val="24"/>
        </w:rPr>
        <w:t>覺的交互影響，因此評量的方式不只是紙筆評量</w:t>
      </w:r>
      <w:r w:rsidR="005F630F" w:rsidRPr="001F2CB9">
        <w:rPr>
          <w:rFonts w:ascii="標楷體" w:eastAsia="標楷體" w:hAnsi="標楷體" w:cs="Times New Roman" w:hint="eastAsia"/>
          <w:sz w:val="24"/>
          <w:szCs w:val="24"/>
        </w:rPr>
        <w:t>，更不應以</w:t>
      </w:r>
      <w:r w:rsidRPr="001F2CB9">
        <w:rPr>
          <w:rFonts w:ascii="標楷體" w:eastAsia="標楷體" w:hAnsi="標楷體" w:cs="Times New Roman" w:hint="eastAsia"/>
          <w:sz w:val="24"/>
          <w:szCs w:val="24"/>
        </w:rPr>
        <w:t>數字呈現評量的結果，應以文字敘述或圖片加以表達</w:t>
      </w:r>
      <w:r w:rsidR="00F22DCF" w:rsidRPr="001F2CB9">
        <w:rPr>
          <w:rFonts w:ascii="標楷體" w:eastAsia="標楷體" w:hAnsi="標楷體" w:cs="Times New Roman" w:hint="eastAsia"/>
          <w:sz w:val="24"/>
          <w:szCs w:val="24"/>
        </w:rPr>
        <w:t>。以平時的表現作為形成性的評量</w:t>
      </w:r>
      <w:r w:rsidR="005F630F" w:rsidRPr="001F2CB9">
        <w:rPr>
          <w:rFonts w:ascii="標楷體" w:eastAsia="標楷體" w:hAnsi="標楷體" w:cs="Times New Roman" w:hint="eastAsia"/>
          <w:sz w:val="24"/>
          <w:szCs w:val="24"/>
        </w:rPr>
        <w:t xml:space="preserve"> </w:t>
      </w:r>
      <w:r w:rsidR="00F22DCF" w:rsidRPr="001F2CB9">
        <w:rPr>
          <w:rFonts w:ascii="標楷體" w:eastAsia="標楷體" w:hAnsi="標楷體" w:cs="Times New Roman" w:hint="eastAsia"/>
          <w:sz w:val="24"/>
          <w:szCs w:val="24"/>
        </w:rPr>
        <w:t>，避免以一次行為偏失衡量</w:t>
      </w:r>
      <w:r w:rsidR="005F630F" w:rsidRPr="001F2CB9">
        <w:rPr>
          <w:rFonts w:ascii="標楷體" w:eastAsia="標楷體" w:hAnsi="標楷體" w:cs="Times New Roman" w:hint="eastAsia"/>
          <w:sz w:val="24"/>
          <w:szCs w:val="24"/>
        </w:rPr>
        <w:t>學生的行為。</w:t>
      </w:r>
    </w:p>
    <w:p w14:paraId="5BCAFCF8" w14:textId="0C8CB2B3" w:rsidR="005F630F" w:rsidRPr="001F2CB9" w:rsidRDefault="00F22DCF" w:rsidP="00827EF1">
      <w:pPr>
        <w:ind w:left="1236" w:firstLine="480"/>
        <w:rPr>
          <w:rFonts w:ascii="標楷體" w:eastAsia="標楷體" w:hAnsi="標楷體" w:cs="Times New Roman"/>
          <w:sz w:val="24"/>
          <w:szCs w:val="24"/>
        </w:rPr>
      </w:pPr>
      <w:r w:rsidRPr="001F2CB9">
        <w:rPr>
          <w:rFonts w:ascii="標楷體" w:eastAsia="標楷體" w:hAnsi="標楷體" w:cs="Times New Roman" w:hint="eastAsia"/>
          <w:sz w:val="24"/>
          <w:szCs w:val="24"/>
        </w:rPr>
        <w:t>8.</w:t>
      </w:r>
      <w:r w:rsidR="005F630F" w:rsidRPr="001F2CB9">
        <w:rPr>
          <w:rFonts w:ascii="標楷體" w:eastAsia="標楷體" w:hAnsi="標楷體" w:cs="Times New Roman" w:hint="eastAsia"/>
          <w:sz w:val="24"/>
          <w:szCs w:val="24"/>
        </w:rPr>
        <w:t>環境陶冶原則</w:t>
      </w:r>
    </w:p>
    <w:p w14:paraId="7C2AA567" w14:textId="551023E3" w:rsidR="005F630F" w:rsidRPr="001F2CB9" w:rsidRDefault="005F630F" w:rsidP="00827EF1">
      <w:pPr>
        <w:ind w:left="1920"/>
        <w:rPr>
          <w:rFonts w:ascii="標楷體" w:eastAsia="標楷體" w:hAnsi="標楷體" w:cs="Times New Roman"/>
          <w:sz w:val="24"/>
          <w:szCs w:val="24"/>
        </w:rPr>
      </w:pPr>
      <w:r w:rsidRPr="001F2CB9">
        <w:rPr>
          <w:rFonts w:ascii="標楷體" w:eastAsia="標楷體" w:hAnsi="標楷體" w:cs="Times New Roman" w:hint="eastAsia"/>
          <w:sz w:val="24"/>
          <w:szCs w:val="24"/>
        </w:rPr>
        <w:t>情意教學的實施，應配合教學主題或是具生活化的教學進行情境布</w:t>
      </w:r>
      <w:r w:rsidR="00F22DCF" w:rsidRPr="001F2CB9">
        <w:rPr>
          <w:rFonts w:ascii="標楷體" w:eastAsia="標楷體" w:hAnsi="標楷體" w:cs="Times New Roman" w:hint="eastAsia"/>
          <w:sz w:val="24"/>
          <w:szCs w:val="24"/>
        </w:rPr>
        <w:t>置</w:t>
      </w:r>
      <w:r w:rsidRPr="001F2CB9">
        <w:rPr>
          <w:rFonts w:ascii="標楷體" w:eastAsia="標楷體" w:hAnsi="標楷體" w:cs="Times New Roman" w:hint="eastAsia"/>
          <w:sz w:val="24"/>
          <w:szCs w:val="24"/>
        </w:rPr>
        <w:t>，重視學校整體學習環境的規劃，引導學生從日常生活中，</w:t>
      </w:r>
      <w:r w:rsidR="00F22DCF" w:rsidRPr="001F2CB9">
        <w:rPr>
          <w:rFonts w:ascii="標楷體" w:eastAsia="標楷體" w:hAnsi="標楷體" w:cs="Times New Roman" w:hint="eastAsia"/>
          <w:sz w:val="24"/>
          <w:szCs w:val="24"/>
        </w:rPr>
        <w:t>達到淺移默化</w:t>
      </w:r>
      <w:r w:rsidRPr="001F2CB9">
        <w:rPr>
          <w:rFonts w:ascii="標楷體" w:eastAsia="標楷體" w:hAnsi="標楷體" w:cs="Times New Roman" w:hint="eastAsia"/>
          <w:sz w:val="24"/>
          <w:szCs w:val="24"/>
        </w:rPr>
        <w:t>的效果。</w:t>
      </w:r>
    </w:p>
    <w:p w14:paraId="0B185B9B" w14:textId="0B744C60" w:rsidR="005F630F" w:rsidRPr="001F2CB9" w:rsidRDefault="00F22DCF" w:rsidP="00827EF1">
      <w:pPr>
        <w:ind w:left="1236" w:firstLine="480"/>
        <w:rPr>
          <w:rFonts w:ascii="標楷體" w:eastAsia="標楷體" w:hAnsi="標楷體" w:cs="Times New Roman"/>
          <w:sz w:val="24"/>
          <w:szCs w:val="24"/>
        </w:rPr>
      </w:pPr>
      <w:r w:rsidRPr="001F2CB9">
        <w:rPr>
          <w:rFonts w:ascii="標楷體" w:eastAsia="標楷體" w:hAnsi="標楷體" w:cs="Times New Roman" w:hint="eastAsia"/>
          <w:sz w:val="24"/>
          <w:szCs w:val="24"/>
        </w:rPr>
        <w:t>9.</w:t>
      </w:r>
      <w:r w:rsidR="005F630F" w:rsidRPr="001F2CB9">
        <w:rPr>
          <w:rFonts w:ascii="標楷體" w:eastAsia="標楷體" w:hAnsi="標楷體" w:cs="Times New Roman" w:hint="eastAsia"/>
          <w:sz w:val="24"/>
          <w:szCs w:val="24"/>
        </w:rPr>
        <w:t>課程統整原則</w:t>
      </w:r>
    </w:p>
    <w:p w14:paraId="407EEE19" w14:textId="75144DB0" w:rsidR="005F630F" w:rsidRPr="001F2CB9" w:rsidRDefault="005F630F" w:rsidP="00827EF1">
      <w:pPr>
        <w:ind w:left="1920"/>
        <w:rPr>
          <w:rFonts w:ascii="標楷體" w:eastAsia="標楷體" w:hAnsi="標楷體" w:cs="Times New Roman"/>
          <w:sz w:val="24"/>
          <w:szCs w:val="24"/>
        </w:rPr>
      </w:pPr>
      <w:r w:rsidRPr="001F2CB9">
        <w:rPr>
          <w:rFonts w:ascii="標楷體" w:eastAsia="標楷體" w:hAnsi="標楷體" w:cs="Times New Roman" w:hint="eastAsia"/>
          <w:sz w:val="24"/>
          <w:szCs w:val="24"/>
        </w:rPr>
        <w:t>情意教學在課程內容的設計方面，主張課程內容應以學習</w:t>
      </w:r>
      <w:r w:rsidR="00F22DCF" w:rsidRPr="001F2CB9">
        <w:rPr>
          <w:rFonts w:ascii="標楷體" w:eastAsia="標楷體" w:hAnsi="標楷體" w:cs="Times New Roman" w:hint="eastAsia"/>
          <w:sz w:val="24"/>
          <w:szCs w:val="24"/>
        </w:rPr>
        <w:t>者為主，進行科目與科目、概念與概念之間的統整，有計畫地教授，使學</w:t>
      </w:r>
      <w:r w:rsidRPr="001F2CB9">
        <w:rPr>
          <w:rFonts w:ascii="標楷體" w:eastAsia="標楷體" w:hAnsi="標楷體" w:cs="Times New Roman" w:hint="eastAsia"/>
          <w:sz w:val="24"/>
          <w:szCs w:val="24"/>
        </w:rPr>
        <w:t>生學習到統整的概念。</w:t>
      </w:r>
    </w:p>
    <w:p w14:paraId="6081160A" w14:textId="478BF13F" w:rsidR="005F630F" w:rsidRPr="001F2CB9" w:rsidRDefault="00F22DCF" w:rsidP="00827EF1">
      <w:pPr>
        <w:ind w:left="1236" w:firstLine="480"/>
        <w:rPr>
          <w:rFonts w:ascii="標楷體" w:eastAsia="標楷體" w:hAnsi="標楷體" w:cs="Times New Roman"/>
          <w:sz w:val="24"/>
          <w:szCs w:val="24"/>
        </w:rPr>
      </w:pPr>
      <w:r w:rsidRPr="001F2CB9">
        <w:rPr>
          <w:rFonts w:ascii="標楷體" w:eastAsia="標楷體" w:hAnsi="標楷體" w:cs="Times New Roman" w:hint="eastAsia"/>
          <w:sz w:val="24"/>
          <w:szCs w:val="24"/>
        </w:rPr>
        <w:lastRenderedPageBreak/>
        <w:t>10.</w:t>
      </w:r>
      <w:r w:rsidR="005F630F" w:rsidRPr="001F2CB9">
        <w:rPr>
          <w:rFonts w:ascii="標楷體" w:eastAsia="標楷體" w:hAnsi="標楷體" w:cs="Times New Roman" w:hint="eastAsia"/>
          <w:sz w:val="24"/>
          <w:szCs w:val="24"/>
        </w:rPr>
        <w:t>師生融合原則</w:t>
      </w:r>
    </w:p>
    <w:p w14:paraId="06E37374" w14:textId="5B9EE0AD" w:rsidR="004C071E" w:rsidRPr="001F2CB9" w:rsidRDefault="005F630F" w:rsidP="00827EF1">
      <w:pPr>
        <w:ind w:left="1920"/>
        <w:rPr>
          <w:rFonts w:ascii="標楷體" w:eastAsia="標楷體" w:hAnsi="標楷體" w:cs="Times New Roman"/>
          <w:sz w:val="24"/>
          <w:szCs w:val="24"/>
        </w:rPr>
      </w:pPr>
      <w:r w:rsidRPr="001F2CB9">
        <w:rPr>
          <w:rFonts w:ascii="標楷體" w:eastAsia="標楷體" w:hAnsi="標楷體" w:cs="Times New Roman" w:hint="eastAsia"/>
          <w:sz w:val="24"/>
          <w:szCs w:val="24"/>
        </w:rPr>
        <w:t>情意教學的實施</w:t>
      </w:r>
      <w:r w:rsidR="00F22DCF" w:rsidRPr="001F2CB9">
        <w:rPr>
          <w:rFonts w:ascii="標楷體" w:eastAsia="標楷體" w:hAnsi="標楷體" w:cs="Times New Roman" w:hint="eastAsia"/>
          <w:sz w:val="24"/>
          <w:szCs w:val="24"/>
        </w:rPr>
        <w:t>摒除傳統以「教師為主」的教學型態，採師生共同參與方式進行教學活動</w:t>
      </w:r>
      <w:r w:rsidRPr="001F2CB9">
        <w:rPr>
          <w:rFonts w:ascii="標楷體" w:eastAsia="標楷體" w:hAnsi="標楷體" w:cs="Times New Roman" w:hint="eastAsia"/>
          <w:sz w:val="24"/>
          <w:szCs w:val="24"/>
        </w:rPr>
        <w:t>。在此理念之下，教師與學生成為教學的「合夥人」，必須不斷地協調、溝通、分享、論辯，才能建構出具有特色的教學</w:t>
      </w:r>
      <w:r w:rsidR="005927D7" w:rsidRPr="001F2CB9">
        <w:rPr>
          <w:rFonts w:ascii="標楷體" w:eastAsia="標楷體" w:hAnsi="標楷體" w:cs="Times New Roman" w:hint="eastAsia"/>
          <w:sz w:val="24"/>
          <w:szCs w:val="24"/>
        </w:rPr>
        <w:t>(林進材、林香河，2019）</w:t>
      </w:r>
      <w:r w:rsidR="00827EF1" w:rsidRPr="001F2CB9">
        <w:rPr>
          <w:rFonts w:ascii="標楷體" w:eastAsia="標楷體" w:hAnsi="標楷體" w:cs="Times New Roman" w:hint="eastAsia"/>
          <w:sz w:val="24"/>
          <w:szCs w:val="24"/>
        </w:rPr>
        <w:t>。</w:t>
      </w:r>
    </w:p>
    <w:p w14:paraId="4BFFDC5B" w14:textId="5E92B742" w:rsidR="004C071E" w:rsidRPr="001F2CB9" w:rsidRDefault="00827EF1" w:rsidP="00827EF1">
      <w:pPr>
        <w:ind w:firstLine="482"/>
        <w:outlineLvl w:val="1"/>
        <w:rPr>
          <w:rFonts w:ascii="標楷體" w:eastAsia="標楷體" w:hAnsi="標楷體" w:cs="Times New Roman"/>
          <w:b/>
          <w:bCs/>
          <w:sz w:val="28"/>
          <w:szCs w:val="28"/>
        </w:rPr>
      </w:pPr>
      <w:bookmarkStart w:id="8" w:name="_Toc120373707"/>
      <w:bookmarkStart w:id="9" w:name="_Toc120480689"/>
      <w:r w:rsidRPr="001F2CB9">
        <w:rPr>
          <w:rFonts w:ascii="標楷體" w:eastAsia="標楷體" w:hAnsi="標楷體" w:cs="Times New Roman" w:hint="eastAsia"/>
          <w:b/>
          <w:bCs/>
          <w:sz w:val="28"/>
          <w:szCs w:val="28"/>
        </w:rPr>
        <w:t>二、</w:t>
      </w:r>
      <w:r w:rsidR="004C071E" w:rsidRPr="001F2CB9">
        <w:rPr>
          <w:rFonts w:ascii="標楷體" w:eastAsia="標楷體" w:hAnsi="標楷體" w:cs="Times New Roman" w:hint="eastAsia"/>
          <w:b/>
          <w:bCs/>
          <w:sz w:val="28"/>
          <w:szCs w:val="28"/>
        </w:rPr>
        <w:t>道德教育</w:t>
      </w:r>
      <w:bookmarkEnd w:id="8"/>
      <w:bookmarkEnd w:id="9"/>
    </w:p>
    <w:p w14:paraId="1618F913" w14:textId="72767785" w:rsidR="004C071E" w:rsidRPr="001F2CB9" w:rsidRDefault="004C071E" w:rsidP="00827EF1">
      <w:pPr>
        <w:pStyle w:val="120"/>
        <w:ind w:left="960" w:firstLine="480"/>
        <w:jc w:val="both"/>
        <w:rPr>
          <w:rFonts w:ascii="標楷體" w:hAnsi="標楷體"/>
          <w:sz w:val="24"/>
          <w:szCs w:val="28"/>
        </w:rPr>
      </w:pPr>
      <w:r w:rsidRPr="001F2CB9">
        <w:rPr>
          <w:rFonts w:ascii="標楷體" w:hAnsi="標楷體"/>
          <w:sz w:val="24"/>
          <w:szCs w:val="28"/>
        </w:rPr>
        <w:t>道德教育的內涵，可概分為二：一為道德認知，二為道德實踐。前者在教人知其所以然，使人獲得道德的理念，並肯定道德的價值；後者在教人能自發自律、身體力行，以形成高尚品格。從「知行一致」的道德哲學觀點而言，道德認知與道德實踐二者，實為一體之兩面，不可有所偏廢</w:t>
      </w:r>
      <w:r w:rsidRPr="001F2CB9">
        <w:rPr>
          <w:rFonts w:ascii="標楷體" w:hAnsi="標楷體" w:hint="eastAsia"/>
          <w:sz w:val="24"/>
          <w:szCs w:val="28"/>
        </w:rPr>
        <w:t>(曾瑞媛，2010)</w:t>
      </w:r>
      <w:r w:rsidR="00827EF1" w:rsidRPr="001F2CB9">
        <w:rPr>
          <w:rFonts w:ascii="標楷體" w:hAnsi="標楷體" w:hint="eastAsia"/>
          <w:sz w:val="24"/>
          <w:szCs w:val="28"/>
        </w:rPr>
        <w:t>。</w:t>
      </w:r>
    </w:p>
    <w:p w14:paraId="5EABB806" w14:textId="77777777" w:rsidR="00A128A5" w:rsidRPr="001F2CB9" w:rsidRDefault="00A128A5" w:rsidP="006A2CF3">
      <w:pPr>
        <w:pStyle w:val="120"/>
        <w:ind w:left="960" w:firstLine="480"/>
        <w:rPr>
          <w:rFonts w:ascii="標楷體" w:hAnsi="標楷體"/>
          <w:szCs w:val="24"/>
        </w:rPr>
      </w:pPr>
    </w:p>
    <w:p w14:paraId="07BA35F6" w14:textId="60583BB1" w:rsidR="002B1DB8" w:rsidRPr="001F2CB9" w:rsidRDefault="00827EF1" w:rsidP="00827EF1">
      <w:pPr>
        <w:outlineLvl w:val="0"/>
        <w:rPr>
          <w:rFonts w:ascii="標楷體" w:eastAsia="標楷體" w:hAnsi="標楷體" w:cs="Times New Roman"/>
          <w:b/>
          <w:bCs/>
          <w:sz w:val="28"/>
          <w:szCs w:val="28"/>
        </w:rPr>
      </w:pPr>
      <w:bookmarkStart w:id="10" w:name="_Toc120373710"/>
      <w:bookmarkStart w:id="11" w:name="_Toc120480690"/>
      <w:r w:rsidRPr="001F2CB9">
        <w:rPr>
          <w:rFonts w:ascii="標楷體" w:eastAsia="標楷體" w:hAnsi="標楷體" w:cs="Times New Roman" w:hint="eastAsia"/>
          <w:b/>
          <w:bCs/>
          <w:sz w:val="28"/>
          <w:szCs w:val="28"/>
        </w:rPr>
        <w:t>參</w:t>
      </w:r>
      <w:r w:rsidR="002B1DB8" w:rsidRPr="001F2CB9">
        <w:rPr>
          <w:rFonts w:ascii="標楷體" w:eastAsia="標楷體" w:hAnsi="標楷體" w:cs="Times New Roman"/>
          <w:b/>
          <w:bCs/>
          <w:sz w:val="28"/>
          <w:szCs w:val="28"/>
        </w:rPr>
        <w:t>、</w:t>
      </w:r>
      <w:r w:rsidR="00E941FF" w:rsidRPr="001F2CB9">
        <w:rPr>
          <w:rFonts w:ascii="標楷體" w:eastAsia="標楷體" w:hAnsi="標楷體" w:cs="Times New Roman" w:hint="eastAsia"/>
          <w:b/>
          <w:bCs/>
          <w:sz w:val="28"/>
          <w:szCs w:val="28"/>
        </w:rPr>
        <w:t>道德</w:t>
      </w:r>
      <w:r w:rsidR="004C071E" w:rsidRPr="001F2CB9">
        <w:rPr>
          <w:rFonts w:ascii="標楷體" w:eastAsia="標楷體" w:hAnsi="標楷體" w:cs="Times New Roman" w:hint="eastAsia"/>
          <w:b/>
          <w:bCs/>
          <w:sz w:val="28"/>
          <w:szCs w:val="28"/>
        </w:rPr>
        <w:t>發展理論</w:t>
      </w:r>
      <w:bookmarkEnd w:id="10"/>
      <w:bookmarkEnd w:id="11"/>
    </w:p>
    <w:p w14:paraId="4E99C093" w14:textId="0C2AD56A" w:rsidR="004C071E" w:rsidRPr="001F2CB9" w:rsidRDefault="004C071E" w:rsidP="00827EF1">
      <w:pPr>
        <w:pStyle w:val="120"/>
        <w:ind w:left="480" w:firstLine="480"/>
        <w:jc w:val="both"/>
        <w:rPr>
          <w:rFonts w:ascii="標楷體" w:hAnsi="標楷體"/>
          <w:sz w:val="24"/>
          <w:szCs w:val="28"/>
          <w:shd w:val="clear" w:color="auto" w:fill="FFFFFF"/>
        </w:rPr>
      </w:pPr>
      <w:r w:rsidRPr="001F2CB9">
        <w:rPr>
          <w:rFonts w:ascii="標楷體" w:hAnsi="標楷體" w:hint="eastAsia"/>
          <w:sz w:val="24"/>
          <w:szCs w:val="28"/>
          <w:shd w:val="clear" w:color="auto" w:fill="FFFFFF"/>
        </w:rPr>
        <w:t>道德發展是個相當複雜的心理過程，許多心理學家對這個過程作了實際上和理論上的研討；總括來說，有關道德發展的研究，最重要的是</w:t>
      </w:r>
      <w:r w:rsidRPr="001F2CB9">
        <w:rPr>
          <w:rStyle w:val="ac"/>
          <w:rFonts w:ascii="標楷體" w:hAnsi="標楷體" w:hint="eastAsia"/>
          <w:b w:val="0"/>
          <w:bCs w:val="0"/>
          <w:sz w:val="24"/>
          <w:szCs w:val="28"/>
          <w:shd w:val="clear" w:color="auto" w:fill="FFFFFF"/>
        </w:rPr>
        <w:t>認知心理學家皮亞傑(Piaget)和柯爾柏格(Kohlberg)的理論</w:t>
      </w:r>
      <w:r w:rsidRPr="001F2CB9">
        <w:rPr>
          <w:rFonts w:ascii="標楷體" w:hAnsi="標楷體" w:hint="eastAsia"/>
          <w:sz w:val="24"/>
          <w:szCs w:val="28"/>
          <w:shd w:val="clear" w:color="auto" w:fill="FFFFFF"/>
        </w:rPr>
        <w:t>。皮亞傑認為兒童的道德發展是由「</w:t>
      </w:r>
      <w:r w:rsidRPr="001F2CB9">
        <w:rPr>
          <w:rStyle w:val="ac"/>
          <w:rFonts w:ascii="標楷體" w:hAnsi="標楷體" w:hint="eastAsia"/>
          <w:b w:val="0"/>
          <w:bCs w:val="0"/>
          <w:sz w:val="24"/>
          <w:szCs w:val="28"/>
          <w:shd w:val="clear" w:color="auto" w:fill="FFFFFF"/>
        </w:rPr>
        <w:t>他律</w:t>
      </w:r>
      <w:r w:rsidRPr="001F2CB9">
        <w:rPr>
          <w:rFonts w:ascii="標楷體" w:hAnsi="標楷體" w:hint="eastAsia"/>
          <w:sz w:val="24"/>
          <w:szCs w:val="28"/>
          <w:shd w:val="clear" w:color="auto" w:fill="FFFFFF"/>
        </w:rPr>
        <w:t>」，而後「</w:t>
      </w:r>
      <w:r w:rsidRPr="001F2CB9">
        <w:rPr>
          <w:rStyle w:val="ac"/>
          <w:rFonts w:ascii="標楷體" w:hAnsi="標楷體" w:hint="eastAsia"/>
          <w:b w:val="0"/>
          <w:bCs w:val="0"/>
          <w:sz w:val="24"/>
          <w:szCs w:val="28"/>
          <w:shd w:val="clear" w:color="auto" w:fill="FFFFFF"/>
        </w:rPr>
        <w:t>自律</w:t>
      </w:r>
      <w:r w:rsidRPr="001F2CB9">
        <w:rPr>
          <w:rFonts w:ascii="標楷體" w:hAnsi="標楷體" w:hint="eastAsia"/>
          <w:sz w:val="24"/>
          <w:szCs w:val="28"/>
          <w:shd w:val="clear" w:color="auto" w:fill="FFFFFF"/>
        </w:rPr>
        <w:t>」；柯爾柏格則進一步將兒童的道德發展分為</w:t>
      </w:r>
      <w:r w:rsidRPr="001F2CB9">
        <w:rPr>
          <w:rStyle w:val="ac"/>
          <w:rFonts w:ascii="標楷體" w:hAnsi="標楷體" w:hint="eastAsia"/>
          <w:b w:val="0"/>
          <w:bCs w:val="0"/>
          <w:sz w:val="24"/>
          <w:szCs w:val="28"/>
          <w:shd w:val="clear" w:color="auto" w:fill="FFFFFF"/>
        </w:rPr>
        <w:t>三個時期六個階段</w:t>
      </w:r>
      <w:r w:rsidRPr="001F2CB9">
        <w:rPr>
          <w:rFonts w:ascii="標楷體" w:hAnsi="標楷體" w:hint="eastAsia"/>
          <w:sz w:val="24"/>
          <w:szCs w:val="28"/>
          <w:shd w:val="clear" w:color="auto" w:fill="FFFFFF"/>
        </w:rPr>
        <w:t>。他們都認為道德發展具</w:t>
      </w:r>
      <w:r w:rsidRPr="001F2CB9">
        <w:rPr>
          <w:rStyle w:val="ac"/>
          <w:rFonts w:ascii="標楷體" w:hAnsi="標楷體" w:hint="eastAsia"/>
          <w:b w:val="0"/>
          <w:bCs w:val="0"/>
          <w:sz w:val="24"/>
          <w:szCs w:val="28"/>
          <w:shd w:val="clear" w:color="auto" w:fill="FFFFFF"/>
        </w:rPr>
        <w:t>有階段性</w:t>
      </w:r>
      <w:r w:rsidRPr="001F2CB9">
        <w:rPr>
          <w:rFonts w:ascii="標楷體" w:hAnsi="標楷體" w:hint="eastAsia"/>
          <w:sz w:val="24"/>
          <w:szCs w:val="28"/>
          <w:shd w:val="clear" w:color="auto" w:fill="FFFFFF"/>
        </w:rPr>
        <w:t>，因而強調在教育上要遵循兒童道德認知發展的年齡特點</w:t>
      </w:r>
      <w:r w:rsidR="00C2381A" w:rsidRPr="001F2CB9">
        <w:rPr>
          <w:rFonts w:ascii="標楷體" w:hAnsi="標楷體" w:hint="eastAsia"/>
          <w:sz w:val="24"/>
          <w:szCs w:val="28"/>
          <w:shd w:val="clear" w:color="auto" w:fill="FFFFFF"/>
        </w:rPr>
        <w:t>(</w:t>
      </w:r>
      <w:r w:rsidR="0006231C" w:rsidRPr="0006231C">
        <w:rPr>
          <w:rFonts w:ascii="Arial" w:hAnsi="Arial" w:cs="Arial"/>
          <w:color w:val="222222"/>
          <w:sz w:val="24"/>
          <w:szCs w:val="24"/>
          <w:shd w:val="clear" w:color="auto" w:fill="FFFFFF"/>
        </w:rPr>
        <w:t>朱敬先</w:t>
      </w:r>
      <w:r w:rsidR="00C2381A" w:rsidRPr="001F2CB9">
        <w:rPr>
          <w:rFonts w:ascii="標楷體" w:hAnsi="標楷體" w:hint="eastAsia"/>
          <w:sz w:val="24"/>
          <w:szCs w:val="28"/>
          <w:shd w:val="clear" w:color="auto" w:fill="FFFFFF"/>
        </w:rPr>
        <w:t>，</w:t>
      </w:r>
      <w:r w:rsidR="0006231C">
        <w:rPr>
          <w:rFonts w:ascii="標楷體" w:hAnsi="標楷體" w:hint="eastAsia"/>
          <w:sz w:val="24"/>
          <w:szCs w:val="28"/>
          <w:shd w:val="clear" w:color="auto" w:fill="FFFFFF"/>
        </w:rPr>
        <w:t>1995</w:t>
      </w:r>
      <w:r w:rsidR="00C2381A" w:rsidRPr="001F2CB9">
        <w:rPr>
          <w:rFonts w:ascii="標楷體" w:hAnsi="標楷體" w:hint="eastAsia"/>
          <w:sz w:val="24"/>
          <w:szCs w:val="28"/>
          <w:shd w:val="clear" w:color="auto" w:fill="FFFFFF"/>
        </w:rPr>
        <w:t>)</w:t>
      </w:r>
      <w:r w:rsidR="00827EF1" w:rsidRPr="001F2CB9">
        <w:rPr>
          <w:rFonts w:ascii="標楷體" w:hAnsi="標楷體" w:hint="eastAsia"/>
          <w:sz w:val="24"/>
          <w:szCs w:val="28"/>
          <w:shd w:val="clear" w:color="auto" w:fill="FFFFFF"/>
        </w:rPr>
        <w:t>。</w:t>
      </w:r>
    </w:p>
    <w:p w14:paraId="4B9E9EF5" w14:textId="77777777" w:rsidR="00827EF1" w:rsidRPr="001F2CB9" w:rsidRDefault="00827EF1" w:rsidP="00827EF1">
      <w:pPr>
        <w:outlineLvl w:val="1"/>
        <w:rPr>
          <w:rFonts w:ascii="標楷體" w:eastAsia="標楷體" w:hAnsi="標楷體" w:cs="Times New Roman"/>
          <w:b/>
          <w:bCs/>
          <w:sz w:val="24"/>
          <w:szCs w:val="28"/>
        </w:rPr>
      </w:pPr>
      <w:bookmarkStart w:id="12" w:name="_Toc120373711"/>
    </w:p>
    <w:p w14:paraId="0234C8FE" w14:textId="051C9B08" w:rsidR="00424D04" w:rsidRPr="001F2CB9" w:rsidRDefault="004C071E" w:rsidP="00827EF1">
      <w:pPr>
        <w:pStyle w:val="aa"/>
        <w:numPr>
          <w:ilvl w:val="0"/>
          <w:numId w:val="42"/>
        </w:numPr>
        <w:ind w:leftChars="0"/>
        <w:outlineLvl w:val="1"/>
        <w:rPr>
          <w:rFonts w:ascii="標楷體" w:eastAsia="標楷體" w:hAnsi="標楷體" w:cs="Times New Roman"/>
          <w:b/>
          <w:bCs/>
          <w:sz w:val="24"/>
          <w:szCs w:val="28"/>
        </w:rPr>
      </w:pPr>
      <w:bookmarkStart w:id="13" w:name="_Toc120480691"/>
      <w:r w:rsidRPr="001F2CB9">
        <w:rPr>
          <w:rFonts w:ascii="標楷體" w:eastAsia="標楷體" w:hAnsi="標楷體" w:cs="Times New Roman" w:hint="eastAsia"/>
          <w:b/>
          <w:bCs/>
          <w:sz w:val="24"/>
          <w:szCs w:val="28"/>
        </w:rPr>
        <w:t>皮亞傑的道德發展兩期論</w:t>
      </w:r>
      <w:bookmarkEnd w:id="12"/>
      <w:bookmarkEnd w:id="13"/>
    </w:p>
    <w:p w14:paraId="14BB88C7" w14:textId="1644570A" w:rsidR="004C071E" w:rsidRPr="001F2CB9" w:rsidRDefault="004C071E" w:rsidP="00827EF1">
      <w:pPr>
        <w:pStyle w:val="120"/>
        <w:ind w:left="936" w:firstLine="480"/>
        <w:rPr>
          <w:rFonts w:ascii="標楷體" w:hAnsi="標楷體"/>
          <w:sz w:val="24"/>
          <w:szCs w:val="28"/>
        </w:rPr>
      </w:pPr>
      <w:r w:rsidRPr="001F2CB9">
        <w:rPr>
          <w:rFonts w:ascii="標楷體" w:hAnsi="標楷體" w:hint="eastAsia"/>
          <w:sz w:val="24"/>
          <w:szCs w:val="28"/>
        </w:rPr>
        <w:t>皮亞傑認為道德是</w:t>
      </w:r>
      <w:r w:rsidRPr="001F2CB9">
        <w:rPr>
          <w:rStyle w:val="ac"/>
          <w:rFonts w:ascii="標楷體" w:hAnsi="標楷體" w:hint="eastAsia"/>
          <w:b w:val="0"/>
          <w:bCs w:val="0"/>
          <w:sz w:val="24"/>
          <w:szCs w:val="28"/>
        </w:rPr>
        <w:t>規則體系</w:t>
      </w:r>
      <w:r w:rsidRPr="001F2CB9">
        <w:rPr>
          <w:rFonts w:ascii="標楷體" w:hAnsi="標楷體" w:hint="eastAsia"/>
          <w:sz w:val="24"/>
          <w:szCs w:val="28"/>
        </w:rPr>
        <w:t>構成的，兒童道德的實質或成熟的道德包括兩個方面的內容：一是對社會規則的理解和認識，一是對人類關係中平等、互惠的關心，這是公道的基礎。皮亞傑也認為學齡前4歲的兒童沒有規則概念，道德不存在他們心中，稱為無律期，隨認知發展的成熟，皮亞傑依據兒童是否能了解和應用規則而提出道德發展的理論</w:t>
      </w:r>
      <w:r w:rsidR="00827EF1" w:rsidRPr="001F2CB9">
        <w:rPr>
          <w:rFonts w:ascii="標楷體" w:hAnsi="標楷體" w:hint="eastAsia"/>
          <w:sz w:val="24"/>
          <w:szCs w:val="28"/>
        </w:rPr>
        <w:t>。</w:t>
      </w:r>
    </w:p>
    <w:p w14:paraId="2DEC71DC" w14:textId="77777777" w:rsidR="00827EF1" w:rsidRPr="001F2CB9" w:rsidRDefault="00827EF1" w:rsidP="00BF085E">
      <w:pPr>
        <w:pStyle w:val="120"/>
        <w:rPr>
          <w:rFonts w:ascii="標楷體" w:hAnsi="標楷體"/>
          <w:szCs w:val="24"/>
        </w:rPr>
      </w:pPr>
    </w:p>
    <w:p w14:paraId="797AE752" w14:textId="6268ABB6" w:rsidR="004C071E" w:rsidRPr="001F2CB9" w:rsidRDefault="00BF5EDF" w:rsidP="00827EF1">
      <w:pPr>
        <w:pStyle w:val="120"/>
        <w:ind w:left="456" w:firstLine="480"/>
        <w:rPr>
          <w:rFonts w:ascii="標楷體" w:hAnsi="標楷體"/>
          <w:sz w:val="24"/>
          <w:szCs w:val="28"/>
        </w:rPr>
      </w:pPr>
      <w:r w:rsidRPr="001F2CB9">
        <w:rPr>
          <w:rFonts w:ascii="標楷體" w:hAnsi="標楷體" w:hint="eastAsia"/>
          <w:sz w:val="24"/>
          <w:szCs w:val="28"/>
        </w:rPr>
        <w:lastRenderedPageBreak/>
        <w:t>1.</w:t>
      </w:r>
      <w:r w:rsidR="004C071E" w:rsidRPr="001F2CB9">
        <w:rPr>
          <w:rFonts w:ascii="標楷體" w:hAnsi="標楷體" w:hint="eastAsia"/>
          <w:sz w:val="24"/>
          <w:szCs w:val="28"/>
        </w:rPr>
        <w:t>無律期：出生~4歲。</w:t>
      </w:r>
    </w:p>
    <w:p w14:paraId="7E4EB29F" w14:textId="77777777" w:rsidR="00BF085E" w:rsidRPr="001F2CB9" w:rsidRDefault="00BF5EDF" w:rsidP="00827EF1">
      <w:pPr>
        <w:pStyle w:val="120"/>
        <w:ind w:left="936" w:firstLine="24"/>
        <w:jc w:val="both"/>
        <w:rPr>
          <w:rFonts w:ascii="標楷體" w:hAnsi="標楷體"/>
          <w:sz w:val="24"/>
          <w:szCs w:val="28"/>
        </w:rPr>
      </w:pPr>
      <w:r w:rsidRPr="001F2CB9">
        <w:rPr>
          <w:rFonts w:ascii="標楷體" w:hAnsi="標楷體" w:hint="eastAsia"/>
          <w:sz w:val="24"/>
          <w:szCs w:val="28"/>
        </w:rPr>
        <w:t>(</w:t>
      </w:r>
      <w:r w:rsidR="004C071E" w:rsidRPr="001F2CB9">
        <w:rPr>
          <w:rFonts w:ascii="標楷體" w:hAnsi="標楷體" w:hint="eastAsia"/>
          <w:sz w:val="24"/>
          <w:szCs w:val="28"/>
        </w:rPr>
        <w:t>1</w:t>
      </w:r>
      <w:r w:rsidRPr="001F2CB9">
        <w:rPr>
          <w:rFonts w:ascii="標楷體" w:hAnsi="標楷體" w:hint="eastAsia"/>
          <w:sz w:val="24"/>
          <w:szCs w:val="28"/>
        </w:rPr>
        <w:t>)</w:t>
      </w:r>
      <w:r w:rsidR="004C071E" w:rsidRPr="001F2CB9">
        <w:rPr>
          <w:rFonts w:ascii="標楷體" w:hAnsi="標楷體" w:hint="eastAsia"/>
          <w:sz w:val="24"/>
          <w:szCs w:val="28"/>
        </w:rPr>
        <w:t>此時幼兒的</w:t>
      </w:r>
      <w:r w:rsidR="004C071E" w:rsidRPr="001F2CB9">
        <w:rPr>
          <w:rStyle w:val="ac"/>
          <w:rFonts w:ascii="標楷體" w:hAnsi="標楷體" w:hint="eastAsia"/>
          <w:b w:val="0"/>
          <w:bCs w:val="0"/>
          <w:sz w:val="24"/>
          <w:szCs w:val="28"/>
        </w:rPr>
        <w:t>認知處於準備運思期</w:t>
      </w:r>
      <w:r w:rsidR="004C071E" w:rsidRPr="001F2CB9">
        <w:rPr>
          <w:rFonts w:ascii="標楷體" w:hAnsi="標楷體" w:hint="eastAsia"/>
          <w:sz w:val="24"/>
          <w:szCs w:val="28"/>
        </w:rPr>
        <w:t>，自我中心強，對任何規範均似懂</w:t>
      </w:r>
    </w:p>
    <w:p w14:paraId="7B093B5B" w14:textId="445B24B6" w:rsidR="004C071E" w:rsidRPr="001F2CB9" w:rsidRDefault="00BF085E" w:rsidP="00827EF1">
      <w:pPr>
        <w:pStyle w:val="120"/>
        <w:ind w:left="936" w:firstLine="24"/>
        <w:jc w:val="both"/>
        <w:rPr>
          <w:rFonts w:ascii="標楷體" w:hAnsi="標楷體"/>
          <w:sz w:val="24"/>
          <w:szCs w:val="28"/>
        </w:rPr>
      </w:pPr>
      <w:r w:rsidRPr="001F2CB9">
        <w:rPr>
          <w:rFonts w:ascii="標楷體" w:hAnsi="標楷體" w:hint="eastAsia"/>
          <w:sz w:val="24"/>
          <w:szCs w:val="28"/>
        </w:rPr>
        <w:t xml:space="preserve">   </w:t>
      </w:r>
      <w:r w:rsidR="004C071E" w:rsidRPr="001F2CB9">
        <w:rPr>
          <w:rFonts w:ascii="標楷體" w:hAnsi="標楷體" w:hint="eastAsia"/>
          <w:sz w:val="24"/>
          <w:szCs w:val="28"/>
        </w:rPr>
        <w:t>非懂，故無法從道德觀點來評價幼兒行為。</w:t>
      </w:r>
    </w:p>
    <w:p w14:paraId="2C371AF4" w14:textId="06413587" w:rsidR="004C071E" w:rsidRPr="001F2CB9" w:rsidRDefault="00BF5EDF" w:rsidP="00827EF1">
      <w:pPr>
        <w:pStyle w:val="120"/>
        <w:ind w:left="456" w:firstLine="480"/>
        <w:jc w:val="both"/>
        <w:rPr>
          <w:rFonts w:ascii="標楷體" w:hAnsi="標楷體"/>
          <w:sz w:val="24"/>
          <w:szCs w:val="28"/>
        </w:rPr>
      </w:pPr>
      <w:r w:rsidRPr="001F2CB9">
        <w:rPr>
          <w:rFonts w:ascii="標楷體" w:hAnsi="標楷體" w:hint="eastAsia"/>
          <w:sz w:val="24"/>
          <w:szCs w:val="28"/>
        </w:rPr>
        <w:t>(</w:t>
      </w:r>
      <w:r w:rsidR="004C071E" w:rsidRPr="001F2CB9">
        <w:rPr>
          <w:rFonts w:ascii="標楷體" w:hAnsi="標楷體" w:hint="eastAsia"/>
          <w:sz w:val="24"/>
          <w:szCs w:val="28"/>
        </w:rPr>
        <w:t>2</w:t>
      </w:r>
      <w:r w:rsidRPr="001F2CB9">
        <w:rPr>
          <w:rFonts w:ascii="標楷體" w:hAnsi="標楷體" w:hint="eastAsia"/>
          <w:sz w:val="24"/>
          <w:szCs w:val="28"/>
        </w:rPr>
        <w:t>)</w:t>
      </w:r>
      <w:r w:rsidR="004C071E" w:rsidRPr="001F2CB9">
        <w:rPr>
          <w:rFonts w:ascii="標楷體" w:hAnsi="標楷體" w:hint="eastAsia"/>
          <w:sz w:val="24"/>
          <w:szCs w:val="28"/>
        </w:rPr>
        <w:t>物權觀念尚未發展，屬「非道德行為」。</w:t>
      </w:r>
    </w:p>
    <w:p w14:paraId="5911D715" w14:textId="713B5341" w:rsidR="004C071E" w:rsidRPr="001F2CB9" w:rsidRDefault="00BF5EDF" w:rsidP="00827EF1">
      <w:pPr>
        <w:pStyle w:val="120"/>
        <w:ind w:left="456" w:firstLine="480"/>
        <w:jc w:val="both"/>
        <w:rPr>
          <w:rFonts w:ascii="標楷體" w:hAnsi="標楷體"/>
          <w:sz w:val="24"/>
          <w:szCs w:val="28"/>
        </w:rPr>
      </w:pPr>
      <w:r w:rsidRPr="001F2CB9">
        <w:rPr>
          <w:rFonts w:ascii="標楷體" w:hAnsi="標楷體" w:hint="eastAsia"/>
          <w:sz w:val="24"/>
          <w:szCs w:val="28"/>
        </w:rPr>
        <w:t>2.</w:t>
      </w:r>
      <w:r w:rsidR="004C071E" w:rsidRPr="001F2CB9">
        <w:rPr>
          <w:rFonts w:ascii="標楷體" w:hAnsi="標楷體" w:hint="eastAsia"/>
          <w:sz w:val="24"/>
          <w:szCs w:val="28"/>
        </w:rPr>
        <w:t>他律期：4歲~8歲。</w:t>
      </w:r>
    </w:p>
    <w:p w14:paraId="1C7535AB" w14:textId="1141D646" w:rsidR="004C071E" w:rsidRPr="001F2CB9" w:rsidRDefault="00BF5EDF" w:rsidP="00827EF1">
      <w:pPr>
        <w:pStyle w:val="120"/>
        <w:ind w:left="456" w:firstLine="480"/>
        <w:jc w:val="both"/>
        <w:rPr>
          <w:rFonts w:ascii="標楷體" w:hAnsi="標楷體"/>
          <w:sz w:val="24"/>
          <w:szCs w:val="28"/>
        </w:rPr>
      </w:pPr>
      <w:r w:rsidRPr="001F2CB9">
        <w:rPr>
          <w:rFonts w:ascii="標楷體" w:hAnsi="標楷體" w:hint="eastAsia"/>
          <w:sz w:val="24"/>
          <w:szCs w:val="28"/>
        </w:rPr>
        <w:t>(</w:t>
      </w:r>
      <w:r w:rsidR="004C071E" w:rsidRPr="001F2CB9">
        <w:rPr>
          <w:rFonts w:ascii="標楷體" w:hAnsi="標楷體" w:hint="eastAsia"/>
          <w:sz w:val="24"/>
          <w:szCs w:val="28"/>
        </w:rPr>
        <w:t>1</w:t>
      </w:r>
      <w:r w:rsidRPr="001F2CB9">
        <w:rPr>
          <w:rFonts w:ascii="標楷體" w:hAnsi="標楷體" w:hint="eastAsia"/>
          <w:sz w:val="24"/>
          <w:szCs w:val="28"/>
        </w:rPr>
        <w:t>)</w:t>
      </w:r>
      <w:r w:rsidR="004C071E" w:rsidRPr="001F2CB9">
        <w:rPr>
          <w:rFonts w:ascii="標楷體" w:hAnsi="標楷體" w:hint="eastAsia"/>
          <w:sz w:val="24"/>
          <w:szCs w:val="28"/>
        </w:rPr>
        <w:t>幼兒認為規則是萬能的，不變的，無法理解規則是由人創造的。</w:t>
      </w:r>
    </w:p>
    <w:p w14:paraId="5798B052" w14:textId="7669FDF7" w:rsidR="004C071E" w:rsidRPr="001F2CB9" w:rsidRDefault="00BF5EDF" w:rsidP="00827EF1">
      <w:pPr>
        <w:pStyle w:val="120"/>
        <w:ind w:left="456" w:firstLine="480"/>
        <w:jc w:val="both"/>
        <w:rPr>
          <w:rFonts w:ascii="標楷體" w:hAnsi="標楷體"/>
          <w:sz w:val="24"/>
          <w:szCs w:val="28"/>
        </w:rPr>
      </w:pPr>
      <w:r w:rsidRPr="001F2CB9">
        <w:rPr>
          <w:rFonts w:ascii="標楷體" w:hAnsi="標楷體" w:hint="eastAsia"/>
          <w:sz w:val="24"/>
          <w:szCs w:val="28"/>
        </w:rPr>
        <w:t>(</w:t>
      </w:r>
      <w:r w:rsidR="004C071E" w:rsidRPr="001F2CB9">
        <w:rPr>
          <w:rFonts w:ascii="標楷體" w:hAnsi="標楷體" w:hint="eastAsia"/>
          <w:sz w:val="24"/>
          <w:szCs w:val="28"/>
        </w:rPr>
        <w:t>2</w:t>
      </w:r>
      <w:r w:rsidRPr="001F2CB9">
        <w:rPr>
          <w:rFonts w:ascii="標楷體" w:hAnsi="標楷體" w:hint="eastAsia"/>
          <w:sz w:val="24"/>
          <w:szCs w:val="28"/>
        </w:rPr>
        <w:t>)</w:t>
      </w:r>
      <w:r w:rsidR="004C071E" w:rsidRPr="001F2CB9">
        <w:rPr>
          <w:rFonts w:ascii="標楷體" w:hAnsi="標楷體" w:hint="eastAsia"/>
          <w:sz w:val="24"/>
          <w:szCs w:val="28"/>
        </w:rPr>
        <w:t>幼兒總是以</w:t>
      </w:r>
      <w:r w:rsidR="004C071E" w:rsidRPr="001F2CB9">
        <w:rPr>
          <w:rStyle w:val="ac"/>
          <w:rFonts w:ascii="標楷體" w:hAnsi="標楷體" w:hint="eastAsia"/>
          <w:b w:val="0"/>
          <w:bCs w:val="0"/>
          <w:sz w:val="24"/>
          <w:szCs w:val="28"/>
        </w:rPr>
        <w:t>極端態度</w:t>
      </w:r>
      <w:r w:rsidR="004C071E" w:rsidRPr="001F2CB9">
        <w:rPr>
          <w:rFonts w:ascii="標楷體" w:hAnsi="標楷體" w:hint="eastAsia"/>
          <w:sz w:val="24"/>
          <w:szCs w:val="28"/>
        </w:rPr>
        <w:t>來評定行為的好壞，亦即不是好的，便是壞的。</w:t>
      </w:r>
    </w:p>
    <w:p w14:paraId="4064F9F3" w14:textId="77777777" w:rsidR="00BF085E" w:rsidRPr="001F2CB9" w:rsidRDefault="00BF5EDF" w:rsidP="00827EF1">
      <w:pPr>
        <w:pStyle w:val="120"/>
        <w:ind w:left="936" w:firstLine="24"/>
        <w:jc w:val="both"/>
        <w:rPr>
          <w:rFonts w:ascii="標楷體" w:hAnsi="標楷體"/>
          <w:sz w:val="24"/>
          <w:szCs w:val="28"/>
        </w:rPr>
      </w:pPr>
      <w:r w:rsidRPr="001F2CB9">
        <w:rPr>
          <w:rFonts w:ascii="標楷體" w:hAnsi="標楷體" w:hint="eastAsia"/>
          <w:sz w:val="24"/>
          <w:szCs w:val="28"/>
        </w:rPr>
        <w:t>(</w:t>
      </w:r>
      <w:r w:rsidR="004C071E" w:rsidRPr="001F2CB9">
        <w:rPr>
          <w:rFonts w:ascii="標楷體" w:hAnsi="標楷體" w:hint="eastAsia"/>
          <w:sz w:val="24"/>
          <w:szCs w:val="28"/>
        </w:rPr>
        <w:t>3</w:t>
      </w:r>
      <w:r w:rsidRPr="001F2CB9">
        <w:rPr>
          <w:rFonts w:ascii="標楷體" w:hAnsi="標楷體" w:hint="eastAsia"/>
          <w:sz w:val="24"/>
          <w:szCs w:val="28"/>
        </w:rPr>
        <w:t>)</w:t>
      </w:r>
      <w:r w:rsidR="004C071E" w:rsidRPr="001F2CB9">
        <w:rPr>
          <w:rFonts w:ascii="標楷體" w:hAnsi="標楷體" w:hint="eastAsia"/>
          <w:sz w:val="24"/>
          <w:szCs w:val="28"/>
        </w:rPr>
        <w:t>行為是根據</w:t>
      </w:r>
      <w:r w:rsidR="004C071E" w:rsidRPr="001F2CB9">
        <w:rPr>
          <w:rStyle w:val="ac"/>
          <w:rFonts w:ascii="標楷體" w:hAnsi="標楷體" w:hint="eastAsia"/>
          <w:b w:val="0"/>
          <w:bCs w:val="0"/>
          <w:sz w:val="24"/>
          <w:szCs w:val="28"/>
        </w:rPr>
        <w:t>行為後果的大小來決定</w:t>
      </w:r>
      <w:r w:rsidR="004C071E" w:rsidRPr="001F2CB9">
        <w:rPr>
          <w:rFonts w:ascii="標楷體" w:hAnsi="標楷體" w:hint="eastAsia"/>
          <w:sz w:val="24"/>
          <w:szCs w:val="28"/>
        </w:rPr>
        <w:t>，而非取決於主觀動機，如幫忙</w:t>
      </w:r>
    </w:p>
    <w:p w14:paraId="17B11368" w14:textId="46FC76A4" w:rsidR="004C071E" w:rsidRPr="001F2CB9" w:rsidRDefault="00BF085E" w:rsidP="00827EF1">
      <w:pPr>
        <w:pStyle w:val="120"/>
        <w:ind w:left="936" w:firstLine="24"/>
        <w:jc w:val="both"/>
        <w:rPr>
          <w:rFonts w:ascii="標楷體" w:hAnsi="標楷體"/>
          <w:sz w:val="24"/>
          <w:szCs w:val="28"/>
        </w:rPr>
      </w:pPr>
      <w:r w:rsidRPr="001F2CB9">
        <w:rPr>
          <w:rFonts w:ascii="標楷體" w:hAnsi="標楷體" w:hint="eastAsia"/>
          <w:sz w:val="24"/>
          <w:szCs w:val="28"/>
        </w:rPr>
        <w:t xml:space="preserve">   </w:t>
      </w:r>
      <w:r w:rsidR="004C071E" w:rsidRPr="001F2CB9">
        <w:rPr>
          <w:rFonts w:ascii="標楷體" w:hAnsi="標楷體" w:hint="eastAsia"/>
          <w:sz w:val="24"/>
          <w:szCs w:val="28"/>
        </w:rPr>
        <w:t>洗碗而打破碗和偷吃糖而打破碗的行為是「一樣壞」。</w:t>
      </w:r>
    </w:p>
    <w:p w14:paraId="7F42398B" w14:textId="37F63C2B" w:rsidR="004C071E" w:rsidRPr="001F2CB9" w:rsidRDefault="00BF5EDF" w:rsidP="00827EF1">
      <w:pPr>
        <w:pStyle w:val="120"/>
        <w:ind w:left="456" w:firstLine="480"/>
        <w:jc w:val="both"/>
        <w:rPr>
          <w:rFonts w:ascii="標楷體" w:hAnsi="標楷體"/>
          <w:sz w:val="24"/>
          <w:szCs w:val="28"/>
        </w:rPr>
      </w:pPr>
      <w:r w:rsidRPr="001F2CB9">
        <w:rPr>
          <w:rFonts w:ascii="標楷體" w:hAnsi="標楷體" w:hint="eastAsia"/>
          <w:sz w:val="24"/>
          <w:szCs w:val="28"/>
        </w:rPr>
        <w:t>3.</w:t>
      </w:r>
      <w:r w:rsidR="004C071E" w:rsidRPr="001F2CB9">
        <w:rPr>
          <w:rFonts w:ascii="標楷體" w:hAnsi="標楷體" w:hint="eastAsia"/>
          <w:sz w:val="24"/>
          <w:szCs w:val="28"/>
        </w:rPr>
        <w:t>自律階段：8歲~12歲。</w:t>
      </w:r>
    </w:p>
    <w:p w14:paraId="2AA6959D" w14:textId="64821B5A" w:rsidR="004C071E" w:rsidRPr="001F2CB9" w:rsidRDefault="00BF5EDF" w:rsidP="00827EF1">
      <w:pPr>
        <w:pStyle w:val="120"/>
        <w:ind w:left="480" w:firstLine="480"/>
        <w:jc w:val="both"/>
        <w:rPr>
          <w:rFonts w:ascii="標楷體" w:hAnsi="標楷體"/>
          <w:sz w:val="24"/>
          <w:szCs w:val="28"/>
        </w:rPr>
      </w:pPr>
      <w:r w:rsidRPr="001F2CB9">
        <w:rPr>
          <w:rFonts w:ascii="標楷體" w:hAnsi="標楷體" w:hint="eastAsia"/>
          <w:sz w:val="24"/>
          <w:szCs w:val="28"/>
        </w:rPr>
        <w:t>(</w:t>
      </w:r>
      <w:r w:rsidR="004C071E" w:rsidRPr="001F2CB9">
        <w:rPr>
          <w:rFonts w:ascii="標楷體" w:hAnsi="標楷體" w:hint="eastAsia"/>
          <w:sz w:val="24"/>
          <w:szCs w:val="28"/>
        </w:rPr>
        <w:t>1</w:t>
      </w:r>
      <w:r w:rsidRPr="001F2CB9">
        <w:rPr>
          <w:rFonts w:ascii="標楷體" w:hAnsi="標楷體" w:hint="eastAsia"/>
          <w:sz w:val="24"/>
          <w:szCs w:val="28"/>
        </w:rPr>
        <w:t>)</w:t>
      </w:r>
      <w:r w:rsidR="004C071E" w:rsidRPr="001F2CB9">
        <w:rPr>
          <w:rFonts w:ascii="標楷體" w:hAnsi="標楷體" w:hint="eastAsia"/>
          <w:sz w:val="24"/>
          <w:szCs w:val="28"/>
        </w:rPr>
        <w:t>兒童已能意識規則是人們所創造，可加以改變。</w:t>
      </w:r>
    </w:p>
    <w:p w14:paraId="0E16BE23" w14:textId="77777777" w:rsidR="00BF085E" w:rsidRPr="001F2CB9" w:rsidRDefault="00BF5EDF" w:rsidP="00BF085E">
      <w:pPr>
        <w:pStyle w:val="120"/>
        <w:ind w:left="960"/>
        <w:jc w:val="both"/>
        <w:rPr>
          <w:rFonts w:ascii="標楷體" w:hAnsi="標楷體"/>
          <w:sz w:val="24"/>
          <w:szCs w:val="28"/>
        </w:rPr>
      </w:pPr>
      <w:r w:rsidRPr="001F2CB9">
        <w:rPr>
          <w:rFonts w:ascii="標楷體" w:hAnsi="標楷體" w:hint="eastAsia"/>
          <w:sz w:val="24"/>
          <w:szCs w:val="28"/>
        </w:rPr>
        <w:t>(</w:t>
      </w:r>
      <w:r w:rsidR="004C071E" w:rsidRPr="001F2CB9">
        <w:rPr>
          <w:rFonts w:ascii="標楷體" w:hAnsi="標楷體" w:hint="eastAsia"/>
          <w:sz w:val="24"/>
          <w:szCs w:val="28"/>
        </w:rPr>
        <w:t>2</w:t>
      </w:r>
      <w:r w:rsidRPr="001F2CB9">
        <w:rPr>
          <w:rFonts w:ascii="標楷體" w:hAnsi="標楷體" w:hint="eastAsia"/>
          <w:sz w:val="24"/>
          <w:szCs w:val="28"/>
        </w:rPr>
        <w:t>)</w:t>
      </w:r>
      <w:r w:rsidR="004C071E" w:rsidRPr="001F2CB9">
        <w:rPr>
          <w:rFonts w:ascii="標楷體" w:hAnsi="標楷體" w:hint="eastAsia"/>
          <w:sz w:val="24"/>
          <w:szCs w:val="28"/>
        </w:rPr>
        <w:t>對行為的判斷建立在</w:t>
      </w:r>
      <w:r w:rsidR="004C071E" w:rsidRPr="001F2CB9">
        <w:rPr>
          <w:rStyle w:val="ac"/>
          <w:rFonts w:ascii="標楷體" w:hAnsi="標楷體" w:hint="eastAsia"/>
          <w:b w:val="0"/>
          <w:bCs w:val="0"/>
          <w:sz w:val="24"/>
          <w:szCs w:val="28"/>
        </w:rPr>
        <w:t>行為的意圖和行為的後果上</w:t>
      </w:r>
      <w:r w:rsidR="004C071E" w:rsidRPr="001F2CB9">
        <w:rPr>
          <w:rFonts w:ascii="標楷體" w:hAnsi="標楷體" w:hint="eastAsia"/>
          <w:sz w:val="24"/>
          <w:szCs w:val="28"/>
        </w:rPr>
        <w:t>，如偷吃糖打破碗</w:t>
      </w:r>
    </w:p>
    <w:p w14:paraId="53C67549" w14:textId="5C827A1F" w:rsidR="004C071E" w:rsidRPr="001F2CB9" w:rsidRDefault="00BF085E" w:rsidP="00BF085E">
      <w:pPr>
        <w:pStyle w:val="120"/>
        <w:ind w:left="960"/>
        <w:jc w:val="both"/>
        <w:rPr>
          <w:rFonts w:ascii="標楷體" w:hAnsi="標楷體"/>
          <w:sz w:val="24"/>
          <w:szCs w:val="28"/>
        </w:rPr>
      </w:pPr>
      <w:r w:rsidRPr="001F2CB9">
        <w:rPr>
          <w:rFonts w:ascii="標楷體" w:hAnsi="標楷體" w:hint="eastAsia"/>
          <w:sz w:val="24"/>
          <w:szCs w:val="28"/>
        </w:rPr>
        <w:t xml:space="preserve">   </w:t>
      </w:r>
      <w:r w:rsidR="004C071E" w:rsidRPr="001F2CB9">
        <w:rPr>
          <w:rFonts w:ascii="標楷體" w:hAnsi="標楷體" w:hint="eastAsia"/>
          <w:sz w:val="24"/>
          <w:szCs w:val="28"/>
        </w:rPr>
        <w:t>和幫忙洗碗而打破的行為是不一樣的。</w:t>
      </w:r>
    </w:p>
    <w:p w14:paraId="7F8E55C5" w14:textId="33B3640E" w:rsidR="004C071E" w:rsidRPr="001F2CB9" w:rsidRDefault="00BF5EDF" w:rsidP="00827EF1">
      <w:pPr>
        <w:pStyle w:val="120"/>
        <w:ind w:left="480" w:firstLine="480"/>
        <w:jc w:val="both"/>
        <w:rPr>
          <w:rFonts w:ascii="標楷體" w:hAnsi="標楷體"/>
          <w:sz w:val="24"/>
          <w:szCs w:val="28"/>
        </w:rPr>
      </w:pPr>
      <w:r w:rsidRPr="001F2CB9">
        <w:rPr>
          <w:rFonts w:ascii="標楷體" w:hAnsi="標楷體" w:hint="eastAsia"/>
          <w:sz w:val="24"/>
          <w:szCs w:val="28"/>
        </w:rPr>
        <w:t>(</w:t>
      </w:r>
      <w:r w:rsidR="004C071E" w:rsidRPr="001F2CB9">
        <w:rPr>
          <w:rFonts w:ascii="標楷體" w:hAnsi="標楷體" w:hint="eastAsia"/>
          <w:sz w:val="24"/>
          <w:szCs w:val="28"/>
        </w:rPr>
        <w:t>3</w:t>
      </w:r>
      <w:r w:rsidRPr="001F2CB9">
        <w:rPr>
          <w:rFonts w:ascii="標楷體" w:hAnsi="標楷體" w:hint="eastAsia"/>
          <w:sz w:val="24"/>
          <w:szCs w:val="28"/>
        </w:rPr>
        <w:t>)</w:t>
      </w:r>
      <w:r w:rsidR="004C071E" w:rsidRPr="001F2CB9">
        <w:rPr>
          <w:rFonts w:ascii="標楷體" w:hAnsi="標楷體" w:hint="eastAsia"/>
          <w:sz w:val="24"/>
          <w:szCs w:val="28"/>
        </w:rPr>
        <w:t>提出的懲罰意見與其所犯的錯誤更加貼切。</w:t>
      </w:r>
    </w:p>
    <w:p w14:paraId="04123ADE" w14:textId="77777777" w:rsidR="00C55B73" w:rsidRPr="001F2CB9" w:rsidRDefault="00C55B73" w:rsidP="00A97FD8">
      <w:pPr>
        <w:pStyle w:val="120"/>
        <w:ind w:leftChars="700" w:left="1540"/>
        <w:rPr>
          <w:rFonts w:ascii="標楷體" w:hAnsi="標楷體"/>
          <w:sz w:val="24"/>
          <w:szCs w:val="28"/>
        </w:rPr>
      </w:pPr>
    </w:p>
    <w:p w14:paraId="701022FC" w14:textId="732594B5" w:rsidR="004C071E" w:rsidRPr="001F2CB9" w:rsidRDefault="00BF085E" w:rsidP="00BF085E">
      <w:pPr>
        <w:ind w:firstLine="480"/>
        <w:outlineLvl w:val="1"/>
        <w:rPr>
          <w:rFonts w:ascii="標楷體" w:eastAsia="標楷體" w:hAnsi="標楷體" w:cs="Times New Roman"/>
          <w:sz w:val="32"/>
          <w:szCs w:val="32"/>
        </w:rPr>
      </w:pPr>
      <w:bookmarkStart w:id="14" w:name="_Toc120373712"/>
      <w:bookmarkStart w:id="15" w:name="_Toc120480692"/>
      <w:r w:rsidRPr="001F2CB9">
        <w:rPr>
          <w:rStyle w:val="ac"/>
          <w:rFonts w:ascii="標楷體" w:eastAsia="標楷體" w:hAnsi="標楷體" w:hint="eastAsia"/>
          <w:sz w:val="24"/>
          <w:szCs w:val="28"/>
        </w:rPr>
        <w:t>二、</w:t>
      </w:r>
      <w:r w:rsidR="004C071E" w:rsidRPr="001F2CB9">
        <w:rPr>
          <w:rStyle w:val="ac"/>
          <w:rFonts w:ascii="標楷體" w:eastAsia="標楷體" w:hAnsi="標楷體" w:hint="eastAsia"/>
          <w:sz w:val="24"/>
          <w:szCs w:val="28"/>
        </w:rPr>
        <w:t>柯爾柏格道德發展的三期六段論</w:t>
      </w:r>
      <w:bookmarkEnd w:id="14"/>
      <w:bookmarkEnd w:id="15"/>
    </w:p>
    <w:p w14:paraId="361B0074" w14:textId="445F4B0A" w:rsidR="004C071E" w:rsidRPr="001F2CB9" w:rsidRDefault="00BF5EDF" w:rsidP="00BF085E">
      <w:pPr>
        <w:pStyle w:val="120"/>
        <w:ind w:left="480" w:firstLine="480"/>
        <w:rPr>
          <w:rFonts w:ascii="標楷體" w:hAnsi="標楷體"/>
          <w:sz w:val="24"/>
          <w:szCs w:val="28"/>
        </w:rPr>
      </w:pPr>
      <w:r w:rsidRPr="001F2CB9">
        <w:rPr>
          <w:rStyle w:val="ac"/>
          <w:rFonts w:ascii="標楷體" w:hAnsi="標楷體" w:hint="eastAsia"/>
          <w:b w:val="0"/>
          <w:bCs w:val="0"/>
          <w:sz w:val="24"/>
          <w:szCs w:val="28"/>
        </w:rPr>
        <w:t>1.</w:t>
      </w:r>
      <w:r w:rsidR="004C071E" w:rsidRPr="001F2CB9">
        <w:rPr>
          <w:rStyle w:val="ac"/>
          <w:rFonts w:ascii="標楷體" w:hAnsi="標楷體" w:hint="eastAsia"/>
          <w:b w:val="0"/>
          <w:bCs w:val="0"/>
          <w:sz w:val="24"/>
          <w:szCs w:val="28"/>
        </w:rPr>
        <w:t>道德成規前期：</w:t>
      </w:r>
      <w:r w:rsidR="004C071E" w:rsidRPr="001F2CB9">
        <w:rPr>
          <w:rFonts w:ascii="標楷體" w:hAnsi="標楷體" w:hint="eastAsia"/>
          <w:sz w:val="24"/>
          <w:szCs w:val="28"/>
        </w:rPr>
        <w:t>學前幼稚園至小學中低年級(九歲以下)</w:t>
      </w:r>
    </w:p>
    <w:p w14:paraId="5F99936F" w14:textId="77777777" w:rsidR="00BF5EDF" w:rsidRPr="001F2CB9" w:rsidRDefault="00BF5EDF" w:rsidP="00BF085E">
      <w:pPr>
        <w:pStyle w:val="120"/>
        <w:ind w:leftChars="318" w:left="700" w:firstLine="480"/>
        <w:rPr>
          <w:rFonts w:ascii="標楷體" w:hAnsi="標楷體"/>
          <w:sz w:val="24"/>
          <w:szCs w:val="28"/>
        </w:rPr>
      </w:pPr>
      <w:r w:rsidRPr="001F2CB9">
        <w:rPr>
          <w:rFonts w:ascii="標楷體" w:hAnsi="標楷體" w:hint="eastAsia"/>
          <w:sz w:val="24"/>
          <w:szCs w:val="28"/>
        </w:rPr>
        <w:t>(</w:t>
      </w:r>
      <w:r w:rsidR="004C071E" w:rsidRPr="001F2CB9">
        <w:rPr>
          <w:rFonts w:ascii="標楷體" w:hAnsi="標楷體" w:hint="eastAsia"/>
          <w:sz w:val="24"/>
          <w:szCs w:val="28"/>
        </w:rPr>
        <w:t>1</w:t>
      </w:r>
      <w:r w:rsidRPr="001F2CB9">
        <w:rPr>
          <w:rFonts w:ascii="標楷體" w:hAnsi="標楷體" w:hint="eastAsia"/>
          <w:sz w:val="24"/>
          <w:szCs w:val="28"/>
        </w:rPr>
        <w:t>)</w:t>
      </w:r>
      <w:r w:rsidR="004C071E" w:rsidRPr="001F2CB9">
        <w:rPr>
          <w:rFonts w:ascii="標楷體" w:hAnsi="標楷體" w:hint="eastAsia"/>
          <w:sz w:val="24"/>
          <w:szCs w:val="28"/>
        </w:rPr>
        <w:t>避罰服從取向：</w:t>
      </w:r>
    </w:p>
    <w:p w14:paraId="44ED32FD" w14:textId="56FA68F6" w:rsidR="004C071E" w:rsidRPr="001F2CB9" w:rsidRDefault="004C071E" w:rsidP="00BF085E">
      <w:pPr>
        <w:pStyle w:val="120"/>
        <w:ind w:leftChars="536" w:left="1179"/>
        <w:rPr>
          <w:rFonts w:ascii="標楷體" w:hAnsi="標楷體"/>
          <w:sz w:val="24"/>
          <w:szCs w:val="28"/>
        </w:rPr>
      </w:pPr>
      <w:r w:rsidRPr="001F2CB9">
        <w:rPr>
          <w:rFonts w:ascii="標楷體" w:hAnsi="標楷體" w:hint="eastAsia"/>
          <w:sz w:val="24"/>
          <w:szCs w:val="28"/>
        </w:rPr>
        <w:t>恐懼懲罰，無條件服從權威者，個體認為凡是不被懲罰的行為都是好的；遭到批評、指責的行為都是壞的。</w:t>
      </w:r>
    </w:p>
    <w:p w14:paraId="78123CF7" w14:textId="77777777" w:rsidR="00BF5EDF" w:rsidRPr="001F2CB9" w:rsidRDefault="00BF5EDF" w:rsidP="00BF085E">
      <w:pPr>
        <w:pStyle w:val="120"/>
        <w:ind w:leftChars="318" w:left="700" w:firstLine="480"/>
        <w:rPr>
          <w:rFonts w:ascii="標楷體" w:hAnsi="標楷體"/>
          <w:sz w:val="24"/>
          <w:szCs w:val="28"/>
        </w:rPr>
      </w:pPr>
      <w:r w:rsidRPr="001F2CB9">
        <w:rPr>
          <w:rFonts w:ascii="標楷體" w:hAnsi="標楷體" w:hint="eastAsia"/>
          <w:sz w:val="24"/>
          <w:szCs w:val="28"/>
        </w:rPr>
        <w:t>(</w:t>
      </w:r>
      <w:r w:rsidR="004C071E" w:rsidRPr="001F2CB9">
        <w:rPr>
          <w:rFonts w:ascii="標楷體" w:hAnsi="標楷體" w:hint="eastAsia"/>
          <w:sz w:val="24"/>
          <w:szCs w:val="28"/>
        </w:rPr>
        <w:t>2</w:t>
      </w:r>
      <w:r w:rsidRPr="001F2CB9">
        <w:rPr>
          <w:rFonts w:ascii="標楷體" w:hAnsi="標楷體" w:hint="eastAsia"/>
          <w:sz w:val="24"/>
          <w:szCs w:val="28"/>
        </w:rPr>
        <w:t>)</w:t>
      </w:r>
      <w:r w:rsidR="004C071E" w:rsidRPr="001F2CB9">
        <w:rPr>
          <w:rFonts w:ascii="標楷體" w:hAnsi="標楷體" w:hint="eastAsia"/>
          <w:sz w:val="24"/>
          <w:szCs w:val="28"/>
        </w:rPr>
        <w:t>相對功利取向：</w:t>
      </w:r>
    </w:p>
    <w:p w14:paraId="40FEE931" w14:textId="152B5345" w:rsidR="00BF085E" w:rsidRPr="001F2CB9" w:rsidRDefault="004C071E" w:rsidP="00BF085E">
      <w:pPr>
        <w:pStyle w:val="120"/>
        <w:ind w:leftChars="536" w:left="1179"/>
        <w:rPr>
          <w:rFonts w:ascii="標楷體" w:hAnsi="標楷體"/>
          <w:sz w:val="24"/>
          <w:szCs w:val="28"/>
        </w:rPr>
      </w:pPr>
      <w:r w:rsidRPr="001F2CB9">
        <w:rPr>
          <w:rFonts w:ascii="標楷體" w:hAnsi="標楷體" w:hint="eastAsia"/>
          <w:sz w:val="24"/>
          <w:szCs w:val="28"/>
        </w:rPr>
        <w:t>行為對錯視行為後果賞罰而定，道德是一種利益交換，希望得到比付出多，類似買賣的關係，認為得到利益就是好的。</w:t>
      </w:r>
    </w:p>
    <w:p w14:paraId="0FA45112" w14:textId="24EED62C" w:rsidR="004C071E" w:rsidRPr="001F2CB9" w:rsidRDefault="00BF5EDF" w:rsidP="00BF085E">
      <w:pPr>
        <w:pStyle w:val="120"/>
        <w:ind w:left="480" w:firstLine="480"/>
        <w:rPr>
          <w:rFonts w:ascii="標楷體" w:hAnsi="標楷體"/>
          <w:sz w:val="24"/>
          <w:szCs w:val="28"/>
        </w:rPr>
      </w:pPr>
      <w:r w:rsidRPr="001F2CB9">
        <w:rPr>
          <w:rStyle w:val="ac"/>
          <w:rFonts w:ascii="標楷體" w:hAnsi="標楷體" w:hint="eastAsia"/>
          <w:b w:val="0"/>
          <w:bCs w:val="0"/>
          <w:sz w:val="24"/>
          <w:szCs w:val="28"/>
        </w:rPr>
        <w:t>2.</w:t>
      </w:r>
      <w:r w:rsidR="004C071E" w:rsidRPr="001F2CB9">
        <w:rPr>
          <w:rStyle w:val="ac"/>
          <w:rFonts w:ascii="標楷體" w:hAnsi="標楷體" w:hint="eastAsia"/>
          <w:b w:val="0"/>
          <w:bCs w:val="0"/>
          <w:sz w:val="24"/>
          <w:szCs w:val="28"/>
        </w:rPr>
        <w:t>道德循規期：</w:t>
      </w:r>
      <w:r w:rsidR="004C071E" w:rsidRPr="001F2CB9">
        <w:rPr>
          <w:rFonts w:ascii="標楷體" w:hAnsi="標楷體" w:hint="eastAsia"/>
          <w:sz w:val="24"/>
          <w:szCs w:val="28"/>
        </w:rPr>
        <w:t>小學高年級到青春期(九到十二歲)</w:t>
      </w:r>
    </w:p>
    <w:p w14:paraId="46B0634A" w14:textId="77777777" w:rsidR="00BF5EDF" w:rsidRPr="001F2CB9" w:rsidRDefault="00BF5EDF" w:rsidP="00BF085E">
      <w:pPr>
        <w:pStyle w:val="120"/>
        <w:ind w:leftChars="536" w:left="1179"/>
        <w:rPr>
          <w:rFonts w:ascii="標楷體" w:hAnsi="標楷體"/>
          <w:sz w:val="24"/>
          <w:szCs w:val="28"/>
        </w:rPr>
      </w:pPr>
      <w:r w:rsidRPr="001F2CB9">
        <w:rPr>
          <w:rFonts w:ascii="標楷體" w:hAnsi="標楷體" w:hint="eastAsia"/>
          <w:sz w:val="24"/>
          <w:szCs w:val="28"/>
        </w:rPr>
        <w:t>(</w:t>
      </w:r>
      <w:r w:rsidR="004C071E" w:rsidRPr="001F2CB9">
        <w:rPr>
          <w:rFonts w:ascii="標楷體" w:hAnsi="標楷體" w:hint="eastAsia"/>
          <w:sz w:val="24"/>
          <w:szCs w:val="28"/>
        </w:rPr>
        <w:t>3</w:t>
      </w:r>
      <w:r w:rsidRPr="001F2CB9">
        <w:rPr>
          <w:rFonts w:ascii="標楷體" w:hAnsi="標楷體" w:hint="eastAsia"/>
          <w:sz w:val="24"/>
          <w:szCs w:val="28"/>
        </w:rPr>
        <w:t>)</w:t>
      </w:r>
      <w:r w:rsidR="004C071E" w:rsidRPr="001F2CB9">
        <w:rPr>
          <w:rFonts w:ascii="標楷體" w:hAnsi="標楷體" w:hint="eastAsia"/>
          <w:sz w:val="24"/>
          <w:szCs w:val="28"/>
        </w:rPr>
        <w:t>尋求認可取向：</w:t>
      </w:r>
    </w:p>
    <w:p w14:paraId="2DC6E72C" w14:textId="3826E1C7" w:rsidR="004C071E" w:rsidRPr="001F2CB9" w:rsidRDefault="004C071E" w:rsidP="00BF085E">
      <w:pPr>
        <w:pStyle w:val="120"/>
        <w:ind w:leftChars="318" w:left="700" w:firstLine="480"/>
        <w:rPr>
          <w:rFonts w:ascii="標楷體" w:hAnsi="標楷體"/>
          <w:sz w:val="24"/>
          <w:szCs w:val="28"/>
        </w:rPr>
      </w:pPr>
      <w:r w:rsidRPr="001F2CB9">
        <w:rPr>
          <w:rFonts w:ascii="標楷體" w:hAnsi="標楷體" w:hint="eastAsia"/>
          <w:sz w:val="24"/>
          <w:szCs w:val="28"/>
        </w:rPr>
        <w:lastRenderedPageBreak/>
        <w:t>以人際關係和諧導向，順從傳統要求，表現從眾行為。</w:t>
      </w:r>
    </w:p>
    <w:p w14:paraId="4A1C68C5" w14:textId="77777777" w:rsidR="00BF085E" w:rsidRPr="001F2CB9" w:rsidRDefault="00BF5EDF" w:rsidP="00BF085E">
      <w:pPr>
        <w:pStyle w:val="120"/>
        <w:ind w:leftChars="318" w:left="700" w:firstLine="480"/>
        <w:rPr>
          <w:rFonts w:ascii="標楷體" w:hAnsi="標楷體"/>
          <w:sz w:val="24"/>
          <w:szCs w:val="28"/>
        </w:rPr>
      </w:pPr>
      <w:r w:rsidRPr="001F2CB9">
        <w:rPr>
          <w:rFonts w:ascii="標楷體" w:hAnsi="標楷體" w:hint="eastAsia"/>
          <w:sz w:val="24"/>
          <w:szCs w:val="28"/>
        </w:rPr>
        <w:t>(</w:t>
      </w:r>
      <w:r w:rsidR="004C071E" w:rsidRPr="001F2CB9">
        <w:rPr>
          <w:rFonts w:ascii="標楷體" w:hAnsi="標楷體" w:hint="eastAsia"/>
          <w:sz w:val="24"/>
          <w:szCs w:val="28"/>
        </w:rPr>
        <w:t>4</w:t>
      </w:r>
      <w:r w:rsidRPr="001F2CB9">
        <w:rPr>
          <w:rFonts w:ascii="標楷體" w:hAnsi="標楷體" w:hint="eastAsia"/>
          <w:sz w:val="24"/>
          <w:szCs w:val="28"/>
        </w:rPr>
        <w:t>)</w:t>
      </w:r>
      <w:r w:rsidR="004C071E" w:rsidRPr="001F2CB9">
        <w:rPr>
          <w:rFonts w:ascii="標楷體" w:hAnsi="標楷體" w:hint="eastAsia"/>
          <w:sz w:val="24"/>
          <w:szCs w:val="28"/>
        </w:rPr>
        <w:t>順從權威取向：</w:t>
      </w:r>
    </w:p>
    <w:p w14:paraId="429F4F56" w14:textId="037211AA" w:rsidR="004C071E" w:rsidRPr="001F2CB9" w:rsidRDefault="004C071E" w:rsidP="00BF085E">
      <w:pPr>
        <w:pStyle w:val="120"/>
        <w:ind w:leftChars="318" w:left="700" w:firstLine="480"/>
        <w:rPr>
          <w:rFonts w:ascii="標楷體" w:hAnsi="標楷體"/>
          <w:sz w:val="24"/>
          <w:szCs w:val="28"/>
        </w:rPr>
      </w:pPr>
      <w:r w:rsidRPr="001F2CB9">
        <w:rPr>
          <w:rFonts w:ascii="標楷體" w:hAnsi="標楷體" w:hint="eastAsia"/>
          <w:sz w:val="24"/>
          <w:szCs w:val="28"/>
        </w:rPr>
        <w:t>以法治觀念判斷是非，信守法律權威，重視社會秩序。</w:t>
      </w:r>
    </w:p>
    <w:p w14:paraId="74B3739A" w14:textId="3BBD51FE" w:rsidR="004C071E" w:rsidRPr="001F2CB9" w:rsidRDefault="00BF5EDF" w:rsidP="00BF085E">
      <w:pPr>
        <w:pStyle w:val="120"/>
        <w:ind w:left="480" w:firstLine="480"/>
        <w:rPr>
          <w:rFonts w:ascii="標楷體" w:hAnsi="標楷體"/>
          <w:sz w:val="24"/>
          <w:szCs w:val="28"/>
        </w:rPr>
      </w:pPr>
      <w:r w:rsidRPr="001F2CB9">
        <w:rPr>
          <w:rStyle w:val="ac"/>
          <w:rFonts w:ascii="標楷體" w:hAnsi="標楷體" w:hint="eastAsia"/>
          <w:b w:val="0"/>
          <w:bCs w:val="0"/>
          <w:sz w:val="24"/>
          <w:szCs w:val="28"/>
        </w:rPr>
        <w:t>3.</w:t>
      </w:r>
      <w:r w:rsidR="004C071E" w:rsidRPr="001F2CB9">
        <w:rPr>
          <w:rStyle w:val="ac"/>
          <w:rFonts w:ascii="標楷體" w:hAnsi="標楷體" w:hint="eastAsia"/>
          <w:b w:val="0"/>
          <w:bCs w:val="0"/>
          <w:sz w:val="24"/>
          <w:szCs w:val="28"/>
        </w:rPr>
        <w:t>道德自律期：</w:t>
      </w:r>
      <w:r w:rsidR="004C071E" w:rsidRPr="001F2CB9">
        <w:rPr>
          <w:rFonts w:ascii="標楷體" w:hAnsi="標楷體" w:hint="eastAsia"/>
          <w:sz w:val="24"/>
          <w:szCs w:val="28"/>
        </w:rPr>
        <w:t>青年末期接近人格成熟時開始(十二歲以上)</w:t>
      </w:r>
    </w:p>
    <w:p w14:paraId="30E8128C" w14:textId="77777777" w:rsidR="00BF5EDF" w:rsidRPr="001F2CB9" w:rsidRDefault="00BF5EDF" w:rsidP="00BF085E">
      <w:pPr>
        <w:pStyle w:val="120"/>
        <w:ind w:leftChars="318" w:left="700" w:firstLine="480"/>
        <w:rPr>
          <w:rFonts w:ascii="標楷體" w:hAnsi="標楷體"/>
          <w:sz w:val="24"/>
          <w:szCs w:val="28"/>
        </w:rPr>
      </w:pPr>
      <w:r w:rsidRPr="001F2CB9">
        <w:rPr>
          <w:rFonts w:ascii="標楷體" w:hAnsi="標楷體" w:hint="eastAsia"/>
          <w:sz w:val="24"/>
          <w:szCs w:val="28"/>
        </w:rPr>
        <w:t>(5)</w:t>
      </w:r>
      <w:r w:rsidR="004C071E" w:rsidRPr="001F2CB9">
        <w:rPr>
          <w:rFonts w:ascii="標楷體" w:hAnsi="標楷體" w:hint="eastAsia"/>
          <w:sz w:val="24"/>
          <w:szCs w:val="28"/>
        </w:rPr>
        <w:t>法治觀念取向：</w:t>
      </w:r>
    </w:p>
    <w:p w14:paraId="2366C139" w14:textId="47876986" w:rsidR="004C071E" w:rsidRPr="001F2CB9" w:rsidRDefault="004C071E" w:rsidP="00BF085E">
      <w:pPr>
        <w:pStyle w:val="120"/>
        <w:ind w:leftChars="536" w:left="1179"/>
        <w:rPr>
          <w:rFonts w:ascii="標楷體" w:hAnsi="標楷體"/>
          <w:sz w:val="24"/>
          <w:szCs w:val="28"/>
        </w:rPr>
      </w:pPr>
      <w:r w:rsidRPr="001F2CB9">
        <w:rPr>
          <w:rFonts w:ascii="標楷體" w:hAnsi="標楷體" w:hint="eastAsia"/>
          <w:sz w:val="24"/>
          <w:szCs w:val="28"/>
        </w:rPr>
        <w:t>表現思考的靈活性，不用單一的規則去評價個體行為，法律為公益而制定，行為對錯視雙方契約或大眾的共同認可而定。</w:t>
      </w:r>
    </w:p>
    <w:p w14:paraId="1E82A61C" w14:textId="77777777" w:rsidR="00BF085E" w:rsidRPr="001F2CB9" w:rsidRDefault="00BF5EDF" w:rsidP="00BF085E">
      <w:pPr>
        <w:pStyle w:val="120"/>
        <w:ind w:leftChars="318" w:left="700" w:firstLine="480"/>
        <w:rPr>
          <w:rFonts w:ascii="標楷體" w:hAnsi="標楷體"/>
          <w:sz w:val="24"/>
          <w:szCs w:val="28"/>
        </w:rPr>
      </w:pPr>
      <w:r w:rsidRPr="001F2CB9">
        <w:rPr>
          <w:rFonts w:ascii="標楷體" w:hAnsi="標楷體" w:hint="eastAsia"/>
          <w:sz w:val="24"/>
          <w:szCs w:val="28"/>
        </w:rPr>
        <w:t>(6)</w:t>
      </w:r>
      <w:r w:rsidR="004C071E" w:rsidRPr="001F2CB9">
        <w:rPr>
          <w:rFonts w:ascii="標楷體" w:hAnsi="標楷體" w:hint="eastAsia"/>
          <w:sz w:val="24"/>
          <w:szCs w:val="28"/>
        </w:rPr>
        <w:t>普遍倫理取向：</w:t>
      </w:r>
    </w:p>
    <w:p w14:paraId="10B01197" w14:textId="04D5F0C7" w:rsidR="001C48CB" w:rsidRPr="001F2CB9" w:rsidRDefault="004C071E" w:rsidP="00BF085E">
      <w:pPr>
        <w:pStyle w:val="120"/>
        <w:ind w:leftChars="536" w:left="1179"/>
        <w:rPr>
          <w:rFonts w:ascii="標楷體" w:hAnsi="標楷體"/>
          <w:sz w:val="24"/>
          <w:szCs w:val="28"/>
        </w:rPr>
      </w:pPr>
      <w:r w:rsidRPr="001F2CB9">
        <w:rPr>
          <w:rFonts w:ascii="標楷體" w:hAnsi="標楷體" w:hint="eastAsia"/>
          <w:sz w:val="24"/>
          <w:szCs w:val="28"/>
        </w:rPr>
        <w:t>個人根據他人的人生觀和價值觀，以建立道德判斷、一致和普遍性的信念，信念的基礎是人性尊嚴、真理、正義和人權。</w:t>
      </w:r>
    </w:p>
    <w:p w14:paraId="53C542BD" w14:textId="77777777" w:rsidR="00F56FA3" w:rsidRPr="001F2CB9" w:rsidRDefault="00F56FA3" w:rsidP="00F56FA3">
      <w:pPr>
        <w:pStyle w:val="120"/>
        <w:rPr>
          <w:rFonts w:ascii="標楷體" w:hAnsi="標楷體"/>
          <w:sz w:val="24"/>
          <w:szCs w:val="28"/>
        </w:rPr>
      </w:pPr>
    </w:p>
    <w:p w14:paraId="35EB6676" w14:textId="28EE9AA2" w:rsidR="009C5BE2" w:rsidRPr="001F2CB9" w:rsidRDefault="00BF085E" w:rsidP="00BF085E">
      <w:pPr>
        <w:ind w:firstLine="480"/>
        <w:outlineLvl w:val="1"/>
        <w:rPr>
          <w:rStyle w:val="ac"/>
          <w:rFonts w:ascii="標楷體" w:eastAsia="標楷體" w:hAnsi="標楷體" w:cs="Times New Roman"/>
          <w:sz w:val="32"/>
          <w:szCs w:val="32"/>
        </w:rPr>
      </w:pPr>
      <w:bookmarkStart w:id="16" w:name="_Toc120373713"/>
      <w:bookmarkStart w:id="17" w:name="_Toc120480693"/>
      <w:r w:rsidRPr="001F2CB9">
        <w:rPr>
          <w:rStyle w:val="ac"/>
          <w:rFonts w:ascii="標楷體" w:eastAsia="標楷體" w:hAnsi="標楷體" w:hint="eastAsia"/>
          <w:sz w:val="24"/>
          <w:szCs w:val="28"/>
        </w:rPr>
        <w:t>三、</w:t>
      </w:r>
      <w:r w:rsidR="00A97FD8" w:rsidRPr="001F2CB9">
        <w:rPr>
          <w:rStyle w:val="ac"/>
          <w:rFonts w:ascii="標楷體" w:eastAsia="標楷體" w:hAnsi="標楷體" w:hint="eastAsia"/>
          <w:sz w:val="24"/>
          <w:szCs w:val="28"/>
        </w:rPr>
        <w:t>杜威的道德論</w:t>
      </w:r>
      <w:bookmarkEnd w:id="16"/>
      <w:bookmarkEnd w:id="17"/>
    </w:p>
    <w:p w14:paraId="0EE87CDB" w14:textId="77777777" w:rsidR="009C5BE2" w:rsidRPr="001F2CB9" w:rsidRDefault="009C5BE2" w:rsidP="00BF085E">
      <w:pPr>
        <w:ind w:left="960" w:firstLine="480"/>
        <w:rPr>
          <w:rStyle w:val="ac"/>
          <w:rFonts w:ascii="標楷體" w:eastAsia="標楷體" w:hAnsi="標楷體" w:cs="Times New Roman"/>
          <w:sz w:val="32"/>
          <w:szCs w:val="32"/>
        </w:rPr>
      </w:pPr>
      <w:bookmarkStart w:id="18" w:name="_Toc116136731"/>
      <w:r w:rsidRPr="001F2CB9">
        <w:rPr>
          <w:rStyle w:val="ac"/>
          <w:rFonts w:ascii="標楷體" w:eastAsia="標楷體" w:hAnsi="標楷體" w:hint="eastAsia"/>
          <w:b w:val="0"/>
          <w:bCs w:val="0"/>
          <w:sz w:val="24"/>
          <w:szCs w:val="28"/>
        </w:rPr>
        <w:t>杜威的教育理論重視理論與經驗，不尚空談，處處表現出調和的色彩，頗符合儒家思想的中庸之道。(張清濱，1997)</w:t>
      </w:r>
      <w:bookmarkEnd w:id="18"/>
    </w:p>
    <w:p w14:paraId="080A8D71" w14:textId="7A13EC42" w:rsidR="009C5BE2" w:rsidRPr="001F2CB9" w:rsidRDefault="00BF085E" w:rsidP="00BF085E">
      <w:pPr>
        <w:ind w:leftChars="400" w:left="880"/>
        <w:rPr>
          <w:rFonts w:ascii="標楷體" w:eastAsia="標楷體" w:hAnsi="標楷體" w:cs="Times New Roman"/>
          <w:sz w:val="24"/>
          <w:szCs w:val="28"/>
        </w:rPr>
      </w:pPr>
      <w:bookmarkStart w:id="19" w:name="_Toc116136732"/>
      <w:r w:rsidRPr="001F2CB9">
        <w:rPr>
          <w:rFonts w:ascii="標楷體" w:eastAsia="標楷體" w:hAnsi="標楷體" w:cs="Times New Roman" w:hint="eastAsia"/>
          <w:sz w:val="24"/>
          <w:szCs w:val="28"/>
        </w:rPr>
        <w:t>1.</w:t>
      </w:r>
      <w:r w:rsidR="009C5BE2" w:rsidRPr="001F2CB9">
        <w:rPr>
          <w:rFonts w:ascii="標楷體" w:eastAsia="標楷體" w:hAnsi="標楷體" w:cs="Times New Roman" w:hint="eastAsia"/>
          <w:sz w:val="24"/>
          <w:szCs w:val="28"/>
        </w:rPr>
        <w:t>強調人性可辯論:教育與環境可以改變人性</w:t>
      </w:r>
      <w:bookmarkEnd w:id="19"/>
      <w:r w:rsidRPr="001F2CB9">
        <w:rPr>
          <w:rFonts w:ascii="標楷體" w:eastAsia="標楷體" w:hAnsi="標楷體" w:cs="Times New Roman" w:hint="eastAsia"/>
          <w:sz w:val="24"/>
          <w:szCs w:val="28"/>
        </w:rPr>
        <w:t>。</w:t>
      </w:r>
    </w:p>
    <w:p w14:paraId="17E0DE27" w14:textId="76C3DC5D" w:rsidR="009C5BE2" w:rsidRPr="001F2CB9" w:rsidRDefault="00BF085E" w:rsidP="00BF085E">
      <w:pPr>
        <w:ind w:leftChars="400" w:left="880"/>
        <w:rPr>
          <w:rFonts w:ascii="標楷體" w:eastAsia="標楷體" w:hAnsi="標楷體"/>
          <w:sz w:val="24"/>
          <w:szCs w:val="28"/>
        </w:rPr>
      </w:pPr>
      <w:bookmarkStart w:id="20" w:name="_Toc116136733"/>
      <w:r w:rsidRPr="001F2CB9">
        <w:rPr>
          <w:rFonts w:ascii="標楷體" w:eastAsia="標楷體" w:hAnsi="標楷體" w:hint="eastAsia"/>
          <w:sz w:val="24"/>
          <w:szCs w:val="28"/>
        </w:rPr>
        <w:t>2.</w:t>
      </w:r>
      <w:r w:rsidR="009C5BE2" w:rsidRPr="001F2CB9">
        <w:rPr>
          <w:rFonts w:ascii="標楷體" w:eastAsia="標楷體" w:hAnsi="標楷體" w:hint="eastAsia"/>
          <w:sz w:val="24"/>
          <w:szCs w:val="28"/>
        </w:rPr>
        <w:t>調和內外合一論:動機與結果並重</w:t>
      </w:r>
      <w:bookmarkEnd w:id="20"/>
      <w:r w:rsidRPr="001F2CB9">
        <w:rPr>
          <w:rFonts w:ascii="標楷體" w:eastAsia="標楷體" w:hAnsi="標楷體" w:hint="eastAsia"/>
          <w:sz w:val="24"/>
          <w:szCs w:val="28"/>
        </w:rPr>
        <w:t>。</w:t>
      </w:r>
    </w:p>
    <w:p w14:paraId="28B73731" w14:textId="479EA9A1" w:rsidR="009C5BE2" w:rsidRPr="001F2CB9" w:rsidRDefault="00BF085E" w:rsidP="00BF085E">
      <w:pPr>
        <w:ind w:leftChars="400" w:left="880"/>
        <w:rPr>
          <w:rFonts w:ascii="標楷體" w:eastAsia="標楷體" w:hAnsi="標楷體"/>
          <w:sz w:val="24"/>
          <w:szCs w:val="28"/>
        </w:rPr>
      </w:pPr>
      <w:bookmarkStart w:id="21" w:name="_Toc116136734"/>
      <w:r w:rsidRPr="001F2CB9">
        <w:rPr>
          <w:rFonts w:ascii="標楷體" w:eastAsia="標楷體" w:hAnsi="標楷體" w:hint="eastAsia"/>
          <w:sz w:val="24"/>
          <w:szCs w:val="28"/>
        </w:rPr>
        <w:t>3.</w:t>
      </w:r>
      <w:r w:rsidR="009C5BE2" w:rsidRPr="001F2CB9">
        <w:rPr>
          <w:rFonts w:ascii="標楷體" w:eastAsia="標楷體" w:hAnsi="標楷體" w:hint="eastAsia"/>
          <w:sz w:val="24"/>
          <w:szCs w:val="28"/>
        </w:rPr>
        <w:t>主張智德合一論:道德貴乎實踐</w:t>
      </w:r>
      <w:bookmarkEnd w:id="21"/>
      <w:r w:rsidRPr="001F2CB9">
        <w:rPr>
          <w:rFonts w:ascii="標楷體" w:eastAsia="標楷體" w:hAnsi="標楷體" w:hint="eastAsia"/>
          <w:sz w:val="24"/>
          <w:szCs w:val="28"/>
        </w:rPr>
        <w:t>。</w:t>
      </w:r>
    </w:p>
    <w:p w14:paraId="17CD0F0C" w14:textId="23AF5BD5" w:rsidR="009C5BE2" w:rsidRPr="001F2CB9" w:rsidRDefault="00BF085E" w:rsidP="00BF085E">
      <w:pPr>
        <w:ind w:leftChars="400" w:left="880"/>
        <w:rPr>
          <w:rFonts w:ascii="標楷體" w:eastAsia="標楷體" w:hAnsi="標楷體"/>
          <w:sz w:val="24"/>
          <w:szCs w:val="28"/>
        </w:rPr>
      </w:pPr>
      <w:bookmarkStart w:id="22" w:name="_Toc116136735"/>
      <w:r w:rsidRPr="001F2CB9">
        <w:rPr>
          <w:rFonts w:ascii="標楷體" w:eastAsia="標楷體" w:hAnsi="標楷體" w:hint="eastAsia"/>
          <w:sz w:val="24"/>
          <w:szCs w:val="28"/>
        </w:rPr>
        <w:t>4.</w:t>
      </w:r>
      <w:r w:rsidR="009C5BE2" w:rsidRPr="001F2CB9">
        <w:rPr>
          <w:rFonts w:ascii="標楷體" w:eastAsia="標楷體" w:hAnsi="標楷體" w:hint="eastAsia"/>
          <w:sz w:val="24"/>
          <w:szCs w:val="28"/>
        </w:rPr>
        <w:t>兼顧義務與興趣:利己與利他並行</w:t>
      </w:r>
      <w:bookmarkEnd w:id="22"/>
      <w:r w:rsidRPr="001F2CB9">
        <w:rPr>
          <w:rFonts w:ascii="標楷體" w:eastAsia="標楷體" w:hAnsi="標楷體" w:hint="eastAsia"/>
          <w:sz w:val="24"/>
          <w:szCs w:val="28"/>
        </w:rPr>
        <w:t>。</w:t>
      </w:r>
    </w:p>
    <w:p w14:paraId="30C6F456" w14:textId="75BBC3AF" w:rsidR="009C5BE2" w:rsidRPr="001F2CB9" w:rsidRDefault="00BF085E" w:rsidP="00BF085E">
      <w:pPr>
        <w:ind w:leftChars="400" w:left="880"/>
        <w:rPr>
          <w:rFonts w:ascii="標楷體" w:eastAsia="標楷體" w:hAnsi="標楷體"/>
          <w:sz w:val="24"/>
          <w:szCs w:val="28"/>
        </w:rPr>
      </w:pPr>
      <w:bookmarkStart w:id="23" w:name="_Toc116136736"/>
      <w:r w:rsidRPr="001F2CB9">
        <w:rPr>
          <w:rFonts w:ascii="標楷體" w:eastAsia="標楷體" w:hAnsi="標楷體" w:hint="eastAsia"/>
          <w:sz w:val="24"/>
          <w:szCs w:val="28"/>
        </w:rPr>
        <w:t>5.</w:t>
      </w:r>
      <w:r w:rsidR="009C5BE2" w:rsidRPr="001F2CB9">
        <w:rPr>
          <w:rFonts w:ascii="標楷體" w:eastAsia="標楷體" w:hAnsi="標楷體" w:hint="eastAsia"/>
          <w:sz w:val="24"/>
          <w:szCs w:val="28"/>
        </w:rPr>
        <w:t>結合校內的學習與校外的生活:提供社會的情境</w:t>
      </w:r>
      <w:bookmarkEnd w:id="23"/>
      <w:r w:rsidRPr="001F2CB9">
        <w:rPr>
          <w:rFonts w:ascii="標楷體" w:eastAsia="標楷體" w:hAnsi="標楷體" w:hint="eastAsia"/>
          <w:sz w:val="24"/>
          <w:szCs w:val="28"/>
        </w:rPr>
        <w:t>。</w:t>
      </w:r>
    </w:p>
    <w:p w14:paraId="5B984AD3" w14:textId="7BAA0B0A" w:rsidR="009C5BE2" w:rsidRPr="001F2CB9" w:rsidRDefault="00BF085E" w:rsidP="00BF085E">
      <w:pPr>
        <w:ind w:leftChars="400" w:left="880"/>
        <w:rPr>
          <w:rFonts w:ascii="標楷體" w:eastAsia="標楷體" w:hAnsi="標楷體"/>
          <w:sz w:val="24"/>
          <w:szCs w:val="28"/>
        </w:rPr>
      </w:pPr>
      <w:bookmarkStart w:id="24" w:name="_Toc116136737"/>
      <w:r w:rsidRPr="001F2CB9">
        <w:rPr>
          <w:rFonts w:ascii="標楷體" w:eastAsia="標楷體" w:hAnsi="標楷體" w:hint="eastAsia"/>
          <w:sz w:val="24"/>
          <w:szCs w:val="28"/>
        </w:rPr>
        <w:t>6.</w:t>
      </w:r>
      <w:r w:rsidR="009C5BE2" w:rsidRPr="001F2CB9">
        <w:rPr>
          <w:rFonts w:ascii="標楷體" w:eastAsia="標楷體" w:hAnsi="標楷體" w:hint="eastAsia"/>
          <w:sz w:val="24"/>
          <w:szCs w:val="28"/>
        </w:rPr>
        <w:t>重視道德的實用性:不只培養「好人」，更要培養「有用的好人」</w:t>
      </w:r>
      <w:bookmarkEnd w:id="24"/>
      <w:r w:rsidRPr="001F2CB9">
        <w:rPr>
          <w:rFonts w:ascii="標楷體" w:eastAsia="標楷體" w:hAnsi="標楷體" w:hint="eastAsia"/>
          <w:sz w:val="24"/>
          <w:szCs w:val="28"/>
        </w:rPr>
        <w:t>。</w:t>
      </w:r>
    </w:p>
    <w:p w14:paraId="7C7B7AB5" w14:textId="2D541F0C" w:rsidR="009C5BE2" w:rsidRPr="001F2CB9" w:rsidRDefault="00BF085E" w:rsidP="00BF085E">
      <w:pPr>
        <w:ind w:leftChars="400" w:left="880"/>
        <w:rPr>
          <w:rFonts w:ascii="標楷體" w:eastAsia="標楷體" w:hAnsi="標楷體"/>
          <w:sz w:val="24"/>
          <w:szCs w:val="28"/>
        </w:rPr>
      </w:pPr>
      <w:bookmarkStart w:id="25" w:name="_Toc116136738"/>
      <w:r w:rsidRPr="001F2CB9">
        <w:rPr>
          <w:rFonts w:ascii="標楷體" w:eastAsia="標楷體" w:hAnsi="標楷體" w:hint="eastAsia"/>
          <w:sz w:val="24"/>
          <w:szCs w:val="28"/>
        </w:rPr>
        <w:t>7.</w:t>
      </w:r>
      <w:r w:rsidR="009C5BE2" w:rsidRPr="001F2CB9">
        <w:rPr>
          <w:rFonts w:ascii="標楷體" w:eastAsia="標楷體" w:hAnsi="標楷體" w:hint="eastAsia"/>
          <w:sz w:val="24"/>
          <w:szCs w:val="28"/>
        </w:rPr>
        <w:t>強調道德教育及生活教育:道德教育不是靠固定的德目來訓練學生</w:t>
      </w:r>
      <w:bookmarkEnd w:id="25"/>
      <w:r w:rsidRPr="001F2CB9">
        <w:rPr>
          <w:rFonts w:ascii="標楷體" w:eastAsia="標楷體" w:hAnsi="標楷體" w:hint="eastAsia"/>
          <w:sz w:val="24"/>
          <w:szCs w:val="28"/>
        </w:rPr>
        <w:t>。</w:t>
      </w:r>
    </w:p>
    <w:p w14:paraId="412ED68E" w14:textId="2DBCCF49" w:rsidR="009C5BE2" w:rsidRPr="001F2CB9" w:rsidRDefault="00BF085E" w:rsidP="00BF085E">
      <w:pPr>
        <w:ind w:leftChars="400" w:left="880"/>
        <w:rPr>
          <w:rFonts w:ascii="標楷體" w:eastAsia="標楷體" w:hAnsi="標楷體"/>
          <w:sz w:val="24"/>
          <w:szCs w:val="28"/>
        </w:rPr>
      </w:pPr>
      <w:bookmarkStart w:id="26" w:name="_Toc116136739"/>
      <w:r w:rsidRPr="001F2CB9">
        <w:rPr>
          <w:rFonts w:ascii="標楷體" w:eastAsia="標楷體" w:hAnsi="標楷體" w:hint="eastAsia"/>
          <w:sz w:val="24"/>
          <w:szCs w:val="28"/>
        </w:rPr>
        <w:t>8.</w:t>
      </w:r>
      <w:r w:rsidR="009C5BE2" w:rsidRPr="001F2CB9">
        <w:rPr>
          <w:rFonts w:ascii="標楷體" w:eastAsia="標楷體" w:hAnsi="標楷體" w:hint="eastAsia"/>
          <w:sz w:val="24"/>
          <w:szCs w:val="28"/>
        </w:rPr>
        <w:t>注重反省的功夫與道德的判斷</w:t>
      </w:r>
      <w:bookmarkEnd w:id="26"/>
      <w:r w:rsidRPr="001F2CB9">
        <w:rPr>
          <w:rFonts w:ascii="標楷體" w:eastAsia="標楷體" w:hAnsi="標楷體" w:hint="eastAsia"/>
          <w:sz w:val="24"/>
          <w:szCs w:val="28"/>
        </w:rPr>
        <w:t>。</w:t>
      </w:r>
    </w:p>
    <w:p w14:paraId="13774661" w14:textId="327C2594" w:rsidR="00640637" w:rsidRPr="001F2CB9" w:rsidRDefault="00640637" w:rsidP="00640637">
      <w:pPr>
        <w:ind w:left="1440"/>
        <w:rPr>
          <w:rFonts w:ascii="標楷體" w:eastAsia="標楷體" w:hAnsi="標楷體"/>
          <w:sz w:val="24"/>
          <w:szCs w:val="28"/>
        </w:rPr>
      </w:pPr>
    </w:p>
    <w:p w14:paraId="1B5CB789" w14:textId="603382B8" w:rsidR="00640637" w:rsidRPr="001F2CB9" w:rsidRDefault="00640637" w:rsidP="00424D04">
      <w:pPr>
        <w:pStyle w:val="120"/>
        <w:ind w:left="960" w:firstLine="480"/>
        <w:rPr>
          <w:rFonts w:ascii="標楷體" w:hAnsi="標楷體"/>
          <w:sz w:val="24"/>
          <w:szCs w:val="28"/>
        </w:rPr>
      </w:pPr>
      <w:r w:rsidRPr="001F2CB9">
        <w:rPr>
          <w:rFonts w:ascii="標楷體" w:hAnsi="標楷體" w:hint="eastAsia"/>
          <w:sz w:val="24"/>
          <w:szCs w:val="28"/>
        </w:rPr>
        <w:t>皮亞傑與柯爾柏格均認為兒童及青少年都傾向服從，皆先他律而後自律。且兩者均呈現一定的階段性和次序性，皮亞傑和柯爾柏格均</w:t>
      </w:r>
      <w:r w:rsidRPr="001F2CB9">
        <w:rPr>
          <w:rFonts w:ascii="標楷體" w:hAnsi="標楷體" w:hint="eastAsia"/>
          <w:sz w:val="24"/>
          <w:szCs w:val="28"/>
        </w:rPr>
        <w:lastRenderedPageBreak/>
        <w:t>認為認知水準與道德水準有關。雖然認知水準高，道德水準不一定高，但道德水準高，其認知水準一定在某一水準以上。</w:t>
      </w:r>
    </w:p>
    <w:p w14:paraId="5FBA75FB" w14:textId="77777777" w:rsidR="00640637" w:rsidRPr="001F2CB9" w:rsidRDefault="00640637" w:rsidP="00640637">
      <w:pPr>
        <w:ind w:left="1440"/>
        <w:rPr>
          <w:rFonts w:ascii="標楷體" w:eastAsia="標楷體" w:hAnsi="標楷體"/>
          <w:szCs w:val="24"/>
        </w:rPr>
      </w:pPr>
    </w:p>
    <w:p w14:paraId="0F3AF226" w14:textId="03CD5CA2" w:rsidR="00F91327" w:rsidRPr="001F2CB9" w:rsidRDefault="00BF085E" w:rsidP="00ED0461">
      <w:pPr>
        <w:outlineLvl w:val="0"/>
        <w:rPr>
          <w:rFonts w:ascii="標楷體" w:eastAsia="標楷體" w:hAnsi="標楷體"/>
          <w:sz w:val="28"/>
          <w:szCs w:val="28"/>
        </w:rPr>
      </w:pPr>
      <w:bookmarkStart w:id="27" w:name="_Toc120480694"/>
      <w:r w:rsidRPr="001F2CB9">
        <w:rPr>
          <w:rStyle w:val="ac"/>
          <w:rFonts w:ascii="標楷體" w:eastAsia="標楷體" w:hAnsi="標楷體" w:hint="eastAsia"/>
          <w:sz w:val="28"/>
          <w:szCs w:val="28"/>
        </w:rPr>
        <w:t>肆</w:t>
      </w:r>
      <w:r w:rsidR="00F22DCF" w:rsidRPr="001F2CB9">
        <w:rPr>
          <w:rStyle w:val="ac"/>
          <w:rFonts w:ascii="標楷體" w:eastAsia="標楷體" w:hAnsi="標楷體" w:hint="eastAsia"/>
          <w:sz w:val="28"/>
          <w:szCs w:val="28"/>
        </w:rPr>
        <w:t>、</w:t>
      </w:r>
      <w:r w:rsidR="00F91327" w:rsidRPr="001F2CB9">
        <w:rPr>
          <w:rFonts w:ascii="標楷體" w:eastAsia="標楷體" w:hAnsi="標楷體" w:hint="eastAsia"/>
          <w:b/>
          <w:bCs/>
          <w:sz w:val="28"/>
          <w:szCs w:val="28"/>
        </w:rPr>
        <w:t>情意教學的策略</w:t>
      </w:r>
      <w:bookmarkEnd w:id="27"/>
    </w:p>
    <w:p w14:paraId="35851A02" w14:textId="77777777" w:rsidR="00F91327" w:rsidRPr="001F2CB9" w:rsidRDefault="00F91327" w:rsidP="00BF085E">
      <w:pPr>
        <w:pStyle w:val="Web"/>
        <w:ind w:left="480" w:firstLine="480"/>
        <w:jc w:val="both"/>
        <w:rPr>
          <w:rFonts w:ascii="標楷體" w:eastAsia="標楷體" w:hAnsi="標楷體"/>
          <w:sz w:val="24"/>
          <w:szCs w:val="28"/>
        </w:rPr>
      </w:pPr>
      <w:r w:rsidRPr="001F2CB9">
        <w:rPr>
          <w:rFonts w:ascii="標楷體" w:eastAsia="標楷體" w:hAnsi="標楷體" w:hint="eastAsia"/>
          <w:sz w:val="24"/>
          <w:szCs w:val="28"/>
        </w:rPr>
        <w:t>一般常用的情意領域教學策略，多以學習者自主性的體驗、探索為主體，傾向自動、自發、誘導、輔導教學方式。詳述如後：</w:t>
      </w:r>
    </w:p>
    <w:p w14:paraId="64436E2B" w14:textId="1A14D8B6" w:rsidR="00226BAD" w:rsidRPr="001F2CB9" w:rsidRDefault="00BF085E" w:rsidP="00BF085E">
      <w:pPr>
        <w:pStyle w:val="Web"/>
        <w:ind w:firstLine="480"/>
        <w:jc w:val="both"/>
        <w:rPr>
          <w:rFonts w:ascii="標楷體" w:eastAsia="標楷體" w:hAnsi="標楷體"/>
          <w:sz w:val="24"/>
          <w:szCs w:val="28"/>
        </w:rPr>
      </w:pPr>
      <w:r w:rsidRPr="001F2CB9">
        <w:rPr>
          <w:rFonts w:ascii="標楷體" w:eastAsia="標楷體" w:hAnsi="標楷體" w:hint="eastAsia"/>
          <w:sz w:val="24"/>
          <w:szCs w:val="28"/>
        </w:rPr>
        <w:t>一、</w:t>
      </w:r>
      <w:r w:rsidR="00F91327" w:rsidRPr="001F2CB9">
        <w:rPr>
          <w:rFonts w:ascii="標楷體" w:eastAsia="標楷體" w:hAnsi="標楷體" w:hint="eastAsia"/>
          <w:sz w:val="24"/>
          <w:szCs w:val="28"/>
        </w:rPr>
        <w:t>道德討論教學法</w:t>
      </w:r>
    </w:p>
    <w:p w14:paraId="56CB376C" w14:textId="77777777" w:rsidR="00EB6369" w:rsidRPr="001F2CB9" w:rsidRDefault="00F91327" w:rsidP="00BF085E">
      <w:pPr>
        <w:pStyle w:val="Web"/>
        <w:ind w:left="960" w:firstLine="480"/>
        <w:jc w:val="both"/>
        <w:rPr>
          <w:rFonts w:ascii="標楷體" w:eastAsia="標楷體" w:hAnsi="標楷體"/>
          <w:sz w:val="24"/>
          <w:szCs w:val="28"/>
        </w:rPr>
      </w:pPr>
      <w:r w:rsidRPr="001F2CB9">
        <w:rPr>
          <w:rFonts w:ascii="標楷體" w:eastAsia="標楷體" w:hAnsi="標楷體" w:hint="eastAsia"/>
          <w:sz w:val="24"/>
          <w:szCs w:val="28"/>
        </w:rPr>
        <w:t>道德</w:t>
      </w:r>
      <w:r w:rsidR="00226BAD" w:rsidRPr="001F2CB9">
        <w:rPr>
          <w:rFonts w:ascii="標楷體" w:eastAsia="標楷體" w:hAnsi="標楷體" w:hint="eastAsia"/>
          <w:sz w:val="24"/>
          <w:szCs w:val="28"/>
        </w:rPr>
        <w:t>討</w:t>
      </w:r>
      <w:r w:rsidRPr="001F2CB9">
        <w:rPr>
          <w:rFonts w:ascii="標楷體" w:eastAsia="標楷體" w:hAnsi="標楷體" w:hint="eastAsia"/>
          <w:sz w:val="24"/>
          <w:szCs w:val="28"/>
        </w:rPr>
        <w:t>論教學的實施是運用刺激</w:t>
      </w:r>
      <w:r w:rsidR="00226BAD" w:rsidRPr="001F2CB9">
        <w:rPr>
          <w:rFonts w:ascii="標楷體" w:eastAsia="標楷體" w:hAnsi="標楷體" w:hint="eastAsia"/>
          <w:sz w:val="24"/>
          <w:szCs w:val="28"/>
        </w:rPr>
        <w:t>學習者道德判斷與思考能力的自然發展，透過教學歷程協助學習者以已有的道德</w:t>
      </w:r>
      <w:r w:rsidRPr="001F2CB9">
        <w:rPr>
          <w:rFonts w:ascii="標楷體" w:eastAsia="標楷體" w:hAnsi="標楷體" w:hint="eastAsia"/>
          <w:sz w:val="24"/>
          <w:szCs w:val="28"/>
        </w:rPr>
        <w:t>認知為基</w:t>
      </w:r>
      <w:r w:rsidR="00226BAD" w:rsidRPr="001F2CB9">
        <w:rPr>
          <w:rFonts w:ascii="標楷體" w:eastAsia="標楷體" w:hAnsi="標楷體" w:hint="eastAsia"/>
          <w:sz w:val="24"/>
          <w:szCs w:val="28"/>
        </w:rPr>
        <w:t>礎，發展至較高的道德認知發展階段。道德討論教學法是由教師在教學前，編撰或蒐集真實生活中的兩難式困境故事，教師引導學生面對兩難式情境，讓學生詳述對情境的認知，並辨明其中的道德觀點，學習者從學習過程中，促進道德高層次的認知發展（林進材，2000）。道德教學法的實施程序包括：</w:t>
      </w:r>
    </w:p>
    <w:p w14:paraId="7371DE0B" w14:textId="77777777" w:rsidR="00EB6369" w:rsidRPr="001F2CB9" w:rsidRDefault="00226BAD" w:rsidP="00EB6369">
      <w:pPr>
        <w:pStyle w:val="Web"/>
        <w:ind w:left="960"/>
        <w:jc w:val="both"/>
        <w:rPr>
          <w:rFonts w:ascii="標楷體" w:eastAsia="標楷體" w:hAnsi="標楷體"/>
          <w:sz w:val="24"/>
          <w:szCs w:val="28"/>
        </w:rPr>
      </w:pPr>
      <w:r w:rsidRPr="001F2CB9">
        <w:rPr>
          <w:rFonts w:ascii="標楷體" w:eastAsia="標楷體" w:hAnsi="標楷體" w:hint="eastAsia"/>
          <w:sz w:val="24"/>
          <w:szCs w:val="28"/>
        </w:rPr>
        <w:t>1.引起動機</w:t>
      </w:r>
    </w:p>
    <w:p w14:paraId="7F97E0F1" w14:textId="77777777" w:rsidR="00EB6369" w:rsidRPr="001F2CB9" w:rsidRDefault="00226BAD" w:rsidP="00EB6369">
      <w:pPr>
        <w:pStyle w:val="Web"/>
        <w:ind w:left="960"/>
        <w:jc w:val="both"/>
        <w:rPr>
          <w:rFonts w:ascii="標楷體" w:eastAsia="標楷體" w:hAnsi="標楷體"/>
          <w:sz w:val="24"/>
          <w:szCs w:val="28"/>
        </w:rPr>
      </w:pPr>
      <w:r w:rsidRPr="001F2CB9">
        <w:rPr>
          <w:rFonts w:ascii="標楷體" w:eastAsia="標楷體" w:hAnsi="標楷體" w:hint="eastAsia"/>
          <w:sz w:val="24"/>
          <w:szCs w:val="28"/>
        </w:rPr>
        <w:t>2.呈現故事</w:t>
      </w:r>
    </w:p>
    <w:p w14:paraId="7416E070" w14:textId="77777777" w:rsidR="00EB6369" w:rsidRPr="001F2CB9" w:rsidRDefault="00226BAD" w:rsidP="00EB6369">
      <w:pPr>
        <w:pStyle w:val="Web"/>
        <w:ind w:left="960"/>
        <w:jc w:val="both"/>
        <w:rPr>
          <w:rFonts w:ascii="標楷體" w:eastAsia="標楷體" w:hAnsi="標楷體"/>
          <w:sz w:val="24"/>
          <w:szCs w:val="28"/>
        </w:rPr>
      </w:pPr>
      <w:r w:rsidRPr="001F2CB9">
        <w:rPr>
          <w:rFonts w:ascii="標楷體" w:eastAsia="標楷體" w:hAnsi="標楷體" w:hint="eastAsia"/>
          <w:sz w:val="24"/>
          <w:szCs w:val="28"/>
        </w:rPr>
        <w:t>3</w:t>
      </w:r>
      <w:r w:rsidR="00BF085E" w:rsidRPr="001F2CB9">
        <w:rPr>
          <w:rFonts w:ascii="標楷體" w:eastAsia="標楷體" w:hAnsi="標楷體" w:hint="eastAsia"/>
          <w:sz w:val="24"/>
          <w:szCs w:val="28"/>
        </w:rPr>
        <w:t>.</w:t>
      </w:r>
      <w:r w:rsidRPr="001F2CB9">
        <w:rPr>
          <w:rFonts w:ascii="標楷體" w:eastAsia="標楷體" w:hAnsi="標楷體" w:hint="eastAsia"/>
          <w:sz w:val="24"/>
          <w:szCs w:val="28"/>
        </w:rPr>
        <w:t>提出兩難困境問題並分組</w:t>
      </w:r>
    </w:p>
    <w:p w14:paraId="745AC2E6" w14:textId="77777777" w:rsidR="00EB6369" w:rsidRPr="001F2CB9" w:rsidRDefault="00226BAD" w:rsidP="00EB6369">
      <w:pPr>
        <w:pStyle w:val="Web"/>
        <w:ind w:left="960"/>
        <w:jc w:val="both"/>
        <w:rPr>
          <w:rFonts w:ascii="標楷體" w:eastAsia="標楷體" w:hAnsi="標楷體"/>
          <w:sz w:val="24"/>
          <w:szCs w:val="28"/>
        </w:rPr>
      </w:pPr>
      <w:r w:rsidRPr="001F2CB9">
        <w:rPr>
          <w:rFonts w:ascii="標楷體" w:eastAsia="標楷體" w:hAnsi="標楷體" w:hint="eastAsia"/>
          <w:sz w:val="24"/>
          <w:szCs w:val="28"/>
        </w:rPr>
        <w:t>4分組討論</w:t>
      </w:r>
    </w:p>
    <w:p w14:paraId="6B240616" w14:textId="77777777" w:rsidR="00EB6369" w:rsidRPr="001F2CB9" w:rsidRDefault="00226BAD" w:rsidP="00EB6369">
      <w:pPr>
        <w:pStyle w:val="Web"/>
        <w:ind w:left="960"/>
        <w:jc w:val="both"/>
        <w:rPr>
          <w:rFonts w:ascii="標楷體" w:eastAsia="標楷體" w:hAnsi="標楷體"/>
          <w:sz w:val="24"/>
          <w:szCs w:val="28"/>
        </w:rPr>
      </w:pPr>
      <w:r w:rsidRPr="001F2CB9">
        <w:rPr>
          <w:rFonts w:ascii="標楷體" w:eastAsia="標楷體" w:hAnsi="標楷體" w:hint="eastAsia"/>
          <w:sz w:val="24"/>
          <w:szCs w:val="28"/>
        </w:rPr>
        <w:t>5.全班討論</w:t>
      </w:r>
    </w:p>
    <w:p w14:paraId="1D849758" w14:textId="58FD72AB" w:rsidR="00226BAD" w:rsidRPr="001F2CB9" w:rsidRDefault="00226BAD" w:rsidP="00EB6369">
      <w:pPr>
        <w:pStyle w:val="Web"/>
        <w:ind w:left="960"/>
        <w:jc w:val="both"/>
        <w:rPr>
          <w:rFonts w:ascii="標楷體" w:eastAsia="標楷體" w:hAnsi="標楷體"/>
          <w:sz w:val="24"/>
          <w:szCs w:val="28"/>
        </w:rPr>
      </w:pPr>
      <w:r w:rsidRPr="001F2CB9">
        <w:rPr>
          <w:rFonts w:ascii="標楷體" w:eastAsia="標楷體" w:hAnsi="標楷體" w:hint="eastAsia"/>
          <w:sz w:val="24"/>
          <w:szCs w:val="28"/>
        </w:rPr>
        <w:t>6.</w:t>
      </w:r>
      <w:r w:rsidR="00546898">
        <w:rPr>
          <w:rFonts w:ascii="標楷體" w:eastAsia="標楷體" w:hAnsi="標楷體" w:hint="eastAsia"/>
          <w:sz w:val="24"/>
          <w:szCs w:val="28"/>
        </w:rPr>
        <w:t>結束討論</w:t>
      </w:r>
    </w:p>
    <w:p w14:paraId="3AA2ACC9" w14:textId="7D997512" w:rsidR="00226BAD" w:rsidRPr="001F2CB9" w:rsidRDefault="00226BAD" w:rsidP="00BF085E">
      <w:pPr>
        <w:pStyle w:val="Web"/>
        <w:ind w:left="960" w:firstLine="480"/>
        <w:jc w:val="both"/>
        <w:rPr>
          <w:rFonts w:ascii="標楷體" w:eastAsia="標楷體" w:hAnsi="標楷體"/>
          <w:sz w:val="24"/>
          <w:szCs w:val="28"/>
        </w:rPr>
      </w:pPr>
      <w:r w:rsidRPr="001F2CB9">
        <w:rPr>
          <w:rFonts w:ascii="標楷體" w:eastAsia="標楷體" w:hAnsi="標楷體" w:hint="eastAsia"/>
          <w:sz w:val="24"/>
          <w:szCs w:val="28"/>
        </w:rPr>
        <w:t>道德討論教學的實施係依據學生現有的道德認知結構，運用</w:t>
      </w:r>
      <w:proofErr w:type="gramStart"/>
      <w:r w:rsidRPr="001F2CB9">
        <w:rPr>
          <w:rFonts w:ascii="標楷體" w:eastAsia="標楷體" w:hAnsi="標楷體" w:hint="eastAsia"/>
          <w:sz w:val="24"/>
          <w:szCs w:val="28"/>
        </w:rPr>
        <w:t>兩難式的問題</w:t>
      </w:r>
      <w:proofErr w:type="gramEnd"/>
      <w:r w:rsidRPr="001F2CB9">
        <w:rPr>
          <w:rFonts w:ascii="標楷體" w:eastAsia="標楷體" w:hAnsi="標楷體" w:hint="eastAsia"/>
          <w:sz w:val="24"/>
          <w:szCs w:val="28"/>
        </w:rPr>
        <w:t>情境，透過公開討論的方式，提升學生的道德判斷層次。因此，教學者必須提供豐富的道德刺激與衝突情境，引導學生在自由、民主、互尊、互諒的和諧氣氛中，不斷地辯論與詰難，促使學生發展出更成熟的道德判斷能力（王秀玲，1997）。</w:t>
      </w:r>
    </w:p>
    <w:p w14:paraId="12D1A6EF" w14:textId="30490A34" w:rsidR="00F91327" w:rsidRPr="001F2CB9" w:rsidRDefault="00BF085E" w:rsidP="00BF085E">
      <w:pPr>
        <w:pStyle w:val="Web"/>
        <w:ind w:firstLine="480"/>
        <w:jc w:val="both"/>
        <w:rPr>
          <w:rFonts w:ascii="標楷體" w:eastAsia="標楷體" w:hAnsi="標楷體"/>
          <w:sz w:val="24"/>
          <w:szCs w:val="28"/>
        </w:rPr>
      </w:pPr>
      <w:r w:rsidRPr="001F2CB9">
        <w:rPr>
          <w:rFonts w:ascii="標楷體" w:eastAsia="標楷體" w:hAnsi="標楷體" w:hint="eastAsia"/>
          <w:sz w:val="24"/>
          <w:szCs w:val="28"/>
        </w:rPr>
        <w:lastRenderedPageBreak/>
        <w:t>二、</w:t>
      </w:r>
      <w:r w:rsidR="00F91327" w:rsidRPr="001F2CB9">
        <w:rPr>
          <w:rFonts w:ascii="標楷體" w:eastAsia="標楷體" w:hAnsi="標楷體" w:hint="eastAsia"/>
          <w:sz w:val="24"/>
          <w:szCs w:val="28"/>
        </w:rPr>
        <w:t>價值澄清教學法</w:t>
      </w:r>
    </w:p>
    <w:p w14:paraId="72E262E2" w14:textId="77777777" w:rsidR="005D584C" w:rsidRPr="001F2CB9" w:rsidRDefault="00F91327" w:rsidP="00BF085E">
      <w:pPr>
        <w:pStyle w:val="Web"/>
        <w:ind w:left="960" w:firstLine="480"/>
        <w:jc w:val="both"/>
        <w:rPr>
          <w:rFonts w:ascii="標楷體" w:eastAsia="標楷體" w:hAnsi="標楷體"/>
          <w:sz w:val="24"/>
          <w:szCs w:val="28"/>
        </w:rPr>
      </w:pPr>
      <w:r w:rsidRPr="001F2CB9">
        <w:rPr>
          <w:rFonts w:ascii="標楷體" w:eastAsia="標楷體" w:hAnsi="標楷體" w:hint="eastAsia"/>
          <w:sz w:val="24"/>
          <w:szCs w:val="28"/>
        </w:rPr>
        <w:t>價</w:t>
      </w:r>
      <w:r w:rsidR="006839E4" w:rsidRPr="001F2CB9">
        <w:rPr>
          <w:rFonts w:ascii="標楷體" w:eastAsia="標楷體" w:hAnsi="標楷體" w:hint="eastAsia"/>
          <w:sz w:val="24"/>
          <w:szCs w:val="28"/>
        </w:rPr>
        <w:t>值澄清教學法的實施，主要是協助學習者察覺自身的價值，並由此建立自</w:t>
      </w:r>
      <w:r w:rsidRPr="001F2CB9">
        <w:rPr>
          <w:rFonts w:ascii="標楷體" w:eastAsia="標楷體" w:hAnsi="標楷體" w:hint="eastAsia"/>
          <w:sz w:val="24"/>
          <w:szCs w:val="28"/>
        </w:rPr>
        <w:t>己的價值體系。依據Rath和Simon（1972）提出的價值形成三階段、七步驟而擬定教學活動的實施。三階段即為選擇階段、珍視階段與行動階段；七步驟為自由選擇、從多重選項中選擇、慎思熟慮後選擇、重視和珍惜所做的選擇、公開表示自己的選擇、依據選擇採取行動、重複實行等。一般的價值澄清活動包括書寫活動、澄清反應與討論活動。</w:t>
      </w:r>
    </w:p>
    <w:p w14:paraId="1B4AF939" w14:textId="2647BE20" w:rsidR="005D584C" w:rsidRPr="001F2CB9" w:rsidRDefault="00F91327" w:rsidP="005D584C">
      <w:pPr>
        <w:pStyle w:val="Web"/>
        <w:numPr>
          <w:ilvl w:val="0"/>
          <w:numId w:val="43"/>
        </w:numPr>
        <w:jc w:val="both"/>
        <w:rPr>
          <w:rFonts w:ascii="標楷體" w:eastAsia="標楷體" w:hAnsi="標楷體"/>
          <w:sz w:val="24"/>
          <w:szCs w:val="28"/>
        </w:rPr>
      </w:pPr>
      <w:r w:rsidRPr="001F2CB9">
        <w:rPr>
          <w:rFonts w:ascii="標楷體" w:eastAsia="標楷體" w:hAnsi="標楷體" w:hint="eastAsia"/>
          <w:sz w:val="24"/>
          <w:szCs w:val="28"/>
        </w:rPr>
        <w:t>書寫活動</w:t>
      </w:r>
    </w:p>
    <w:p w14:paraId="3B937739" w14:textId="18ACDB92" w:rsidR="005D584C" w:rsidRPr="001F2CB9" w:rsidRDefault="00F91327" w:rsidP="005D584C">
      <w:pPr>
        <w:pStyle w:val="Web"/>
        <w:ind w:left="1200"/>
        <w:jc w:val="both"/>
        <w:rPr>
          <w:rFonts w:ascii="標楷體" w:eastAsia="標楷體" w:hAnsi="標楷體"/>
          <w:sz w:val="24"/>
          <w:szCs w:val="28"/>
        </w:rPr>
      </w:pPr>
      <w:r w:rsidRPr="001F2CB9">
        <w:rPr>
          <w:rFonts w:ascii="標楷體" w:eastAsia="標楷體" w:hAnsi="標楷體" w:hint="eastAsia"/>
          <w:sz w:val="24"/>
          <w:szCs w:val="28"/>
        </w:rPr>
        <w:t>利用紙筆形式的活動讓學生回答特定的問題，以激發學生的思考，並了解學生的想法。教師在教學時可以預先設計的短文或價值單，分派給學生填寫，引導學生將自己的觀點和同儕分享。</w:t>
      </w:r>
    </w:p>
    <w:p w14:paraId="6E8598C2" w14:textId="16422DC2" w:rsidR="005D584C" w:rsidRPr="001F2CB9" w:rsidRDefault="00F91327" w:rsidP="005D584C">
      <w:pPr>
        <w:pStyle w:val="Web"/>
        <w:numPr>
          <w:ilvl w:val="0"/>
          <w:numId w:val="43"/>
        </w:numPr>
        <w:jc w:val="both"/>
        <w:rPr>
          <w:rFonts w:ascii="標楷體" w:eastAsia="標楷體" w:hAnsi="標楷體"/>
          <w:sz w:val="24"/>
          <w:szCs w:val="28"/>
        </w:rPr>
      </w:pPr>
      <w:r w:rsidRPr="001F2CB9">
        <w:rPr>
          <w:rFonts w:ascii="標楷體" w:eastAsia="標楷體" w:hAnsi="標楷體" w:hint="eastAsia"/>
          <w:sz w:val="24"/>
          <w:szCs w:val="28"/>
        </w:rPr>
        <w:t>澄清反應</w:t>
      </w:r>
    </w:p>
    <w:p w14:paraId="7A06DC85" w14:textId="77777777" w:rsidR="005D584C" w:rsidRPr="001F2CB9" w:rsidRDefault="00F91327" w:rsidP="005D584C">
      <w:pPr>
        <w:pStyle w:val="Web"/>
        <w:ind w:left="1200"/>
        <w:jc w:val="both"/>
        <w:rPr>
          <w:rFonts w:ascii="標楷體" w:eastAsia="標楷體" w:hAnsi="標楷體"/>
          <w:sz w:val="24"/>
          <w:szCs w:val="28"/>
        </w:rPr>
      </w:pPr>
      <w:r w:rsidRPr="001F2CB9">
        <w:rPr>
          <w:rFonts w:ascii="標楷體" w:eastAsia="標楷體" w:hAnsi="標楷體" w:hint="eastAsia"/>
          <w:sz w:val="24"/>
          <w:szCs w:val="28"/>
        </w:rPr>
        <w:t>教師在教學中依據學生對各種問題的反應，以問答方式刺激學生思考，引導學生作各種判斷和選擇，並讓學生在無形中作抉擇，澄清學生的理念和態度。</w:t>
      </w:r>
    </w:p>
    <w:p w14:paraId="57536C05" w14:textId="3663D5E2" w:rsidR="005D584C" w:rsidRPr="001F2CB9" w:rsidRDefault="00F91327" w:rsidP="005D584C">
      <w:pPr>
        <w:pStyle w:val="Web"/>
        <w:numPr>
          <w:ilvl w:val="0"/>
          <w:numId w:val="43"/>
        </w:numPr>
        <w:jc w:val="both"/>
        <w:rPr>
          <w:rFonts w:ascii="標楷體" w:eastAsia="標楷體" w:hAnsi="標楷體"/>
          <w:sz w:val="24"/>
          <w:szCs w:val="28"/>
        </w:rPr>
      </w:pPr>
      <w:r w:rsidRPr="001F2CB9">
        <w:rPr>
          <w:rFonts w:ascii="標楷體" w:eastAsia="標楷體" w:hAnsi="標楷體" w:hint="eastAsia"/>
          <w:sz w:val="24"/>
          <w:szCs w:val="28"/>
        </w:rPr>
        <w:t>討論活動</w:t>
      </w:r>
    </w:p>
    <w:p w14:paraId="1A736360" w14:textId="62830493" w:rsidR="00F91327" w:rsidRPr="001F2CB9" w:rsidRDefault="00F91327" w:rsidP="005D584C">
      <w:pPr>
        <w:pStyle w:val="Web"/>
        <w:ind w:left="1200"/>
        <w:jc w:val="both"/>
        <w:rPr>
          <w:rFonts w:ascii="標楷體" w:eastAsia="標楷體" w:hAnsi="標楷體"/>
          <w:sz w:val="24"/>
          <w:szCs w:val="28"/>
        </w:rPr>
      </w:pPr>
      <w:r w:rsidRPr="001F2CB9">
        <w:rPr>
          <w:rFonts w:ascii="標楷體" w:eastAsia="標楷體" w:hAnsi="標楷體" w:hint="eastAsia"/>
          <w:sz w:val="24"/>
          <w:szCs w:val="28"/>
        </w:rPr>
        <w:t>教師採分組方式，引導學生分享自己的舊經驗和想法，彼此觀摩和討論。</w:t>
      </w:r>
    </w:p>
    <w:p w14:paraId="4DE484D6" w14:textId="44C795BD" w:rsidR="00F91327" w:rsidRPr="001F2CB9" w:rsidRDefault="00F91327" w:rsidP="00BF085E">
      <w:pPr>
        <w:pStyle w:val="Web"/>
        <w:ind w:left="960" w:firstLine="480"/>
        <w:jc w:val="both"/>
        <w:rPr>
          <w:rFonts w:ascii="標楷體" w:eastAsia="標楷體" w:hAnsi="標楷體"/>
          <w:sz w:val="24"/>
          <w:szCs w:val="28"/>
        </w:rPr>
      </w:pPr>
      <w:r w:rsidRPr="001F2CB9">
        <w:rPr>
          <w:rFonts w:ascii="標楷體" w:eastAsia="標楷體" w:hAnsi="標楷體" w:hint="eastAsia"/>
          <w:sz w:val="24"/>
          <w:szCs w:val="28"/>
        </w:rPr>
        <w:t>價值澄清是教師運用系統化的步驟指導學生從事價值的澄清，並建立屬於自己的價值觀，將正確的價值付諸實踐的教學活動。透過價值澄清培養學生正確的思考能力，在面對各種似是而非的兩難情境中，能理性思考並且做正確的選擇。</w:t>
      </w:r>
    </w:p>
    <w:p w14:paraId="52C8EB58" w14:textId="0B16FA0B" w:rsidR="00F91327" w:rsidRPr="001F2CB9" w:rsidRDefault="00BF085E" w:rsidP="00BF085E">
      <w:pPr>
        <w:pStyle w:val="Web"/>
        <w:ind w:firstLine="480"/>
        <w:jc w:val="both"/>
        <w:rPr>
          <w:rFonts w:ascii="標楷體" w:eastAsia="標楷體" w:hAnsi="標楷體"/>
          <w:sz w:val="24"/>
          <w:szCs w:val="28"/>
        </w:rPr>
      </w:pPr>
      <w:r w:rsidRPr="001F2CB9">
        <w:rPr>
          <w:rFonts w:ascii="標楷體" w:eastAsia="標楷體" w:hAnsi="標楷體" w:hint="eastAsia"/>
          <w:sz w:val="24"/>
          <w:szCs w:val="28"/>
        </w:rPr>
        <w:t>三、</w:t>
      </w:r>
      <w:r w:rsidR="00F91327" w:rsidRPr="001F2CB9">
        <w:rPr>
          <w:rFonts w:ascii="標楷體" w:eastAsia="標楷體" w:hAnsi="標楷體" w:hint="eastAsia"/>
          <w:sz w:val="24"/>
          <w:szCs w:val="28"/>
        </w:rPr>
        <w:t>角色扮演法</w:t>
      </w:r>
    </w:p>
    <w:p w14:paraId="2FB82B0E" w14:textId="27C1E8AF" w:rsidR="006839E4" w:rsidRPr="001F2CB9" w:rsidRDefault="00F91327" w:rsidP="00BF085E">
      <w:pPr>
        <w:pStyle w:val="Web"/>
        <w:ind w:left="960" w:firstLine="480"/>
        <w:jc w:val="both"/>
        <w:rPr>
          <w:rFonts w:ascii="標楷體" w:eastAsia="標楷體" w:hAnsi="標楷體"/>
          <w:sz w:val="24"/>
          <w:szCs w:val="28"/>
        </w:rPr>
      </w:pPr>
      <w:r w:rsidRPr="001F2CB9">
        <w:rPr>
          <w:rFonts w:ascii="標楷體" w:eastAsia="標楷體" w:hAnsi="標楷體" w:hint="eastAsia"/>
          <w:sz w:val="24"/>
          <w:szCs w:val="28"/>
        </w:rPr>
        <w:t>角色扮演是經由扮演的過程，將角色行為內化而產生認同作用。在情意教</w:t>
      </w:r>
      <w:r w:rsidR="009A6586">
        <w:rPr>
          <w:rFonts w:ascii="標楷體" w:eastAsia="標楷體" w:hAnsi="標楷體" w:hint="eastAsia"/>
          <w:sz w:val="24"/>
          <w:szCs w:val="28"/>
        </w:rPr>
        <w:t>學中，角色扮演具有了解行為本質、發展擬情能力、減</w:t>
      </w:r>
      <w:r w:rsidR="006839E4" w:rsidRPr="001F2CB9">
        <w:rPr>
          <w:rFonts w:ascii="標楷體" w:eastAsia="標楷體" w:hAnsi="標楷體" w:hint="eastAsia"/>
          <w:sz w:val="24"/>
          <w:szCs w:val="28"/>
        </w:rPr>
        <w:t>輕心理壓力、認識</w:t>
      </w:r>
      <w:r w:rsidR="009A6586">
        <w:rPr>
          <w:rFonts w:ascii="標楷體" w:eastAsia="標楷體" w:hAnsi="標楷體" w:hint="eastAsia"/>
          <w:sz w:val="24"/>
          <w:szCs w:val="28"/>
        </w:rPr>
        <w:t>社會文化規範、澄清個人價值體系、促進情意</w:t>
      </w:r>
      <w:r w:rsidRPr="001F2CB9">
        <w:rPr>
          <w:rFonts w:ascii="標楷體" w:eastAsia="標楷體" w:hAnsi="標楷體" w:hint="eastAsia"/>
          <w:sz w:val="24"/>
          <w:szCs w:val="28"/>
        </w:rPr>
        <w:t>交流、增進學習效果的多重價值（金樹人，</w:t>
      </w:r>
      <w:r w:rsidRPr="001F2CB9">
        <w:rPr>
          <w:rFonts w:ascii="標楷體" w:eastAsia="標楷體" w:hAnsi="標楷體"/>
          <w:sz w:val="24"/>
          <w:szCs w:val="28"/>
        </w:rPr>
        <w:t>1990</w:t>
      </w:r>
      <w:r w:rsidRPr="001F2CB9">
        <w:rPr>
          <w:rFonts w:ascii="標楷體" w:eastAsia="標楷體" w:hAnsi="標楷體" w:hint="eastAsia"/>
          <w:sz w:val="24"/>
          <w:szCs w:val="28"/>
        </w:rPr>
        <w:t>）。角色扮演的教學，教師在實施教學</w:t>
      </w:r>
      <w:r w:rsidRPr="001F2CB9">
        <w:rPr>
          <w:rFonts w:ascii="標楷體" w:eastAsia="標楷體" w:hAnsi="標楷體" w:hint="eastAsia"/>
          <w:sz w:val="24"/>
          <w:szCs w:val="28"/>
        </w:rPr>
        <w:lastRenderedPageBreak/>
        <w:t>時，透濄</w:t>
      </w:r>
      <w:r w:rsidR="006839E4" w:rsidRPr="001F2CB9">
        <w:rPr>
          <w:rFonts w:ascii="標楷體" w:eastAsia="標楷體" w:hAnsi="標楷體" w:hint="eastAsia"/>
          <w:sz w:val="24"/>
          <w:szCs w:val="28"/>
        </w:rPr>
        <w:t>故事情節與問題情境的設計，讓</w:t>
      </w:r>
      <w:r w:rsidRPr="001F2CB9">
        <w:rPr>
          <w:rFonts w:ascii="標楷體" w:eastAsia="標楷體" w:hAnsi="標楷體" w:hint="eastAsia"/>
          <w:sz w:val="24"/>
          <w:szCs w:val="28"/>
        </w:rPr>
        <w:t>學習者在設身處地模擬的情境之下，扮演故事中的人物，理解人物的心理世界，再經由團體的討論過程，協助學習者練習並熟練各種角色的行為，進而增進對問題情境的理解。教師在實施角色扮演教學法與情意教學中，可依據學生的需要，選定相關的主題，設計各種符合實際生活的情境，進行角色扮演活動，讓學生經由面對問題情境的理解，找出解決問題的策略，進而強化情意的涵養。</w:t>
      </w:r>
    </w:p>
    <w:p w14:paraId="2C623159" w14:textId="513D176A" w:rsidR="00F91327" w:rsidRPr="001F2CB9" w:rsidRDefault="00F91327" w:rsidP="00BF085E">
      <w:pPr>
        <w:pStyle w:val="Web"/>
        <w:ind w:left="960" w:firstLine="480"/>
        <w:jc w:val="both"/>
        <w:rPr>
          <w:rFonts w:ascii="標楷體" w:eastAsia="標楷體" w:hAnsi="標楷體"/>
          <w:sz w:val="24"/>
          <w:szCs w:val="28"/>
        </w:rPr>
      </w:pPr>
      <w:r w:rsidRPr="001F2CB9">
        <w:rPr>
          <w:rFonts w:ascii="標楷體" w:eastAsia="標楷體" w:hAnsi="標楷體" w:hint="eastAsia"/>
          <w:sz w:val="24"/>
          <w:szCs w:val="28"/>
        </w:rPr>
        <w:t>角色扮演教學法的實施，透過教師適當的引導，讓學生在設計的情境中，真實體驗人、事、物，以培養高度洞察力。一般的角色扮演教學包括暖身、挑選參與者、布置情境、安排觀眾、演出、討論與評鑑、再扮演、再討論與評鑑、分享與討論等。</w:t>
      </w:r>
    </w:p>
    <w:p w14:paraId="4E0BEAE3" w14:textId="28DADFCA" w:rsidR="00F91327" w:rsidRPr="001F2CB9" w:rsidRDefault="00BF085E" w:rsidP="00BF085E">
      <w:pPr>
        <w:pStyle w:val="Web"/>
        <w:ind w:firstLine="480"/>
        <w:jc w:val="both"/>
        <w:rPr>
          <w:rFonts w:ascii="標楷體" w:eastAsia="標楷體" w:hAnsi="標楷體"/>
          <w:sz w:val="24"/>
          <w:szCs w:val="28"/>
        </w:rPr>
      </w:pPr>
      <w:r w:rsidRPr="001F2CB9">
        <w:rPr>
          <w:rFonts w:ascii="標楷體" w:eastAsia="標楷體" w:hAnsi="標楷體" w:hint="eastAsia"/>
          <w:sz w:val="24"/>
          <w:szCs w:val="28"/>
        </w:rPr>
        <w:t>四、</w:t>
      </w:r>
      <w:r w:rsidR="00F91327" w:rsidRPr="001F2CB9">
        <w:rPr>
          <w:rFonts w:ascii="標楷體" w:eastAsia="標楷體" w:hAnsi="標楷體" w:hint="eastAsia"/>
          <w:sz w:val="24"/>
          <w:szCs w:val="28"/>
        </w:rPr>
        <w:t>欣賞教學法</w:t>
      </w:r>
    </w:p>
    <w:p w14:paraId="3A1F9374" w14:textId="2A7807CE" w:rsidR="005D584C" w:rsidRPr="001F2CB9" w:rsidRDefault="00B05AC3" w:rsidP="00BF085E">
      <w:pPr>
        <w:pStyle w:val="Web"/>
        <w:ind w:left="960" w:firstLine="480"/>
        <w:jc w:val="both"/>
        <w:rPr>
          <w:rFonts w:ascii="標楷體" w:eastAsia="標楷體" w:hAnsi="標楷體"/>
          <w:sz w:val="24"/>
          <w:szCs w:val="28"/>
        </w:rPr>
      </w:pPr>
      <w:r w:rsidRPr="001F2CB9">
        <w:rPr>
          <w:rFonts w:ascii="標楷體" w:eastAsia="標楷體" w:hAnsi="標楷體" w:hint="eastAsia"/>
          <w:sz w:val="24"/>
          <w:szCs w:val="28"/>
        </w:rPr>
        <w:t>欣賞教學法的實施目的在於培養學生正確的態</w:t>
      </w:r>
      <w:r w:rsidR="00F91327" w:rsidRPr="001F2CB9">
        <w:rPr>
          <w:rFonts w:ascii="標楷體" w:eastAsia="標楷體" w:hAnsi="標楷體" w:hint="eastAsia"/>
          <w:sz w:val="24"/>
          <w:szCs w:val="28"/>
        </w:rPr>
        <w:t>度、高尚的情操以及陶冶學生的性情，因此運用欣賞教學法於情意教學時，教師需依據學生的程度和實際的條件，擬定教學目標，選擇適當的欣賞主題、欣賞方式與教學媒體，才能使欣賞活動順利地進行。欣賞教學法的運用，通常在於藝術的欣賞、道德的欣賞與理智的欣賞三方面。</w:t>
      </w:r>
    </w:p>
    <w:p w14:paraId="6AB1A61D" w14:textId="3C3E92F5" w:rsidR="005D584C" w:rsidRPr="001F2CB9" w:rsidRDefault="00F91327" w:rsidP="005D584C">
      <w:pPr>
        <w:pStyle w:val="Web"/>
        <w:numPr>
          <w:ilvl w:val="0"/>
          <w:numId w:val="44"/>
        </w:numPr>
        <w:jc w:val="both"/>
        <w:rPr>
          <w:rFonts w:ascii="標楷體" w:eastAsia="標楷體" w:hAnsi="標楷體"/>
          <w:sz w:val="24"/>
          <w:szCs w:val="28"/>
        </w:rPr>
      </w:pPr>
      <w:r w:rsidRPr="001F2CB9">
        <w:rPr>
          <w:rFonts w:ascii="標楷體" w:eastAsia="標楷體" w:hAnsi="標楷體" w:hint="eastAsia"/>
          <w:sz w:val="24"/>
          <w:szCs w:val="28"/>
        </w:rPr>
        <w:t>藝術的欣賞</w:t>
      </w:r>
    </w:p>
    <w:p w14:paraId="3D1F84C9" w14:textId="77777777" w:rsidR="005D584C" w:rsidRPr="001F2CB9" w:rsidRDefault="00F91327" w:rsidP="005D584C">
      <w:pPr>
        <w:pStyle w:val="Web"/>
        <w:ind w:left="1200"/>
        <w:jc w:val="both"/>
        <w:rPr>
          <w:rFonts w:ascii="標楷體" w:eastAsia="標楷體" w:hAnsi="標楷體"/>
          <w:sz w:val="24"/>
          <w:szCs w:val="28"/>
        </w:rPr>
      </w:pPr>
      <w:r w:rsidRPr="001F2CB9">
        <w:rPr>
          <w:rFonts w:ascii="標楷體" w:eastAsia="標楷體" w:hAnsi="標楷體" w:hint="eastAsia"/>
          <w:sz w:val="24"/>
          <w:szCs w:val="28"/>
        </w:rPr>
        <w:t>如對於音樂創作、美術、文學作品等方面的鑑賞，可以培養學生對藝術的關懷與陶冶</w:t>
      </w:r>
      <w:r w:rsidR="005D584C" w:rsidRPr="001F2CB9">
        <w:rPr>
          <w:rFonts w:ascii="標楷體" w:eastAsia="標楷體" w:hAnsi="標楷體" w:hint="eastAsia"/>
          <w:sz w:val="24"/>
          <w:szCs w:val="28"/>
        </w:rPr>
        <w:t>。</w:t>
      </w:r>
    </w:p>
    <w:p w14:paraId="01AF844E" w14:textId="457367D9" w:rsidR="005D584C" w:rsidRPr="001F2CB9" w:rsidRDefault="00F91327" w:rsidP="005D584C">
      <w:pPr>
        <w:pStyle w:val="Web"/>
        <w:numPr>
          <w:ilvl w:val="0"/>
          <w:numId w:val="44"/>
        </w:numPr>
        <w:jc w:val="both"/>
        <w:rPr>
          <w:rFonts w:ascii="標楷體" w:eastAsia="標楷體" w:hAnsi="標楷體"/>
          <w:sz w:val="24"/>
          <w:szCs w:val="28"/>
        </w:rPr>
      </w:pPr>
      <w:r w:rsidRPr="001F2CB9">
        <w:rPr>
          <w:rFonts w:ascii="標楷體" w:eastAsia="標楷體" w:hAnsi="標楷體" w:hint="eastAsia"/>
          <w:sz w:val="24"/>
          <w:szCs w:val="28"/>
        </w:rPr>
        <w:t>道德的欣賞</w:t>
      </w:r>
    </w:p>
    <w:p w14:paraId="6753234C" w14:textId="77777777" w:rsidR="005D584C" w:rsidRPr="001F2CB9" w:rsidRDefault="00F91327" w:rsidP="005D584C">
      <w:pPr>
        <w:pStyle w:val="Web"/>
        <w:ind w:left="1200"/>
        <w:jc w:val="both"/>
        <w:rPr>
          <w:rFonts w:ascii="標楷體" w:eastAsia="標楷體" w:hAnsi="標楷體"/>
          <w:sz w:val="24"/>
          <w:szCs w:val="28"/>
        </w:rPr>
      </w:pPr>
      <w:r w:rsidRPr="001F2CB9">
        <w:rPr>
          <w:rFonts w:ascii="標楷體" w:eastAsia="標楷體" w:hAnsi="標楷體" w:hint="eastAsia"/>
          <w:sz w:val="24"/>
          <w:szCs w:val="28"/>
        </w:rPr>
        <w:t>是對於某人、某事所表現的道德品格或社會品格的欣賞</w:t>
      </w:r>
      <w:r w:rsidR="005D584C" w:rsidRPr="001F2CB9">
        <w:rPr>
          <w:rFonts w:ascii="標楷體" w:eastAsia="標楷體" w:hAnsi="標楷體" w:hint="eastAsia"/>
          <w:sz w:val="24"/>
          <w:szCs w:val="28"/>
        </w:rPr>
        <w:t>。</w:t>
      </w:r>
    </w:p>
    <w:p w14:paraId="3B45D3FC" w14:textId="00E243CA" w:rsidR="005D584C" w:rsidRPr="001F2CB9" w:rsidRDefault="00F91327" w:rsidP="005D584C">
      <w:pPr>
        <w:pStyle w:val="Web"/>
        <w:numPr>
          <w:ilvl w:val="0"/>
          <w:numId w:val="44"/>
        </w:numPr>
        <w:jc w:val="both"/>
        <w:rPr>
          <w:rFonts w:ascii="標楷體" w:eastAsia="標楷體" w:hAnsi="標楷體"/>
          <w:sz w:val="24"/>
          <w:szCs w:val="28"/>
        </w:rPr>
      </w:pPr>
      <w:r w:rsidRPr="001F2CB9">
        <w:rPr>
          <w:rFonts w:ascii="標楷體" w:eastAsia="標楷體" w:hAnsi="標楷體" w:hint="eastAsia"/>
          <w:sz w:val="24"/>
          <w:szCs w:val="28"/>
        </w:rPr>
        <w:t>理智的欣賞</w:t>
      </w:r>
    </w:p>
    <w:p w14:paraId="5B4C149C" w14:textId="793682D3" w:rsidR="006839E4" w:rsidRPr="001F2CB9" w:rsidRDefault="00F91327" w:rsidP="005D584C">
      <w:pPr>
        <w:pStyle w:val="Web"/>
        <w:ind w:left="1200"/>
        <w:jc w:val="both"/>
        <w:rPr>
          <w:rFonts w:ascii="標楷體" w:eastAsia="標楷體" w:hAnsi="標楷體"/>
          <w:sz w:val="24"/>
          <w:szCs w:val="28"/>
        </w:rPr>
      </w:pPr>
      <w:r w:rsidRPr="001F2CB9">
        <w:rPr>
          <w:rFonts w:ascii="標楷體" w:eastAsia="標楷體" w:hAnsi="標楷體" w:hint="eastAsia"/>
          <w:sz w:val="24"/>
          <w:szCs w:val="28"/>
        </w:rPr>
        <w:t>如對數學家、科學家的真理、發明、論證、思想、理論等的鑑賞。</w:t>
      </w:r>
    </w:p>
    <w:p w14:paraId="5AAFFD0A" w14:textId="77777777" w:rsidR="006839E4" w:rsidRPr="001F2CB9" w:rsidRDefault="00F91327" w:rsidP="00BF085E">
      <w:pPr>
        <w:pStyle w:val="Web"/>
        <w:ind w:left="960" w:firstLine="480"/>
        <w:jc w:val="both"/>
        <w:rPr>
          <w:rFonts w:ascii="標楷體" w:eastAsia="標楷體" w:hAnsi="標楷體"/>
          <w:sz w:val="24"/>
          <w:szCs w:val="28"/>
        </w:rPr>
      </w:pPr>
      <w:r w:rsidRPr="001F2CB9">
        <w:rPr>
          <w:rFonts w:ascii="標楷體" w:eastAsia="標楷體" w:hAnsi="標楷體" w:hint="eastAsia"/>
          <w:sz w:val="24"/>
          <w:szCs w:val="28"/>
        </w:rPr>
        <w:t>欣賞教學法包括引起學生欣賞的動機、提出欣賞的對象、誘發強烈的情感反應、發表感想及評鑑丶指導實踐篤行等步驟。教師在實施欣賞教學前，必須先設身成為一位欣賞者與愛好者，親自體會欣賞的樂趣及</w:t>
      </w:r>
      <w:r w:rsidRPr="001F2CB9">
        <w:rPr>
          <w:rFonts w:ascii="標楷體" w:eastAsia="標楷體" w:hAnsi="標楷體" w:hint="eastAsia"/>
          <w:sz w:val="24"/>
          <w:szCs w:val="28"/>
        </w:rPr>
        <w:lastRenderedPageBreak/>
        <w:t>意涵，才能在教學歷程中將欣賞的意境和樂趣傳達給學生，達到情意教學的目標。</w:t>
      </w:r>
    </w:p>
    <w:p w14:paraId="50BB1BFC" w14:textId="7749F22A" w:rsidR="00F91327" w:rsidRPr="001F2CB9" w:rsidRDefault="00BF085E" w:rsidP="00BF085E">
      <w:pPr>
        <w:pStyle w:val="Web"/>
        <w:ind w:firstLine="480"/>
        <w:jc w:val="both"/>
        <w:rPr>
          <w:rFonts w:ascii="標楷體" w:eastAsia="標楷體" w:hAnsi="標楷體"/>
          <w:sz w:val="24"/>
          <w:szCs w:val="28"/>
        </w:rPr>
      </w:pPr>
      <w:r w:rsidRPr="001F2CB9">
        <w:rPr>
          <w:rFonts w:ascii="標楷體" w:eastAsia="標楷體" w:hAnsi="標楷體" w:hint="eastAsia"/>
          <w:sz w:val="24"/>
          <w:szCs w:val="28"/>
        </w:rPr>
        <w:t>五、</w:t>
      </w:r>
      <w:r w:rsidR="00F91327" w:rsidRPr="001F2CB9">
        <w:rPr>
          <w:rFonts w:ascii="標楷體" w:eastAsia="標楷體" w:hAnsi="標楷體" w:hint="eastAsia"/>
          <w:sz w:val="24"/>
          <w:szCs w:val="28"/>
        </w:rPr>
        <w:t>合作學習法</w:t>
      </w:r>
    </w:p>
    <w:p w14:paraId="2AD1E192" w14:textId="309CD44D" w:rsidR="00F91327" w:rsidRPr="001F2CB9" w:rsidRDefault="00F91327" w:rsidP="00BF085E">
      <w:pPr>
        <w:pStyle w:val="Web"/>
        <w:ind w:left="960" w:firstLine="480"/>
        <w:jc w:val="both"/>
        <w:rPr>
          <w:rFonts w:ascii="標楷體" w:eastAsia="標楷體" w:hAnsi="標楷體"/>
          <w:sz w:val="24"/>
          <w:szCs w:val="28"/>
        </w:rPr>
      </w:pPr>
      <w:r w:rsidRPr="001F2CB9">
        <w:rPr>
          <w:rFonts w:ascii="標楷體" w:eastAsia="標楷體" w:hAnsi="標楷體" w:hint="eastAsia"/>
          <w:sz w:val="24"/>
          <w:szCs w:val="28"/>
        </w:rPr>
        <w:t>合作教學是以小組分工的方式完成作業，以組間競爭取代成員個別間的惡性競爭。教學的進行是以學生能力和性別等因素，將學生分配到異質小組中，教師經由各種途徑鼓勵小組成員間彼此協助、相互扶持、共同合作，以提高個人的學習成效，同時達成團體目標。</w:t>
      </w:r>
      <w:r w:rsidR="005226ED" w:rsidRPr="001F2CB9">
        <w:rPr>
          <w:rFonts w:ascii="標楷體" w:eastAsia="標楷體" w:hAnsi="標楷體" w:hint="eastAsia"/>
          <w:sz w:val="24"/>
          <w:szCs w:val="28"/>
        </w:rPr>
        <w:t>學生在接受或給予協助的過程中，彼此學會尊重各自擁有的能力，每個學</w:t>
      </w:r>
      <w:r w:rsidRPr="001F2CB9">
        <w:rPr>
          <w:rFonts w:ascii="標楷體" w:eastAsia="標楷體" w:hAnsi="標楷體" w:hint="eastAsia"/>
          <w:sz w:val="24"/>
          <w:szCs w:val="28"/>
        </w:rPr>
        <w:t>習者不只對自己的學習負責，也對其他學習者的學習負責，讓每個學習者都有成功的機會。</w:t>
      </w:r>
    </w:p>
    <w:p w14:paraId="50C75BDB" w14:textId="47BBC968" w:rsidR="00F91327" w:rsidRPr="001F2CB9" w:rsidRDefault="00F91327" w:rsidP="00BF085E">
      <w:pPr>
        <w:pStyle w:val="Web"/>
        <w:ind w:left="960" w:firstLine="480"/>
        <w:jc w:val="both"/>
        <w:rPr>
          <w:rFonts w:ascii="標楷體" w:eastAsia="標楷體" w:hAnsi="標楷體"/>
          <w:sz w:val="24"/>
          <w:szCs w:val="28"/>
        </w:rPr>
      </w:pPr>
      <w:r w:rsidRPr="001F2CB9">
        <w:rPr>
          <w:rFonts w:ascii="標楷體" w:eastAsia="標楷體" w:hAnsi="標楷體" w:hint="eastAsia"/>
          <w:sz w:val="24"/>
          <w:szCs w:val="28"/>
        </w:rPr>
        <w:t>合作教學是教師運用小組成員之間的分工合作，共同運用資源，彼此相互支援，完成學習活動。在學習過程中，運用小組之間的競爭與評量，以團隊比賽的社會心理氣氛，增進學習的成效（林生傳，1990）</w:t>
      </w:r>
      <w:r w:rsidR="009F5B91" w:rsidRPr="001F2CB9">
        <w:rPr>
          <w:rFonts w:ascii="標楷體" w:eastAsia="標楷體" w:hAnsi="標楷體" w:hint="eastAsia"/>
          <w:sz w:val="24"/>
          <w:szCs w:val="28"/>
        </w:rPr>
        <w:t>，</w:t>
      </w:r>
      <w:r w:rsidRPr="001F2CB9">
        <w:rPr>
          <w:rFonts w:ascii="標楷體" w:eastAsia="標楷體" w:hAnsi="標楷體" w:hint="eastAsia"/>
          <w:sz w:val="24"/>
          <w:szCs w:val="28"/>
        </w:rPr>
        <w:t>以團體的方式，達到學習目標的教學策略。</w:t>
      </w:r>
    </w:p>
    <w:p w14:paraId="0B1BB4C8" w14:textId="57BAADBD" w:rsidR="00F91327" w:rsidRPr="001F2CB9" w:rsidRDefault="009F5B91" w:rsidP="009F5B91">
      <w:pPr>
        <w:pStyle w:val="Web"/>
        <w:ind w:firstLine="480"/>
        <w:jc w:val="both"/>
        <w:rPr>
          <w:rFonts w:ascii="標楷體" w:eastAsia="標楷體" w:hAnsi="標楷體"/>
          <w:sz w:val="24"/>
          <w:szCs w:val="28"/>
        </w:rPr>
      </w:pPr>
      <w:r w:rsidRPr="001F2CB9">
        <w:rPr>
          <w:rFonts w:ascii="標楷體" w:eastAsia="標楷體" w:hAnsi="標楷體" w:hint="eastAsia"/>
          <w:sz w:val="24"/>
          <w:szCs w:val="28"/>
        </w:rPr>
        <w:t>六、</w:t>
      </w:r>
      <w:r w:rsidR="00F91327" w:rsidRPr="001F2CB9">
        <w:rPr>
          <w:rFonts w:ascii="標楷體" w:eastAsia="標楷體" w:hAnsi="標楷體" w:hint="eastAsia"/>
          <w:sz w:val="24"/>
          <w:szCs w:val="28"/>
        </w:rPr>
        <w:t>楷模學習法</w:t>
      </w:r>
    </w:p>
    <w:p w14:paraId="5CBCF424" w14:textId="30F77D37" w:rsidR="006839E4" w:rsidRPr="001F2CB9" w:rsidRDefault="00F91327" w:rsidP="009F5B91">
      <w:pPr>
        <w:pStyle w:val="Web"/>
        <w:ind w:left="960" w:firstLine="480"/>
        <w:jc w:val="both"/>
        <w:rPr>
          <w:rFonts w:ascii="標楷體" w:eastAsia="標楷體" w:hAnsi="標楷體"/>
          <w:sz w:val="24"/>
          <w:szCs w:val="28"/>
        </w:rPr>
      </w:pPr>
      <w:r w:rsidRPr="001F2CB9">
        <w:rPr>
          <w:rFonts w:ascii="標楷體" w:eastAsia="標楷體" w:hAnsi="標楷體" w:hint="eastAsia"/>
          <w:sz w:val="24"/>
          <w:szCs w:val="28"/>
        </w:rPr>
        <w:t>楷模學習是運用社會心理學中的示範理論，由楷模的示範產生學習上的認同、模仿效果。教師在運用楷模學習於情意教學時，在教學前可蒐集相關的資訊或人事資料，提供學生作為楷模學習的典範，善用不同的楷</w:t>
      </w:r>
      <w:r w:rsidR="00EB2815" w:rsidRPr="001F2CB9">
        <w:rPr>
          <w:rFonts w:ascii="標楷體" w:eastAsia="標楷體" w:hAnsi="標楷體" w:hint="eastAsia"/>
          <w:sz w:val="24"/>
          <w:szCs w:val="28"/>
        </w:rPr>
        <w:t>模</w:t>
      </w:r>
      <w:r w:rsidRPr="001F2CB9">
        <w:rPr>
          <w:rFonts w:ascii="標楷體" w:eastAsia="標楷體" w:hAnsi="標楷體" w:hint="eastAsia"/>
          <w:sz w:val="24"/>
          <w:szCs w:val="28"/>
        </w:rPr>
        <w:t>示範，有效處理學生的問題，培養健全的自我概念。教師在楷模的挑選</w:t>
      </w:r>
      <w:r w:rsidR="006839E4" w:rsidRPr="001F2CB9">
        <w:rPr>
          <w:rFonts w:ascii="標楷體" w:eastAsia="標楷體" w:hAnsi="標楷體" w:hint="eastAsia"/>
          <w:sz w:val="24"/>
          <w:szCs w:val="28"/>
        </w:rPr>
        <w:t>時</w:t>
      </w:r>
      <w:r w:rsidRPr="001F2CB9">
        <w:rPr>
          <w:rFonts w:ascii="標楷體" w:eastAsia="標楷體" w:hAnsi="標楷體" w:hint="eastAsia"/>
          <w:sz w:val="24"/>
          <w:szCs w:val="28"/>
        </w:rPr>
        <w:t>，可以歷史人物、影藝偶像、小說中的英雄人物、社會上的好人好事代表等，作為團體的規範。教師在教學實施時，應該引導學生在楷模學習</w:t>
      </w:r>
      <w:r w:rsidR="006839E4" w:rsidRPr="001F2CB9">
        <w:rPr>
          <w:rFonts w:ascii="標楷體" w:eastAsia="標楷體" w:hAnsi="標楷體" w:hint="eastAsia"/>
          <w:sz w:val="24"/>
          <w:szCs w:val="28"/>
        </w:rPr>
        <w:t>時</w:t>
      </w:r>
      <w:r w:rsidRPr="001F2CB9">
        <w:rPr>
          <w:rFonts w:ascii="標楷體" w:eastAsia="標楷體" w:hAnsi="標楷體" w:hint="eastAsia"/>
          <w:sz w:val="24"/>
          <w:szCs w:val="28"/>
        </w:rPr>
        <w:t>，產生同理性理解，成為解決問題的模式或標準。</w:t>
      </w:r>
    </w:p>
    <w:p w14:paraId="2A0E1063" w14:textId="6ED0A3F9" w:rsidR="00F91327" w:rsidRPr="001F2CB9" w:rsidRDefault="009F5B91" w:rsidP="009F5B91">
      <w:pPr>
        <w:pStyle w:val="Web"/>
        <w:ind w:firstLine="480"/>
        <w:jc w:val="both"/>
        <w:rPr>
          <w:rFonts w:ascii="標楷體" w:eastAsia="標楷體" w:hAnsi="標楷體"/>
          <w:sz w:val="24"/>
          <w:szCs w:val="28"/>
        </w:rPr>
      </w:pPr>
      <w:r w:rsidRPr="001F2CB9">
        <w:rPr>
          <w:rFonts w:ascii="標楷體" w:eastAsia="標楷體" w:hAnsi="標楷體" w:hint="eastAsia"/>
          <w:sz w:val="24"/>
          <w:szCs w:val="28"/>
        </w:rPr>
        <w:t>七、</w:t>
      </w:r>
      <w:r w:rsidR="00F91327" w:rsidRPr="001F2CB9">
        <w:rPr>
          <w:rFonts w:ascii="標楷體" w:eastAsia="標楷體" w:hAnsi="標楷體" w:hint="eastAsia"/>
          <w:sz w:val="24"/>
          <w:szCs w:val="28"/>
        </w:rPr>
        <w:t>探究教學法</w:t>
      </w:r>
    </w:p>
    <w:p w14:paraId="00698380" w14:textId="32577D96" w:rsidR="00EB2815" w:rsidRPr="001F2CB9" w:rsidRDefault="00F91327" w:rsidP="009F5B91">
      <w:pPr>
        <w:pStyle w:val="Web"/>
        <w:ind w:left="960" w:firstLine="480"/>
        <w:jc w:val="both"/>
        <w:rPr>
          <w:rFonts w:ascii="標楷體" w:eastAsia="標楷體" w:hAnsi="標楷體"/>
          <w:sz w:val="24"/>
          <w:szCs w:val="28"/>
        </w:rPr>
      </w:pPr>
      <w:r w:rsidRPr="001F2CB9">
        <w:rPr>
          <w:rFonts w:ascii="標楷體" w:eastAsia="標楷體" w:hAnsi="標楷體" w:hint="eastAsia"/>
          <w:sz w:val="24"/>
          <w:szCs w:val="28"/>
        </w:rPr>
        <w:t>探</w:t>
      </w:r>
      <w:r w:rsidR="005226ED" w:rsidRPr="001F2CB9">
        <w:rPr>
          <w:rFonts w:ascii="標楷體" w:eastAsia="標楷體" w:hAnsi="標楷體" w:hint="eastAsia"/>
          <w:sz w:val="24"/>
          <w:szCs w:val="28"/>
        </w:rPr>
        <w:t>究</w:t>
      </w:r>
      <w:r w:rsidRPr="001F2CB9">
        <w:rPr>
          <w:rFonts w:ascii="標楷體" w:eastAsia="標楷體" w:hAnsi="標楷體" w:hint="eastAsia"/>
          <w:sz w:val="24"/>
          <w:szCs w:val="28"/>
        </w:rPr>
        <w:t>教學是教師在</w:t>
      </w:r>
      <w:r w:rsidR="00F033A1" w:rsidRPr="001F2CB9">
        <w:rPr>
          <w:rFonts w:ascii="標楷體" w:eastAsia="標楷體" w:hAnsi="標楷體" w:hint="eastAsia"/>
          <w:sz w:val="24"/>
          <w:szCs w:val="28"/>
        </w:rPr>
        <w:t>教學歷程</w:t>
      </w:r>
      <w:r w:rsidR="006839E4" w:rsidRPr="001F2CB9">
        <w:rPr>
          <w:rFonts w:ascii="標楷體" w:eastAsia="標楷體" w:hAnsi="標楷體" w:hint="eastAsia"/>
          <w:sz w:val="24"/>
          <w:szCs w:val="28"/>
        </w:rPr>
        <w:t>中，指導學生主動探究問</w:t>
      </w:r>
      <w:r w:rsidRPr="001F2CB9">
        <w:rPr>
          <w:rFonts w:ascii="標楷體" w:eastAsia="標楷體" w:hAnsi="標楷體" w:hint="eastAsia"/>
          <w:sz w:val="24"/>
          <w:szCs w:val="28"/>
        </w:rPr>
        <w:t>題</w:t>
      </w:r>
      <w:r w:rsidR="006839E4" w:rsidRPr="001F2CB9">
        <w:rPr>
          <w:rFonts w:ascii="標楷體" w:eastAsia="標楷體" w:hAnsi="標楷體" w:hint="eastAsia"/>
          <w:sz w:val="24"/>
          <w:szCs w:val="28"/>
        </w:rPr>
        <w:t>並解決問題的教學法。探究教學法強調以學習者的探究活動為主，培養學</w:t>
      </w:r>
      <w:r w:rsidRPr="001F2CB9">
        <w:rPr>
          <w:rFonts w:ascii="標楷體" w:eastAsia="標楷體" w:hAnsi="標楷體" w:hint="eastAsia"/>
          <w:sz w:val="24"/>
          <w:szCs w:val="28"/>
        </w:rPr>
        <w:t>生高層次的思考能力及建立正確的價值體系。運用探究教學法於情意教學中，教師和學生的角色相較於傳統教學法有很大的改變。傳統教學法中，教師扮演主導的角色，學習者居於被動的角色。教師的主要角色在於引導學</w:t>
      </w:r>
      <w:r w:rsidRPr="001F2CB9">
        <w:rPr>
          <w:rFonts w:ascii="標楷體" w:eastAsia="標楷體" w:hAnsi="標楷體" w:hint="eastAsia"/>
          <w:sz w:val="24"/>
          <w:szCs w:val="28"/>
        </w:rPr>
        <w:lastRenderedPageBreak/>
        <w:t>生從事探究活動，教師是引導者，學生是積極的思考者。探究教學法的實施包括</w:t>
      </w:r>
      <w:r w:rsidR="00EB2815" w:rsidRPr="001F2CB9">
        <w:rPr>
          <w:rFonts w:ascii="標楷體" w:eastAsia="標楷體" w:hAnsi="標楷體" w:hint="eastAsia"/>
          <w:sz w:val="24"/>
          <w:szCs w:val="28"/>
        </w:rPr>
        <w:t>:</w:t>
      </w:r>
    </w:p>
    <w:p w14:paraId="546E79B8" w14:textId="2D40613C" w:rsidR="00EB2815" w:rsidRPr="001F2CB9" w:rsidRDefault="00F91327" w:rsidP="00EB2815">
      <w:pPr>
        <w:pStyle w:val="Web"/>
        <w:numPr>
          <w:ilvl w:val="0"/>
          <w:numId w:val="45"/>
        </w:numPr>
        <w:jc w:val="both"/>
        <w:rPr>
          <w:rFonts w:ascii="標楷體" w:eastAsia="標楷體" w:hAnsi="標楷體"/>
          <w:sz w:val="24"/>
          <w:szCs w:val="28"/>
        </w:rPr>
      </w:pPr>
      <w:r w:rsidRPr="001F2CB9">
        <w:rPr>
          <w:rFonts w:ascii="標楷體" w:eastAsia="標楷體" w:hAnsi="標楷體" w:hint="eastAsia"/>
          <w:sz w:val="24"/>
          <w:szCs w:val="28"/>
        </w:rPr>
        <w:t>引起動機及概念分析</w:t>
      </w:r>
    </w:p>
    <w:p w14:paraId="6F3F3797" w14:textId="77777777" w:rsidR="00EB2815" w:rsidRPr="001F2CB9" w:rsidRDefault="00F91327" w:rsidP="00EB2815">
      <w:pPr>
        <w:pStyle w:val="Web"/>
        <w:numPr>
          <w:ilvl w:val="0"/>
          <w:numId w:val="45"/>
        </w:numPr>
        <w:jc w:val="both"/>
        <w:rPr>
          <w:rFonts w:ascii="標楷體" w:eastAsia="標楷體" w:hAnsi="標楷體"/>
          <w:sz w:val="24"/>
          <w:szCs w:val="28"/>
        </w:rPr>
      </w:pPr>
      <w:r w:rsidRPr="001F2CB9">
        <w:rPr>
          <w:rFonts w:ascii="標楷體" w:eastAsia="標楷體" w:hAnsi="標楷體" w:hint="eastAsia"/>
          <w:sz w:val="24"/>
          <w:szCs w:val="28"/>
        </w:rPr>
        <w:t>歸納通則</w:t>
      </w:r>
    </w:p>
    <w:p w14:paraId="2C94E0AB" w14:textId="77777777" w:rsidR="00EB2815" w:rsidRPr="001F2CB9" w:rsidRDefault="00F91327" w:rsidP="00EB2815">
      <w:pPr>
        <w:pStyle w:val="Web"/>
        <w:numPr>
          <w:ilvl w:val="0"/>
          <w:numId w:val="45"/>
        </w:numPr>
        <w:jc w:val="both"/>
        <w:rPr>
          <w:rFonts w:ascii="標楷體" w:eastAsia="標楷體" w:hAnsi="標楷體"/>
          <w:sz w:val="24"/>
          <w:szCs w:val="28"/>
        </w:rPr>
      </w:pPr>
      <w:r w:rsidRPr="001F2CB9">
        <w:rPr>
          <w:rFonts w:ascii="標楷體" w:eastAsia="標楷體" w:hAnsi="標楷體" w:hint="eastAsia"/>
          <w:sz w:val="24"/>
          <w:szCs w:val="28"/>
        </w:rPr>
        <w:t>證明及應用</w:t>
      </w:r>
    </w:p>
    <w:p w14:paraId="4745CD0D" w14:textId="77777777" w:rsidR="00EB2815" w:rsidRPr="001F2CB9" w:rsidRDefault="00F91327" w:rsidP="00EB2815">
      <w:pPr>
        <w:pStyle w:val="Web"/>
        <w:numPr>
          <w:ilvl w:val="0"/>
          <w:numId w:val="45"/>
        </w:numPr>
        <w:jc w:val="both"/>
        <w:rPr>
          <w:rFonts w:ascii="標楷體" w:eastAsia="標楷體" w:hAnsi="標楷體"/>
          <w:sz w:val="24"/>
          <w:szCs w:val="28"/>
        </w:rPr>
      </w:pPr>
      <w:r w:rsidRPr="001F2CB9">
        <w:rPr>
          <w:rFonts w:ascii="標楷體" w:eastAsia="標楷體" w:hAnsi="標楷體" w:hint="eastAsia"/>
          <w:sz w:val="24"/>
          <w:szCs w:val="28"/>
        </w:rPr>
        <w:t>價值判斷</w:t>
      </w:r>
    </w:p>
    <w:p w14:paraId="78976D4B" w14:textId="70789EED" w:rsidR="00F91327" w:rsidRPr="001F2CB9" w:rsidRDefault="00D81EFB" w:rsidP="00EB2815">
      <w:pPr>
        <w:pStyle w:val="Web"/>
        <w:numPr>
          <w:ilvl w:val="0"/>
          <w:numId w:val="45"/>
        </w:numPr>
        <w:jc w:val="both"/>
        <w:rPr>
          <w:rFonts w:ascii="標楷體" w:eastAsia="標楷體" w:hAnsi="標楷體"/>
          <w:sz w:val="24"/>
          <w:szCs w:val="28"/>
        </w:rPr>
      </w:pPr>
      <w:r>
        <w:rPr>
          <w:rFonts w:ascii="標楷體" w:eastAsia="標楷體" w:hAnsi="標楷體" w:hint="eastAsia"/>
          <w:sz w:val="24"/>
          <w:szCs w:val="28"/>
        </w:rPr>
        <w:t>選擇階段</w:t>
      </w:r>
    </w:p>
    <w:p w14:paraId="10C6AFF3" w14:textId="77777777" w:rsidR="00EB2815" w:rsidRPr="001F2CB9" w:rsidRDefault="00F91327" w:rsidP="009F5B91">
      <w:pPr>
        <w:pStyle w:val="Web"/>
        <w:ind w:left="960" w:firstLine="480"/>
        <w:jc w:val="both"/>
        <w:rPr>
          <w:rFonts w:ascii="標楷體" w:eastAsia="標楷體" w:hAnsi="標楷體"/>
          <w:sz w:val="24"/>
          <w:szCs w:val="28"/>
        </w:rPr>
      </w:pPr>
      <w:r w:rsidRPr="001F2CB9">
        <w:rPr>
          <w:rFonts w:ascii="標楷體" w:eastAsia="標楷體" w:hAnsi="標楷體" w:hint="eastAsia"/>
          <w:sz w:val="24"/>
          <w:szCs w:val="28"/>
        </w:rPr>
        <w:t>教師在探究教學法中所扮演的角色分成指導式探究與非指導式探究。</w:t>
      </w:r>
    </w:p>
    <w:p w14:paraId="6CC6C514" w14:textId="2083841B" w:rsidR="00EB2815" w:rsidRPr="001F2CB9" w:rsidRDefault="00F91327" w:rsidP="00EB2815">
      <w:pPr>
        <w:pStyle w:val="Web"/>
        <w:numPr>
          <w:ilvl w:val="0"/>
          <w:numId w:val="46"/>
        </w:numPr>
        <w:jc w:val="both"/>
        <w:rPr>
          <w:rFonts w:ascii="標楷體" w:eastAsia="標楷體" w:hAnsi="標楷體"/>
          <w:sz w:val="24"/>
          <w:szCs w:val="28"/>
        </w:rPr>
      </w:pPr>
      <w:r w:rsidRPr="001F2CB9">
        <w:rPr>
          <w:rFonts w:ascii="標楷體" w:eastAsia="標楷體" w:hAnsi="標楷體" w:hint="eastAsia"/>
          <w:sz w:val="24"/>
          <w:szCs w:val="28"/>
        </w:rPr>
        <w:t>指導式探究</w:t>
      </w:r>
      <w:r w:rsidR="00EB2815" w:rsidRPr="001F2CB9">
        <w:rPr>
          <w:rFonts w:ascii="標楷體" w:eastAsia="標楷體" w:hAnsi="標楷體" w:hint="eastAsia"/>
          <w:sz w:val="24"/>
          <w:szCs w:val="28"/>
        </w:rPr>
        <w:t>：</w:t>
      </w:r>
    </w:p>
    <w:p w14:paraId="3DBA08D7" w14:textId="77777777" w:rsidR="00EB2815" w:rsidRPr="001F2CB9" w:rsidRDefault="00F91327" w:rsidP="00EB2815">
      <w:pPr>
        <w:pStyle w:val="Web"/>
        <w:ind w:left="1320"/>
        <w:jc w:val="both"/>
        <w:rPr>
          <w:rFonts w:ascii="標楷體" w:eastAsia="標楷體" w:hAnsi="標楷體"/>
          <w:sz w:val="24"/>
          <w:szCs w:val="28"/>
        </w:rPr>
      </w:pPr>
      <w:r w:rsidRPr="001F2CB9">
        <w:rPr>
          <w:rFonts w:ascii="標楷體" w:eastAsia="標楷體" w:hAnsi="標楷體" w:hint="eastAsia"/>
          <w:sz w:val="24"/>
          <w:szCs w:val="28"/>
        </w:rPr>
        <w:t>主要目的在於引導</w:t>
      </w:r>
      <w:r w:rsidR="006839E4" w:rsidRPr="001F2CB9">
        <w:rPr>
          <w:rFonts w:ascii="標楷體" w:eastAsia="標楷體" w:hAnsi="標楷體" w:hint="eastAsia"/>
          <w:sz w:val="24"/>
          <w:szCs w:val="28"/>
        </w:rPr>
        <w:t>學生學習「如何學習」，使學生針對實際的問</w:t>
      </w:r>
      <w:r w:rsidRPr="001F2CB9">
        <w:rPr>
          <w:rFonts w:ascii="標楷體" w:eastAsia="標楷體" w:hAnsi="標楷體" w:hint="eastAsia"/>
          <w:sz w:val="24"/>
          <w:szCs w:val="28"/>
        </w:rPr>
        <w:t>題，進行學術性的探究，教師隨時給子引導、提示。</w:t>
      </w:r>
    </w:p>
    <w:p w14:paraId="64B5644B" w14:textId="1DD58649" w:rsidR="00EB2815" w:rsidRPr="001F2CB9" w:rsidRDefault="00F91327" w:rsidP="00EB2815">
      <w:pPr>
        <w:pStyle w:val="Web"/>
        <w:numPr>
          <w:ilvl w:val="0"/>
          <w:numId w:val="46"/>
        </w:numPr>
        <w:jc w:val="both"/>
        <w:rPr>
          <w:rFonts w:ascii="標楷體" w:eastAsia="標楷體" w:hAnsi="標楷體"/>
          <w:sz w:val="24"/>
          <w:szCs w:val="28"/>
        </w:rPr>
      </w:pPr>
      <w:r w:rsidRPr="001F2CB9">
        <w:rPr>
          <w:rFonts w:ascii="標楷體" w:eastAsia="標楷體" w:hAnsi="標楷體" w:hint="eastAsia"/>
          <w:sz w:val="24"/>
          <w:szCs w:val="28"/>
        </w:rPr>
        <w:t>非指導式探究</w:t>
      </w:r>
      <w:r w:rsidR="00EB2815" w:rsidRPr="001F2CB9">
        <w:rPr>
          <w:rFonts w:ascii="標楷體" w:eastAsia="標楷體" w:hAnsi="標楷體" w:hint="eastAsia"/>
          <w:sz w:val="24"/>
          <w:szCs w:val="28"/>
        </w:rPr>
        <w:t>：</w:t>
      </w:r>
    </w:p>
    <w:p w14:paraId="54EBC851" w14:textId="1F1ADDA2" w:rsidR="009C5BE2" w:rsidRPr="001F2CB9" w:rsidRDefault="00F91327" w:rsidP="00EB2815">
      <w:pPr>
        <w:pStyle w:val="Web"/>
        <w:ind w:left="1320"/>
        <w:jc w:val="both"/>
        <w:rPr>
          <w:rFonts w:ascii="標楷體" w:eastAsia="標楷體" w:hAnsi="標楷體" w:cs="Times New Roman"/>
          <w:sz w:val="24"/>
          <w:szCs w:val="28"/>
          <w:lang w:val="en-GB"/>
        </w:rPr>
      </w:pPr>
      <w:r w:rsidRPr="001F2CB9">
        <w:rPr>
          <w:rFonts w:ascii="標楷體" w:eastAsia="標楷體" w:hAnsi="標楷體" w:hint="eastAsia"/>
          <w:sz w:val="24"/>
          <w:szCs w:val="28"/>
        </w:rPr>
        <w:t>是學生扮演主動積極的角色，教師居於協助的地位，不給予學生任何的指導。</w:t>
      </w:r>
      <w:r w:rsidR="006839E4" w:rsidRPr="001F2CB9">
        <w:rPr>
          <w:rFonts w:ascii="標楷體" w:eastAsia="標楷體" w:hAnsi="標楷體" w:hint="eastAsia"/>
          <w:sz w:val="24"/>
          <w:szCs w:val="28"/>
        </w:rPr>
        <w:t>在探究過程中，由學生自</w:t>
      </w:r>
      <w:r w:rsidRPr="001F2CB9">
        <w:rPr>
          <w:rFonts w:ascii="標楷體" w:eastAsia="標楷體" w:hAnsi="標楷體" w:hint="eastAsia"/>
          <w:sz w:val="24"/>
          <w:szCs w:val="28"/>
        </w:rPr>
        <w:t>行蒐集所需的資料，並加以整理，透過資料的分析、歸納，獲得答案以解決問題</w:t>
      </w:r>
      <w:r w:rsidR="005927D7" w:rsidRPr="001F2CB9">
        <w:rPr>
          <w:rFonts w:ascii="標楷體" w:eastAsia="標楷體" w:hAnsi="標楷體" w:cs="Times New Roman" w:hint="eastAsia"/>
          <w:sz w:val="24"/>
          <w:szCs w:val="28"/>
        </w:rPr>
        <w:t>(</w:t>
      </w:r>
      <w:r w:rsidR="005927D7" w:rsidRPr="001F2CB9">
        <w:rPr>
          <w:rFonts w:ascii="標楷體" w:eastAsia="標楷體" w:hAnsi="標楷體" w:cs="Times New Roman" w:hint="eastAsia"/>
          <w:sz w:val="24"/>
          <w:szCs w:val="28"/>
          <w:lang w:val="en-GB"/>
        </w:rPr>
        <w:t>林進材、林香河，2019）</w:t>
      </w:r>
      <w:r w:rsidR="009F5B91" w:rsidRPr="001F2CB9">
        <w:rPr>
          <w:rFonts w:ascii="標楷體" w:eastAsia="標楷體" w:hAnsi="標楷體" w:cs="Times New Roman" w:hint="eastAsia"/>
          <w:sz w:val="24"/>
          <w:szCs w:val="28"/>
          <w:lang w:val="en-GB"/>
        </w:rPr>
        <w:t>。</w:t>
      </w:r>
    </w:p>
    <w:p w14:paraId="7C3FBDAD" w14:textId="77777777" w:rsidR="009F5B91" w:rsidRPr="001F2CB9" w:rsidRDefault="009F5B91" w:rsidP="009F5B91">
      <w:pPr>
        <w:pStyle w:val="Web"/>
        <w:ind w:left="960" w:firstLine="480"/>
        <w:jc w:val="both"/>
        <w:rPr>
          <w:rFonts w:ascii="標楷體" w:eastAsia="標楷體" w:hAnsi="標楷體"/>
          <w:sz w:val="24"/>
          <w:szCs w:val="28"/>
        </w:rPr>
      </w:pPr>
    </w:p>
    <w:p w14:paraId="18998146" w14:textId="69CCF3EE" w:rsidR="006839E4" w:rsidRPr="001F2CB9" w:rsidRDefault="009F5B91" w:rsidP="009F5B91">
      <w:pPr>
        <w:outlineLvl w:val="0"/>
        <w:rPr>
          <w:rFonts w:ascii="標楷體" w:eastAsia="標楷體" w:hAnsi="標楷體"/>
          <w:b/>
          <w:bCs/>
          <w:sz w:val="28"/>
        </w:rPr>
      </w:pPr>
      <w:bookmarkStart w:id="28" w:name="_Toc120480695"/>
      <w:r w:rsidRPr="001F2CB9">
        <w:rPr>
          <w:rFonts w:ascii="標楷體" w:eastAsia="標楷體" w:hAnsi="標楷體" w:hint="eastAsia"/>
          <w:b/>
          <w:bCs/>
          <w:sz w:val="28"/>
        </w:rPr>
        <w:t>伍</w:t>
      </w:r>
      <w:r w:rsidR="006839E4" w:rsidRPr="001F2CB9">
        <w:rPr>
          <w:rFonts w:ascii="標楷體" w:eastAsia="標楷體" w:hAnsi="標楷體" w:hint="eastAsia"/>
          <w:b/>
          <w:bCs/>
          <w:sz w:val="28"/>
        </w:rPr>
        <w:t>、情意教學的實施</w:t>
      </w:r>
      <w:bookmarkEnd w:id="28"/>
    </w:p>
    <w:p w14:paraId="5449F869" w14:textId="769B11B4" w:rsidR="006839E4" w:rsidRPr="001F2CB9" w:rsidRDefault="006839E4" w:rsidP="009F5B91">
      <w:pPr>
        <w:ind w:left="480" w:firstLine="480"/>
        <w:jc w:val="both"/>
        <w:rPr>
          <w:rFonts w:ascii="標楷體" w:eastAsia="標楷體" w:hAnsi="標楷體" w:cs="Times New Roman"/>
          <w:sz w:val="24"/>
          <w:szCs w:val="32"/>
        </w:rPr>
      </w:pPr>
      <w:r w:rsidRPr="001F2CB9">
        <w:rPr>
          <w:rFonts w:ascii="標楷體" w:eastAsia="標楷體" w:hAnsi="標楷體" w:cs="Times New Roman" w:hint="eastAsia"/>
          <w:sz w:val="24"/>
          <w:szCs w:val="32"/>
        </w:rPr>
        <w:t>情意教學的落實，是引導學生從學習成長中獲得心靈方面的成長，情意方面的提升</w:t>
      </w:r>
      <w:r w:rsidR="005E75E4" w:rsidRPr="001F2CB9">
        <w:rPr>
          <w:rFonts w:ascii="標楷體" w:eastAsia="標楷體" w:hAnsi="標楷體" w:cs="Times New Roman" w:hint="eastAsia"/>
          <w:sz w:val="24"/>
          <w:szCs w:val="32"/>
        </w:rPr>
        <w:t>，因此在實施情意教學時，教師對情意救學的意義、內涵、特質、目標、策略等，必須具有深人的了解，才能營造有效的情</w:t>
      </w:r>
      <w:r w:rsidRPr="001F2CB9">
        <w:rPr>
          <w:rFonts w:ascii="標楷體" w:eastAsia="標楷體" w:hAnsi="標楷體" w:cs="Times New Roman" w:hint="eastAsia"/>
          <w:sz w:val="24"/>
          <w:szCs w:val="32"/>
        </w:rPr>
        <w:t>意教學。</w:t>
      </w:r>
    </w:p>
    <w:p w14:paraId="34CBC417" w14:textId="2759C3F2" w:rsidR="006839E4" w:rsidRPr="001F2CB9" w:rsidRDefault="005E75E4" w:rsidP="009F5B91">
      <w:pPr>
        <w:ind w:left="480" w:firstLine="480"/>
        <w:jc w:val="both"/>
        <w:rPr>
          <w:rFonts w:ascii="標楷體" w:eastAsia="標楷體" w:hAnsi="標楷體" w:cs="Times New Roman"/>
          <w:sz w:val="24"/>
          <w:szCs w:val="32"/>
        </w:rPr>
      </w:pPr>
      <w:r w:rsidRPr="001F2CB9">
        <w:rPr>
          <w:rFonts w:ascii="標楷體" w:eastAsia="標楷體" w:hAnsi="標楷體" w:cs="Times New Roman" w:hint="eastAsia"/>
          <w:sz w:val="24"/>
          <w:szCs w:val="32"/>
        </w:rPr>
        <w:t>情意教學在實施方面，可考慮針對下列要項進行活動的規劃</w:t>
      </w:r>
      <w:r w:rsidR="006839E4" w:rsidRPr="001F2CB9">
        <w:rPr>
          <w:rFonts w:ascii="標楷體" w:eastAsia="標楷體" w:hAnsi="標楷體" w:cs="Times New Roman" w:hint="eastAsia"/>
          <w:sz w:val="24"/>
          <w:szCs w:val="32"/>
        </w:rPr>
        <w:t>設計。</w:t>
      </w:r>
    </w:p>
    <w:p w14:paraId="082E6812" w14:textId="0BB6BA2E" w:rsidR="006839E4" w:rsidRPr="001F2CB9" w:rsidRDefault="009F5B91" w:rsidP="009F5B91">
      <w:pPr>
        <w:ind w:firstLine="480"/>
        <w:jc w:val="both"/>
        <w:rPr>
          <w:rFonts w:ascii="標楷體" w:eastAsia="標楷體" w:hAnsi="標楷體" w:cs="Times New Roman"/>
          <w:sz w:val="24"/>
          <w:szCs w:val="32"/>
        </w:rPr>
      </w:pPr>
      <w:r w:rsidRPr="001F2CB9">
        <w:rPr>
          <w:rFonts w:ascii="標楷體" w:eastAsia="標楷體" w:hAnsi="標楷體" w:cs="Times New Roman" w:hint="eastAsia"/>
          <w:sz w:val="24"/>
          <w:szCs w:val="32"/>
        </w:rPr>
        <w:t>一、</w:t>
      </w:r>
      <w:r w:rsidR="006839E4" w:rsidRPr="001F2CB9">
        <w:rPr>
          <w:rFonts w:ascii="標楷體" w:eastAsia="標楷體" w:hAnsi="標楷體" w:cs="Times New Roman" w:hint="eastAsia"/>
          <w:sz w:val="24"/>
          <w:szCs w:val="32"/>
        </w:rPr>
        <w:t>師生雙向互動</w:t>
      </w:r>
    </w:p>
    <w:p w14:paraId="674CD076" w14:textId="77777777" w:rsidR="009F5B91" w:rsidRPr="001F2CB9" w:rsidRDefault="006839E4" w:rsidP="009F5B91">
      <w:pPr>
        <w:ind w:left="960" w:firstLine="480"/>
        <w:jc w:val="both"/>
        <w:rPr>
          <w:rFonts w:ascii="標楷體" w:eastAsia="標楷體" w:hAnsi="標楷體" w:cs="Times New Roman"/>
          <w:sz w:val="24"/>
          <w:szCs w:val="32"/>
        </w:rPr>
      </w:pPr>
      <w:r w:rsidRPr="001F2CB9">
        <w:rPr>
          <w:rFonts w:ascii="標楷體" w:eastAsia="標楷體" w:hAnsi="標楷體" w:cs="Times New Roman" w:hint="eastAsia"/>
          <w:sz w:val="24"/>
          <w:szCs w:val="32"/>
        </w:rPr>
        <w:t>情意教學的實施，必須教師與學生</w:t>
      </w:r>
      <w:r w:rsidR="005E75E4" w:rsidRPr="001F2CB9">
        <w:rPr>
          <w:rFonts w:ascii="標楷體" w:eastAsia="標楷體" w:hAnsi="標楷體" w:cs="Times New Roman" w:hint="eastAsia"/>
          <w:sz w:val="24"/>
          <w:szCs w:val="32"/>
        </w:rPr>
        <w:t>建立專業的合作關係，才能落實情意教學的成效。教師在教學歷程中，尊</w:t>
      </w:r>
      <w:r w:rsidRPr="001F2CB9">
        <w:rPr>
          <w:rFonts w:ascii="標楷體" w:eastAsia="標楷體" w:hAnsi="標楷體" w:cs="Times New Roman" w:hint="eastAsia"/>
          <w:sz w:val="24"/>
          <w:szCs w:val="32"/>
        </w:rPr>
        <w:t>重學生、關懷學生、接納學生，</w:t>
      </w:r>
      <w:r w:rsidRPr="001F2CB9">
        <w:rPr>
          <w:rFonts w:ascii="標楷體" w:eastAsia="標楷體" w:hAnsi="標楷體" w:cs="Times New Roman" w:hint="eastAsia"/>
          <w:sz w:val="24"/>
          <w:szCs w:val="32"/>
        </w:rPr>
        <w:lastRenderedPageBreak/>
        <w:t>真誠地協助學生了解自己的情緒狀態，並進而自我實現。教師與學生作有效的溝通，才能了解彼此的需要，形成互為主體的合作夥伴。</w:t>
      </w:r>
    </w:p>
    <w:p w14:paraId="01B8ED58" w14:textId="7321CF68" w:rsidR="006839E4" w:rsidRPr="001F2CB9" w:rsidRDefault="009F5B91" w:rsidP="009F5B91">
      <w:pPr>
        <w:ind w:firstLine="480"/>
        <w:jc w:val="both"/>
        <w:rPr>
          <w:rFonts w:ascii="標楷體" w:eastAsia="標楷體" w:hAnsi="標楷體" w:cs="Times New Roman"/>
          <w:sz w:val="24"/>
          <w:szCs w:val="32"/>
        </w:rPr>
      </w:pPr>
      <w:r w:rsidRPr="001F2CB9">
        <w:rPr>
          <w:rFonts w:ascii="標楷體" w:eastAsia="標楷體" w:hAnsi="標楷體" w:cs="Times New Roman" w:hint="eastAsia"/>
          <w:sz w:val="24"/>
          <w:szCs w:val="32"/>
        </w:rPr>
        <w:t>二、</w:t>
      </w:r>
      <w:r w:rsidR="006839E4" w:rsidRPr="001F2CB9">
        <w:rPr>
          <w:rFonts w:ascii="標楷體" w:eastAsia="標楷體" w:hAnsi="標楷體" w:cs="Times New Roman" w:hint="eastAsia"/>
          <w:sz w:val="24"/>
          <w:szCs w:val="32"/>
        </w:rPr>
        <w:t>營造優雅學習情境</w:t>
      </w:r>
    </w:p>
    <w:p w14:paraId="2E75EB5D" w14:textId="5568E2C7" w:rsidR="006839E4" w:rsidRPr="001F2CB9" w:rsidRDefault="005E75E4" w:rsidP="009F5B91">
      <w:pPr>
        <w:ind w:left="960" w:firstLine="480"/>
        <w:jc w:val="both"/>
        <w:rPr>
          <w:rFonts w:ascii="標楷體" w:eastAsia="標楷體" w:hAnsi="標楷體" w:cs="Times New Roman"/>
          <w:sz w:val="24"/>
          <w:szCs w:val="32"/>
        </w:rPr>
      </w:pPr>
      <w:r w:rsidRPr="001F2CB9">
        <w:rPr>
          <w:rFonts w:ascii="標楷體" w:eastAsia="標楷體" w:hAnsi="標楷體" w:cs="Times New Roman" w:hint="eastAsia"/>
          <w:sz w:val="24"/>
          <w:szCs w:val="32"/>
        </w:rPr>
        <w:t>情意教學中學習情境的營</w:t>
      </w:r>
      <w:r w:rsidR="006839E4" w:rsidRPr="001F2CB9">
        <w:rPr>
          <w:rFonts w:ascii="標楷體" w:eastAsia="標楷體" w:hAnsi="標楷體" w:cs="Times New Roman" w:hint="eastAsia"/>
          <w:sz w:val="24"/>
          <w:szCs w:val="32"/>
        </w:rPr>
        <w:t>造，影響教師的教學成效與學生的學習成</w:t>
      </w:r>
      <w:r w:rsidRPr="001F2CB9">
        <w:rPr>
          <w:rFonts w:ascii="標楷體" w:eastAsia="標楷體" w:hAnsi="標楷體" w:cs="Times New Roman" w:hint="eastAsia"/>
          <w:sz w:val="24"/>
          <w:szCs w:val="32"/>
        </w:rPr>
        <w:t>果。學校建築在物理環境與心理環境方面，做整體性的規劃，讓學生從學校一花、</w:t>
      </w:r>
      <w:r w:rsidR="006839E4" w:rsidRPr="001F2CB9">
        <w:rPr>
          <w:rFonts w:ascii="標楷體" w:eastAsia="標楷體" w:hAnsi="標楷體" w:cs="Times New Roman" w:hint="eastAsia"/>
          <w:sz w:val="24"/>
          <w:szCs w:val="32"/>
        </w:rPr>
        <w:t>一</w:t>
      </w:r>
      <w:r w:rsidRPr="001F2CB9">
        <w:rPr>
          <w:rFonts w:ascii="標楷體" w:eastAsia="標楷體" w:hAnsi="標楷體" w:cs="Times New Roman" w:hint="eastAsia"/>
          <w:sz w:val="24"/>
          <w:szCs w:val="32"/>
        </w:rPr>
        <w:t>草、一木中收到潛在教育的效果。學生長期的耳濡目染，必然可</w:t>
      </w:r>
      <w:r w:rsidR="006839E4" w:rsidRPr="001F2CB9">
        <w:rPr>
          <w:rFonts w:ascii="標楷體" w:eastAsia="標楷體" w:hAnsi="標楷體" w:cs="Times New Roman" w:hint="eastAsia"/>
          <w:sz w:val="24"/>
          <w:szCs w:val="32"/>
        </w:rPr>
        <w:t>收到潛移默化的效果，收到境教的功能。</w:t>
      </w:r>
    </w:p>
    <w:p w14:paraId="7CD31092" w14:textId="29A91745" w:rsidR="006839E4" w:rsidRPr="001F2CB9" w:rsidRDefault="009F5B91" w:rsidP="009F5B91">
      <w:pPr>
        <w:ind w:firstLine="480"/>
        <w:jc w:val="both"/>
        <w:rPr>
          <w:rFonts w:ascii="標楷體" w:eastAsia="標楷體" w:hAnsi="標楷體" w:cs="Times New Roman"/>
          <w:sz w:val="24"/>
          <w:szCs w:val="32"/>
        </w:rPr>
      </w:pPr>
      <w:r w:rsidRPr="001F2CB9">
        <w:rPr>
          <w:rFonts w:ascii="標楷體" w:eastAsia="標楷體" w:hAnsi="標楷體" w:cs="Times New Roman" w:hint="eastAsia"/>
          <w:sz w:val="24"/>
          <w:szCs w:val="32"/>
        </w:rPr>
        <w:t>三、</w:t>
      </w:r>
      <w:r w:rsidR="006839E4" w:rsidRPr="001F2CB9">
        <w:rPr>
          <w:rFonts w:ascii="標楷體" w:eastAsia="標楷體" w:hAnsi="標楷體" w:cs="Times New Roman" w:hint="eastAsia"/>
          <w:sz w:val="24"/>
          <w:szCs w:val="32"/>
        </w:rPr>
        <w:t>班級學習氣氛的營造</w:t>
      </w:r>
    </w:p>
    <w:p w14:paraId="482FB450" w14:textId="77777777" w:rsidR="006839E4" w:rsidRPr="001F2CB9" w:rsidRDefault="006839E4" w:rsidP="009F5B91">
      <w:pPr>
        <w:ind w:left="960" w:firstLine="480"/>
        <w:jc w:val="both"/>
        <w:rPr>
          <w:rFonts w:ascii="標楷體" w:eastAsia="標楷體" w:hAnsi="標楷體" w:cs="Times New Roman"/>
          <w:sz w:val="24"/>
          <w:szCs w:val="32"/>
        </w:rPr>
      </w:pPr>
      <w:r w:rsidRPr="001F2CB9">
        <w:rPr>
          <w:rFonts w:ascii="標楷體" w:eastAsia="標楷體" w:hAnsi="標楷體" w:cs="Times New Roman" w:hint="eastAsia"/>
          <w:sz w:val="24"/>
          <w:szCs w:val="32"/>
        </w:rPr>
        <w:t>情意教學的實施，教師必須為學生營造一個安全、没有挫折感的學習環境，才能產生有意義的學習。安全而溫暖的學習氣氛，對學生的學習激發具有正面的效用。教師可以班級為主，創造一個有感情的學習氣氛，讓班級成為溫暖的學習場所，學生可以在班級生活中得到自我實現。</w:t>
      </w:r>
    </w:p>
    <w:p w14:paraId="692543E4" w14:textId="2DF3A5DD" w:rsidR="006839E4" w:rsidRPr="001F2CB9" w:rsidRDefault="009F5B91" w:rsidP="009F5B91">
      <w:pPr>
        <w:ind w:firstLine="480"/>
        <w:jc w:val="both"/>
        <w:rPr>
          <w:rFonts w:ascii="標楷體" w:eastAsia="標楷體" w:hAnsi="標楷體" w:cs="Times New Roman"/>
          <w:sz w:val="24"/>
          <w:szCs w:val="32"/>
        </w:rPr>
      </w:pPr>
      <w:r w:rsidRPr="001F2CB9">
        <w:rPr>
          <w:rFonts w:ascii="標楷體" w:eastAsia="標楷體" w:hAnsi="標楷體" w:cs="Times New Roman" w:hint="eastAsia"/>
          <w:sz w:val="24"/>
          <w:szCs w:val="32"/>
        </w:rPr>
        <w:t>四、</w:t>
      </w:r>
      <w:r w:rsidR="006839E4" w:rsidRPr="001F2CB9">
        <w:rPr>
          <w:rFonts w:ascii="標楷體" w:eastAsia="標楷體" w:hAnsi="標楷體" w:cs="Times New Roman" w:hint="eastAsia"/>
          <w:sz w:val="24"/>
          <w:szCs w:val="32"/>
        </w:rPr>
        <w:t>善用鼓勵與增強策略</w:t>
      </w:r>
    </w:p>
    <w:p w14:paraId="55AA7212" w14:textId="1AFA77FA" w:rsidR="006839E4" w:rsidRPr="001F2CB9" w:rsidRDefault="005E75E4" w:rsidP="009F5B91">
      <w:pPr>
        <w:ind w:left="960" w:firstLine="480"/>
        <w:jc w:val="both"/>
        <w:rPr>
          <w:rFonts w:ascii="標楷體" w:eastAsia="標楷體" w:hAnsi="標楷體" w:cs="Times New Roman"/>
          <w:sz w:val="24"/>
          <w:szCs w:val="32"/>
        </w:rPr>
      </w:pPr>
      <w:r w:rsidRPr="001F2CB9">
        <w:rPr>
          <w:rFonts w:ascii="標楷體" w:eastAsia="標楷體" w:hAnsi="標楷體" w:cs="Times New Roman" w:hint="eastAsia"/>
          <w:sz w:val="24"/>
          <w:szCs w:val="32"/>
        </w:rPr>
        <w:t>情意教學</w:t>
      </w:r>
      <w:r w:rsidR="006839E4" w:rsidRPr="001F2CB9">
        <w:rPr>
          <w:rFonts w:ascii="標楷體" w:eastAsia="標楷體" w:hAnsi="標楷體" w:cs="Times New Roman" w:hint="eastAsia"/>
          <w:sz w:val="24"/>
          <w:szCs w:val="32"/>
        </w:rPr>
        <w:t>的實施對學生反社會的行為表現，強調應以正向的鼓勵與增強策略，調整學生的偏差行為。引導學生了解偏差行為所代表的意義，從錯誤行為中，擬定修正的策略。運用增強策略增強行為的特質，並產生遷移作用，以培養正確的行為。</w:t>
      </w:r>
    </w:p>
    <w:p w14:paraId="06E6FA21" w14:textId="572AC468" w:rsidR="006839E4" w:rsidRPr="001F2CB9" w:rsidRDefault="009F5B91" w:rsidP="009F5B91">
      <w:pPr>
        <w:ind w:firstLine="480"/>
        <w:jc w:val="both"/>
        <w:rPr>
          <w:rFonts w:ascii="標楷體" w:eastAsia="標楷體" w:hAnsi="標楷體" w:cs="Times New Roman"/>
          <w:sz w:val="24"/>
          <w:szCs w:val="32"/>
        </w:rPr>
      </w:pPr>
      <w:r w:rsidRPr="001F2CB9">
        <w:rPr>
          <w:rFonts w:ascii="標楷體" w:eastAsia="標楷體" w:hAnsi="標楷體" w:cs="Times New Roman" w:hint="eastAsia"/>
          <w:sz w:val="24"/>
          <w:szCs w:val="32"/>
        </w:rPr>
        <w:t>五、</w:t>
      </w:r>
      <w:r w:rsidR="006839E4" w:rsidRPr="001F2CB9">
        <w:rPr>
          <w:rFonts w:ascii="標楷體" w:eastAsia="標楷體" w:hAnsi="標楷體" w:cs="Times New Roman" w:hint="eastAsia"/>
          <w:sz w:val="24"/>
          <w:szCs w:val="32"/>
        </w:rPr>
        <w:t>善用教學理論與方法</w:t>
      </w:r>
    </w:p>
    <w:p w14:paraId="66167271" w14:textId="7590BBC9" w:rsidR="006839E4" w:rsidRPr="001F2CB9" w:rsidRDefault="005E75E4" w:rsidP="009F5B91">
      <w:pPr>
        <w:ind w:left="960" w:firstLine="480"/>
        <w:jc w:val="both"/>
        <w:rPr>
          <w:rFonts w:ascii="標楷體" w:eastAsia="標楷體" w:hAnsi="標楷體" w:cs="Times New Roman"/>
          <w:sz w:val="24"/>
          <w:szCs w:val="32"/>
        </w:rPr>
      </w:pPr>
      <w:r w:rsidRPr="001F2CB9">
        <w:rPr>
          <w:rFonts w:ascii="標楷體" w:eastAsia="標楷體" w:hAnsi="標楷體" w:cs="Times New Roman" w:hint="eastAsia"/>
          <w:sz w:val="24"/>
          <w:szCs w:val="32"/>
        </w:rPr>
        <w:t>情意教學理論與方法包</w:t>
      </w:r>
      <w:r w:rsidR="00E501F2">
        <w:rPr>
          <w:rFonts w:ascii="標楷體" w:eastAsia="標楷體" w:hAnsi="標楷體" w:cs="Times New Roman" w:hint="eastAsia"/>
          <w:sz w:val="24"/>
          <w:szCs w:val="32"/>
        </w:rPr>
        <w:t>括道德討論教學法、價值澄清教學法、角色扮演法、欣賞教學法、合作學</w:t>
      </w:r>
      <w:r w:rsidRPr="001F2CB9">
        <w:rPr>
          <w:rFonts w:ascii="標楷體" w:eastAsia="標楷體" w:hAnsi="標楷體" w:cs="Times New Roman" w:hint="eastAsia"/>
          <w:sz w:val="24"/>
          <w:szCs w:val="32"/>
        </w:rPr>
        <w:t>習法、楷模學習法、探究教學法等。在情意教學價值時，可以針對學習內容</w:t>
      </w:r>
      <w:r w:rsidR="006839E4" w:rsidRPr="001F2CB9">
        <w:rPr>
          <w:rFonts w:ascii="標楷體" w:eastAsia="標楷體" w:hAnsi="標楷體" w:cs="Times New Roman" w:hint="eastAsia"/>
          <w:sz w:val="24"/>
          <w:szCs w:val="32"/>
        </w:rPr>
        <w:t>運用相關</w:t>
      </w:r>
      <w:r w:rsidRPr="001F2CB9">
        <w:rPr>
          <w:rFonts w:ascii="標楷體" w:eastAsia="標楷體" w:hAnsi="標楷體" w:cs="Times New Roman" w:hint="eastAsia"/>
          <w:sz w:val="24"/>
          <w:szCs w:val="32"/>
        </w:rPr>
        <w:t>的教學法，引導學生從同理心的培養，設身處地為他人著想，培養尊重別人、關心社會的情懷。教師在情意教學</w:t>
      </w:r>
      <w:r w:rsidR="006839E4" w:rsidRPr="001F2CB9">
        <w:rPr>
          <w:rFonts w:ascii="標楷體" w:eastAsia="標楷體" w:hAnsi="標楷體" w:cs="Times New Roman" w:hint="eastAsia"/>
          <w:sz w:val="24"/>
          <w:szCs w:val="32"/>
        </w:rPr>
        <w:t>歷程中，應費心設計各種教學活動，激發學生的學習興趣，達到預定的目標。</w:t>
      </w:r>
    </w:p>
    <w:p w14:paraId="06314A92" w14:textId="50A88AB9" w:rsidR="006839E4" w:rsidRPr="001F2CB9" w:rsidRDefault="009F5B91" w:rsidP="009F5B91">
      <w:pPr>
        <w:ind w:firstLine="480"/>
        <w:jc w:val="both"/>
        <w:rPr>
          <w:rFonts w:ascii="標楷體" w:eastAsia="標楷體" w:hAnsi="標楷體" w:cs="Times New Roman"/>
          <w:sz w:val="24"/>
          <w:szCs w:val="32"/>
        </w:rPr>
      </w:pPr>
      <w:r w:rsidRPr="001F2CB9">
        <w:rPr>
          <w:rFonts w:ascii="標楷體" w:eastAsia="標楷體" w:hAnsi="標楷體" w:cs="Times New Roman" w:hint="eastAsia"/>
          <w:sz w:val="24"/>
          <w:szCs w:val="32"/>
        </w:rPr>
        <w:t>六、</w:t>
      </w:r>
      <w:r w:rsidR="006839E4" w:rsidRPr="001F2CB9">
        <w:rPr>
          <w:rFonts w:ascii="標楷體" w:eastAsia="標楷體" w:hAnsi="標楷體" w:cs="Times New Roman" w:hint="eastAsia"/>
          <w:sz w:val="24"/>
          <w:szCs w:val="32"/>
        </w:rPr>
        <w:t>重視經驗價值與分享</w:t>
      </w:r>
    </w:p>
    <w:p w14:paraId="3DB16079" w14:textId="58CEC757" w:rsidR="009F5B91" w:rsidRPr="001F2CB9" w:rsidRDefault="005E75E4" w:rsidP="009F5B91">
      <w:pPr>
        <w:ind w:left="960" w:firstLine="480"/>
        <w:jc w:val="both"/>
        <w:rPr>
          <w:rFonts w:ascii="標楷體" w:eastAsia="標楷體" w:hAnsi="標楷體" w:cs="Times New Roman"/>
          <w:sz w:val="24"/>
          <w:szCs w:val="32"/>
        </w:rPr>
      </w:pPr>
      <w:r w:rsidRPr="001F2CB9">
        <w:rPr>
          <w:rFonts w:ascii="標楷體" w:eastAsia="標楷體" w:hAnsi="標楷體" w:cs="Times New Roman" w:hint="eastAsia"/>
          <w:sz w:val="24"/>
          <w:szCs w:val="32"/>
        </w:rPr>
        <w:t>情意教學視經驗為重要的學習教材，透過學</w:t>
      </w:r>
      <w:r w:rsidR="006839E4" w:rsidRPr="001F2CB9">
        <w:rPr>
          <w:rFonts w:ascii="標楷體" w:eastAsia="標楷體" w:hAnsi="標楷體" w:cs="Times New Roman" w:hint="eastAsia"/>
          <w:sz w:val="24"/>
          <w:szCs w:val="32"/>
        </w:rPr>
        <w:t>生的自我體驗，實地地體會各種生活情境。選擇適當的情境，讓學</w:t>
      </w:r>
      <w:r w:rsidRPr="001F2CB9">
        <w:rPr>
          <w:rFonts w:ascii="標楷體" w:eastAsia="標楷體" w:hAnsi="標楷體" w:cs="Times New Roman" w:hint="eastAsia"/>
          <w:sz w:val="24"/>
          <w:szCs w:val="32"/>
        </w:rPr>
        <w:t>生親身經驗，從「做中學」達到教學效果。教師可以擬定戶外教學、鄉土</w:t>
      </w:r>
      <w:r w:rsidR="006839E4" w:rsidRPr="001F2CB9">
        <w:rPr>
          <w:rFonts w:ascii="標楷體" w:eastAsia="標楷體" w:hAnsi="標楷體" w:cs="Times New Roman" w:hint="eastAsia"/>
          <w:sz w:val="24"/>
          <w:szCs w:val="32"/>
        </w:rPr>
        <w:t>教育、社區資源運用、統整課程與主題探索的方式，收到情意教學的效果。</w:t>
      </w:r>
    </w:p>
    <w:p w14:paraId="100E8B58" w14:textId="5917DAD1" w:rsidR="006839E4" w:rsidRPr="001F2CB9" w:rsidRDefault="009F5B91" w:rsidP="009F5B91">
      <w:pPr>
        <w:ind w:firstLine="480"/>
        <w:jc w:val="both"/>
        <w:rPr>
          <w:rFonts w:ascii="標楷體" w:eastAsia="標楷體" w:hAnsi="標楷體" w:cs="Times New Roman"/>
          <w:sz w:val="24"/>
          <w:szCs w:val="32"/>
        </w:rPr>
      </w:pPr>
      <w:r w:rsidRPr="001F2CB9">
        <w:rPr>
          <w:rFonts w:ascii="標楷體" w:eastAsia="標楷體" w:hAnsi="標楷體" w:cs="Times New Roman" w:hint="eastAsia"/>
          <w:sz w:val="24"/>
          <w:szCs w:val="32"/>
        </w:rPr>
        <w:t>七、</w:t>
      </w:r>
      <w:r w:rsidR="006839E4" w:rsidRPr="001F2CB9">
        <w:rPr>
          <w:rFonts w:ascii="標楷體" w:eastAsia="標楷體" w:hAnsi="標楷體" w:cs="Times New Roman" w:hint="eastAsia"/>
          <w:sz w:val="24"/>
          <w:szCs w:val="32"/>
        </w:rPr>
        <w:t>著重創造思考能力的培養</w:t>
      </w:r>
    </w:p>
    <w:p w14:paraId="3C7329B5" w14:textId="0DF6FB13" w:rsidR="005E75E4" w:rsidRPr="001F2CB9" w:rsidRDefault="005E75E4" w:rsidP="009F5B91">
      <w:pPr>
        <w:ind w:leftChars="400" w:left="880" w:firstLine="480"/>
        <w:jc w:val="both"/>
        <w:rPr>
          <w:rFonts w:ascii="標楷體" w:eastAsia="標楷體" w:hAnsi="標楷體" w:cs="Times New Roman"/>
          <w:sz w:val="24"/>
          <w:szCs w:val="32"/>
        </w:rPr>
      </w:pPr>
      <w:r w:rsidRPr="001F2CB9">
        <w:rPr>
          <w:rFonts w:ascii="標楷體" w:eastAsia="標楷體" w:hAnsi="標楷體" w:cs="Times New Roman" w:hint="eastAsia"/>
          <w:sz w:val="24"/>
          <w:szCs w:val="32"/>
        </w:rPr>
        <w:lastRenderedPageBreak/>
        <w:t>創造思考能力的培養，可以將學生的認知、情意盡情的表達出來。</w:t>
      </w:r>
      <w:r w:rsidR="006839E4" w:rsidRPr="001F2CB9">
        <w:rPr>
          <w:rFonts w:ascii="標楷體" w:eastAsia="標楷體" w:hAnsi="標楷體" w:cs="Times New Roman" w:hint="eastAsia"/>
          <w:sz w:val="24"/>
          <w:szCs w:val="32"/>
        </w:rPr>
        <w:t>教</w:t>
      </w:r>
      <w:r w:rsidRPr="001F2CB9">
        <w:rPr>
          <w:rFonts w:ascii="標楷體" w:eastAsia="標楷體" w:hAnsi="標楷體" w:cs="Times New Roman" w:hint="eastAsia"/>
          <w:sz w:val="24"/>
          <w:szCs w:val="32"/>
        </w:rPr>
        <w:t>師在教學中，必須因應學習者不同的成長背景，因應個別差異，讓每位學生都有自我實現的機會。</w:t>
      </w:r>
    </w:p>
    <w:p w14:paraId="137A1885" w14:textId="7FC62E68" w:rsidR="006839E4" w:rsidRPr="001F2CB9" w:rsidRDefault="009F5B91" w:rsidP="009F5B91">
      <w:pPr>
        <w:ind w:firstLine="480"/>
        <w:jc w:val="both"/>
        <w:rPr>
          <w:rFonts w:ascii="標楷體" w:eastAsia="標楷體" w:hAnsi="標楷體" w:cs="Times New Roman"/>
          <w:sz w:val="24"/>
          <w:szCs w:val="32"/>
        </w:rPr>
      </w:pPr>
      <w:r w:rsidRPr="001F2CB9">
        <w:rPr>
          <w:rFonts w:ascii="標楷體" w:eastAsia="標楷體" w:hAnsi="標楷體" w:cs="Times New Roman" w:hint="eastAsia"/>
          <w:sz w:val="24"/>
          <w:szCs w:val="32"/>
        </w:rPr>
        <w:t>八、</w:t>
      </w:r>
      <w:r w:rsidR="006839E4" w:rsidRPr="001F2CB9">
        <w:rPr>
          <w:rFonts w:ascii="標楷體" w:eastAsia="標楷體" w:hAnsi="標楷體" w:cs="Times New Roman" w:hint="eastAsia"/>
          <w:sz w:val="24"/>
          <w:szCs w:val="32"/>
        </w:rPr>
        <w:t>注重學生的表達能力</w:t>
      </w:r>
    </w:p>
    <w:p w14:paraId="4E0B7152" w14:textId="77777777" w:rsidR="006839E4" w:rsidRPr="001F2CB9" w:rsidRDefault="006839E4" w:rsidP="009F5B91">
      <w:pPr>
        <w:ind w:left="960" w:firstLine="480"/>
        <w:jc w:val="both"/>
        <w:rPr>
          <w:rFonts w:ascii="標楷體" w:eastAsia="標楷體" w:hAnsi="標楷體" w:cs="Times New Roman"/>
          <w:sz w:val="24"/>
          <w:szCs w:val="32"/>
        </w:rPr>
      </w:pPr>
      <w:r w:rsidRPr="001F2CB9">
        <w:rPr>
          <w:rFonts w:ascii="標楷體" w:eastAsia="標楷體" w:hAnsi="標楷體" w:cs="Times New Roman" w:hint="eastAsia"/>
          <w:sz w:val="24"/>
          <w:szCs w:val="32"/>
        </w:rPr>
        <w:t>情意教學實施中，教師應引導學生將自身的經驗、內在體驗盡情地表達出來，經由學生個人的感受、體驗，了解學生的內心世界，有助於學習。教師在教學中應設法引導學生表達，或提供學生表達的機會。</w:t>
      </w:r>
    </w:p>
    <w:p w14:paraId="280729D0" w14:textId="4F7E4353" w:rsidR="006839E4" w:rsidRPr="001F2CB9" w:rsidRDefault="009F5B91" w:rsidP="009F5B91">
      <w:pPr>
        <w:ind w:firstLine="480"/>
        <w:jc w:val="both"/>
        <w:rPr>
          <w:rFonts w:ascii="標楷體" w:eastAsia="標楷體" w:hAnsi="標楷體" w:cs="Times New Roman"/>
          <w:sz w:val="24"/>
          <w:szCs w:val="32"/>
        </w:rPr>
      </w:pPr>
      <w:r w:rsidRPr="001F2CB9">
        <w:rPr>
          <w:rFonts w:ascii="標楷體" w:eastAsia="標楷體" w:hAnsi="標楷體" w:cs="Times New Roman" w:hint="eastAsia"/>
          <w:sz w:val="24"/>
          <w:szCs w:val="32"/>
        </w:rPr>
        <w:t>九、</w:t>
      </w:r>
      <w:r w:rsidR="006839E4" w:rsidRPr="001F2CB9">
        <w:rPr>
          <w:rFonts w:ascii="標楷體" w:eastAsia="標楷體" w:hAnsi="標楷體" w:cs="Times New Roman" w:hint="eastAsia"/>
          <w:sz w:val="24"/>
          <w:szCs w:val="32"/>
        </w:rPr>
        <w:t>營造有利情意教學的情境</w:t>
      </w:r>
    </w:p>
    <w:p w14:paraId="3D513702" w14:textId="238D6DB9" w:rsidR="00CF039B" w:rsidRPr="001F2CB9" w:rsidRDefault="006839E4" w:rsidP="009F5B91">
      <w:pPr>
        <w:ind w:left="960" w:firstLine="480"/>
        <w:jc w:val="both"/>
        <w:rPr>
          <w:rFonts w:ascii="標楷體" w:eastAsia="標楷體" w:hAnsi="標楷體" w:cs="Times New Roman"/>
          <w:sz w:val="24"/>
          <w:szCs w:val="24"/>
        </w:rPr>
      </w:pPr>
      <w:r w:rsidRPr="001F2CB9">
        <w:rPr>
          <w:rFonts w:ascii="標楷體" w:eastAsia="標楷體" w:hAnsi="標楷體" w:cs="Times New Roman" w:hint="eastAsia"/>
          <w:sz w:val="24"/>
          <w:szCs w:val="32"/>
        </w:rPr>
        <w:t>情意教學情境的營造，必須以建立富於人文氣息的學校文化體系，塑造良好互動關係的學校社會體系，提供充實而富美感的學校物質體系。在人文氣息的學校文化體系方面，課程應秉持人文精神，發揮次級文化的正向功能，引導正確的價值觀念；在良好互動關係的學校社會體系方面，教師應提供言教、身教，發揮教育愛的精神，增進學生和諧的人際關係與社會技巧；在提供充實而具美感的學校物質體系方面，教學設備應依據教育原則，滿足教師與學生的需求，發揮自然環境與人文環境交融的作用</w:t>
      </w:r>
      <w:r w:rsidR="005927D7" w:rsidRPr="001F2CB9">
        <w:rPr>
          <w:rFonts w:ascii="標楷體" w:eastAsia="標楷體" w:hAnsi="標楷體" w:cs="Times New Roman" w:hint="eastAsia"/>
          <w:sz w:val="24"/>
          <w:szCs w:val="24"/>
        </w:rPr>
        <w:t>(林進材、林香河，2019）</w:t>
      </w:r>
      <w:r w:rsidR="00437D04" w:rsidRPr="001F2CB9">
        <w:rPr>
          <w:rFonts w:ascii="標楷體" w:eastAsia="標楷體" w:hAnsi="標楷體" w:cs="Times New Roman" w:hint="eastAsia"/>
          <w:sz w:val="24"/>
          <w:szCs w:val="24"/>
        </w:rPr>
        <w:t>。</w:t>
      </w:r>
    </w:p>
    <w:p w14:paraId="3B9BAFBB" w14:textId="77777777" w:rsidR="00437D04" w:rsidRPr="001F2CB9" w:rsidRDefault="00437D04" w:rsidP="009F5B91">
      <w:pPr>
        <w:ind w:left="960" w:firstLine="480"/>
        <w:jc w:val="both"/>
        <w:rPr>
          <w:rFonts w:ascii="標楷體" w:eastAsia="標楷體" w:hAnsi="標楷體" w:cs="Times New Roman"/>
          <w:sz w:val="24"/>
          <w:szCs w:val="32"/>
        </w:rPr>
      </w:pPr>
    </w:p>
    <w:p w14:paraId="63403430" w14:textId="7267286F" w:rsidR="00CF039B" w:rsidRPr="001F2CB9" w:rsidRDefault="009F5B91" w:rsidP="00ED0461">
      <w:pPr>
        <w:outlineLvl w:val="0"/>
        <w:rPr>
          <w:rFonts w:ascii="標楷體" w:eastAsia="標楷體" w:hAnsi="標楷體"/>
          <w:b/>
          <w:bCs/>
          <w:sz w:val="28"/>
        </w:rPr>
      </w:pPr>
      <w:bookmarkStart w:id="29" w:name="_Toc120480696"/>
      <w:r w:rsidRPr="001F2CB9">
        <w:rPr>
          <w:rFonts w:ascii="標楷體" w:eastAsia="標楷體" w:hAnsi="標楷體" w:hint="eastAsia"/>
          <w:b/>
          <w:bCs/>
          <w:sz w:val="28"/>
        </w:rPr>
        <w:t>陸</w:t>
      </w:r>
      <w:r w:rsidR="00CF039B" w:rsidRPr="001F2CB9">
        <w:rPr>
          <w:rFonts w:ascii="標楷體" w:eastAsia="標楷體" w:hAnsi="標楷體" w:hint="eastAsia"/>
          <w:b/>
          <w:bCs/>
          <w:sz w:val="28"/>
        </w:rPr>
        <w:t>、情意教學的評量</w:t>
      </w:r>
      <w:bookmarkEnd w:id="29"/>
    </w:p>
    <w:p w14:paraId="21CBD9F7" w14:textId="18FE2AEC" w:rsidR="00CF039B" w:rsidRPr="001F2CB9" w:rsidRDefault="00CF039B" w:rsidP="009F5B91">
      <w:pPr>
        <w:ind w:left="480" w:firstLine="480"/>
        <w:jc w:val="both"/>
        <w:rPr>
          <w:rFonts w:ascii="標楷體" w:eastAsia="標楷體" w:hAnsi="標楷體"/>
          <w:sz w:val="24"/>
          <w:szCs w:val="24"/>
        </w:rPr>
      </w:pPr>
      <w:r w:rsidRPr="001F2CB9">
        <w:rPr>
          <w:rFonts w:ascii="標楷體" w:eastAsia="標楷體" w:hAnsi="標楷體" w:hint="eastAsia"/>
          <w:sz w:val="24"/>
          <w:szCs w:val="24"/>
        </w:rPr>
        <w:t>情意教學的評量目的，是有系統的蒐集資料事</w:t>
      </w:r>
      <w:r w:rsidR="00B701C6" w:rsidRPr="001F2CB9">
        <w:rPr>
          <w:rFonts w:ascii="標楷體" w:eastAsia="標楷體" w:hAnsi="標楷體" w:hint="eastAsia"/>
          <w:sz w:val="24"/>
          <w:szCs w:val="24"/>
        </w:rPr>
        <w:t>實，了解學生在經過教學之後，情意方面的改變情形，並提供適時的回饋</w:t>
      </w:r>
      <w:r w:rsidRPr="001F2CB9">
        <w:rPr>
          <w:rFonts w:ascii="標楷體" w:eastAsia="標楷體" w:hAnsi="標楷體" w:hint="eastAsia"/>
          <w:sz w:val="24"/>
          <w:szCs w:val="24"/>
        </w:rPr>
        <w:t>給學生，作為修正學習與持</w:t>
      </w:r>
      <w:r w:rsidR="00747884">
        <w:rPr>
          <w:rFonts w:ascii="標楷體" w:eastAsia="標楷體" w:hAnsi="標楷體" w:hint="eastAsia"/>
          <w:sz w:val="24"/>
          <w:szCs w:val="24"/>
        </w:rPr>
        <w:t>續</w:t>
      </w:r>
      <w:r w:rsidR="00B701C6" w:rsidRPr="001F2CB9">
        <w:rPr>
          <w:rFonts w:ascii="標楷體" w:eastAsia="標楷體" w:hAnsi="標楷體" w:hint="eastAsia"/>
          <w:sz w:val="24"/>
          <w:szCs w:val="24"/>
        </w:rPr>
        <w:t>發展的依據。情意教學的實</w:t>
      </w:r>
      <w:r w:rsidRPr="001F2CB9">
        <w:rPr>
          <w:rFonts w:ascii="標楷體" w:eastAsia="標楷體" w:hAnsi="標楷體" w:hint="eastAsia"/>
          <w:sz w:val="24"/>
          <w:szCs w:val="24"/>
        </w:rPr>
        <w:t>施重點在於透過教學策略，改變學生在情意方面的知能，因此在評量方面必須經由多元評量方能了解學生在學習上的變化情形。情意教學的評量方法詳述如後：</w:t>
      </w:r>
    </w:p>
    <w:p w14:paraId="49A84D6E" w14:textId="77777777" w:rsidR="009F5B91" w:rsidRPr="001F2CB9" w:rsidRDefault="009F5B91" w:rsidP="00437D04">
      <w:pPr>
        <w:jc w:val="both"/>
        <w:rPr>
          <w:rFonts w:ascii="標楷體" w:eastAsia="標楷體" w:hAnsi="標楷體"/>
          <w:sz w:val="24"/>
          <w:szCs w:val="24"/>
        </w:rPr>
      </w:pPr>
    </w:p>
    <w:p w14:paraId="4C799FF6" w14:textId="7D8EE808" w:rsidR="00CF039B" w:rsidRPr="001F2CB9" w:rsidRDefault="009F5B91" w:rsidP="009F5B91">
      <w:pPr>
        <w:ind w:firstLine="480"/>
        <w:jc w:val="both"/>
        <w:rPr>
          <w:rFonts w:ascii="標楷體" w:eastAsia="標楷體" w:hAnsi="標楷體"/>
          <w:b/>
          <w:sz w:val="24"/>
          <w:szCs w:val="24"/>
        </w:rPr>
      </w:pPr>
      <w:r w:rsidRPr="001F2CB9">
        <w:rPr>
          <w:rFonts w:ascii="標楷體" w:eastAsia="標楷體" w:hAnsi="標楷體" w:hint="eastAsia"/>
          <w:b/>
          <w:sz w:val="24"/>
          <w:szCs w:val="24"/>
        </w:rPr>
        <w:t>一、</w:t>
      </w:r>
      <w:r w:rsidR="00CF039B" w:rsidRPr="001F2CB9">
        <w:rPr>
          <w:rFonts w:ascii="標楷體" w:eastAsia="標楷體" w:hAnsi="標楷體" w:hint="eastAsia"/>
          <w:b/>
          <w:sz w:val="24"/>
          <w:szCs w:val="24"/>
        </w:rPr>
        <w:t>評量方法</w:t>
      </w:r>
    </w:p>
    <w:p w14:paraId="70FA745C" w14:textId="3DD76AFA" w:rsidR="00CF039B" w:rsidRPr="001F2CB9" w:rsidRDefault="00B701C6" w:rsidP="00EB2815">
      <w:pPr>
        <w:ind w:firstLine="480"/>
        <w:jc w:val="both"/>
        <w:rPr>
          <w:rFonts w:ascii="標楷體" w:eastAsia="標楷體" w:hAnsi="標楷體"/>
          <w:sz w:val="24"/>
          <w:szCs w:val="24"/>
        </w:rPr>
      </w:pPr>
      <w:r w:rsidRPr="001F2CB9">
        <w:rPr>
          <w:rFonts w:ascii="標楷體" w:eastAsia="標楷體" w:hAnsi="標楷體" w:hint="eastAsia"/>
          <w:sz w:val="24"/>
          <w:szCs w:val="24"/>
        </w:rPr>
        <w:t>(</w:t>
      </w:r>
      <w:r w:rsidR="00EB2815" w:rsidRPr="001F2CB9">
        <w:rPr>
          <w:rFonts w:ascii="標楷體" w:eastAsia="標楷體" w:hAnsi="標楷體" w:hint="eastAsia"/>
          <w:sz w:val="24"/>
          <w:szCs w:val="24"/>
        </w:rPr>
        <w:t>一</w:t>
      </w:r>
      <w:r w:rsidRPr="001F2CB9">
        <w:rPr>
          <w:rFonts w:ascii="標楷體" w:eastAsia="標楷體" w:hAnsi="標楷體" w:hint="eastAsia"/>
          <w:sz w:val="24"/>
          <w:szCs w:val="24"/>
        </w:rPr>
        <w:t>)</w:t>
      </w:r>
      <w:r w:rsidR="00CF039B" w:rsidRPr="001F2CB9">
        <w:rPr>
          <w:rFonts w:ascii="標楷體" w:eastAsia="標楷體" w:hAnsi="標楷體" w:hint="eastAsia"/>
          <w:sz w:val="24"/>
          <w:szCs w:val="24"/>
        </w:rPr>
        <w:t>Bloom的評量方法</w:t>
      </w:r>
    </w:p>
    <w:p w14:paraId="595D7569" w14:textId="21E2A68B" w:rsidR="009F5B91" w:rsidRPr="001F2CB9" w:rsidRDefault="00CF039B" w:rsidP="00437D04">
      <w:pPr>
        <w:ind w:left="960"/>
        <w:jc w:val="both"/>
        <w:rPr>
          <w:rFonts w:ascii="標楷體" w:eastAsia="標楷體" w:hAnsi="標楷體"/>
          <w:sz w:val="24"/>
          <w:szCs w:val="24"/>
        </w:rPr>
      </w:pPr>
      <w:r w:rsidRPr="001F2CB9">
        <w:rPr>
          <w:rFonts w:ascii="標楷體" w:eastAsia="標楷體" w:hAnsi="標楷體" w:hint="eastAsia"/>
          <w:sz w:val="24"/>
          <w:szCs w:val="24"/>
        </w:rPr>
        <w:t>Bloom在其著作《教育目標的分類》(Taxonomy of educational objec-tives）一書，揭櫫情意教學的評量方式包括晤談法、補充式問卷、限制式問卷、語義分析法、投射法等。</w:t>
      </w:r>
    </w:p>
    <w:p w14:paraId="6EF996D1" w14:textId="716E19C1" w:rsidR="00CF039B" w:rsidRPr="001F2CB9" w:rsidRDefault="00CF039B" w:rsidP="009F5B91">
      <w:pPr>
        <w:ind w:left="480" w:firstLine="480"/>
        <w:jc w:val="both"/>
        <w:rPr>
          <w:rFonts w:ascii="標楷體" w:eastAsia="標楷體" w:hAnsi="標楷體"/>
          <w:sz w:val="24"/>
          <w:szCs w:val="24"/>
        </w:rPr>
      </w:pPr>
      <w:r w:rsidRPr="001F2CB9">
        <w:rPr>
          <w:rFonts w:ascii="標楷體" w:eastAsia="標楷體" w:hAnsi="標楷體" w:hint="eastAsia"/>
          <w:sz w:val="24"/>
          <w:szCs w:val="24"/>
        </w:rPr>
        <w:lastRenderedPageBreak/>
        <w:t>1.晤談法</w:t>
      </w:r>
    </w:p>
    <w:p w14:paraId="70CD5B51" w14:textId="0FEFE4D6" w:rsidR="00CF039B" w:rsidRPr="001F2CB9" w:rsidRDefault="00CF039B" w:rsidP="009F5B91">
      <w:pPr>
        <w:ind w:left="960" w:firstLine="480"/>
        <w:jc w:val="both"/>
        <w:rPr>
          <w:rFonts w:ascii="標楷體" w:eastAsia="標楷體" w:hAnsi="標楷體"/>
          <w:sz w:val="24"/>
          <w:szCs w:val="24"/>
        </w:rPr>
      </w:pPr>
      <w:r w:rsidRPr="001F2CB9">
        <w:rPr>
          <w:rFonts w:ascii="標楷體" w:eastAsia="標楷體" w:hAnsi="標楷體" w:hint="eastAsia"/>
          <w:sz w:val="24"/>
          <w:szCs w:val="24"/>
        </w:rPr>
        <w:t>晤談法是情意教學評量中一種重要的方法。由教學者事先針對評量項目與內容，設計相關的問題，</w:t>
      </w:r>
      <w:r w:rsidR="00B701C6" w:rsidRPr="001F2CB9">
        <w:rPr>
          <w:rFonts w:ascii="標楷體" w:eastAsia="標楷體" w:hAnsi="標楷體" w:hint="eastAsia"/>
          <w:sz w:val="24"/>
          <w:szCs w:val="24"/>
        </w:rPr>
        <w:t>透過晤談蒐集評</w:t>
      </w:r>
      <w:r w:rsidRPr="001F2CB9">
        <w:rPr>
          <w:rFonts w:ascii="標楷體" w:eastAsia="標楷體" w:hAnsi="標楷體" w:hint="eastAsia"/>
          <w:sz w:val="24"/>
          <w:szCs w:val="24"/>
        </w:rPr>
        <w:t>量方面的資料。晤談法又分成結構性與非結構性晤談。結構性晤談是教師在進行評量時，事先決定晤談的程序與內容，並加以標準化，晤談的實施完全依據預定的表格進行晤談。採用同樣的方式呈現相同的問題，問題的呈現順序與用詞皆相同。非結構性晤談是教師未事先決定晤談程序，未使用各種晤談表格，對於受試者没有任何的限制。以晤談方式評量情意教學的成果或學習者的變化情形，是情意教學評量中最常使用的一種。</w:t>
      </w:r>
    </w:p>
    <w:p w14:paraId="4539B55F" w14:textId="27DEEE6F" w:rsidR="00CF039B" w:rsidRPr="001F2CB9" w:rsidRDefault="00CF039B" w:rsidP="009F5B91">
      <w:pPr>
        <w:ind w:left="960"/>
        <w:jc w:val="both"/>
        <w:rPr>
          <w:rFonts w:ascii="標楷體" w:eastAsia="標楷體" w:hAnsi="標楷體"/>
          <w:sz w:val="24"/>
          <w:szCs w:val="24"/>
        </w:rPr>
      </w:pPr>
      <w:r w:rsidRPr="001F2CB9">
        <w:rPr>
          <w:rFonts w:ascii="標楷體" w:eastAsia="標楷體" w:hAnsi="標楷體" w:hint="eastAsia"/>
          <w:sz w:val="24"/>
          <w:szCs w:val="24"/>
        </w:rPr>
        <w:t>2.補充式問卷</w:t>
      </w:r>
    </w:p>
    <w:p w14:paraId="794AC7AF" w14:textId="5047FC67" w:rsidR="00CF039B" w:rsidRPr="001F2CB9" w:rsidRDefault="00CF039B" w:rsidP="009F5B91">
      <w:pPr>
        <w:ind w:left="960" w:firstLine="480"/>
        <w:jc w:val="both"/>
        <w:rPr>
          <w:rFonts w:ascii="標楷體" w:eastAsia="標楷體" w:hAnsi="標楷體"/>
          <w:sz w:val="24"/>
          <w:szCs w:val="24"/>
        </w:rPr>
      </w:pPr>
      <w:r w:rsidRPr="001F2CB9">
        <w:rPr>
          <w:rFonts w:ascii="標楷體" w:eastAsia="標楷體" w:hAnsi="標楷體" w:hint="eastAsia"/>
          <w:sz w:val="24"/>
          <w:szCs w:val="24"/>
        </w:rPr>
        <w:t>補充式</w:t>
      </w:r>
      <w:r w:rsidR="00747884" w:rsidRPr="001F2CB9">
        <w:rPr>
          <w:rFonts w:ascii="標楷體" w:eastAsia="標楷體" w:hAnsi="標楷體" w:hint="eastAsia"/>
          <w:sz w:val="24"/>
          <w:szCs w:val="24"/>
        </w:rPr>
        <w:t>問</w:t>
      </w:r>
      <w:r w:rsidRPr="001F2CB9">
        <w:rPr>
          <w:rFonts w:ascii="標楷體" w:eastAsia="標楷體" w:hAnsi="標楷體" w:hint="eastAsia"/>
          <w:sz w:val="24"/>
          <w:szCs w:val="24"/>
        </w:rPr>
        <w:t>卷的評量是教師在情意教</w:t>
      </w:r>
      <w:r w:rsidR="00B701C6" w:rsidRPr="001F2CB9">
        <w:rPr>
          <w:rFonts w:ascii="標楷體" w:eastAsia="標楷體" w:hAnsi="標楷體" w:hint="eastAsia"/>
          <w:sz w:val="24"/>
          <w:szCs w:val="24"/>
        </w:rPr>
        <w:t>學進行或結束之後，以事先</w:t>
      </w:r>
      <w:r w:rsidR="001B693A" w:rsidRPr="001F2CB9">
        <w:rPr>
          <w:rFonts w:ascii="標楷體" w:eastAsia="標楷體" w:hAnsi="標楷體" w:hint="eastAsia"/>
          <w:sz w:val="24"/>
          <w:szCs w:val="24"/>
        </w:rPr>
        <w:t>擬</w:t>
      </w:r>
      <w:r w:rsidR="00B701C6" w:rsidRPr="001F2CB9">
        <w:rPr>
          <w:rFonts w:ascii="標楷體" w:eastAsia="標楷體" w:hAnsi="標楷體" w:hint="eastAsia"/>
          <w:sz w:val="24"/>
          <w:szCs w:val="24"/>
        </w:rPr>
        <w:t>定</w:t>
      </w:r>
      <w:r w:rsidR="001B693A" w:rsidRPr="001F2CB9">
        <w:rPr>
          <w:rFonts w:ascii="標楷體" w:eastAsia="標楷體" w:hAnsi="標楷體" w:hint="eastAsia"/>
          <w:sz w:val="24"/>
          <w:szCs w:val="24"/>
        </w:rPr>
        <w:t>好的問</w:t>
      </w:r>
      <w:r w:rsidR="00B701C6" w:rsidRPr="001F2CB9">
        <w:rPr>
          <w:rFonts w:ascii="標楷體" w:eastAsia="標楷體" w:hAnsi="標楷體" w:hint="eastAsia"/>
          <w:sz w:val="24"/>
          <w:szCs w:val="24"/>
        </w:rPr>
        <w:t>卷，作為補充資料之用。補充式問</w:t>
      </w:r>
      <w:r w:rsidRPr="001F2CB9">
        <w:rPr>
          <w:rFonts w:ascii="標楷體" w:eastAsia="標楷體" w:hAnsi="標楷體" w:hint="eastAsia"/>
          <w:sz w:val="24"/>
          <w:szCs w:val="24"/>
        </w:rPr>
        <w:t>卷的實施，通常由教師依據教學上的實際需要作設計，又包括第一人稱代名詞的直接問卷與第三人稱的投射問卷二種。補充式問卷的情意教學評量，主要功能在於協助教師了解教學進行的情形，以及學生在學習上的需要，作為修正教學的參考。</w:t>
      </w:r>
    </w:p>
    <w:p w14:paraId="44DB751E" w14:textId="2E6DF2C4" w:rsidR="00CF039B" w:rsidRPr="001F2CB9" w:rsidRDefault="00CF039B" w:rsidP="009F5B91">
      <w:pPr>
        <w:ind w:left="480" w:firstLine="480"/>
        <w:jc w:val="both"/>
        <w:rPr>
          <w:rFonts w:ascii="標楷體" w:eastAsia="標楷體" w:hAnsi="標楷體"/>
          <w:sz w:val="24"/>
          <w:szCs w:val="24"/>
        </w:rPr>
      </w:pPr>
      <w:r w:rsidRPr="001F2CB9">
        <w:rPr>
          <w:rFonts w:ascii="標楷體" w:eastAsia="標楷體" w:hAnsi="標楷體" w:hint="eastAsia"/>
          <w:sz w:val="24"/>
          <w:szCs w:val="24"/>
        </w:rPr>
        <w:t>3.限制式問卷</w:t>
      </w:r>
    </w:p>
    <w:p w14:paraId="3228D325" w14:textId="1DDAA046" w:rsidR="00CF039B" w:rsidRPr="001F2CB9" w:rsidRDefault="00B701C6" w:rsidP="009F5B91">
      <w:pPr>
        <w:ind w:left="960" w:firstLine="480"/>
        <w:jc w:val="both"/>
        <w:rPr>
          <w:rFonts w:ascii="標楷體" w:eastAsia="標楷體" w:hAnsi="標楷體"/>
          <w:sz w:val="24"/>
          <w:szCs w:val="24"/>
        </w:rPr>
      </w:pPr>
      <w:r w:rsidRPr="001F2CB9">
        <w:rPr>
          <w:rFonts w:ascii="標楷體" w:eastAsia="標楷體" w:hAnsi="標楷體" w:hint="eastAsia"/>
          <w:sz w:val="24"/>
          <w:szCs w:val="24"/>
        </w:rPr>
        <w:t>限制式問卷的評量方式，是教師在教學歷程中以各類封閉</w:t>
      </w:r>
      <w:r w:rsidR="00CF039B" w:rsidRPr="001F2CB9">
        <w:rPr>
          <w:rFonts w:ascii="標楷體" w:eastAsia="標楷體" w:hAnsi="標楷體" w:hint="eastAsia"/>
          <w:sz w:val="24"/>
          <w:szCs w:val="24"/>
        </w:rPr>
        <w:t>式的問題，引導學生作答，了解學生在情意方面的變化情形，作為修正教學的參考。</w:t>
      </w:r>
    </w:p>
    <w:p w14:paraId="633904B6" w14:textId="4B0705E5" w:rsidR="00CF039B" w:rsidRPr="001F2CB9" w:rsidRDefault="00CF039B" w:rsidP="009F5B91">
      <w:pPr>
        <w:ind w:left="480" w:firstLine="480"/>
        <w:jc w:val="both"/>
        <w:rPr>
          <w:rFonts w:ascii="標楷體" w:eastAsia="標楷體" w:hAnsi="標楷體"/>
          <w:sz w:val="24"/>
          <w:szCs w:val="24"/>
        </w:rPr>
      </w:pPr>
      <w:r w:rsidRPr="001F2CB9">
        <w:rPr>
          <w:rFonts w:ascii="標楷體" w:eastAsia="標楷體" w:hAnsi="標楷體" w:hint="eastAsia"/>
          <w:sz w:val="24"/>
          <w:szCs w:val="24"/>
        </w:rPr>
        <w:t>4.語義分析法</w:t>
      </w:r>
    </w:p>
    <w:p w14:paraId="1D76A4E4" w14:textId="77777777" w:rsidR="00CF039B" w:rsidRPr="001F2CB9" w:rsidRDefault="00CF039B" w:rsidP="009F5B91">
      <w:pPr>
        <w:ind w:left="960" w:firstLine="480"/>
        <w:jc w:val="both"/>
        <w:rPr>
          <w:rFonts w:ascii="標楷體" w:eastAsia="標楷體" w:hAnsi="標楷體"/>
          <w:sz w:val="24"/>
          <w:szCs w:val="24"/>
        </w:rPr>
      </w:pPr>
      <w:r w:rsidRPr="001F2CB9">
        <w:rPr>
          <w:rFonts w:ascii="標楷體" w:eastAsia="標楷體" w:hAnsi="標楷體" w:hint="eastAsia"/>
          <w:sz w:val="24"/>
          <w:szCs w:val="24"/>
        </w:rPr>
        <w:t>語義分析法是運用任何語言可能同時含有命名的意義與隱含的意義等二種意義的特質，作為情意教學的評量。評量學生對於各種語義的想法，作為教學上的參考。語義分析是評量一個概念在個體眼中所隱含的意義的一種標準和定量程序，每一概念都在一對意義相反的配對形容詞上採七分量表的方式讓受試者評定，以決定該概念較接近哪一方。</w:t>
      </w:r>
    </w:p>
    <w:p w14:paraId="6BA09272" w14:textId="677A00F9" w:rsidR="00CF039B" w:rsidRPr="001F2CB9" w:rsidRDefault="00CF039B" w:rsidP="009F5B91">
      <w:pPr>
        <w:ind w:left="480" w:firstLine="480"/>
        <w:jc w:val="both"/>
        <w:rPr>
          <w:rFonts w:ascii="標楷體" w:eastAsia="標楷體" w:hAnsi="標楷體"/>
          <w:sz w:val="24"/>
          <w:szCs w:val="24"/>
        </w:rPr>
      </w:pPr>
      <w:r w:rsidRPr="001F2CB9">
        <w:rPr>
          <w:rFonts w:ascii="標楷體" w:eastAsia="標楷體" w:hAnsi="標楷體" w:hint="eastAsia"/>
          <w:sz w:val="24"/>
          <w:szCs w:val="24"/>
        </w:rPr>
        <w:t>5.投射法</w:t>
      </w:r>
    </w:p>
    <w:p w14:paraId="3E2D683D" w14:textId="308D3C49" w:rsidR="009F5B91" w:rsidRPr="001F2CB9" w:rsidRDefault="00CF039B" w:rsidP="002170D9">
      <w:pPr>
        <w:ind w:left="960" w:firstLine="480"/>
        <w:jc w:val="both"/>
        <w:rPr>
          <w:rFonts w:ascii="標楷體" w:eastAsia="標楷體" w:hAnsi="標楷體"/>
          <w:color w:val="FF0000"/>
          <w:sz w:val="24"/>
          <w:szCs w:val="24"/>
        </w:rPr>
      </w:pPr>
      <w:r w:rsidRPr="001F2CB9">
        <w:rPr>
          <w:rFonts w:ascii="標楷體" w:eastAsia="標楷體" w:hAnsi="標楷體" w:hint="eastAsia"/>
          <w:sz w:val="24"/>
          <w:szCs w:val="24"/>
        </w:rPr>
        <w:t>投射法是提供一些意義模糊不清楚的刺激讓學生做自由的反應，在此種情況下，學生常不知不覺將其內部情感、態度、需要、價值、情緒、動機與人格特質等投射至反應中，提供教師作教學上的參考。</w:t>
      </w:r>
    </w:p>
    <w:p w14:paraId="20A069BE" w14:textId="77777777" w:rsidR="00EB2815" w:rsidRPr="001F2CB9" w:rsidRDefault="00EB2815" w:rsidP="00437D04">
      <w:pPr>
        <w:jc w:val="both"/>
        <w:rPr>
          <w:rFonts w:ascii="標楷體" w:eastAsia="標楷體" w:hAnsi="標楷體"/>
          <w:sz w:val="24"/>
          <w:szCs w:val="24"/>
        </w:rPr>
      </w:pPr>
    </w:p>
    <w:p w14:paraId="65635549" w14:textId="00364A92" w:rsidR="00CF039B" w:rsidRPr="001F2CB9" w:rsidRDefault="00B701C6" w:rsidP="009F5B91">
      <w:pPr>
        <w:ind w:firstLine="480"/>
        <w:jc w:val="both"/>
        <w:rPr>
          <w:rFonts w:ascii="標楷體" w:eastAsia="標楷體" w:hAnsi="標楷體"/>
          <w:sz w:val="24"/>
          <w:szCs w:val="24"/>
        </w:rPr>
      </w:pPr>
      <w:r w:rsidRPr="001F2CB9">
        <w:rPr>
          <w:rFonts w:ascii="標楷體" w:eastAsia="標楷體" w:hAnsi="標楷體" w:hint="eastAsia"/>
          <w:sz w:val="24"/>
          <w:szCs w:val="24"/>
        </w:rPr>
        <w:t>(</w:t>
      </w:r>
      <w:r w:rsidR="00EB2815" w:rsidRPr="001F2CB9">
        <w:rPr>
          <w:rFonts w:ascii="標楷體" w:eastAsia="標楷體" w:hAnsi="標楷體" w:hint="eastAsia"/>
          <w:sz w:val="24"/>
          <w:szCs w:val="24"/>
        </w:rPr>
        <w:t>二</w:t>
      </w:r>
      <w:r w:rsidRPr="001F2CB9">
        <w:rPr>
          <w:rFonts w:ascii="標楷體" w:eastAsia="標楷體" w:hAnsi="標楷體" w:hint="eastAsia"/>
          <w:sz w:val="24"/>
          <w:szCs w:val="24"/>
        </w:rPr>
        <w:t>)</w:t>
      </w:r>
      <w:r w:rsidR="00CF039B" w:rsidRPr="001F2CB9">
        <w:rPr>
          <w:rFonts w:ascii="標楷體" w:eastAsia="標楷體" w:hAnsi="標楷體" w:hint="eastAsia"/>
          <w:sz w:val="24"/>
          <w:szCs w:val="24"/>
        </w:rPr>
        <w:t>Tuckman的評量方法</w:t>
      </w:r>
    </w:p>
    <w:p w14:paraId="2ECBADFB" w14:textId="01B57210" w:rsidR="00CF039B" w:rsidRPr="001F2CB9" w:rsidRDefault="00CF039B" w:rsidP="009F5B91">
      <w:pPr>
        <w:ind w:left="960"/>
        <w:jc w:val="both"/>
        <w:rPr>
          <w:rFonts w:ascii="標楷體" w:eastAsia="標楷體" w:hAnsi="標楷體"/>
          <w:sz w:val="24"/>
          <w:szCs w:val="24"/>
        </w:rPr>
      </w:pPr>
      <w:r w:rsidRPr="001F2CB9">
        <w:rPr>
          <w:rFonts w:ascii="標楷體" w:eastAsia="標楷體" w:hAnsi="標楷體" w:hint="eastAsia"/>
          <w:sz w:val="24"/>
          <w:szCs w:val="24"/>
        </w:rPr>
        <w:lastRenderedPageBreak/>
        <w:t>Tuckman（1975</w:t>
      </w:r>
      <w:r w:rsidR="00466DF5" w:rsidRPr="001F2CB9">
        <w:rPr>
          <w:rFonts w:ascii="標楷體" w:eastAsia="標楷體" w:hAnsi="標楷體" w:hint="eastAsia"/>
          <w:sz w:val="24"/>
          <w:szCs w:val="24"/>
        </w:rPr>
        <w:t>）提出情意方面的評量方式包括李克</w:t>
      </w:r>
      <w:r w:rsidRPr="001F2CB9">
        <w:rPr>
          <w:rFonts w:ascii="標楷體" w:eastAsia="標楷體" w:hAnsi="標楷體" w:hint="eastAsia"/>
          <w:sz w:val="24"/>
          <w:szCs w:val="24"/>
        </w:rPr>
        <w:t>量表(Likertseale）、兩點量表、形容詞檢核表、兩極形容詞量表等方法。</w:t>
      </w:r>
    </w:p>
    <w:p w14:paraId="56DE5591" w14:textId="576E5F59" w:rsidR="00CF039B" w:rsidRPr="001F2CB9" w:rsidRDefault="00CF039B" w:rsidP="009F5B91">
      <w:pPr>
        <w:ind w:left="480" w:firstLine="480"/>
        <w:jc w:val="both"/>
        <w:rPr>
          <w:rFonts w:ascii="標楷體" w:eastAsia="標楷體" w:hAnsi="標楷體"/>
          <w:sz w:val="24"/>
          <w:szCs w:val="24"/>
        </w:rPr>
      </w:pPr>
      <w:r w:rsidRPr="001F2CB9">
        <w:rPr>
          <w:rFonts w:ascii="標楷體" w:eastAsia="標楷體" w:hAnsi="標楷體" w:hint="eastAsia"/>
          <w:sz w:val="24"/>
          <w:szCs w:val="24"/>
        </w:rPr>
        <w:t>1</w:t>
      </w:r>
      <w:r w:rsidR="00B701C6" w:rsidRPr="001F2CB9">
        <w:rPr>
          <w:rFonts w:ascii="標楷體" w:eastAsia="標楷體" w:hAnsi="標楷體" w:hint="eastAsia"/>
          <w:sz w:val="24"/>
          <w:szCs w:val="24"/>
        </w:rPr>
        <w:t>.</w:t>
      </w:r>
      <w:r w:rsidRPr="001F2CB9">
        <w:rPr>
          <w:rFonts w:ascii="標楷體" w:eastAsia="標楷體" w:hAnsi="標楷體" w:hint="eastAsia"/>
          <w:sz w:val="24"/>
          <w:szCs w:val="24"/>
        </w:rPr>
        <w:t>李克特量表</w:t>
      </w:r>
    </w:p>
    <w:p w14:paraId="2A857E48" w14:textId="0FB5DB9B" w:rsidR="00CF039B" w:rsidRPr="001F2CB9" w:rsidRDefault="00CF039B" w:rsidP="009F5B91">
      <w:pPr>
        <w:ind w:left="960" w:firstLine="480"/>
        <w:jc w:val="both"/>
        <w:rPr>
          <w:rFonts w:ascii="標楷體" w:eastAsia="標楷體" w:hAnsi="標楷體"/>
          <w:sz w:val="24"/>
          <w:szCs w:val="24"/>
        </w:rPr>
      </w:pPr>
      <w:r w:rsidRPr="001F2CB9">
        <w:rPr>
          <w:rFonts w:ascii="標楷體" w:eastAsia="標楷體" w:hAnsi="標楷體" w:hint="eastAsia"/>
          <w:sz w:val="24"/>
          <w:szCs w:val="24"/>
        </w:rPr>
        <w:t>李克特量表的使用是將各種概念名詞以等級方式呈現</w:t>
      </w:r>
      <w:r w:rsidR="00B701C6" w:rsidRPr="001F2CB9">
        <w:rPr>
          <w:rFonts w:ascii="標楷體" w:eastAsia="標楷體" w:hAnsi="標楷體" w:hint="eastAsia"/>
          <w:sz w:val="24"/>
          <w:szCs w:val="24"/>
        </w:rPr>
        <w:t>（如非常同意、同意、不同意、非常不同意），引導受試者在量表上依據</w:t>
      </w:r>
      <w:r w:rsidRPr="001F2CB9">
        <w:rPr>
          <w:rFonts w:ascii="標楷體" w:eastAsia="標楷體" w:hAnsi="標楷體" w:hint="eastAsia"/>
          <w:sz w:val="24"/>
          <w:szCs w:val="24"/>
        </w:rPr>
        <w:t>實際的情況作答。李克特量表較常依據施測者的需要，分成三等量表、四等量表、五等量表、七等量表。在受試者填答完成之後，施測者將量表轉換成數字，透過統計分析了解受試者在量表上的反應情形。</w:t>
      </w:r>
    </w:p>
    <w:p w14:paraId="5E4A6B7E" w14:textId="77777777" w:rsidR="00CF039B" w:rsidRPr="001F2CB9" w:rsidRDefault="00CF039B" w:rsidP="009F5B91">
      <w:pPr>
        <w:ind w:left="480" w:firstLine="480"/>
        <w:jc w:val="both"/>
        <w:rPr>
          <w:rFonts w:ascii="標楷體" w:eastAsia="標楷體" w:hAnsi="標楷體"/>
          <w:sz w:val="24"/>
          <w:szCs w:val="24"/>
        </w:rPr>
      </w:pPr>
      <w:r w:rsidRPr="001F2CB9">
        <w:rPr>
          <w:rFonts w:ascii="標楷體" w:eastAsia="標楷體" w:hAnsi="標楷體" w:hint="eastAsia"/>
          <w:sz w:val="24"/>
          <w:szCs w:val="24"/>
        </w:rPr>
        <w:t>2.兩點量表</w:t>
      </w:r>
    </w:p>
    <w:p w14:paraId="680AAAB8" w14:textId="77777777" w:rsidR="00CF039B" w:rsidRPr="001F2CB9" w:rsidRDefault="00CF039B" w:rsidP="009F5B91">
      <w:pPr>
        <w:ind w:left="960" w:firstLine="480"/>
        <w:jc w:val="both"/>
        <w:rPr>
          <w:rFonts w:ascii="標楷體" w:eastAsia="標楷體" w:hAnsi="標楷體"/>
          <w:sz w:val="24"/>
          <w:szCs w:val="24"/>
        </w:rPr>
      </w:pPr>
      <w:r w:rsidRPr="001F2CB9">
        <w:rPr>
          <w:rFonts w:ascii="標楷體" w:eastAsia="標楷體" w:hAnsi="標楷體" w:hint="eastAsia"/>
          <w:sz w:val="24"/>
          <w:szCs w:val="24"/>
        </w:rPr>
        <w:t>兩點量表的實施，是教師將各種情意領域的概念，以「同意、不同意」、「贊成、反對」、「符合、不符合」等兩極化的方式呈現，提供受試者依據實際情況填答。</w:t>
      </w:r>
    </w:p>
    <w:p w14:paraId="7C444EE6" w14:textId="77777777" w:rsidR="00CF039B" w:rsidRPr="001F2CB9" w:rsidRDefault="00CF039B" w:rsidP="009F5B91">
      <w:pPr>
        <w:ind w:left="480" w:firstLine="480"/>
        <w:jc w:val="both"/>
        <w:rPr>
          <w:rFonts w:ascii="標楷體" w:eastAsia="標楷體" w:hAnsi="標楷體"/>
          <w:sz w:val="24"/>
          <w:szCs w:val="24"/>
        </w:rPr>
      </w:pPr>
      <w:r w:rsidRPr="001F2CB9">
        <w:rPr>
          <w:rFonts w:ascii="標楷體" w:eastAsia="標楷體" w:hAnsi="標楷體" w:hint="eastAsia"/>
          <w:sz w:val="24"/>
          <w:szCs w:val="24"/>
        </w:rPr>
        <w:t>3.形容詞檢核表</w:t>
      </w:r>
    </w:p>
    <w:p w14:paraId="40669435" w14:textId="6F04AF38" w:rsidR="00CF039B" w:rsidRPr="001F2CB9" w:rsidRDefault="00CF039B" w:rsidP="009F5B91">
      <w:pPr>
        <w:ind w:left="960" w:firstLine="480"/>
        <w:jc w:val="both"/>
        <w:rPr>
          <w:rFonts w:ascii="標楷體" w:eastAsia="標楷體" w:hAnsi="標楷體"/>
          <w:sz w:val="24"/>
          <w:szCs w:val="24"/>
        </w:rPr>
      </w:pPr>
      <w:r w:rsidRPr="001F2CB9">
        <w:rPr>
          <w:rFonts w:ascii="標楷體" w:eastAsia="標楷體" w:hAnsi="標楷體" w:hint="eastAsia"/>
          <w:sz w:val="24"/>
          <w:szCs w:val="24"/>
        </w:rPr>
        <w:t>形容詞檢核表是評鑑自我概念的重要方法之一。施測者將各種形容詞依順序排列，由施測者從各種形容詞中勾選最適合自己的形容詞，依據受</w:t>
      </w:r>
      <w:r w:rsidR="00B701C6" w:rsidRPr="001F2CB9">
        <w:rPr>
          <w:rFonts w:ascii="標楷體" w:eastAsia="標楷體" w:hAnsi="標楷體" w:hint="eastAsia"/>
          <w:sz w:val="24"/>
          <w:szCs w:val="24"/>
        </w:rPr>
        <w:t>試者填答的情形，作學理上</w:t>
      </w:r>
      <w:r w:rsidRPr="001F2CB9">
        <w:rPr>
          <w:rFonts w:ascii="標楷體" w:eastAsia="標楷體" w:hAnsi="標楷體" w:hint="eastAsia"/>
          <w:sz w:val="24"/>
          <w:szCs w:val="24"/>
        </w:rPr>
        <w:t>的分析。</w:t>
      </w:r>
    </w:p>
    <w:p w14:paraId="3A50953D" w14:textId="21C2E6FD" w:rsidR="00CF039B" w:rsidRPr="001F2CB9" w:rsidRDefault="00CF039B" w:rsidP="009F5B91">
      <w:pPr>
        <w:ind w:left="480" w:firstLine="480"/>
        <w:jc w:val="both"/>
        <w:rPr>
          <w:rFonts w:ascii="標楷體" w:eastAsia="標楷體" w:hAnsi="標楷體"/>
          <w:sz w:val="24"/>
          <w:szCs w:val="24"/>
        </w:rPr>
      </w:pPr>
      <w:r w:rsidRPr="001F2CB9">
        <w:rPr>
          <w:rFonts w:ascii="標楷體" w:eastAsia="標楷體" w:hAnsi="標楷體" w:hint="eastAsia"/>
          <w:sz w:val="24"/>
          <w:szCs w:val="24"/>
        </w:rPr>
        <w:t>4.兩極形容詞量表</w:t>
      </w:r>
    </w:p>
    <w:p w14:paraId="48F76CF4" w14:textId="3E15E77D" w:rsidR="00437D04" w:rsidRPr="001F2CB9" w:rsidRDefault="00CF039B" w:rsidP="002170D9">
      <w:pPr>
        <w:ind w:left="960" w:firstLine="480"/>
        <w:jc w:val="both"/>
        <w:rPr>
          <w:rFonts w:ascii="標楷體" w:eastAsia="標楷體" w:hAnsi="標楷體"/>
          <w:sz w:val="24"/>
          <w:szCs w:val="24"/>
        </w:rPr>
      </w:pPr>
      <w:r w:rsidRPr="001F2CB9">
        <w:rPr>
          <w:rFonts w:ascii="標楷體" w:eastAsia="標楷體" w:hAnsi="標楷體" w:hint="eastAsia"/>
          <w:sz w:val="24"/>
          <w:szCs w:val="24"/>
        </w:rPr>
        <w:t>兩極形容詞量表的評量，係</w:t>
      </w:r>
      <w:proofErr w:type="gramStart"/>
      <w:r w:rsidR="00747884">
        <w:rPr>
          <w:rFonts w:ascii="標楷體" w:eastAsia="標楷體" w:hAnsi="標楷體" w:hint="eastAsia"/>
          <w:sz w:val="24"/>
          <w:szCs w:val="24"/>
        </w:rPr>
        <w:t>採</w:t>
      </w:r>
      <w:proofErr w:type="gramEnd"/>
      <w:r w:rsidR="00747884">
        <w:rPr>
          <w:rFonts w:ascii="標楷體" w:eastAsia="標楷體" w:hAnsi="標楷體" w:hint="eastAsia"/>
          <w:sz w:val="24"/>
          <w:szCs w:val="24"/>
        </w:rPr>
        <w:t>形容詞檢核表的概念，將各種兩極化的形容詞，依序呈現給受試者並</w:t>
      </w:r>
      <w:r w:rsidRPr="001F2CB9">
        <w:rPr>
          <w:rFonts w:ascii="標楷體" w:eastAsia="標楷體" w:hAnsi="標楷體" w:hint="eastAsia"/>
          <w:sz w:val="24"/>
          <w:szCs w:val="24"/>
        </w:rPr>
        <w:t>視實際情形填寫，作為評量的分析。兩極形</w:t>
      </w:r>
      <w:r w:rsidR="005324CE">
        <w:rPr>
          <w:rFonts w:ascii="標楷體" w:eastAsia="標楷體" w:hAnsi="標楷體" w:hint="eastAsia"/>
          <w:sz w:val="24"/>
          <w:szCs w:val="24"/>
        </w:rPr>
        <w:t>容詞的排列如「活潑的、內向的」、「聰明的、愚笨的」、「敏銳的、遲</w:t>
      </w:r>
      <w:r w:rsidRPr="001F2CB9">
        <w:rPr>
          <w:rFonts w:ascii="標楷體" w:eastAsia="標楷體" w:hAnsi="標楷體" w:hint="eastAsia"/>
          <w:sz w:val="24"/>
          <w:szCs w:val="24"/>
        </w:rPr>
        <w:t>鈍的」等。</w:t>
      </w:r>
    </w:p>
    <w:p w14:paraId="4AE2FCE9" w14:textId="77777777" w:rsidR="002170D9" w:rsidRPr="001F2CB9" w:rsidRDefault="002170D9" w:rsidP="002170D9">
      <w:pPr>
        <w:ind w:left="960" w:firstLine="480"/>
        <w:jc w:val="both"/>
        <w:rPr>
          <w:rFonts w:ascii="標楷體" w:eastAsia="標楷體" w:hAnsi="標楷體"/>
          <w:sz w:val="24"/>
          <w:szCs w:val="24"/>
        </w:rPr>
      </w:pPr>
    </w:p>
    <w:p w14:paraId="262F89C1" w14:textId="28264BC2" w:rsidR="00CF039B" w:rsidRPr="001F2CB9" w:rsidRDefault="00B701C6" w:rsidP="009F5B91">
      <w:pPr>
        <w:ind w:firstLine="480"/>
        <w:jc w:val="both"/>
        <w:rPr>
          <w:rFonts w:ascii="標楷體" w:eastAsia="標楷體" w:hAnsi="標楷體"/>
          <w:sz w:val="24"/>
          <w:szCs w:val="24"/>
        </w:rPr>
      </w:pPr>
      <w:r w:rsidRPr="001F2CB9">
        <w:rPr>
          <w:rFonts w:ascii="標楷體" w:eastAsia="標楷體" w:hAnsi="標楷體" w:hint="eastAsia"/>
          <w:sz w:val="24"/>
          <w:szCs w:val="24"/>
        </w:rPr>
        <w:t>(</w:t>
      </w:r>
      <w:r w:rsidR="00EB2815" w:rsidRPr="001F2CB9">
        <w:rPr>
          <w:rFonts w:ascii="標楷體" w:eastAsia="標楷體" w:hAnsi="標楷體" w:hint="eastAsia"/>
          <w:sz w:val="24"/>
          <w:szCs w:val="24"/>
        </w:rPr>
        <w:t>三</w:t>
      </w:r>
      <w:r w:rsidRPr="001F2CB9">
        <w:rPr>
          <w:rFonts w:ascii="標楷體" w:eastAsia="標楷體" w:hAnsi="標楷體" w:hint="eastAsia"/>
          <w:sz w:val="24"/>
          <w:szCs w:val="24"/>
        </w:rPr>
        <w:t>)</w:t>
      </w:r>
      <w:r w:rsidR="00CF039B" w:rsidRPr="001F2CB9">
        <w:rPr>
          <w:rFonts w:ascii="標楷體" w:eastAsia="標楷體" w:hAnsi="標楷體" w:hint="eastAsia"/>
          <w:sz w:val="24"/>
          <w:szCs w:val="24"/>
        </w:rPr>
        <w:t>Khan和Weiss的評量方法</w:t>
      </w:r>
    </w:p>
    <w:p w14:paraId="7430C58C" w14:textId="37395F92" w:rsidR="00CF039B" w:rsidRPr="001F2CB9" w:rsidRDefault="00CF039B" w:rsidP="009F5B91">
      <w:pPr>
        <w:ind w:left="960"/>
        <w:jc w:val="both"/>
        <w:rPr>
          <w:rFonts w:ascii="標楷體" w:eastAsia="標楷體" w:hAnsi="標楷體"/>
          <w:sz w:val="24"/>
          <w:szCs w:val="24"/>
        </w:rPr>
      </w:pPr>
      <w:r w:rsidRPr="001F2CB9">
        <w:rPr>
          <w:rFonts w:ascii="標楷體" w:eastAsia="標楷體" w:hAnsi="標楷體" w:hint="eastAsia"/>
          <w:sz w:val="24"/>
          <w:szCs w:val="24"/>
        </w:rPr>
        <w:t>Khan和Weiss(1973)提出情意的評量步驟包括資料蒐集技術、實驗設計與資料分析等步驟。</w:t>
      </w:r>
    </w:p>
    <w:p w14:paraId="0E177C8E" w14:textId="4D244443" w:rsidR="00CF039B" w:rsidRPr="001F2CB9" w:rsidRDefault="00CF039B" w:rsidP="009F5B91">
      <w:pPr>
        <w:ind w:left="480" w:firstLine="480"/>
        <w:jc w:val="both"/>
        <w:rPr>
          <w:rFonts w:ascii="標楷體" w:eastAsia="標楷體" w:hAnsi="標楷體"/>
          <w:sz w:val="24"/>
          <w:szCs w:val="24"/>
        </w:rPr>
      </w:pPr>
      <w:r w:rsidRPr="001F2CB9">
        <w:rPr>
          <w:rFonts w:ascii="標楷體" w:eastAsia="標楷體" w:hAnsi="標楷體" w:hint="eastAsia"/>
          <w:sz w:val="24"/>
          <w:szCs w:val="24"/>
        </w:rPr>
        <w:t>1.資料蒐集技術</w:t>
      </w:r>
    </w:p>
    <w:p w14:paraId="36120E41" w14:textId="5531598F" w:rsidR="00CF039B" w:rsidRPr="001F2CB9" w:rsidRDefault="00CF039B" w:rsidP="009F5B91">
      <w:pPr>
        <w:ind w:left="960" w:firstLine="480"/>
        <w:jc w:val="both"/>
        <w:rPr>
          <w:rFonts w:ascii="標楷體" w:eastAsia="標楷體" w:hAnsi="標楷體"/>
          <w:sz w:val="24"/>
          <w:szCs w:val="24"/>
        </w:rPr>
      </w:pPr>
      <w:r w:rsidRPr="001F2CB9">
        <w:rPr>
          <w:rFonts w:ascii="標楷體" w:eastAsia="標楷體" w:hAnsi="標楷體" w:hint="eastAsia"/>
          <w:sz w:val="24"/>
          <w:szCs w:val="24"/>
        </w:rPr>
        <w:t>(1</w:t>
      </w:r>
      <w:r w:rsidR="00B701C6" w:rsidRPr="001F2CB9">
        <w:rPr>
          <w:rFonts w:ascii="標楷體" w:eastAsia="標楷體" w:hAnsi="標楷體" w:hint="eastAsia"/>
          <w:sz w:val="24"/>
          <w:szCs w:val="24"/>
        </w:rPr>
        <w:t>)</w:t>
      </w:r>
      <w:r w:rsidRPr="001F2CB9">
        <w:rPr>
          <w:rFonts w:ascii="標楷體" w:eastAsia="標楷體" w:hAnsi="標楷體" w:hint="eastAsia"/>
          <w:sz w:val="24"/>
          <w:szCs w:val="24"/>
        </w:rPr>
        <w:t>自陳法</w:t>
      </w:r>
    </w:p>
    <w:p w14:paraId="088A9DF2" w14:textId="021772BE" w:rsidR="00CF039B" w:rsidRPr="001F2CB9" w:rsidRDefault="00CF039B" w:rsidP="009F5B91">
      <w:pPr>
        <w:ind w:left="1440" w:firstLine="480"/>
        <w:jc w:val="both"/>
        <w:rPr>
          <w:rFonts w:ascii="標楷體" w:eastAsia="標楷體" w:hAnsi="標楷體"/>
          <w:sz w:val="24"/>
          <w:szCs w:val="24"/>
        </w:rPr>
      </w:pPr>
      <w:r w:rsidRPr="001F2CB9">
        <w:rPr>
          <w:rFonts w:ascii="標楷體" w:eastAsia="標楷體" w:hAnsi="標楷體" w:hint="eastAsia"/>
          <w:sz w:val="24"/>
          <w:szCs w:val="24"/>
        </w:rPr>
        <w:t>自陳量表</w:t>
      </w:r>
      <w:r w:rsidR="00B701C6" w:rsidRPr="001F2CB9">
        <w:rPr>
          <w:rFonts w:ascii="標楷體" w:eastAsia="標楷體" w:hAnsi="標楷體" w:hint="eastAsia"/>
          <w:sz w:val="24"/>
          <w:szCs w:val="24"/>
        </w:rPr>
        <w:t>係請受試者在事先擬定的問題項下，將自身實際的經驗、感受、想法、態度、情緒等以文字方式呈現出來的測驗。自陳</w:t>
      </w:r>
      <w:r w:rsidR="00B701C6" w:rsidRPr="001F2CB9">
        <w:rPr>
          <w:rFonts w:ascii="標楷體" w:eastAsia="標楷體" w:hAnsi="標楷體" w:hint="eastAsia"/>
          <w:sz w:val="24"/>
          <w:szCs w:val="24"/>
        </w:rPr>
        <w:lastRenderedPageBreak/>
        <w:t>法在內</w:t>
      </w:r>
      <w:r w:rsidRPr="001F2CB9">
        <w:rPr>
          <w:rFonts w:ascii="標楷體" w:eastAsia="標楷體" w:hAnsi="標楷體" w:hint="eastAsia"/>
          <w:sz w:val="24"/>
          <w:szCs w:val="24"/>
        </w:rPr>
        <w:t>容方面包括配對比較法、等距法、總加法、量表圖分析法及語義分析法。</w:t>
      </w:r>
    </w:p>
    <w:p w14:paraId="48D9F274" w14:textId="77777777" w:rsidR="00CF039B" w:rsidRPr="001F2CB9" w:rsidRDefault="00CF039B" w:rsidP="009F5B91">
      <w:pPr>
        <w:ind w:left="960" w:firstLine="480"/>
        <w:jc w:val="both"/>
        <w:rPr>
          <w:rFonts w:ascii="標楷體" w:eastAsia="標楷體" w:hAnsi="標楷體"/>
          <w:sz w:val="24"/>
          <w:szCs w:val="24"/>
        </w:rPr>
      </w:pPr>
      <w:r w:rsidRPr="001F2CB9">
        <w:rPr>
          <w:rFonts w:ascii="標楷體" w:eastAsia="標楷體" w:hAnsi="標楷體" w:hint="eastAsia"/>
          <w:sz w:val="24"/>
          <w:szCs w:val="24"/>
        </w:rPr>
        <w:t>(2)觀察法</w:t>
      </w:r>
    </w:p>
    <w:p w14:paraId="6C37260D" w14:textId="6768EFB2" w:rsidR="00CF039B" w:rsidRPr="001F2CB9" w:rsidRDefault="00B701C6" w:rsidP="009F5B91">
      <w:pPr>
        <w:ind w:left="1440" w:firstLine="480"/>
        <w:jc w:val="both"/>
        <w:rPr>
          <w:rFonts w:ascii="標楷體" w:eastAsia="標楷體" w:hAnsi="標楷體"/>
          <w:sz w:val="24"/>
          <w:szCs w:val="24"/>
        </w:rPr>
      </w:pPr>
      <w:r w:rsidRPr="001F2CB9">
        <w:rPr>
          <w:rFonts w:ascii="標楷體" w:eastAsia="標楷體" w:hAnsi="標楷體" w:hint="eastAsia"/>
          <w:sz w:val="24"/>
          <w:szCs w:val="24"/>
        </w:rPr>
        <w:t>觀察法是用以蒐集</w:t>
      </w:r>
      <w:r w:rsidR="00CF039B" w:rsidRPr="001F2CB9">
        <w:rPr>
          <w:rFonts w:ascii="標楷體" w:eastAsia="標楷體" w:hAnsi="標楷體" w:hint="eastAsia"/>
          <w:sz w:val="24"/>
          <w:szCs w:val="24"/>
        </w:rPr>
        <w:t>科學資料最基本的方法，尤其在</w:t>
      </w:r>
      <w:r w:rsidRPr="001F2CB9">
        <w:rPr>
          <w:rFonts w:ascii="標楷體" w:eastAsia="標楷體" w:hAnsi="標楷體" w:hint="eastAsia"/>
          <w:sz w:val="24"/>
          <w:szCs w:val="24"/>
        </w:rPr>
        <w:t>敘述研究</w:t>
      </w:r>
      <w:r w:rsidR="00CF039B" w:rsidRPr="001F2CB9">
        <w:rPr>
          <w:rFonts w:ascii="標楷體" w:eastAsia="標楷體" w:hAnsi="標楷體"/>
          <w:sz w:val="24"/>
          <w:szCs w:val="24"/>
        </w:rPr>
        <w:t>(</w:t>
      </w:r>
      <w:proofErr w:type="spellStart"/>
      <w:r w:rsidR="00CF039B" w:rsidRPr="001F2CB9">
        <w:rPr>
          <w:rFonts w:ascii="標楷體" w:eastAsia="標楷體" w:hAnsi="標楷體"/>
          <w:sz w:val="24"/>
          <w:szCs w:val="24"/>
        </w:rPr>
        <w:t>desoriptive</w:t>
      </w:r>
      <w:proofErr w:type="spellEnd"/>
      <w:r w:rsidR="00CF039B" w:rsidRPr="001F2CB9">
        <w:rPr>
          <w:rFonts w:ascii="標楷體" w:eastAsia="標楷體" w:hAnsi="標楷體"/>
          <w:sz w:val="24"/>
          <w:szCs w:val="24"/>
        </w:rPr>
        <w:t xml:space="preserve"> research</w:t>
      </w:r>
      <w:r w:rsidR="00CF039B" w:rsidRPr="001F2CB9">
        <w:rPr>
          <w:rFonts w:ascii="標楷體" w:eastAsia="標楷體" w:hAnsi="標楷體" w:hint="eastAsia"/>
          <w:sz w:val="24"/>
          <w:szCs w:val="24"/>
        </w:rPr>
        <w:t>）</w:t>
      </w:r>
      <w:r w:rsidRPr="001F2CB9">
        <w:rPr>
          <w:rFonts w:ascii="標楷體" w:eastAsia="標楷體" w:hAnsi="標楷體" w:hint="eastAsia"/>
          <w:sz w:val="24"/>
          <w:szCs w:val="24"/>
        </w:rPr>
        <w:t>中更顯得重要。觀察法是在自然的情境</w:t>
      </w:r>
      <w:r w:rsidR="00E501F2">
        <w:rPr>
          <w:rFonts w:ascii="標楷體" w:eastAsia="標楷體" w:hAnsi="標楷體" w:hint="eastAsia"/>
          <w:sz w:val="24"/>
          <w:szCs w:val="24"/>
        </w:rPr>
        <w:t>或控制的情境下，依據既定的目的，對現象或個體的行為做有計畫與不同</w:t>
      </w:r>
      <w:r w:rsidRPr="001F2CB9">
        <w:rPr>
          <w:rFonts w:ascii="標楷體" w:eastAsia="標楷體" w:hAnsi="標楷體" w:hint="eastAsia"/>
          <w:sz w:val="24"/>
          <w:szCs w:val="24"/>
        </w:rPr>
        <w:t>的觀察，並依觀察的記錄，對現象或個體的行為做客觀性解釋的一種評</w:t>
      </w:r>
      <w:r w:rsidR="00CF039B" w:rsidRPr="001F2CB9">
        <w:rPr>
          <w:rFonts w:ascii="標楷體" w:eastAsia="標楷體" w:hAnsi="標楷體" w:hint="eastAsia"/>
          <w:sz w:val="24"/>
          <w:szCs w:val="24"/>
        </w:rPr>
        <w:t>量。</w:t>
      </w:r>
    </w:p>
    <w:p w14:paraId="1ABBBFBB" w14:textId="77777777" w:rsidR="00CF039B" w:rsidRPr="001F2CB9" w:rsidRDefault="00CF039B" w:rsidP="009F5B91">
      <w:pPr>
        <w:ind w:left="960" w:firstLine="480"/>
        <w:jc w:val="both"/>
        <w:rPr>
          <w:rFonts w:ascii="標楷體" w:eastAsia="標楷體" w:hAnsi="標楷體"/>
          <w:sz w:val="24"/>
          <w:szCs w:val="24"/>
        </w:rPr>
      </w:pPr>
      <w:r w:rsidRPr="001F2CB9">
        <w:rPr>
          <w:rFonts w:ascii="標楷體" w:eastAsia="標楷體" w:hAnsi="標楷體" w:hint="eastAsia"/>
          <w:sz w:val="24"/>
          <w:szCs w:val="24"/>
        </w:rPr>
        <w:t>(3)投射法</w:t>
      </w:r>
    </w:p>
    <w:p w14:paraId="2FB717EA" w14:textId="26A4216B" w:rsidR="00CF039B" w:rsidRPr="001F2CB9" w:rsidRDefault="00CF039B" w:rsidP="00437D04">
      <w:pPr>
        <w:ind w:left="1440" w:firstLine="480"/>
        <w:jc w:val="both"/>
        <w:rPr>
          <w:rFonts w:ascii="標楷體" w:eastAsia="標楷體" w:hAnsi="標楷體"/>
          <w:sz w:val="24"/>
          <w:szCs w:val="24"/>
        </w:rPr>
      </w:pPr>
      <w:r w:rsidRPr="001F2CB9">
        <w:rPr>
          <w:rFonts w:ascii="標楷體" w:eastAsia="標楷體" w:hAnsi="標楷體" w:hint="eastAsia"/>
          <w:sz w:val="24"/>
          <w:szCs w:val="24"/>
        </w:rPr>
        <w:t>投射法是給子受試者一些</w:t>
      </w:r>
      <w:r w:rsidR="00B701C6" w:rsidRPr="001F2CB9">
        <w:rPr>
          <w:rFonts w:ascii="標楷體" w:eastAsia="標楷體" w:hAnsi="標楷體" w:hint="eastAsia"/>
          <w:sz w:val="24"/>
          <w:szCs w:val="24"/>
        </w:rPr>
        <w:t>「未結構</w:t>
      </w:r>
      <w:r w:rsidRPr="001F2CB9">
        <w:rPr>
          <w:rFonts w:ascii="標楷體" w:eastAsia="標楷體" w:hAnsi="標楷體" w:hint="eastAsia"/>
          <w:sz w:val="24"/>
          <w:szCs w:val="24"/>
        </w:rPr>
        <w:t>化」的作業，讓受試者的想像能自由的發揮，將內外在的思想過程、需求、焦慮和衝突投射在測驗上。</w:t>
      </w:r>
    </w:p>
    <w:p w14:paraId="1E1D4194" w14:textId="77777777" w:rsidR="00CF039B" w:rsidRPr="001F2CB9" w:rsidRDefault="00CF039B" w:rsidP="009F5B91">
      <w:pPr>
        <w:ind w:left="480" w:firstLine="480"/>
        <w:jc w:val="both"/>
        <w:rPr>
          <w:rFonts w:ascii="標楷體" w:eastAsia="標楷體" w:hAnsi="標楷體"/>
          <w:sz w:val="24"/>
          <w:szCs w:val="24"/>
        </w:rPr>
      </w:pPr>
      <w:r w:rsidRPr="001F2CB9">
        <w:rPr>
          <w:rFonts w:ascii="標楷體" w:eastAsia="標楷體" w:hAnsi="標楷體" w:hint="eastAsia"/>
          <w:sz w:val="24"/>
          <w:szCs w:val="24"/>
        </w:rPr>
        <w:t>2.實驗設計與資料分析</w:t>
      </w:r>
    </w:p>
    <w:p w14:paraId="6241CC7C" w14:textId="4AB5E686" w:rsidR="00437D04" w:rsidRPr="001F2CB9" w:rsidRDefault="00B701C6" w:rsidP="00437D04">
      <w:pPr>
        <w:ind w:left="960" w:firstLine="480"/>
        <w:jc w:val="both"/>
        <w:rPr>
          <w:rFonts w:ascii="標楷體" w:eastAsia="標楷體" w:hAnsi="標楷體"/>
          <w:sz w:val="24"/>
          <w:szCs w:val="24"/>
        </w:rPr>
      </w:pPr>
      <w:r w:rsidRPr="001F2CB9">
        <w:rPr>
          <w:rFonts w:ascii="標楷體" w:eastAsia="標楷體" w:hAnsi="標楷體" w:hint="eastAsia"/>
          <w:sz w:val="24"/>
          <w:szCs w:val="24"/>
        </w:rPr>
        <w:t>情意評量在實驗設計與資料分析方面包括實</w:t>
      </w:r>
      <w:r w:rsidR="00CF039B" w:rsidRPr="001F2CB9">
        <w:rPr>
          <w:rFonts w:ascii="標楷體" w:eastAsia="標楷體" w:hAnsi="標楷體" w:hint="eastAsia"/>
          <w:sz w:val="24"/>
          <w:szCs w:val="24"/>
        </w:rPr>
        <w:t>驗法與內容分析</w:t>
      </w:r>
      <w:r w:rsidR="00E501F2">
        <w:rPr>
          <w:rFonts w:ascii="標楷體" w:eastAsia="標楷體" w:hAnsi="標楷體" w:hint="eastAsia"/>
          <w:sz w:val="24"/>
          <w:szCs w:val="24"/>
        </w:rPr>
        <w:t xml:space="preserve"> (con</w:t>
      </w:r>
      <w:r w:rsidR="00CF039B" w:rsidRPr="001F2CB9">
        <w:rPr>
          <w:rFonts w:ascii="標楷體" w:eastAsia="標楷體" w:hAnsi="標楷體" w:hint="eastAsia"/>
          <w:sz w:val="24"/>
          <w:szCs w:val="24"/>
        </w:rPr>
        <w:t>tent</w:t>
      </w:r>
      <w:proofErr w:type="gramStart"/>
      <w:r w:rsidRPr="001F2CB9">
        <w:rPr>
          <w:rFonts w:ascii="標楷體" w:eastAsia="標楷體" w:hAnsi="標楷體" w:hint="eastAsia"/>
          <w:sz w:val="24"/>
          <w:szCs w:val="24"/>
        </w:rPr>
        <w:t>）</w:t>
      </w:r>
      <w:proofErr w:type="gramEnd"/>
      <w:r w:rsidRPr="001F2CB9">
        <w:rPr>
          <w:rFonts w:ascii="標楷體" w:eastAsia="標楷體" w:hAnsi="標楷體" w:hint="eastAsia"/>
          <w:sz w:val="24"/>
          <w:szCs w:val="24"/>
        </w:rPr>
        <w:t>。實驗法是教師將各種主題轉化成實驗的程序，或依據教學內容擬定各種</w:t>
      </w:r>
      <w:r w:rsidR="00CF039B" w:rsidRPr="001F2CB9">
        <w:rPr>
          <w:rFonts w:ascii="標楷體" w:eastAsia="標楷體" w:hAnsi="標楷體" w:hint="eastAsia"/>
          <w:sz w:val="24"/>
          <w:szCs w:val="24"/>
        </w:rPr>
        <w:t>議題，提供學生討論分享，在依據學生討論的內容作分析，以了解學生在情意方面的變化情形。</w:t>
      </w:r>
    </w:p>
    <w:p w14:paraId="76C9417F" w14:textId="77777777" w:rsidR="00437D04" w:rsidRPr="001F2CB9" w:rsidRDefault="00437D04" w:rsidP="00437D04">
      <w:pPr>
        <w:ind w:left="960" w:firstLine="480"/>
        <w:jc w:val="both"/>
        <w:rPr>
          <w:rFonts w:ascii="標楷體" w:eastAsia="標楷體" w:hAnsi="標楷體"/>
          <w:sz w:val="24"/>
          <w:szCs w:val="24"/>
        </w:rPr>
      </w:pPr>
    </w:p>
    <w:p w14:paraId="639B057C" w14:textId="0AAFAEDF" w:rsidR="00CF039B" w:rsidRPr="001F2CB9" w:rsidRDefault="00437D04" w:rsidP="00437D04">
      <w:pPr>
        <w:ind w:firstLine="480"/>
        <w:jc w:val="both"/>
        <w:rPr>
          <w:rFonts w:ascii="標楷體" w:eastAsia="標楷體" w:hAnsi="標楷體"/>
          <w:sz w:val="24"/>
          <w:szCs w:val="24"/>
        </w:rPr>
      </w:pPr>
      <w:r w:rsidRPr="001F2CB9">
        <w:rPr>
          <w:rFonts w:ascii="標楷體" w:eastAsia="標楷體" w:hAnsi="標楷體" w:hint="eastAsia"/>
          <w:sz w:val="24"/>
          <w:szCs w:val="24"/>
        </w:rPr>
        <w:t>二、</w:t>
      </w:r>
      <w:r w:rsidR="00CF039B" w:rsidRPr="001F2CB9">
        <w:rPr>
          <w:rFonts w:ascii="標楷體" w:eastAsia="標楷體" w:hAnsi="標楷體" w:hint="eastAsia"/>
          <w:b/>
          <w:sz w:val="24"/>
          <w:szCs w:val="24"/>
        </w:rPr>
        <w:t>評量原則</w:t>
      </w:r>
    </w:p>
    <w:p w14:paraId="317A153C" w14:textId="12529BFE" w:rsidR="00CF039B" w:rsidRPr="001F2CB9" w:rsidRDefault="00796774" w:rsidP="00437D04">
      <w:pPr>
        <w:ind w:left="960" w:firstLine="480"/>
        <w:jc w:val="both"/>
        <w:rPr>
          <w:rFonts w:ascii="標楷體" w:eastAsia="標楷體" w:hAnsi="標楷體"/>
          <w:sz w:val="24"/>
          <w:szCs w:val="24"/>
        </w:rPr>
      </w:pPr>
      <w:r w:rsidRPr="001F2CB9">
        <w:rPr>
          <w:rFonts w:ascii="標楷體" w:eastAsia="標楷體" w:hAnsi="標楷體" w:hint="eastAsia"/>
          <w:sz w:val="24"/>
          <w:szCs w:val="24"/>
        </w:rPr>
        <w:t>情意教學的重點在於學生本身情緒</w:t>
      </w:r>
      <w:r w:rsidR="00CF039B" w:rsidRPr="001F2CB9">
        <w:rPr>
          <w:rFonts w:ascii="標楷體" w:eastAsia="標楷體" w:hAnsi="標楷體" w:hint="eastAsia"/>
          <w:sz w:val="24"/>
          <w:szCs w:val="24"/>
        </w:rPr>
        <w:t>、態度、需要、價值、情感、動機方面的培育，因此在評量方面常因各種限制而產生困難。因此，在實施情意教學</w:t>
      </w:r>
      <w:r w:rsidR="00A435F8">
        <w:rPr>
          <w:rFonts w:ascii="標楷體" w:eastAsia="標楷體" w:hAnsi="標楷體" w:hint="eastAsia"/>
          <w:sz w:val="24"/>
          <w:szCs w:val="24"/>
        </w:rPr>
        <w:t>評</w:t>
      </w:r>
      <w:r w:rsidR="00CF039B" w:rsidRPr="001F2CB9">
        <w:rPr>
          <w:rFonts w:ascii="標楷體" w:eastAsia="標楷體" w:hAnsi="標楷體" w:hint="eastAsia"/>
          <w:sz w:val="24"/>
          <w:szCs w:val="24"/>
        </w:rPr>
        <w:t>量時，必須考量教學實際上的需要，注意下列原則：</w:t>
      </w:r>
    </w:p>
    <w:p w14:paraId="338D61A3" w14:textId="43806F17" w:rsidR="00CF039B" w:rsidRPr="001F2CB9" w:rsidRDefault="00796774" w:rsidP="00437D04">
      <w:pPr>
        <w:ind w:left="480" w:firstLine="480"/>
        <w:jc w:val="both"/>
        <w:rPr>
          <w:rFonts w:ascii="標楷體" w:eastAsia="標楷體" w:hAnsi="標楷體"/>
          <w:color w:val="FF0000"/>
          <w:sz w:val="24"/>
          <w:szCs w:val="24"/>
        </w:rPr>
      </w:pPr>
      <w:r w:rsidRPr="001F2CB9">
        <w:rPr>
          <w:rFonts w:ascii="標楷體" w:eastAsia="標楷體" w:hAnsi="標楷體" w:hint="eastAsia"/>
          <w:sz w:val="24"/>
          <w:szCs w:val="24"/>
        </w:rPr>
        <w:t>1.</w:t>
      </w:r>
      <w:r w:rsidR="00CF039B" w:rsidRPr="001F2CB9">
        <w:rPr>
          <w:rFonts w:ascii="標楷體" w:eastAsia="標楷體" w:hAnsi="標楷體" w:hint="eastAsia"/>
          <w:sz w:val="24"/>
          <w:szCs w:val="24"/>
        </w:rPr>
        <w:t>質與量的評量同時實施</w:t>
      </w:r>
    </w:p>
    <w:p w14:paraId="379717B8" w14:textId="4396512F" w:rsidR="00CF039B" w:rsidRPr="001F2CB9" w:rsidRDefault="00796774" w:rsidP="00437D04">
      <w:pPr>
        <w:ind w:left="960" w:firstLine="480"/>
        <w:jc w:val="both"/>
        <w:rPr>
          <w:rFonts w:ascii="標楷體" w:eastAsia="標楷體" w:hAnsi="標楷體"/>
          <w:sz w:val="24"/>
          <w:szCs w:val="24"/>
        </w:rPr>
      </w:pPr>
      <w:r w:rsidRPr="001F2CB9">
        <w:rPr>
          <w:rFonts w:ascii="標楷體" w:eastAsia="標楷體" w:hAnsi="標楷體" w:hint="eastAsia"/>
          <w:sz w:val="24"/>
          <w:szCs w:val="24"/>
        </w:rPr>
        <w:t>量的教學評量依據心理學的研</w:t>
      </w:r>
      <w:r w:rsidR="00CF039B" w:rsidRPr="001F2CB9">
        <w:rPr>
          <w:rFonts w:ascii="標楷體" w:eastAsia="標楷體" w:hAnsi="標楷體" w:hint="eastAsia"/>
          <w:sz w:val="24"/>
          <w:szCs w:val="24"/>
        </w:rPr>
        <w:t>究典範，以事先擬定的教學目標，評量教學成效，並以數量表示評量結果，以便於比較，並作成有關的決定。量的教學評量重視個別的事實而忽略整體形象，以各種變項、量表或數字資料解釋整體的教育現象。質</w:t>
      </w:r>
      <w:r w:rsidR="00B05AC3" w:rsidRPr="001F2CB9">
        <w:rPr>
          <w:rFonts w:ascii="標楷體" w:eastAsia="標楷體" w:hAnsi="標楷體" w:hint="eastAsia"/>
          <w:sz w:val="24"/>
          <w:szCs w:val="24"/>
        </w:rPr>
        <w:t>的教學評</w:t>
      </w:r>
      <w:r w:rsidR="00CF039B" w:rsidRPr="001F2CB9">
        <w:rPr>
          <w:rFonts w:ascii="標楷體" w:eastAsia="標楷體" w:hAnsi="標楷體" w:hint="eastAsia"/>
          <w:sz w:val="24"/>
          <w:szCs w:val="24"/>
        </w:rPr>
        <w:t>量重視數字背後的意義，不僅重視結果也重視過程，對教學歷程中的變項充分地掌握所蘊涵的意義及價值。情</w:t>
      </w:r>
      <w:r w:rsidRPr="001F2CB9">
        <w:rPr>
          <w:rFonts w:ascii="標楷體" w:eastAsia="標楷體" w:hAnsi="標楷體" w:hint="eastAsia"/>
          <w:sz w:val="24"/>
          <w:szCs w:val="24"/>
        </w:rPr>
        <w:t>意教學評量的實施在質的敘</w:t>
      </w:r>
      <w:r w:rsidR="00CF039B" w:rsidRPr="001F2CB9">
        <w:rPr>
          <w:rFonts w:ascii="標楷體" w:eastAsia="標楷體" w:hAnsi="標楷體" w:hint="eastAsia"/>
          <w:sz w:val="24"/>
          <w:szCs w:val="24"/>
        </w:rPr>
        <w:t>述與量的記錄方面，應同等重視才能真正了解學生在各方面的表現情形。</w:t>
      </w:r>
    </w:p>
    <w:p w14:paraId="3A75BCF8" w14:textId="5475B268" w:rsidR="00CF039B" w:rsidRPr="001F2CB9" w:rsidRDefault="00796774" w:rsidP="00437D04">
      <w:pPr>
        <w:ind w:left="480" w:firstLine="480"/>
        <w:jc w:val="both"/>
        <w:rPr>
          <w:rFonts w:ascii="標楷體" w:eastAsia="標楷體" w:hAnsi="標楷體"/>
          <w:sz w:val="24"/>
          <w:szCs w:val="24"/>
        </w:rPr>
      </w:pPr>
      <w:r w:rsidRPr="001F2CB9">
        <w:rPr>
          <w:rFonts w:ascii="標楷體" w:eastAsia="標楷體" w:hAnsi="標楷體" w:hint="eastAsia"/>
          <w:sz w:val="24"/>
          <w:szCs w:val="24"/>
        </w:rPr>
        <w:lastRenderedPageBreak/>
        <w:t>2.</w:t>
      </w:r>
      <w:r w:rsidR="00CF039B" w:rsidRPr="001F2CB9">
        <w:rPr>
          <w:rFonts w:ascii="標楷體" w:eastAsia="標楷體" w:hAnsi="標楷體" w:hint="eastAsia"/>
          <w:sz w:val="24"/>
          <w:szCs w:val="24"/>
        </w:rPr>
        <w:t>有效運用總結性與形成性評量</w:t>
      </w:r>
    </w:p>
    <w:p w14:paraId="51DF48BD" w14:textId="785D1965" w:rsidR="00CF039B" w:rsidRPr="001F2CB9" w:rsidRDefault="00CF039B" w:rsidP="00437D04">
      <w:pPr>
        <w:ind w:left="960" w:firstLine="480"/>
        <w:jc w:val="both"/>
        <w:rPr>
          <w:rFonts w:ascii="標楷體" w:eastAsia="標楷體" w:hAnsi="標楷體"/>
          <w:sz w:val="24"/>
          <w:szCs w:val="24"/>
        </w:rPr>
      </w:pPr>
      <w:r w:rsidRPr="001F2CB9">
        <w:rPr>
          <w:rFonts w:ascii="標楷體" w:eastAsia="標楷體" w:hAnsi="標楷體" w:hint="eastAsia"/>
          <w:sz w:val="24"/>
          <w:szCs w:val="24"/>
        </w:rPr>
        <w:t>形成性評量是在教學過程中，為了了解師生互動的歷程，學習歷程尚未定型仍可改變所實施的評量稱之。總結性評量是在教學活動結束之後，以定期測驗的方式評量教師的教學成果與學生的學習成就，並據此評定成效（林進材</w:t>
      </w:r>
      <w:r w:rsidR="00437D04" w:rsidRPr="001F2CB9">
        <w:rPr>
          <w:rFonts w:ascii="標楷體" w:eastAsia="標楷體" w:hAnsi="標楷體" w:hint="eastAsia"/>
          <w:sz w:val="24"/>
          <w:szCs w:val="24"/>
        </w:rPr>
        <w:t>，</w:t>
      </w:r>
      <w:r w:rsidRPr="001F2CB9">
        <w:rPr>
          <w:rFonts w:ascii="標楷體" w:eastAsia="標楷體" w:hAnsi="標楷體" w:hint="eastAsia"/>
          <w:sz w:val="24"/>
          <w:szCs w:val="24"/>
        </w:rPr>
        <w:t>1900）。</w:t>
      </w:r>
      <w:r w:rsidR="00796774" w:rsidRPr="001F2CB9">
        <w:rPr>
          <w:rFonts w:ascii="標楷體" w:eastAsia="標楷體" w:hAnsi="標楷體" w:hint="eastAsia"/>
          <w:sz w:val="24"/>
          <w:szCs w:val="24"/>
        </w:rPr>
        <w:t>情意教學的實施，重視教學過程也強調結果。因此，在進行評</w:t>
      </w:r>
      <w:r w:rsidRPr="001F2CB9">
        <w:rPr>
          <w:rFonts w:ascii="標楷體" w:eastAsia="標楷體" w:hAnsi="標楷體" w:hint="eastAsia"/>
          <w:sz w:val="24"/>
          <w:szCs w:val="24"/>
        </w:rPr>
        <w:t>量時應形成性</w:t>
      </w:r>
      <w:r w:rsidR="00796774" w:rsidRPr="001F2CB9">
        <w:rPr>
          <w:rFonts w:ascii="標楷體" w:eastAsia="標楷體" w:hAnsi="標楷體" w:hint="eastAsia"/>
          <w:sz w:val="24"/>
          <w:szCs w:val="24"/>
        </w:rPr>
        <w:t>評</w:t>
      </w:r>
      <w:r w:rsidRPr="001F2CB9">
        <w:rPr>
          <w:rFonts w:ascii="標楷體" w:eastAsia="標楷體" w:hAnsi="標楷體" w:hint="eastAsia"/>
          <w:sz w:val="24"/>
          <w:szCs w:val="24"/>
        </w:rPr>
        <w:t>量與總結性</w:t>
      </w:r>
      <w:r w:rsidR="00796774" w:rsidRPr="001F2CB9">
        <w:rPr>
          <w:rFonts w:ascii="標楷體" w:eastAsia="標楷體" w:hAnsi="標楷體" w:hint="eastAsia"/>
          <w:sz w:val="24"/>
          <w:szCs w:val="24"/>
        </w:rPr>
        <w:t>評量</w:t>
      </w:r>
      <w:r w:rsidRPr="001F2CB9">
        <w:rPr>
          <w:rFonts w:ascii="標楷體" w:eastAsia="標楷體" w:hAnsi="標楷體" w:hint="eastAsia"/>
          <w:sz w:val="24"/>
          <w:szCs w:val="24"/>
        </w:rPr>
        <w:t>兼重。</w:t>
      </w:r>
    </w:p>
    <w:p w14:paraId="7DF661E8" w14:textId="0C61393D" w:rsidR="00CF039B" w:rsidRPr="001F2CB9" w:rsidRDefault="00796774" w:rsidP="00437D04">
      <w:pPr>
        <w:ind w:left="480" w:firstLine="480"/>
        <w:jc w:val="both"/>
        <w:rPr>
          <w:rFonts w:ascii="標楷體" w:eastAsia="標楷體" w:hAnsi="標楷體"/>
          <w:sz w:val="24"/>
          <w:szCs w:val="24"/>
        </w:rPr>
      </w:pPr>
      <w:r w:rsidRPr="001F2CB9">
        <w:rPr>
          <w:rFonts w:ascii="標楷體" w:eastAsia="標楷體" w:hAnsi="標楷體" w:hint="eastAsia"/>
          <w:sz w:val="24"/>
          <w:szCs w:val="24"/>
        </w:rPr>
        <w:t>3.以情境觀</w:t>
      </w:r>
      <w:r w:rsidR="00CF039B" w:rsidRPr="001F2CB9">
        <w:rPr>
          <w:rFonts w:ascii="標楷體" w:eastAsia="標楷體" w:hAnsi="標楷體" w:hint="eastAsia"/>
          <w:sz w:val="24"/>
          <w:szCs w:val="24"/>
        </w:rPr>
        <w:t>察</w:t>
      </w:r>
      <w:r w:rsidRPr="001F2CB9">
        <w:rPr>
          <w:rFonts w:ascii="標楷體" w:eastAsia="標楷體" w:hAnsi="標楷體" w:hint="eastAsia"/>
          <w:sz w:val="24"/>
          <w:szCs w:val="24"/>
        </w:rPr>
        <w:t>形成</w:t>
      </w:r>
      <w:r w:rsidR="00CF039B" w:rsidRPr="001F2CB9">
        <w:rPr>
          <w:rFonts w:ascii="標楷體" w:eastAsia="標楷體" w:hAnsi="標楷體" w:hint="eastAsia"/>
          <w:sz w:val="24"/>
          <w:szCs w:val="24"/>
        </w:rPr>
        <w:t>相關的建言</w:t>
      </w:r>
    </w:p>
    <w:p w14:paraId="70170D05" w14:textId="2309522A" w:rsidR="00CF039B" w:rsidRPr="001F2CB9" w:rsidRDefault="00CF039B" w:rsidP="00437D04">
      <w:pPr>
        <w:ind w:left="960" w:firstLine="480"/>
        <w:jc w:val="both"/>
        <w:rPr>
          <w:rFonts w:ascii="標楷體" w:eastAsia="標楷體" w:hAnsi="標楷體"/>
          <w:sz w:val="24"/>
          <w:szCs w:val="24"/>
        </w:rPr>
      </w:pPr>
      <w:r w:rsidRPr="001F2CB9">
        <w:rPr>
          <w:rFonts w:ascii="標楷體" w:eastAsia="標楷體" w:hAnsi="標楷體" w:hint="eastAsia"/>
          <w:sz w:val="24"/>
          <w:szCs w:val="24"/>
        </w:rPr>
        <w:t>情意教學在策略</w:t>
      </w:r>
      <w:r w:rsidR="00796774" w:rsidRPr="001F2CB9">
        <w:rPr>
          <w:rFonts w:ascii="標楷體" w:eastAsia="標楷體" w:hAnsi="標楷體" w:hint="eastAsia"/>
          <w:sz w:val="24"/>
          <w:szCs w:val="24"/>
        </w:rPr>
        <w:t>的運用方面，強調學習情境、學習氣氛的營造。因此，在教學評量時，盡量</w:t>
      </w:r>
      <w:r w:rsidR="00796774" w:rsidRPr="00216AA7">
        <w:rPr>
          <w:rFonts w:ascii="標楷體" w:eastAsia="標楷體" w:hAnsi="標楷體" w:hint="eastAsia"/>
          <w:sz w:val="24"/>
          <w:szCs w:val="24"/>
        </w:rPr>
        <w:t>摒除</w:t>
      </w:r>
      <w:r w:rsidR="00796774" w:rsidRPr="001F2CB9">
        <w:rPr>
          <w:rFonts w:ascii="標楷體" w:eastAsia="標楷體" w:hAnsi="標楷體" w:hint="eastAsia"/>
          <w:sz w:val="24"/>
          <w:szCs w:val="24"/>
        </w:rPr>
        <w:t>傳統以紙筆測驗</w:t>
      </w:r>
      <w:r w:rsidRPr="001F2CB9">
        <w:rPr>
          <w:rFonts w:ascii="標楷體" w:eastAsia="標楷體" w:hAnsi="標楷體" w:hint="eastAsia"/>
          <w:sz w:val="24"/>
          <w:szCs w:val="24"/>
        </w:rPr>
        <w:t>決定成果的方式，改</w:t>
      </w:r>
      <w:proofErr w:type="gramStart"/>
      <w:r w:rsidRPr="001F2CB9">
        <w:rPr>
          <w:rFonts w:ascii="標楷體" w:eastAsia="標楷體" w:hAnsi="標楷體" w:hint="eastAsia"/>
          <w:sz w:val="24"/>
          <w:szCs w:val="24"/>
        </w:rPr>
        <w:t>採</w:t>
      </w:r>
      <w:proofErr w:type="gramEnd"/>
      <w:r w:rsidR="00796774" w:rsidRPr="001F2CB9">
        <w:rPr>
          <w:rFonts w:ascii="標楷體" w:eastAsia="標楷體" w:hAnsi="標楷體" w:hint="eastAsia"/>
          <w:sz w:val="24"/>
          <w:szCs w:val="24"/>
        </w:rPr>
        <w:t>情境觀察，了解學生在教學歷程中的改變，作為修正教學的參考。情境觀</w:t>
      </w:r>
      <w:r w:rsidRPr="001F2CB9">
        <w:rPr>
          <w:rFonts w:ascii="標楷體" w:eastAsia="標楷體" w:hAnsi="標楷體" w:hint="eastAsia"/>
          <w:sz w:val="24"/>
          <w:szCs w:val="24"/>
        </w:rPr>
        <w:t>察技術的運用，可考慮Khan和Wciss(1973)採用提出情意的評量步驟，作為評量的參考。</w:t>
      </w:r>
    </w:p>
    <w:p w14:paraId="3F5B6FE1" w14:textId="050778C7" w:rsidR="00CF039B" w:rsidRPr="001F2CB9" w:rsidRDefault="00796774" w:rsidP="00437D04">
      <w:pPr>
        <w:ind w:left="480" w:firstLine="480"/>
        <w:jc w:val="both"/>
        <w:rPr>
          <w:rFonts w:ascii="標楷體" w:eastAsia="標楷體" w:hAnsi="標楷體"/>
          <w:sz w:val="24"/>
          <w:szCs w:val="24"/>
        </w:rPr>
      </w:pPr>
      <w:r w:rsidRPr="001F2CB9">
        <w:rPr>
          <w:rFonts w:ascii="標楷體" w:eastAsia="標楷體" w:hAnsi="標楷體" w:hint="eastAsia"/>
          <w:sz w:val="24"/>
          <w:szCs w:val="24"/>
        </w:rPr>
        <w:t>4.</w:t>
      </w:r>
      <w:r w:rsidR="00CF039B" w:rsidRPr="001F2CB9">
        <w:rPr>
          <w:rFonts w:ascii="標楷體" w:eastAsia="標楷體" w:hAnsi="標楷體" w:hint="eastAsia"/>
          <w:sz w:val="24"/>
          <w:szCs w:val="24"/>
        </w:rPr>
        <w:t>重視評量的目的而非手段</w:t>
      </w:r>
    </w:p>
    <w:p w14:paraId="41A4A823" w14:textId="77777777" w:rsidR="00437D04" w:rsidRPr="001F2CB9" w:rsidRDefault="00CF039B" w:rsidP="00437D04">
      <w:pPr>
        <w:ind w:left="960" w:firstLine="480"/>
        <w:jc w:val="both"/>
        <w:rPr>
          <w:rFonts w:ascii="標楷體" w:eastAsia="標楷體" w:hAnsi="標楷體"/>
          <w:sz w:val="24"/>
          <w:szCs w:val="24"/>
        </w:rPr>
      </w:pPr>
      <w:r w:rsidRPr="001F2CB9">
        <w:rPr>
          <w:rFonts w:ascii="標楷體" w:eastAsia="標楷體" w:hAnsi="標楷體" w:hint="eastAsia"/>
          <w:sz w:val="24"/>
          <w:szCs w:val="24"/>
        </w:rPr>
        <w:t>情意教學的目的在於引導學習者達到下列目標：</w:t>
      </w:r>
    </w:p>
    <w:p w14:paraId="286B3C7A" w14:textId="77777777" w:rsidR="00437D04" w:rsidRPr="001F2CB9" w:rsidRDefault="00437D04" w:rsidP="00437D04">
      <w:pPr>
        <w:ind w:left="960" w:firstLine="480"/>
        <w:jc w:val="both"/>
        <w:rPr>
          <w:rFonts w:ascii="標楷體" w:eastAsia="標楷體" w:hAnsi="標楷體"/>
          <w:sz w:val="24"/>
          <w:szCs w:val="24"/>
        </w:rPr>
      </w:pPr>
      <w:r w:rsidRPr="001F2CB9">
        <w:rPr>
          <w:rFonts w:ascii="標楷體" w:eastAsia="標楷體" w:hAnsi="標楷體" w:hint="eastAsia"/>
          <w:sz w:val="24"/>
          <w:szCs w:val="24"/>
        </w:rPr>
        <w:t>(</w:t>
      </w:r>
      <w:r w:rsidR="00CF039B" w:rsidRPr="001F2CB9">
        <w:rPr>
          <w:rFonts w:ascii="標楷體" w:eastAsia="標楷體" w:hAnsi="標楷體" w:hint="eastAsia"/>
          <w:sz w:val="24"/>
          <w:szCs w:val="24"/>
        </w:rPr>
        <w:t>1</w:t>
      </w:r>
      <w:r w:rsidRPr="001F2CB9">
        <w:rPr>
          <w:rFonts w:ascii="標楷體" w:eastAsia="標楷體" w:hAnsi="標楷體" w:hint="eastAsia"/>
          <w:sz w:val="24"/>
          <w:szCs w:val="24"/>
        </w:rPr>
        <w:t>)</w:t>
      </w:r>
      <w:r w:rsidR="00CF039B" w:rsidRPr="001F2CB9">
        <w:rPr>
          <w:rFonts w:ascii="標楷體" w:eastAsia="標楷體" w:hAnsi="標楷體" w:hint="eastAsia"/>
          <w:sz w:val="24"/>
          <w:szCs w:val="24"/>
        </w:rPr>
        <w:t>接受：由知覺而願意接近而選定價值項目</w:t>
      </w:r>
    </w:p>
    <w:p w14:paraId="3A17F372" w14:textId="77777777" w:rsidR="00437D04" w:rsidRPr="001F2CB9" w:rsidRDefault="00437D04" w:rsidP="00437D04">
      <w:pPr>
        <w:ind w:left="960" w:firstLine="480"/>
        <w:jc w:val="both"/>
        <w:rPr>
          <w:rFonts w:ascii="標楷體" w:eastAsia="標楷體" w:hAnsi="標楷體"/>
          <w:sz w:val="24"/>
          <w:szCs w:val="24"/>
        </w:rPr>
      </w:pPr>
      <w:r w:rsidRPr="001F2CB9">
        <w:rPr>
          <w:rFonts w:ascii="標楷體" w:eastAsia="標楷體" w:hAnsi="標楷體" w:hint="eastAsia"/>
          <w:sz w:val="24"/>
          <w:szCs w:val="24"/>
        </w:rPr>
        <w:t>(</w:t>
      </w:r>
      <w:r w:rsidR="00CF039B" w:rsidRPr="001F2CB9">
        <w:rPr>
          <w:rFonts w:ascii="標楷體" w:eastAsia="標楷體" w:hAnsi="標楷體" w:hint="eastAsia"/>
          <w:sz w:val="24"/>
          <w:szCs w:val="24"/>
        </w:rPr>
        <w:t>2</w:t>
      </w:r>
      <w:r w:rsidRPr="001F2CB9">
        <w:rPr>
          <w:rFonts w:ascii="標楷體" w:eastAsia="標楷體" w:hAnsi="標楷體" w:hint="eastAsia"/>
          <w:sz w:val="24"/>
          <w:szCs w:val="24"/>
        </w:rPr>
        <w:t>)</w:t>
      </w:r>
      <w:r w:rsidR="00CF039B" w:rsidRPr="001F2CB9">
        <w:rPr>
          <w:rFonts w:ascii="標楷體" w:eastAsia="標楷體" w:hAnsi="標楷體" w:hint="eastAsia"/>
          <w:sz w:val="24"/>
          <w:szCs w:val="24"/>
        </w:rPr>
        <w:t>反應：由勉強反應而願意反應而樂意反應</w:t>
      </w:r>
    </w:p>
    <w:p w14:paraId="339FEC71" w14:textId="77777777" w:rsidR="00437D04" w:rsidRPr="001F2CB9" w:rsidRDefault="00437D04" w:rsidP="00437D04">
      <w:pPr>
        <w:ind w:left="960" w:firstLine="480"/>
        <w:jc w:val="both"/>
        <w:rPr>
          <w:rFonts w:ascii="標楷體" w:eastAsia="標楷體" w:hAnsi="標楷體"/>
          <w:sz w:val="24"/>
          <w:szCs w:val="24"/>
        </w:rPr>
      </w:pPr>
      <w:r w:rsidRPr="001F2CB9">
        <w:rPr>
          <w:rFonts w:ascii="標楷體" w:eastAsia="標楷體" w:hAnsi="標楷體" w:hint="eastAsia"/>
          <w:sz w:val="24"/>
          <w:szCs w:val="24"/>
        </w:rPr>
        <w:t>(</w:t>
      </w:r>
      <w:r w:rsidR="00CF039B" w:rsidRPr="001F2CB9">
        <w:rPr>
          <w:rFonts w:ascii="標楷體" w:eastAsia="標楷體" w:hAnsi="標楷體" w:hint="eastAsia"/>
          <w:sz w:val="24"/>
          <w:szCs w:val="24"/>
        </w:rPr>
        <w:t>3</w:t>
      </w:r>
      <w:r w:rsidRPr="001F2CB9">
        <w:rPr>
          <w:rFonts w:ascii="標楷體" w:eastAsia="標楷體" w:hAnsi="標楷體" w:hint="eastAsia"/>
          <w:sz w:val="24"/>
          <w:szCs w:val="24"/>
        </w:rPr>
        <w:t>)</w:t>
      </w:r>
      <w:r w:rsidR="00CF039B" w:rsidRPr="001F2CB9">
        <w:rPr>
          <w:rFonts w:ascii="標楷體" w:eastAsia="標楷體" w:hAnsi="標楷體" w:hint="eastAsia"/>
          <w:sz w:val="24"/>
          <w:szCs w:val="24"/>
        </w:rPr>
        <w:t>價值評定：由接納而偏愛而堅信某項價值</w:t>
      </w:r>
    </w:p>
    <w:p w14:paraId="215DC3FF" w14:textId="77777777" w:rsidR="00437D04" w:rsidRPr="001F2CB9" w:rsidRDefault="00437D04" w:rsidP="00437D04">
      <w:pPr>
        <w:ind w:left="960" w:firstLine="480"/>
        <w:jc w:val="both"/>
        <w:rPr>
          <w:rFonts w:ascii="標楷體" w:eastAsia="標楷體" w:hAnsi="標楷體"/>
          <w:sz w:val="24"/>
          <w:szCs w:val="24"/>
        </w:rPr>
      </w:pPr>
      <w:r w:rsidRPr="001F2CB9">
        <w:rPr>
          <w:rFonts w:ascii="標楷體" w:eastAsia="標楷體" w:hAnsi="標楷體" w:hint="eastAsia"/>
          <w:sz w:val="24"/>
          <w:szCs w:val="24"/>
        </w:rPr>
        <w:t>(</w:t>
      </w:r>
      <w:r w:rsidR="00CF039B" w:rsidRPr="001F2CB9">
        <w:rPr>
          <w:rFonts w:ascii="標楷體" w:eastAsia="標楷體" w:hAnsi="標楷體" w:hint="eastAsia"/>
          <w:sz w:val="24"/>
          <w:szCs w:val="24"/>
        </w:rPr>
        <w:t>4</w:t>
      </w:r>
      <w:r w:rsidRPr="001F2CB9">
        <w:rPr>
          <w:rFonts w:ascii="標楷體" w:eastAsia="標楷體" w:hAnsi="標楷體" w:hint="eastAsia"/>
          <w:sz w:val="24"/>
          <w:szCs w:val="24"/>
        </w:rPr>
        <w:t>)</w:t>
      </w:r>
      <w:r w:rsidR="00CF039B" w:rsidRPr="001F2CB9">
        <w:rPr>
          <w:rFonts w:ascii="標楷體" w:eastAsia="標楷體" w:hAnsi="標楷體" w:hint="eastAsia"/>
          <w:sz w:val="24"/>
          <w:szCs w:val="24"/>
        </w:rPr>
        <w:t>價值組織：由形成價值概念而建立自己的價值體系</w:t>
      </w:r>
    </w:p>
    <w:p w14:paraId="2CEC5D9B" w14:textId="1215DAC0" w:rsidR="00437D04" w:rsidRPr="001F2CB9" w:rsidRDefault="00437D04" w:rsidP="00437D04">
      <w:pPr>
        <w:ind w:left="960" w:firstLine="480"/>
        <w:jc w:val="both"/>
        <w:rPr>
          <w:rFonts w:ascii="標楷體" w:eastAsia="標楷體" w:hAnsi="標楷體"/>
          <w:sz w:val="24"/>
          <w:szCs w:val="24"/>
        </w:rPr>
      </w:pPr>
      <w:r w:rsidRPr="001F2CB9">
        <w:rPr>
          <w:rFonts w:ascii="標楷體" w:eastAsia="標楷體" w:hAnsi="標楷體" w:hint="eastAsia"/>
          <w:sz w:val="24"/>
          <w:szCs w:val="24"/>
        </w:rPr>
        <w:t>(</w:t>
      </w:r>
      <w:r w:rsidR="00796774" w:rsidRPr="001F2CB9">
        <w:rPr>
          <w:rFonts w:ascii="標楷體" w:eastAsia="標楷體" w:hAnsi="標楷體" w:hint="eastAsia"/>
          <w:sz w:val="24"/>
          <w:szCs w:val="24"/>
        </w:rPr>
        <w:t>5</w:t>
      </w:r>
      <w:r w:rsidRPr="001F2CB9">
        <w:rPr>
          <w:rFonts w:ascii="標楷體" w:eastAsia="標楷體" w:hAnsi="標楷體" w:hint="eastAsia"/>
          <w:sz w:val="24"/>
          <w:szCs w:val="24"/>
        </w:rPr>
        <w:t>)</w:t>
      </w:r>
      <w:r w:rsidR="00CF039B" w:rsidRPr="001F2CB9">
        <w:rPr>
          <w:rFonts w:ascii="標楷體" w:eastAsia="標楷體" w:hAnsi="標楷體" w:hint="eastAsia"/>
          <w:sz w:val="24"/>
          <w:szCs w:val="24"/>
        </w:rPr>
        <w:t>形成品格：由教育一般正常的態</w:t>
      </w:r>
      <w:r w:rsidR="00747884">
        <w:rPr>
          <w:rFonts w:ascii="標楷體" w:eastAsia="標楷體" w:hAnsi="標楷體" w:hint="eastAsia"/>
          <w:sz w:val="24"/>
          <w:szCs w:val="24"/>
        </w:rPr>
        <w:t>度而形成健全品格</w:t>
      </w:r>
      <w:bookmarkStart w:id="30" w:name="_GoBack"/>
      <w:bookmarkEnd w:id="30"/>
    </w:p>
    <w:p w14:paraId="6089B1D9" w14:textId="129D0598" w:rsidR="00CF039B" w:rsidRPr="001F2CB9" w:rsidRDefault="00796774" w:rsidP="00437D04">
      <w:pPr>
        <w:ind w:left="960" w:firstLine="480"/>
        <w:jc w:val="both"/>
        <w:rPr>
          <w:rFonts w:ascii="標楷體" w:eastAsia="標楷體" w:hAnsi="標楷體"/>
          <w:sz w:val="24"/>
          <w:szCs w:val="24"/>
        </w:rPr>
      </w:pPr>
      <w:r w:rsidRPr="001F2CB9">
        <w:rPr>
          <w:rFonts w:ascii="標楷體" w:eastAsia="標楷體" w:hAnsi="標楷體" w:hint="eastAsia"/>
          <w:sz w:val="24"/>
          <w:szCs w:val="24"/>
        </w:rPr>
        <w:t>因此，教學評量的目的應以情意教學的目標為主，了</w:t>
      </w:r>
      <w:r w:rsidR="00CF039B" w:rsidRPr="001F2CB9">
        <w:rPr>
          <w:rFonts w:ascii="標楷體" w:eastAsia="標楷體" w:hAnsi="標楷體" w:hint="eastAsia"/>
          <w:sz w:val="24"/>
          <w:szCs w:val="24"/>
        </w:rPr>
        <w:t>解學生在目標方面的達成程度，作為修正教學的參考。</w:t>
      </w:r>
    </w:p>
    <w:p w14:paraId="1D78CC0B" w14:textId="51D29B29" w:rsidR="00CF039B" w:rsidRPr="001F2CB9" w:rsidRDefault="00796774" w:rsidP="00437D04">
      <w:pPr>
        <w:ind w:left="480" w:firstLine="480"/>
        <w:jc w:val="both"/>
        <w:rPr>
          <w:rFonts w:ascii="標楷體" w:eastAsia="標楷體" w:hAnsi="標楷體"/>
          <w:sz w:val="24"/>
          <w:szCs w:val="24"/>
        </w:rPr>
      </w:pPr>
      <w:r w:rsidRPr="001F2CB9">
        <w:rPr>
          <w:rFonts w:ascii="標楷體" w:eastAsia="標楷體" w:hAnsi="標楷體" w:hint="eastAsia"/>
          <w:sz w:val="24"/>
          <w:szCs w:val="24"/>
        </w:rPr>
        <w:t>5.</w:t>
      </w:r>
      <w:r w:rsidR="00CF039B" w:rsidRPr="001F2CB9">
        <w:rPr>
          <w:rFonts w:ascii="標楷體" w:eastAsia="標楷體" w:hAnsi="標楷體" w:hint="eastAsia"/>
          <w:sz w:val="24"/>
          <w:szCs w:val="24"/>
        </w:rPr>
        <w:t>重視評量的回饋與矯治的功能</w:t>
      </w:r>
    </w:p>
    <w:p w14:paraId="3A6A7A18" w14:textId="36043650" w:rsidR="00CF039B" w:rsidRPr="001F2CB9" w:rsidRDefault="00CF039B" w:rsidP="00437D04">
      <w:pPr>
        <w:ind w:left="960" w:firstLine="480"/>
        <w:jc w:val="both"/>
        <w:rPr>
          <w:rFonts w:ascii="標楷體" w:eastAsia="標楷體" w:hAnsi="標楷體"/>
          <w:sz w:val="24"/>
          <w:szCs w:val="24"/>
        </w:rPr>
      </w:pPr>
      <w:r w:rsidRPr="001F2CB9">
        <w:rPr>
          <w:rFonts w:ascii="標楷體" w:eastAsia="標楷體" w:hAnsi="標楷體" w:hint="eastAsia"/>
          <w:sz w:val="24"/>
          <w:szCs w:val="24"/>
        </w:rPr>
        <w:t>情意教學具有預防性、發展性、矯治性與輔助性的功能，強調學習者在情感、態度、價值、情緒方面的變化情形。實施情意教學評量的目的，應與教學目標相結合，以評量提供教學活動的回饋與對學生的矯治功能為主，落實評量的目標</w:t>
      </w:r>
      <w:r w:rsidR="005927D7" w:rsidRPr="001F2CB9">
        <w:rPr>
          <w:rFonts w:ascii="標楷體" w:eastAsia="標楷體" w:hAnsi="標楷體" w:cs="Times New Roman" w:hint="eastAsia"/>
          <w:sz w:val="24"/>
          <w:szCs w:val="24"/>
        </w:rPr>
        <w:t>(林進材、林香河，2019）</w:t>
      </w:r>
      <w:r w:rsidR="00437D04" w:rsidRPr="001F2CB9">
        <w:rPr>
          <w:rFonts w:ascii="標楷體" w:eastAsia="標楷體" w:hAnsi="標楷體" w:cs="Times New Roman" w:hint="eastAsia"/>
          <w:sz w:val="24"/>
          <w:szCs w:val="24"/>
        </w:rPr>
        <w:t>。</w:t>
      </w:r>
    </w:p>
    <w:p w14:paraId="3988247B" w14:textId="331B6728" w:rsidR="009F7B77" w:rsidRPr="001F2CB9" w:rsidRDefault="008E3BCB" w:rsidP="00CF039B">
      <w:pPr>
        <w:rPr>
          <w:rFonts w:ascii="標楷體" w:eastAsia="標楷體" w:hAnsi="標楷體" w:cs="Times New Roman"/>
          <w:sz w:val="28"/>
          <w:szCs w:val="28"/>
        </w:rPr>
      </w:pPr>
      <w:r w:rsidRPr="001F2CB9">
        <w:rPr>
          <w:rFonts w:ascii="標楷體" w:eastAsia="標楷體" w:hAnsi="標楷體" w:cs="Times New Roman"/>
          <w:sz w:val="28"/>
          <w:szCs w:val="28"/>
        </w:rPr>
        <w:br w:type="page"/>
      </w:r>
    </w:p>
    <w:p w14:paraId="4099B52C" w14:textId="0288C491" w:rsidR="009F7B77" w:rsidRPr="001F2CB9" w:rsidRDefault="00437D04" w:rsidP="009F7B77">
      <w:pPr>
        <w:outlineLvl w:val="0"/>
        <w:rPr>
          <w:rFonts w:ascii="標楷體" w:eastAsia="標楷體" w:hAnsi="標楷體" w:cs="Times New Roman"/>
          <w:b/>
          <w:bCs/>
          <w:sz w:val="28"/>
          <w:szCs w:val="28"/>
        </w:rPr>
      </w:pPr>
      <w:bookmarkStart w:id="31" w:name="_Toc120373716"/>
      <w:bookmarkStart w:id="32" w:name="_Toc120480697"/>
      <w:r w:rsidRPr="001F2CB9">
        <w:rPr>
          <w:rFonts w:ascii="標楷體" w:eastAsia="標楷體" w:hAnsi="標楷體" w:cs="Times New Roman" w:hint="eastAsia"/>
          <w:b/>
          <w:bCs/>
          <w:sz w:val="28"/>
          <w:szCs w:val="28"/>
        </w:rPr>
        <w:lastRenderedPageBreak/>
        <w:t>柒</w:t>
      </w:r>
      <w:r w:rsidR="009F7B77" w:rsidRPr="001F2CB9">
        <w:rPr>
          <w:rFonts w:ascii="標楷體" w:eastAsia="標楷體" w:hAnsi="標楷體" w:cs="Times New Roman"/>
          <w:b/>
          <w:bCs/>
          <w:sz w:val="28"/>
          <w:szCs w:val="28"/>
        </w:rPr>
        <w:t>、</w:t>
      </w:r>
      <w:r w:rsidR="00987CA0" w:rsidRPr="001F2CB9">
        <w:rPr>
          <w:rFonts w:ascii="標楷體" w:eastAsia="標楷體" w:hAnsi="標楷體" w:cs="Times New Roman" w:hint="eastAsia"/>
          <w:b/>
          <w:bCs/>
          <w:sz w:val="28"/>
          <w:szCs w:val="28"/>
        </w:rPr>
        <w:t>訪談內容</w:t>
      </w:r>
      <w:bookmarkEnd w:id="31"/>
      <w:bookmarkEnd w:id="32"/>
    </w:p>
    <w:p w14:paraId="34636A4E" w14:textId="3DF089A7" w:rsidR="008E3BCB" w:rsidRPr="001F2CB9" w:rsidRDefault="008E3BCB" w:rsidP="006A2CF3">
      <w:pPr>
        <w:ind w:firstLine="480"/>
        <w:outlineLvl w:val="1"/>
        <w:rPr>
          <w:rFonts w:ascii="標楷體" w:eastAsia="標楷體" w:hAnsi="標楷體" w:cs="Times New Roman"/>
          <w:b/>
          <w:bCs/>
          <w:sz w:val="28"/>
          <w:szCs w:val="28"/>
        </w:rPr>
      </w:pPr>
      <w:bookmarkStart w:id="33" w:name="_Toc120373717"/>
      <w:bookmarkStart w:id="34" w:name="_Toc120480698"/>
      <w:r w:rsidRPr="001F2CB9">
        <w:rPr>
          <w:rFonts w:ascii="標楷體" w:eastAsia="標楷體" w:hAnsi="標楷體" w:cs="Times New Roman" w:hint="eastAsia"/>
          <w:b/>
          <w:bCs/>
          <w:sz w:val="28"/>
          <w:szCs w:val="28"/>
        </w:rPr>
        <w:t>一、高職教師</w:t>
      </w:r>
      <w:r w:rsidR="00AA463C" w:rsidRPr="001F2CB9">
        <w:rPr>
          <w:rFonts w:ascii="標楷體" w:eastAsia="標楷體" w:hAnsi="標楷體" w:cs="Times New Roman" w:hint="eastAsia"/>
          <w:b/>
          <w:bCs/>
          <w:sz w:val="28"/>
          <w:szCs w:val="28"/>
        </w:rPr>
        <w:t>-1</w:t>
      </w:r>
      <w:bookmarkEnd w:id="33"/>
      <w:bookmarkEnd w:id="34"/>
    </w:p>
    <w:p w14:paraId="55A19181" w14:textId="7518CF5E" w:rsidR="006D55D5" w:rsidRPr="001F2CB9" w:rsidRDefault="006D55D5" w:rsidP="003C59BA">
      <w:pPr>
        <w:ind w:firstLine="480"/>
        <w:jc w:val="both"/>
        <w:rPr>
          <w:rFonts w:ascii="Times New Roman" w:eastAsia="標楷體" w:hAnsi="Times New Roman"/>
          <w:sz w:val="24"/>
          <w:szCs w:val="24"/>
        </w:rPr>
      </w:pPr>
      <w:r w:rsidRPr="001F2CB9">
        <w:rPr>
          <w:rFonts w:ascii="Times New Roman" w:eastAsia="標楷體" w:hAnsi="Times New Roman" w:hint="eastAsia"/>
          <w:sz w:val="24"/>
          <w:szCs w:val="24"/>
        </w:rPr>
        <w:t>【老師基本資料】</w:t>
      </w:r>
    </w:p>
    <w:tbl>
      <w:tblPr>
        <w:tblStyle w:val="ab"/>
        <w:tblW w:w="7562"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1"/>
        <w:gridCol w:w="3781"/>
      </w:tblGrid>
      <w:tr w:rsidR="006D55D5" w:rsidRPr="001F2CB9" w14:paraId="50CF1FC3" w14:textId="77777777" w:rsidTr="00823D7E">
        <w:trPr>
          <w:trHeight w:val="396"/>
        </w:trPr>
        <w:tc>
          <w:tcPr>
            <w:tcW w:w="3781" w:type="dxa"/>
          </w:tcPr>
          <w:p w14:paraId="3257D735" w14:textId="77777777" w:rsidR="006D55D5" w:rsidRPr="001F2CB9" w:rsidRDefault="006D55D5" w:rsidP="00437D04">
            <w:pPr>
              <w:jc w:val="both"/>
              <w:rPr>
                <w:rFonts w:ascii="Times New Roman" w:eastAsia="標楷體" w:hAnsi="Times New Roman"/>
                <w:sz w:val="24"/>
                <w:szCs w:val="24"/>
              </w:rPr>
            </w:pPr>
            <w:r w:rsidRPr="001F2CB9">
              <w:rPr>
                <w:rFonts w:ascii="Times New Roman" w:eastAsia="標楷體" w:hAnsi="Times New Roman" w:hint="eastAsia"/>
                <w:sz w:val="24"/>
                <w:szCs w:val="24"/>
              </w:rPr>
              <w:t>訪問教師姓名</w:t>
            </w:r>
            <w:r w:rsidRPr="001F2CB9">
              <w:rPr>
                <w:rFonts w:ascii="Times New Roman" w:eastAsia="標楷體" w:hAnsi="Times New Roman"/>
                <w:sz w:val="24"/>
                <w:szCs w:val="24"/>
              </w:rPr>
              <w:t xml:space="preserve">: </w:t>
            </w:r>
            <w:r w:rsidRPr="001F2CB9">
              <w:rPr>
                <w:rFonts w:ascii="Times New Roman" w:eastAsia="標楷體" w:hAnsi="Times New Roman" w:hint="eastAsia"/>
                <w:sz w:val="24"/>
                <w:szCs w:val="24"/>
              </w:rPr>
              <w:t>簡良育</w:t>
            </w:r>
          </w:p>
        </w:tc>
        <w:tc>
          <w:tcPr>
            <w:tcW w:w="3781" w:type="dxa"/>
          </w:tcPr>
          <w:p w14:paraId="6EE7E1D2" w14:textId="77777777" w:rsidR="006D55D5" w:rsidRPr="001F2CB9" w:rsidRDefault="006D55D5" w:rsidP="00437D04">
            <w:pPr>
              <w:jc w:val="both"/>
              <w:rPr>
                <w:rFonts w:ascii="Times New Roman" w:eastAsia="標楷體" w:hAnsi="Times New Roman"/>
                <w:sz w:val="24"/>
                <w:szCs w:val="24"/>
              </w:rPr>
            </w:pPr>
            <w:r w:rsidRPr="001F2CB9">
              <w:rPr>
                <w:rFonts w:ascii="Times New Roman" w:eastAsia="標楷體" w:hAnsi="Times New Roman" w:hint="eastAsia"/>
                <w:sz w:val="24"/>
                <w:szCs w:val="24"/>
              </w:rPr>
              <w:t>教師任教科目</w:t>
            </w:r>
            <w:r w:rsidRPr="001F2CB9">
              <w:rPr>
                <w:rFonts w:ascii="Times New Roman" w:eastAsia="標楷體" w:hAnsi="Times New Roman"/>
                <w:sz w:val="24"/>
                <w:szCs w:val="24"/>
              </w:rPr>
              <w:t>:</w:t>
            </w:r>
            <w:r w:rsidRPr="001F2CB9">
              <w:rPr>
                <w:rFonts w:ascii="Times New Roman" w:eastAsia="標楷體" w:hAnsi="Times New Roman" w:hint="eastAsia"/>
                <w:sz w:val="24"/>
                <w:szCs w:val="24"/>
              </w:rPr>
              <w:t xml:space="preserve"> </w:t>
            </w:r>
            <w:r w:rsidRPr="001F2CB9">
              <w:rPr>
                <w:rFonts w:ascii="Times New Roman" w:eastAsia="標楷體" w:hAnsi="Times New Roman" w:hint="eastAsia"/>
                <w:sz w:val="24"/>
                <w:szCs w:val="24"/>
              </w:rPr>
              <w:t>生涯輔導</w:t>
            </w:r>
          </w:p>
        </w:tc>
      </w:tr>
      <w:tr w:rsidR="006D55D5" w:rsidRPr="001F2CB9" w14:paraId="7CB14625" w14:textId="77777777" w:rsidTr="00823D7E">
        <w:trPr>
          <w:trHeight w:val="396"/>
        </w:trPr>
        <w:tc>
          <w:tcPr>
            <w:tcW w:w="3781" w:type="dxa"/>
          </w:tcPr>
          <w:p w14:paraId="35025A07" w14:textId="77777777" w:rsidR="006D55D5" w:rsidRPr="001F2CB9" w:rsidRDefault="006D55D5" w:rsidP="00437D04">
            <w:pPr>
              <w:jc w:val="both"/>
              <w:rPr>
                <w:rFonts w:ascii="Times New Roman" w:eastAsia="標楷體" w:hAnsi="Times New Roman"/>
                <w:sz w:val="24"/>
                <w:szCs w:val="24"/>
              </w:rPr>
            </w:pPr>
            <w:r w:rsidRPr="001F2CB9">
              <w:rPr>
                <w:rFonts w:ascii="Times New Roman" w:eastAsia="標楷體" w:hAnsi="Times New Roman" w:hint="eastAsia"/>
                <w:sz w:val="24"/>
                <w:szCs w:val="24"/>
              </w:rPr>
              <w:t>教師任教學校</w:t>
            </w:r>
            <w:r w:rsidRPr="001F2CB9">
              <w:rPr>
                <w:rFonts w:ascii="Times New Roman" w:eastAsia="標楷體" w:hAnsi="Times New Roman"/>
                <w:sz w:val="24"/>
                <w:szCs w:val="24"/>
              </w:rPr>
              <w:t>:</w:t>
            </w:r>
            <w:r w:rsidRPr="001F2CB9">
              <w:rPr>
                <w:rFonts w:ascii="Times New Roman" w:eastAsia="標楷體" w:hAnsi="Times New Roman" w:hint="eastAsia"/>
                <w:sz w:val="24"/>
                <w:szCs w:val="24"/>
              </w:rPr>
              <w:t xml:space="preserve"> </w:t>
            </w:r>
            <w:r w:rsidRPr="001F2CB9">
              <w:rPr>
                <w:rFonts w:ascii="Times New Roman" w:eastAsia="標楷體" w:hAnsi="Times New Roman" w:hint="eastAsia"/>
                <w:sz w:val="24"/>
                <w:szCs w:val="24"/>
              </w:rPr>
              <w:t>明道中學</w:t>
            </w:r>
          </w:p>
        </w:tc>
        <w:tc>
          <w:tcPr>
            <w:tcW w:w="3781" w:type="dxa"/>
          </w:tcPr>
          <w:p w14:paraId="36447E62" w14:textId="77777777" w:rsidR="006D55D5" w:rsidRPr="001F2CB9" w:rsidRDefault="006D55D5" w:rsidP="00437D04">
            <w:pPr>
              <w:jc w:val="both"/>
              <w:rPr>
                <w:rFonts w:ascii="Times New Roman" w:eastAsia="標楷體" w:hAnsi="Times New Roman"/>
                <w:sz w:val="24"/>
                <w:szCs w:val="24"/>
              </w:rPr>
            </w:pPr>
            <w:r w:rsidRPr="001F2CB9">
              <w:rPr>
                <w:rFonts w:ascii="Times New Roman" w:eastAsia="標楷體" w:hAnsi="Times New Roman" w:hint="eastAsia"/>
                <w:sz w:val="24"/>
                <w:szCs w:val="24"/>
              </w:rPr>
              <w:t>教師教學</w:t>
            </w:r>
            <w:r w:rsidRPr="001F2CB9">
              <w:rPr>
                <w:rFonts w:ascii="Times New Roman" w:eastAsia="標楷體" w:hAnsi="Times New Roman"/>
                <w:sz w:val="24"/>
                <w:szCs w:val="24"/>
              </w:rPr>
              <w:t>/</w:t>
            </w:r>
            <w:r w:rsidRPr="001F2CB9">
              <w:rPr>
                <w:rFonts w:ascii="Times New Roman" w:eastAsia="標楷體" w:hAnsi="Times New Roman" w:hint="eastAsia"/>
                <w:sz w:val="24"/>
                <w:szCs w:val="24"/>
              </w:rPr>
              <w:t>行政經驗</w:t>
            </w:r>
            <w:r w:rsidRPr="001F2CB9">
              <w:rPr>
                <w:rFonts w:ascii="Times New Roman" w:eastAsia="標楷體" w:hAnsi="Times New Roman"/>
                <w:sz w:val="24"/>
                <w:szCs w:val="24"/>
              </w:rPr>
              <w:t>:</w:t>
            </w:r>
            <w:r w:rsidRPr="001F2CB9">
              <w:rPr>
                <w:rFonts w:ascii="Times New Roman" w:eastAsia="標楷體" w:hAnsi="Times New Roman" w:hint="eastAsia"/>
                <w:sz w:val="24"/>
                <w:szCs w:val="24"/>
              </w:rPr>
              <w:t xml:space="preserve"> 16</w:t>
            </w:r>
            <w:r w:rsidRPr="001F2CB9">
              <w:rPr>
                <w:rFonts w:ascii="Times New Roman" w:eastAsia="標楷體" w:hAnsi="Times New Roman" w:hint="eastAsia"/>
                <w:sz w:val="24"/>
                <w:szCs w:val="24"/>
              </w:rPr>
              <w:t>年</w:t>
            </w:r>
          </w:p>
        </w:tc>
      </w:tr>
    </w:tbl>
    <w:p w14:paraId="37DD03C3" w14:textId="77777777" w:rsidR="006D55D5" w:rsidRPr="001F2CB9" w:rsidRDefault="006D55D5" w:rsidP="00437D04">
      <w:pPr>
        <w:jc w:val="both"/>
        <w:rPr>
          <w:rFonts w:ascii="Times New Roman" w:eastAsia="標楷體" w:hAnsi="Times New Roman"/>
          <w:sz w:val="24"/>
          <w:szCs w:val="24"/>
        </w:rPr>
      </w:pPr>
    </w:p>
    <w:p w14:paraId="34E60F4E" w14:textId="77777777" w:rsidR="006D55D5" w:rsidRPr="001F2CB9" w:rsidRDefault="006D55D5" w:rsidP="00437D04">
      <w:pPr>
        <w:ind w:firstLine="480"/>
        <w:jc w:val="both"/>
        <w:rPr>
          <w:rFonts w:ascii="Times New Roman" w:eastAsia="標楷體" w:hAnsi="Times New Roman"/>
          <w:sz w:val="24"/>
          <w:szCs w:val="24"/>
        </w:rPr>
      </w:pPr>
      <w:r w:rsidRPr="001F2CB9">
        <w:rPr>
          <w:rFonts w:ascii="Times New Roman" w:eastAsia="標楷體" w:hAnsi="Times New Roman" w:hint="eastAsia"/>
          <w:sz w:val="24"/>
          <w:szCs w:val="24"/>
        </w:rPr>
        <w:t>【訪談問題】</w:t>
      </w:r>
    </w:p>
    <w:p w14:paraId="78E5F767" w14:textId="77777777" w:rsidR="006D55D5" w:rsidRPr="001F2CB9" w:rsidRDefault="006D55D5" w:rsidP="00437D04">
      <w:pPr>
        <w:pStyle w:val="aa"/>
        <w:numPr>
          <w:ilvl w:val="0"/>
          <w:numId w:val="27"/>
        </w:numPr>
        <w:ind w:leftChars="218" w:left="840"/>
        <w:jc w:val="both"/>
        <w:rPr>
          <w:rFonts w:ascii="標楷體" w:eastAsia="標楷體" w:hAnsi="標楷體"/>
          <w:sz w:val="24"/>
          <w:szCs w:val="24"/>
        </w:rPr>
      </w:pPr>
      <w:r w:rsidRPr="001F2CB9">
        <w:rPr>
          <w:rFonts w:ascii="標楷體" w:eastAsia="標楷體" w:hAnsi="標楷體" w:hint="eastAsia"/>
          <w:sz w:val="24"/>
          <w:szCs w:val="24"/>
        </w:rPr>
        <w:t>請問老師您認為孩子現在的道德發展狀況如何呢?</w:t>
      </w:r>
    </w:p>
    <w:p w14:paraId="295122FB" w14:textId="77777777" w:rsidR="006D55D5" w:rsidRPr="001F2CB9" w:rsidRDefault="006D55D5" w:rsidP="00437D04">
      <w:pPr>
        <w:pStyle w:val="aa"/>
        <w:ind w:leftChars="368" w:left="810"/>
        <w:jc w:val="both"/>
        <w:rPr>
          <w:rFonts w:ascii="標楷體" w:eastAsia="標楷體" w:hAnsi="標楷體"/>
          <w:sz w:val="24"/>
          <w:szCs w:val="24"/>
        </w:rPr>
      </w:pPr>
      <w:r w:rsidRPr="001F2CB9">
        <w:rPr>
          <w:rFonts w:ascii="標楷體" w:eastAsia="標楷體" w:hAnsi="標楷體" w:hint="eastAsia"/>
          <w:sz w:val="24"/>
          <w:szCs w:val="24"/>
        </w:rPr>
        <w:t xml:space="preserve">    依柯爾柏格三期六段論來看，高中職學生大多落在三、四階段(尋求認可取向、順從權威取向)，但高一新進學生同一班落差就很大，有些在第二階段相對功利取向以自己的利益為主，但有些同學已經可到達第五階段法治觀念取向，不僅是遵守法律規範，他們已經很清楚自己可以付出多少，去回饋社會，在以前比較少學生會主動投入志工，現在有很多學生是願意主動投入幫助群眾有更多的福祉存在。</w:t>
      </w:r>
    </w:p>
    <w:p w14:paraId="28B7B4B4" w14:textId="77777777" w:rsidR="006D55D5" w:rsidRPr="001F2CB9" w:rsidRDefault="006D55D5" w:rsidP="00437D04">
      <w:pPr>
        <w:pStyle w:val="aa"/>
        <w:ind w:leftChars="300" w:left="660"/>
        <w:jc w:val="both"/>
        <w:rPr>
          <w:rFonts w:ascii="標楷體" w:eastAsia="標楷體" w:hAnsi="標楷體"/>
          <w:sz w:val="24"/>
          <w:szCs w:val="24"/>
        </w:rPr>
      </w:pPr>
    </w:p>
    <w:p w14:paraId="2A9C15BD" w14:textId="77777777" w:rsidR="006D55D5" w:rsidRPr="001F2CB9" w:rsidRDefault="006D55D5" w:rsidP="00437D04">
      <w:pPr>
        <w:pStyle w:val="aa"/>
        <w:numPr>
          <w:ilvl w:val="0"/>
          <w:numId w:val="27"/>
        </w:numPr>
        <w:ind w:leftChars="218" w:left="840"/>
        <w:jc w:val="both"/>
        <w:rPr>
          <w:rFonts w:ascii="標楷體" w:eastAsia="標楷體" w:hAnsi="標楷體"/>
          <w:sz w:val="24"/>
          <w:szCs w:val="24"/>
        </w:rPr>
      </w:pPr>
      <w:r w:rsidRPr="001F2CB9">
        <w:rPr>
          <w:rFonts w:ascii="標楷體" w:eastAsia="標楷體" w:hAnsi="標楷體" w:hint="eastAsia"/>
          <w:sz w:val="24"/>
          <w:szCs w:val="24"/>
        </w:rPr>
        <w:t>您認為要如何提升孩子道德感?</w:t>
      </w:r>
    </w:p>
    <w:p w14:paraId="40FABDEA" w14:textId="77777777" w:rsidR="006D55D5" w:rsidRPr="001F2CB9" w:rsidRDefault="006D55D5" w:rsidP="00437D04">
      <w:pPr>
        <w:pStyle w:val="aa"/>
        <w:ind w:leftChars="368" w:left="810"/>
        <w:jc w:val="both"/>
        <w:rPr>
          <w:rFonts w:ascii="標楷體" w:eastAsia="標楷體" w:hAnsi="標楷體"/>
          <w:sz w:val="24"/>
          <w:szCs w:val="24"/>
        </w:rPr>
      </w:pPr>
      <w:r w:rsidRPr="001F2CB9">
        <w:rPr>
          <w:rFonts w:ascii="標楷體" w:eastAsia="標楷體" w:hAnsi="標楷體" w:hint="eastAsia"/>
          <w:sz w:val="24"/>
          <w:szCs w:val="24"/>
        </w:rPr>
        <w:t xml:space="preserve">    在主科上很難，但以明道中學來說，會運用</w:t>
      </w:r>
      <w:r w:rsidRPr="001F2CB9">
        <w:rPr>
          <w:rFonts w:ascii="標楷體" w:eastAsia="標楷體" w:hAnsi="標楷體" w:hint="eastAsia"/>
          <w:bCs/>
          <w:sz w:val="24"/>
          <w:szCs w:val="24"/>
        </w:rPr>
        <w:t>群體的力量</w:t>
      </w:r>
      <w:r w:rsidRPr="001F2CB9">
        <w:rPr>
          <w:rFonts w:ascii="標楷體" w:eastAsia="標楷體" w:hAnsi="標楷體" w:hint="eastAsia"/>
          <w:sz w:val="24"/>
          <w:szCs w:val="24"/>
        </w:rPr>
        <w:t>來分享，像是前一兩年關注SDGs的議題，讓學生在共學的過程中，引導他們如何去回饋世界;今年學校網頁改為</w:t>
      </w:r>
      <w:r w:rsidRPr="001F2CB9">
        <w:rPr>
          <w:rFonts w:ascii="標楷體" w:eastAsia="標楷體" w:hAnsi="標楷體"/>
          <w:sz w:val="24"/>
          <w:szCs w:val="24"/>
        </w:rPr>
        <w:t>COP27</w:t>
      </w:r>
      <w:r w:rsidRPr="001F2CB9">
        <w:rPr>
          <w:rFonts w:ascii="標楷體" w:eastAsia="標楷體" w:hAnsi="標楷體" w:hint="eastAsia"/>
          <w:sz w:val="24"/>
          <w:szCs w:val="24"/>
        </w:rPr>
        <w:t>，其實在透過從全部行政動員帶領孩子去看到，我們一起去執行回饋社會，讓他們知道他們可以做什麼，因此比較會在生活小部份去做，比較不會在課程裡談論那麼多。</w:t>
      </w:r>
    </w:p>
    <w:p w14:paraId="6E549412" w14:textId="77777777" w:rsidR="006D55D5" w:rsidRPr="001F2CB9" w:rsidRDefault="006D55D5" w:rsidP="00437D04">
      <w:pPr>
        <w:ind w:leftChars="395" w:left="869" w:firstLine="480"/>
        <w:jc w:val="both"/>
        <w:rPr>
          <w:rFonts w:ascii="標楷體" w:eastAsia="標楷體" w:hAnsi="標楷體"/>
          <w:sz w:val="24"/>
          <w:szCs w:val="24"/>
        </w:rPr>
      </w:pPr>
      <w:r w:rsidRPr="001F2CB9">
        <w:rPr>
          <w:rFonts w:ascii="標楷體" w:eastAsia="標楷體" w:hAnsi="標楷體" w:hint="eastAsia"/>
          <w:sz w:val="24"/>
          <w:szCs w:val="24"/>
        </w:rPr>
        <w:t>學校也邀請有興趣的同學一起參與一部片「劉媽溝15號」，談論民主政治的議題，也發現學生參與度很高，並會在過程中討論自己的想法。</w:t>
      </w:r>
    </w:p>
    <w:p w14:paraId="3DC15D1E" w14:textId="77777777" w:rsidR="006D55D5" w:rsidRPr="001F2CB9" w:rsidRDefault="006D55D5" w:rsidP="00437D04">
      <w:pPr>
        <w:pStyle w:val="aa"/>
        <w:ind w:leftChars="350" w:left="770"/>
        <w:jc w:val="both"/>
        <w:rPr>
          <w:rFonts w:ascii="標楷體" w:eastAsia="標楷體" w:hAnsi="標楷體"/>
          <w:sz w:val="24"/>
          <w:szCs w:val="24"/>
        </w:rPr>
      </w:pPr>
    </w:p>
    <w:p w14:paraId="3E1E1500" w14:textId="77777777" w:rsidR="006D55D5" w:rsidRPr="001F2CB9" w:rsidRDefault="006D55D5" w:rsidP="00437D04">
      <w:pPr>
        <w:pStyle w:val="aa"/>
        <w:numPr>
          <w:ilvl w:val="0"/>
          <w:numId w:val="27"/>
        </w:numPr>
        <w:ind w:leftChars="250" w:left="910"/>
        <w:jc w:val="both"/>
        <w:rPr>
          <w:rFonts w:ascii="標楷體" w:eastAsia="標楷體" w:hAnsi="標楷體"/>
          <w:sz w:val="24"/>
          <w:szCs w:val="24"/>
        </w:rPr>
      </w:pPr>
      <w:r w:rsidRPr="001F2CB9">
        <w:rPr>
          <w:rFonts w:ascii="標楷體" w:eastAsia="標楷體" w:hAnsi="標楷體" w:hint="eastAsia"/>
          <w:sz w:val="24"/>
          <w:szCs w:val="24"/>
        </w:rPr>
        <w:t>(1)您認為，孩子目前的自我概念與人際關係發展上，有什麼樣的狀況?</w:t>
      </w:r>
    </w:p>
    <w:p w14:paraId="23187752" w14:textId="77777777" w:rsidR="006D55D5" w:rsidRPr="001F2CB9" w:rsidRDefault="006D55D5" w:rsidP="00437D04">
      <w:pPr>
        <w:pStyle w:val="aa"/>
        <w:ind w:leftChars="450" w:left="990"/>
        <w:jc w:val="both"/>
        <w:rPr>
          <w:rFonts w:ascii="標楷體" w:eastAsia="標楷體" w:hAnsi="標楷體"/>
          <w:sz w:val="24"/>
          <w:szCs w:val="24"/>
        </w:rPr>
      </w:pPr>
      <w:r w:rsidRPr="001F2CB9">
        <w:rPr>
          <w:rFonts w:ascii="標楷體" w:eastAsia="標楷體" w:hAnsi="標楷體" w:hint="eastAsia"/>
          <w:sz w:val="24"/>
          <w:szCs w:val="24"/>
        </w:rPr>
        <w:t xml:space="preserve">    剛開始教書的前幾年，可能因為家長的教育模式，孩子會比較具體知道自己想成為什麼樣的人，但這幾年因為比較開放，孩子對自我概念</w:t>
      </w:r>
      <w:r w:rsidRPr="001F2CB9">
        <w:rPr>
          <w:rFonts w:ascii="標楷體" w:eastAsia="標楷體" w:hAnsi="標楷體" w:hint="eastAsia"/>
          <w:sz w:val="24"/>
          <w:szCs w:val="24"/>
        </w:rPr>
        <w:lastRenderedPageBreak/>
        <w:t>的形象就比較沒那麼明顯。尤其受到人際影響，對於自己有很多地方都不了解，甚至是很害怕涉及人際互動，認為自己朋友不理他，來學校沒意義，或因為前陣子疫情遠距教學，學習效能下降，孩子對於自我概念與人際互動都變得模糊。</w:t>
      </w:r>
    </w:p>
    <w:p w14:paraId="7CA641DA" w14:textId="77777777" w:rsidR="006D55D5" w:rsidRPr="001F2CB9" w:rsidRDefault="006D55D5" w:rsidP="00437D04">
      <w:pPr>
        <w:pStyle w:val="aa"/>
        <w:ind w:leftChars="450" w:left="990"/>
        <w:jc w:val="both"/>
        <w:rPr>
          <w:rFonts w:ascii="標楷體" w:eastAsia="標楷體" w:hAnsi="標楷體"/>
          <w:sz w:val="24"/>
          <w:szCs w:val="24"/>
        </w:rPr>
      </w:pPr>
      <w:r w:rsidRPr="001F2CB9">
        <w:rPr>
          <w:rFonts w:ascii="標楷體" w:eastAsia="標楷體" w:hAnsi="標楷體" w:hint="eastAsia"/>
          <w:sz w:val="24"/>
          <w:szCs w:val="24"/>
        </w:rPr>
        <w:t xml:space="preserve">    因此，現在孩子的自我概念越來越低了，且網路資訊太廣泛，孩子在建構自己時會覺得每一樣我都可以，便會很難去找出自己明確可以去投入的地方，需要花更多時間去探索，而人際關係部分，也因實體人際互動遠少於網路互動，在現實生活不知道如何與人相處。</w:t>
      </w:r>
    </w:p>
    <w:p w14:paraId="113949D3" w14:textId="77777777" w:rsidR="006D55D5" w:rsidRPr="001F2CB9" w:rsidRDefault="006D55D5" w:rsidP="00437D04">
      <w:pPr>
        <w:pStyle w:val="aa"/>
        <w:ind w:leftChars="400" w:left="880"/>
        <w:jc w:val="both"/>
        <w:rPr>
          <w:rFonts w:ascii="標楷體" w:eastAsia="標楷體" w:hAnsi="標楷體"/>
          <w:sz w:val="24"/>
          <w:szCs w:val="24"/>
        </w:rPr>
      </w:pPr>
    </w:p>
    <w:p w14:paraId="5DD1E06B" w14:textId="77777777" w:rsidR="006D55D5" w:rsidRPr="001F2CB9" w:rsidRDefault="006D55D5" w:rsidP="00437D04">
      <w:pPr>
        <w:ind w:leftChars="250" w:left="550" w:firstLine="360"/>
        <w:jc w:val="both"/>
        <w:rPr>
          <w:rFonts w:ascii="標楷體" w:eastAsia="標楷體" w:hAnsi="標楷體"/>
          <w:sz w:val="24"/>
          <w:szCs w:val="24"/>
        </w:rPr>
      </w:pPr>
      <w:r w:rsidRPr="001F2CB9">
        <w:rPr>
          <w:rFonts w:ascii="標楷體" w:eastAsia="標楷體" w:hAnsi="標楷體" w:hint="eastAsia"/>
          <w:sz w:val="24"/>
          <w:szCs w:val="24"/>
        </w:rPr>
        <w:t>(2)您會如何融入課程，協助孩子解決問題呢?</w:t>
      </w:r>
    </w:p>
    <w:p w14:paraId="579B4E9F" w14:textId="7F9D6AD5" w:rsidR="006D55D5" w:rsidRPr="001F2CB9" w:rsidRDefault="006D55D5" w:rsidP="00437D04">
      <w:pPr>
        <w:ind w:leftChars="400" w:left="880" w:firstLine="360"/>
        <w:jc w:val="both"/>
        <w:rPr>
          <w:rFonts w:ascii="標楷體" w:eastAsia="標楷體" w:hAnsi="標楷體"/>
          <w:sz w:val="24"/>
          <w:szCs w:val="24"/>
        </w:rPr>
      </w:pPr>
      <w:r w:rsidRPr="001F2CB9">
        <w:rPr>
          <w:rFonts w:ascii="標楷體" w:eastAsia="標楷體" w:hAnsi="標楷體" w:hint="eastAsia"/>
          <w:sz w:val="24"/>
          <w:szCs w:val="24"/>
        </w:rPr>
        <w:t>生涯規劃還蠻容易融入的，在這個課程中可以讓子看到許多不同的角色，也會在課程中帶入生命教育議題，會透過生涯規劃協助學生認識自己人生歷程，學習如何去架構自己，目前也在努力研發新課程，在談論情緒這個議題，透過情緒讓孩子去理解自己、感受情緒、與他人表達自己感覺、處理情緒，因為現在孩子最大的問題是害怕衝突，不敢說出自己的真實感受，在這個課程中可以讓孩子看到許多不同角色，透過角色去回歸、表達，看到自己解決問題的能力。</w:t>
      </w:r>
    </w:p>
    <w:p w14:paraId="7C241D39" w14:textId="77777777" w:rsidR="006D55D5" w:rsidRPr="001F2CB9" w:rsidRDefault="006D55D5" w:rsidP="00437D04">
      <w:pPr>
        <w:ind w:leftChars="150" w:left="330" w:firstLine="360"/>
        <w:jc w:val="both"/>
        <w:rPr>
          <w:rFonts w:ascii="標楷體" w:eastAsia="標楷體" w:hAnsi="標楷體"/>
          <w:sz w:val="24"/>
          <w:szCs w:val="24"/>
        </w:rPr>
      </w:pPr>
    </w:p>
    <w:p w14:paraId="10821064" w14:textId="77777777" w:rsidR="006D55D5" w:rsidRPr="001F2CB9" w:rsidRDefault="006D55D5" w:rsidP="003C59BA">
      <w:pPr>
        <w:pStyle w:val="aa"/>
        <w:numPr>
          <w:ilvl w:val="0"/>
          <w:numId w:val="27"/>
        </w:numPr>
        <w:ind w:leftChars="218" w:left="840"/>
        <w:jc w:val="both"/>
        <w:rPr>
          <w:rFonts w:ascii="標楷體" w:eastAsia="標楷體" w:hAnsi="標楷體"/>
          <w:sz w:val="24"/>
          <w:szCs w:val="24"/>
        </w:rPr>
      </w:pPr>
      <w:r w:rsidRPr="001F2CB9">
        <w:rPr>
          <w:rFonts w:ascii="標楷體" w:eastAsia="標楷體" w:hAnsi="標楷體" w:hint="eastAsia"/>
          <w:sz w:val="24"/>
          <w:szCs w:val="24"/>
        </w:rPr>
        <w:t>最常透過課程培養學生哪方面的情意層面?還有認為學生最缺乏的情意為何?</w:t>
      </w:r>
    </w:p>
    <w:p w14:paraId="68BB8964" w14:textId="68014878" w:rsidR="006D55D5" w:rsidRPr="001F2CB9" w:rsidRDefault="006D55D5" w:rsidP="003C59BA">
      <w:pPr>
        <w:ind w:leftChars="395" w:left="869"/>
        <w:jc w:val="both"/>
        <w:rPr>
          <w:rFonts w:ascii="標楷體" w:eastAsia="標楷體" w:hAnsi="標楷體"/>
          <w:sz w:val="24"/>
          <w:szCs w:val="24"/>
        </w:rPr>
      </w:pPr>
      <w:r w:rsidRPr="001F2CB9">
        <w:rPr>
          <w:rFonts w:ascii="標楷體" w:eastAsia="標楷體" w:hAnsi="標楷體" w:hint="eastAsia"/>
          <w:sz w:val="24"/>
          <w:szCs w:val="24"/>
        </w:rPr>
        <w:t xml:space="preserve">    因為上最多的是餐飲科，最注重的是態度方面，包含價值評定，因為餐飲科的學生面對的就是與人有關，也回歸到前面的學生怎麼去定義自我概念，再來是欣賞的部分，餐飲科的學生走在路上都要叫學長好</w:t>
      </w:r>
      <w:r w:rsidR="00EE2D5E" w:rsidRPr="001F2CB9">
        <w:rPr>
          <w:rFonts w:ascii="標楷體" w:eastAsia="標楷體" w:hAnsi="標楷體" w:hint="eastAsia"/>
          <w:sz w:val="24"/>
          <w:szCs w:val="24"/>
        </w:rPr>
        <w:t>、</w:t>
      </w:r>
      <w:r w:rsidRPr="001F2CB9">
        <w:rPr>
          <w:rFonts w:ascii="標楷體" w:eastAsia="標楷體" w:hAnsi="標楷體" w:hint="eastAsia"/>
          <w:sz w:val="24"/>
          <w:szCs w:val="24"/>
        </w:rPr>
        <w:t>學姐好，很多學生不能理解為什麼要這樣做，但現在有許多畢業後的國手會願意回到學校分享，可以讓孩子透過欣賞他人的部分去學習，而不是僅侷限在要求他們向學長姐問好，但欣賞與態度是環環相扣的。</w:t>
      </w:r>
    </w:p>
    <w:p w14:paraId="7D92C2F3" w14:textId="77777777" w:rsidR="006D55D5" w:rsidRPr="001F2CB9" w:rsidRDefault="006D55D5" w:rsidP="003C59BA">
      <w:pPr>
        <w:pStyle w:val="aa"/>
        <w:ind w:leftChars="368" w:left="810"/>
        <w:jc w:val="both"/>
        <w:rPr>
          <w:rFonts w:ascii="標楷體" w:eastAsia="標楷體" w:hAnsi="標楷體"/>
          <w:sz w:val="24"/>
          <w:szCs w:val="24"/>
        </w:rPr>
      </w:pPr>
      <w:r w:rsidRPr="001F2CB9">
        <w:rPr>
          <w:rFonts w:ascii="標楷體" w:eastAsia="標楷體" w:hAnsi="標楷體" w:hint="eastAsia"/>
          <w:sz w:val="24"/>
          <w:szCs w:val="24"/>
        </w:rPr>
        <w:t xml:space="preserve">    最缺乏的是反思與內化，這幾年學校在推動自律行動，發現學生最做不到的就是內化，所以在課程裡就會特別注重態度，透過課程讓他們去做連結與媒合，使課程回到孩子身上，透過孩子去反思自己可以怎麼去面對自己未來的選擇。</w:t>
      </w:r>
    </w:p>
    <w:p w14:paraId="024DEDA0" w14:textId="77777777" w:rsidR="006D55D5" w:rsidRPr="001F2CB9" w:rsidRDefault="006D55D5" w:rsidP="00437D04">
      <w:pPr>
        <w:pStyle w:val="aa"/>
        <w:ind w:leftChars="300" w:left="660"/>
        <w:jc w:val="both"/>
        <w:rPr>
          <w:rFonts w:ascii="標楷體" w:eastAsia="標楷體" w:hAnsi="標楷體"/>
          <w:sz w:val="24"/>
          <w:szCs w:val="24"/>
        </w:rPr>
      </w:pPr>
    </w:p>
    <w:p w14:paraId="02A1C4A8" w14:textId="77777777" w:rsidR="006D55D5" w:rsidRPr="001F2CB9" w:rsidRDefault="006D55D5" w:rsidP="003C59BA">
      <w:pPr>
        <w:pStyle w:val="aa"/>
        <w:numPr>
          <w:ilvl w:val="0"/>
          <w:numId w:val="27"/>
        </w:numPr>
        <w:ind w:leftChars="218" w:left="840"/>
        <w:jc w:val="both"/>
        <w:rPr>
          <w:rFonts w:ascii="標楷體" w:eastAsia="標楷體" w:hAnsi="標楷體"/>
          <w:sz w:val="24"/>
          <w:szCs w:val="24"/>
        </w:rPr>
      </w:pPr>
      <w:r w:rsidRPr="001F2CB9">
        <w:rPr>
          <w:rFonts w:ascii="標楷體" w:eastAsia="標楷體" w:hAnsi="標楷體" w:hint="eastAsia"/>
          <w:sz w:val="24"/>
          <w:szCs w:val="24"/>
        </w:rPr>
        <w:lastRenderedPageBreak/>
        <w:t>在教學實踐上，您會如何將情意或道德的概念融入課程呢?</w:t>
      </w:r>
    </w:p>
    <w:p w14:paraId="130216FC" w14:textId="77777777" w:rsidR="006D55D5" w:rsidRPr="001F2CB9" w:rsidRDefault="006D55D5" w:rsidP="003C59BA">
      <w:pPr>
        <w:pStyle w:val="aa"/>
        <w:ind w:leftChars="418" w:left="920"/>
        <w:jc w:val="both"/>
        <w:rPr>
          <w:rFonts w:ascii="標楷體" w:eastAsia="標楷體" w:hAnsi="標楷體"/>
          <w:sz w:val="24"/>
          <w:szCs w:val="24"/>
        </w:rPr>
      </w:pPr>
      <w:r w:rsidRPr="001F2CB9">
        <w:rPr>
          <w:rFonts w:ascii="標楷體" w:eastAsia="標楷體" w:hAnsi="標楷體" w:hint="eastAsia"/>
          <w:sz w:val="24"/>
          <w:szCs w:val="24"/>
        </w:rPr>
        <w:t>這幾年是價值澄清法，與課程編排有關，會有許多的情境題，透過情境讓孩子來做這個區塊的學習。</w:t>
      </w:r>
    </w:p>
    <w:p w14:paraId="523883A1" w14:textId="77777777" w:rsidR="006D55D5" w:rsidRPr="001F2CB9" w:rsidRDefault="006D55D5" w:rsidP="00437D04">
      <w:pPr>
        <w:pStyle w:val="aa"/>
        <w:ind w:leftChars="300" w:left="660"/>
        <w:jc w:val="both"/>
        <w:rPr>
          <w:rFonts w:ascii="標楷體" w:eastAsia="標楷體" w:hAnsi="標楷體"/>
          <w:sz w:val="24"/>
          <w:szCs w:val="24"/>
        </w:rPr>
      </w:pPr>
    </w:p>
    <w:p w14:paraId="5D1E91A5" w14:textId="77777777" w:rsidR="006D55D5" w:rsidRPr="001F2CB9" w:rsidRDefault="006D55D5" w:rsidP="003C59BA">
      <w:pPr>
        <w:pStyle w:val="aa"/>
        <w:numPr>
          <w:ilvl w:val="0"/>
          <w:numId w:val="27"/>
        </w:numPr>
        <w:ind w:leftChars="218" w:left="840"/>
        <w:jc w:val="both"/>
        <w:rPr>
          <w:rFonts w:ascii="標楷體" w:eastAsia="標楷體" w:hAnsi="標楷體"/>
          <w:sz w:val="24"/>
          <w:szCs w:val="24"/>
        </w:rPr>
      </w:pPr>
      <w:r w:rsidRPr="001F2CB9">
        <w:rPr>
          <w:rFonts w:ascii="標楷體" w:eastAsia="標楷體" w:hAnsi="標楷體" w:hint="eastAsia"/>
          <w:sz w:val="24"/>
          <w:szCs w:val="24"/>
        </w:rPr>
        <w:t>情意道德教學的實踐上，有遭遇到什麼樣的困難?成效如何呢?</w:t>
      </w:r>
    </w:p>
    <w:p w14:paraId="78C64C9E" w14:textId="77777777" w:rsidR="006D55D5" w:rsidRPr="001F2CB9" w:rsidRDefault="006D55D5" w:rsidP="003C59BA">
      <w:pPr>
        <w:pStyle w:val="aa"/>
        <w:ind w:leftChars="368" w:left="810"/>
        <w:jc w:val="both"/>
        <w:rPr>
          <w:rFonts w:ascii="標楷體" w:eastAsia="標楷體" w:hAnsi="標楷體"/>
          <w:sz w:val="24"/>
          <w:szCs w:val="24"/>
        </w:rPr>
      </w:pPr>
      <w:r w:rsidRPr="001F2CB9">
        <w:rPr>
          <w:rFonts w:ascii="標楷體" w:eastAsia="標楷體" w:hAnsi="標楷體" w:hint="eastAsia"/>
          <w:sz w:val="24"/>
          <w:szCs w:val="24"/>
        </w:rPr>
        <w:t xml:space="preserve">    最大的困難就是現在孩子的態度，有很多孩子沒辦法被約束，跟孩子勸說、討論、引導，他們都不能接受，也因為教育制度大鬆綁，不能記過，很多法規、校規都不太能規範學生，尤其只要有五個學期的成績單，不一定要出席上或及格，就能申請大學，因此跟他談論態度、你怎麼去接受未來都變得很難，不管你成績幾分都有學校可以念。</w:t>
      </w:r>
    </w:p>
    <w:p w14:paraId="6A7635E4" w14:textId="77777777" w:rsidR="006D55D5" w:rsidRPr="001F2CB9" w:rsidRDefault="006D55D5" w:rsidP="003C59BA">
      <w:pPr>
        <w:pStyle w:val="aa"/>
        <w:ind w:leftChars="368" w:left="810"/>
        <w:jc w:val="both"/>
        <w:rPr>
          <w:rFonts w:ascii="標楷體" w:eastAsia="標楷體" w:hAnsi="標楷體"/>
          <w:sz w:val="24"/>
          <w:szCs w:val="24"/>
        </w:rPr>
      </w:pPr>
      <w:r w:rsidRPr="001F2CB9">
        <w:rPr>
          <w:rFonts w:ascii="標楷體" w:eastAsia="標楷體" w:hAnsi="標楷體" w:hint="eastAsia"/>
          <w:sz w:val="24"/>
          <w:szCs w:val="24"/>
        </w:rPr>
        <w:t xml:space="preserve">    第二個是家長，只要班上有不理智的家長，在教育上就會變得很困難，有些家長跟他談論一起來了解孩子的狀況，就會兩手一攤說我沒有辦法，所以這樣子能幫孩子的真的就是少之又少。</w:t>
      </w:r>
    </w:p>
    <w:p w14:paraId="53FE6CA1" w14:textId="77777777" w:rsidR="006D55D5" w:rsidRPr="001F2CB9" w:rsidRDefault="006D55D5" w:rsidP="003C59BA">
      <w:pPr>
        <w:pStyle w:val="aa"/>
        <w:ind w:leftChars="368" w:left="810"/>
        <w:jc w:val="both"/>
        <w:rPr>
          <w:rFonts w:ascii="標楷體" w:eastAsia="標楷體" w:hAnsi="標楷體"/>
          <w:sz w:val="24"/>
          <w:szCs w:val="24"/>
        </w:rPr>
      </w:pPr>
      <w:r w:rsidRPr="001F2CB9">
        <w:rPr>
          <w:rFonts w:ascii="標楷體" w:eastAsia="標楷體" w:hAnsi="標楷體" w:hint="eastAsia"/>
          <w:sz w:val="24"/>
          <w:szCs w:val="24"/>
        </w:rPr>
        <w:t xml:space="preserve">    要有好的成效的話，主要看的是孩子願不願意配合，不太可能班上全部的人都能發展得很好，輔導課程就像是在撒下種子，不是看他眼前會發芽，而是在未來生活歷練後，他們才會回頭來看到這些成長，甚至是給我們回應，願意跟我們分享他的改變，因此撒下種子後，最終能不能發芽，還是回歸到孩子身上，他們能為自己找到多少力量。</w:t>
      </w:r>
    </w:p>
    <w:p w14:paraId="629A3F8B" w14:textId="77777777" w:rsidR="006D55D5" w:rsidRPr="001F2CB9" w:rsidRDefault="006D55D5" w:rsidP="00437D04">
      <w:pPr>
        <w:pStyle w:val="aa"/>
        <w:ind w:leftChars="300" w:left="660"/>
        <w:jc w:val="both"/>
        <w:rPr>
          <w:rFonts w:ascii="標楷體" w:eastAsia="標楷體" w:hAnsi="標楷體"/>
          <w:sz w:val="24"/>
          <w:szCs w:val="24"/>
        </w:rPr>
      </w:pPr>
    </w:p>
    <w:p w14:paraId="52849648" w14:textId="4442F354" w:rsidR="006D55D5" w:rsidRPr="001F2CB9" w:rsidRDefault="006D55D5" w:rsidP="003C59BA">
      <w:pPr>
        <w:pStyle w:val="aa"/>
        <w:numPr>
          <w:ilvl w:val="0"/>
          <w:numId w:val="27"/>
        </w:numPr>
        <w:ind w:leftChars="218" w:left="840"/>
        <w:jc w:val="both"/>
        <w:rPr>
          <w:rFonts w:ascii="標楷體" w:eastAsia="標楷體" w:hAnsi="標楷體"/>
          <w:sz w:val="24"/>
          <w:szCs w:val="24"/>
        </w:rPr>
      </w:pPr>
      <w:r w:rsidRPr="001F2CB9">
        <w:rPr>
          <w:rFonts w:ascii="標楷體" w:eastAsia="標楷體" w:hAnsi="標楷體" w:hint="eastAsia"/>
          <w:sz w:val="24"/>
          <w:szCs w:val="24"/>
        </w:rPr>
        <w:t>想給予師培生未來在使用道德教育上的建議</w:t>
      </w:r>
      <w:r w:rsidR="002170D9" w:rsidRPr="001F2CB9">
        <w:rPr>
          <w:rFonts w:ascii="標楷體" w:eastAsia="標楷體" w:hAnsi="標楷體" w:hint="eastAsia"/>
          <w:sz w:val="24"/>
          <w:szCs w:val="24"/>
        </w:rPr>
        <w:t>。</w:t>
      </w:r>
    </w:p>
    <w:p w14:paraId="33080169" w14:textId="2FA9CD3B" w:rsidR="006D55D5" w:rsidRPr="001F2CB9" w:rsidRDefault="006D55D5" w:rsidP="003C59BA">
      <w:pPr>
        <w:ind w:leftChars="395" w:left="869"/>
        <w:jc w:val="both"/>
        <w:rPr>
          <w:rFonts w:ascii="Times New Roman" w:eastAsia="標楷體" w:hAnsi="Times New Roman"/>
          <w:sz w:val="24"/>
          <w:szCs w:val="24"/>
        </w:rPr>
      </w:pPr>
      <w:r w:rsidRPr="001F2CB9">
        <w:rPr>
          <w:rFonts w:ascii="Times New Roman" w:eastAsia="標楷體" w:hAnsi="Times New Roman" w:hint="eastAsia"/>
          <w:sz w:val="24"/>
          <w:szCs w:val="24"/>
        </w:rPr>
        <w:t xml:space="preserve">    </w:t>
      </w:r>
      <w:r w:rsidRPr="001F2CB9">
        <w:rPr>
          <w:rFonts w:ascii="Times New Roman" w:eastAsia="標楷體" w:hAnsi="Times New Roman" w:hint="eastAsia"/>
          <w:sz w:val="24"/>
          <w:szCs w:val="24"/>
        </w:rPr>
        <w:t>要非常非常的不要有挫折感，因為情意教育很隱性，不是主觀可以判斷的，也不是立即可以看到的，中等教育的孩子就是道德跨區最大的階段，這個時代的孩子又是青春期最高漲的時候，你要他服從、認同太難了，但他能感受到你對他真的付出，所以不要挫折，教育是一輩子，他可能不會明年就找你，但他可能</w:t>
      </w:r>
      <w:r w:rsidRPr="001F2CB9">
        <w:rPr>
          <w:rFonts w:ascii="Times New Roman" w:eastAsia="標楷體" w:hAnsi="Times New Roman" w:hint="eastAsia"/>
          <w:sz w:val="24"/>
          <w:szCs w:val="24"/>
        </w:rPr>
        <w:t>20</w:t>
      </w:r>
      <w:r w:rsidRPr="001F2CB9">
        <w:rPr>
          <w:rFonts w:ascii="Times New Roman" w:eastAsia="標楷體" w:hAnsi="Times New Roman" w:hint="eastAsia"/>
          <w:sz w:val="24"/>
          <w:szCs w:val="24"/>
        </w:rPr>
        <w:t>年後突然找你，因為你曾經說了一句話對他有非常重要的影響，所以情意這件事就是強化自己的心智，讓他們在生活中實踐。要去理解學生的想法，即使我不認同，但我會讓他知道我收到你的訊息了，接下來就是讓他慢慢去解構自己，他想要的未來。大家就是要保持心裡強壯，學生的素質是對老師很大的磨練，要真心愛這群孩子，陪孩子的這條路是崎嶇的，看到自己就會知道要如何陪這些孩子一起走，我會想要陪他走多遠。</w:t>
      </w:r>
    </w:p>
    <w:p w14:paraId="0A36AD75" w14:textId="05B8B72D" w:rsidR="008E3BCB" w:rsidRPr="001F2CB9" w:rsidRDefault="008E3BCB" w:rsidP="003C59BA">
      <w:pPr>
        <w:ind w:firstLine="482"/>
        <w:outlineLvl w:val="1"/>
        <w:rPr>
          <w:rFonts w:ascii="標楷體" w:eastAsia="標楷體" w:hAnsi="標楷體" w:cs="Times New Roman"/>
          <w:b/>
          <w:bCs/>
          <w:sz w:val="28"/>
          <w:szCs w:val="28"/>
        </w:rPr>
      </w:pPr>
      <w:bookmarkStart w:id="35" w:name="_Toc120373718"/>
      <w:bookmarkStart w:id="36" w:name="_Toc120480699"/>
      <w:r w:rsidRPr="001F2CB9">
        <w:rPr>
          <w:rFonts w:ascii="標楷體" w:eastAsia="標楷體" w:hAnsi="標楷體" w:cs="Times New Roman" w:hint="eastAsia"/>
          <w:b/>
          <w:bCs/>
          <w:sz w:val="28"/>
          <w:szCs w:val="28"/>
        </w:rPr>
        <w:lastRenderedPageBreak/>
        <w:t>二、高職教師</w:t>
      </w:r>
      <w:r w:rsidR="00AA463C" w:rsidRPr="001F2CB9">
        <w:rPr>
          <w:rFonts w:ascii="標楷體" w:eastAsia="標楷體" w:hAnsi="標楷體" w:cs="Times New Roman" w:hint="eastAsia"/>
          <w:b/>
          <w:bCs/>
          <w:sz w:val="28"/>
          <w:szCs w:val="28"/>
        </w:rPr>
        <w:t>-2</w:t>
      </w:r>
      <w:bookmarkEnd w:id="35"/>
      <w:bookmarkEnd w:id="36"/>
    </w:p>
    <w:p w14:paraId="75014C09" w14:textId="77777777" w:rsidR="008E3BCB" w:rsidRPr="001F2CB9" w:rsidRDefault="008E3BCB" w:rsidP="003C59BA">
      <w:pPr>
        <w:ind w:firstLine="480"/>
        <w:jc w:val="both"/>
        <w:rPr>
          <w:rFonts w:ascii="標楷體" w:eastAsia="標楷體" w:hAnsi="標楷體"/>
          <w:sz w:val="24"/>
          <w:szCs w:val="24"/>
        </w:rPr>
      </w:pPr>
      <w:r w:rsidRPr="001F2CB9">
        <w:rPr>
          <w:rFonts w:ascii="標楷體" w:eastAsia="標楷體" w:hAnsi="標楷體" w:hint="eastAsia"/>
          <w:sz w:val="24"/>
          <w:szCs w:val="24"/>
        </w:rPr>
        <w:t>【老師基本資料】</w:t>
      </w:r>
    </w:p>
    <w:tbl>
      <w:tblPr>
        <w:tblStyle w:val="13"/>
        <w:tblW w:w="7598" w:type="dxa"/>
        <w:tblInd w:w="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9"/>
        <w:gridCol w:w="3799"/>
      </w:tblGrid>
      <w:tr w:rsidR="005927D7" w:rsidRPr="001F2CB9" w14:paraId="4F008DF1" w14:textId="77777777" w:rsidTr="006A2CF3">
        <w:trPr>
          <w:trHeight w:val="768"/>
        </w:trPr>
        <w:tc>
          <w:tcPr>
            <w:tcW w:w="3799" w:type="dxa"/>
          </w:tcPr>
          <w:p w14:paraId="18D6E742" w14:textId="0599823B" w:rsidR="008E3BCB" w:rsidRPr="001F2CB9" w:rsidRDefault="008E3BCB" w:rsidP="003C59BA">
            <w:pPr>
              <w:jc w:val="both"/>
              <w:rPr>
                <w:rFonts w:ascii="標楷體" w:eastAsia="標楷體" w:hAnsi="標楷體"/>
                <w:sz w:val="24"/>
                <w:szCs w:val="24"/>
              </w:rPr>
            </w:pPr>
            <w:r w:rsidRPr="001F2CB9">
              <w:rPr>
                <w:rFonts w:ascii="標楷體" w:eastAsia="標楷體" w:hAnsi="標楷體" w:hint="eastAsia"/>
                <w:sz w:val="24"/>
                <w:szCs w:val="24"/>
              </w:rPr>
              <w:t>訪問教師姓名：</w:t>
            </w:r>
            <w:r w:rsidR="008A479B" w:rsidRPr="001F2CB9">
              <w:rPr>
                <w:rFonts w:ascii="標楷體" w:eastAsia="標楷體" w:hAnsi="標楷體" w:hint="eastAsia"/>
                <w:sz w:val="24"/>
                <w:szCs w:val="24"/>
              </w:rPr>
              <w:t>黃慧真</w:t>
            </w:r>
          </w:p>
        </w:tc>
        <w:tc>
          <w:tcPr>
            <w:tcW w:w="3799" w:type="dxa"/>
          </w:tcPr>
          <w:p w14:paraId="07728262" w14:textId="2C5EE731" w:rsidR="008E3BCB" w:rsidRPr="001F2CB9" w:rsidRDefault="008E3BCB" w:rsidP="003C59BA">
            <w:pPr>
              <w:jc w:val="both"/>
              <w:rPr>
                <w:rFonts w:ascii="標楷體" w:eastAsia="標楷體" w:hAnsi="標楷體"/>
                <w:sz w:val="24"/>
                <w:szCs w:val="24"/>
              </w:rPr>
            </w:pPr>
            <w:r w:rsidRPr="001F2CB9">
              <w:rPr>
                <w:rFonts w:ascii="標楷體" w:eastAsia="標楷體" w:hAnsi="標楷體" w:hint="eastAsia"/>
                <w:sz w:val="24"/>
                <w:szCs w:val="24"/>
              </w:rPr>
              <w:t>教師任教科目：</w:t>
            </w:r>
            <w:r w:rsidR="008A479B" w:rsidRPr="001F2CB9">
              <w:rPr>
                <w:rFonts w:ascii="標楷體" w:eastAsia="標楷體" w:hAnsi="標楷體" w:hint="eastAsia"/>
                <w:sz w:val="24"/>
                <w:szCs w:val="24"/>
              </w:rPr>
              <w:t>國文</w:t>
            </w:r>
          </w:p>
        </w:tc>
      </w:tr>
      <w:tr w:rsidR="005927D7" w:rsidRPr="001F2CB9" w14:paraId="292CA409" w14:textId="77777777" w:rsidTr="006A2CF3">
        <w:trPr>
          <w:trHeight w:val="384"/>
        </w:trPr>
        <w:tc>
          <w:tcPr>
            <w:tcW w:w="3799" w:type="dxa"/>
          </w:tcPr>
          <w:p w14:paraId="6352340F" w14:textId="05EA81DE" w:rsidR="008E3BCB" w:rsidRPr="001F2CB9" w:rsidRDefault="008A479B" w:rsidP="003C59BA">
            <w:pPr>
              <w:jc w:val="both"/>
              <w:rPr>
                <w:rFonts w:ascii="標楷體" w:eastAsia="標楷體" w:hAnsi="標楷體"/>
                <w:sz w:val="24"/>
                <w:szCs w:val="24"/>
              </w:rPr>
            </w:pPr>
            <w:r w:rsidRPr="001F2CB9">
              <w:rPr>
                <w:rFonts w:ascii="標楷體" w:eastAsia="標楷體" w:hAnsi="標楷體" w:hint="eastAsia"/>
                <w:sz w:val="24"/>
                <w:szCs w:val="24"/>
              </w:rPr>
              <w:t>教師任教學校</w:t>
            </w:r>
            <w:r w:rsidR="008E3BCB" w:rsidRPr="001F2CB9">
              <w:rPr>
                <w:rFonts w:ascii="標楷體" w:eastAsia="標楷體" w:hAnsi="標楷體" w:hint="eastAsia"/>
                <w:sz w:val="24"/>
                <w:szCs w:val="24"/>
              </w:rPr>
              <w:t>：</w:t>
            </w:r>
            <w:r w:rsidRPr="001F2CB9">
              <w:rPr>
                <w:rFonts w:ascii="標楷體" w:eastAsia="標楷體" w:hAnsi="標楷體" w:hint="eastAsia"/>
                <w:sz w:val="24"/>
                <w:szCs w:val="24"/>
              </w:rPr>
              <w:t>員林農工</w:t>
            </w:r>
            <w:r w:rsidR="00615DD1" w:rsidRPr="001F2CB9">
              <w:rPr>
                <w:rFonts w:ascii="標楷體" w:eastAsia="標楷體" w:hAnsi="標楷體"/>
                <w:sz w:val="24"/>
                <w:szCs w:val="24"/>
              </w:rPr>
              <w:t xml:space="preserve"> </w:t>
            </w:r>
          </w:p>
        </w:tc>
        <w:tc>
          <w:tcPr>
            <w:tcW w:w="3799" w:type="dxa"/>
          </w:tcPr>
          <w:p w14:paraId="63A417A9" w14:textId="66CE1F12" w:rsidR="008E3BCB" w:rsidRPr="001F2CB9" w:rsidRDefault="008E3BCB" w:rsidP="003C59BA">
            <w:pPr>
              <w:jc w:val="both"/>
              <w:rPr>
                <w:rFonts w:ascii="標楷體" w:eastAsia="標楷體" w:hAnsi="標楷體"/>
                <w:sz w:val="24"/>
                <w:szCs w:val="24"/>
              </w:rPr>
            </w:pPr>
            <w:r w:rsidRPr="001F2CB9">
              <w:rPr>
                <w:rFonts w:ascii="標楷體" w:eastAsia="標楷體" w:hAnsi="標楷體" w:hint="eastAsia"/>
                <w:sz w:val="24"/>
                <w:szCs w:val="24"/>
              </w:rPr>
              <w:t>教師教學</w:t>
            </w:r>
            <w:r w:rsidRPr="001F2CB9">
              <w:rPr>
                <w:rFonts w:ascii="標楷體" w:eastAsia="標楷體" w:hAnsi="標楷體"/>
                <w:sz w:val="24"/>
                <w:szCs w:val="24"/>
              </w:rPr>
              <w:t>/</w:t>
            </w:r>
            <w:r w:rsidRPr="001F2CB9">
              <w:rPr>
                <w:rFonts w:ascii="標楷體" w:eastAsia="標楷體" w:hAnsi="標楷體" w:hint="eastAsia"/>
                <w:sz w:val="24"/>
                <w:szCs w:val="24"/>
              </w:rPr>
              <w:t>行政經驗：</w:t>
            </w:r>
            <w:r w:rsidR="00615DD1" w:rsidRPr="001F2CB9">
              <w:rPr>
                <w:rFonts w:ascii="標楷體" w:eastAsia="標楷體" w:hAnsi="標楷體"/>
                <w:sz w:val="24"/>
                <w:szCs w:val="24"/>
              </w:rPr>
              <w:t xml:space="preserve"> </w:t>
            </w:r>
            <w:r w:rsidR="008A479B" w:rsidRPr="001F2CB9">
              <w:rPr>
                <w:rFonts w:ascii="標楷體" w:eastAsia="標楷體" w:hAnsi="標楷體" w:hint="eastAsia"/>
                <w:sz w:val="24"/>
                <w:szCs w:val="24"/>
              </w:rPr>
              <w:t>26年</w:t>
            </w:r>
          </w:p>
        </w:tc>
      </w:tr>
    </w:tbl>
    <w:p w14:paraId="09ADAB8B" w14:textId="77777777" w:rsidR="008A479B" w:rsidRPr="001F2CB9" w:rsidRDefault="008A479B" w:rsidP="003C59BA">
      <w:pPr>
        <w:ind w:firstLine="480"/>
        <w:jc w:val="both"/>
        <w:rPr>
          <w:rFonts w:ascii="標楷體" w:eastAsia="標楷體" w:hAnsi="標楷體"/>
          <w:sz w:val="24"/>
          <w:szCs w:val="24"/>
        </w:rPr>
      </w:pPr>
    </w:p>
    <w:p w14:paraId="396C44A1" w14:textId="540973D6" w:rsidR="006D55D5" w:rsidRPr="001F2CB9" w:rsidRDefault="006D55D5" w:rsidP="003C59BA">
      <w:pPr>
        <w:ind w:firstLine="480"/>
        <w:jc w:val="both"/>
        <w:rPr>
          <w:rFonts w:ascii="Times New Roman" w:eastAsia="標楷體" w:hAnsi="Times New Roman"/>
          <w:sz w:val="24"/>
          <w:szCs w:val="24"/>
        </w:rPr>
      </w:pPr>
      <w:r w:rsidRPr="001F2CB9">
        <w:rPr>
          <w:rFonts w:ascii="Times New Roman" w:eastAsia="標楷體" w:hAnsi="Times New Roman" w:hint="eastAsia"/>
          <w:sz w:val="24"/>
          <w:szCs w:val="24"/>
        </w:rPr>
        <w:t>【訪談問題】</w:t>
      </w:r>
    </w:p>
    <w:p w14:paraId="0991A650" w14:textId="3C35A654" w:rsidR="006D55D5" w:rsidRPr="001F2CB9" w:rsidRDefault="006D55D5" w:rsidP="003C59BA">
      <w:pPr>
        <w:ind w:firstLine="480"/>
        <w:jc w:val="both"/>
        <w:rPr>
          <w:rFonts w:ascii="標楷體" w:eastAsia="標楷體" w:hAnsi="標楷體"/>
          <w:sz w:val="24"/>
          <w:szCs w:val="24"/>
        </w:rPr>
      </w:pPr>
      <w:r w:rsidRPr="001F2CB9">
        <w:rPr>
          <w:rFonts w:ascii="標楷體" w:eastAsia="標楷體" w:hAnsi="標楷體" w:hint="eastAsia"/>
          <w:sz w:val="24"/>
          <w:szCs w:val="24"/>
        </w:rPr>
        <w:t>1.請問老師您認為孩子現在的道德發展狀況如何呢?</w:t>
      </w:r>
    </w:p>
    <w:p w14:paraId="0A987558" w14:textId="77777777" w:rsidR="003C59BA" w:rsidRPr="001F2CB9" w:rsidRDefault="007F76F1" w:rsidP="003C59BA">
      <w:pPr>
        <w:ind w:leftChars="264" w:left="581" w:firstLine="480"/>
        <w:jc w:val="both"/>
        <w:rPr>
          <w:rFonts w:ascii="標楷體" w:eastAsia="標楷體" w:hAnsi="標楷體"/>
          <w:sz w:val="24"/>
          <w:szCs w:val="24"/>
        </w:rPr>
      </w:pPr>
      <w:r w:rsidRPr="001F2CB9">
        <w:rPr>
          <w:rFonts w:ascii="標楷體" w:eastAsia="標楷體" w:hAnsi="標楷體" w:hint="eastAsia"/>
          <w:sz w:val="24"/>
          <w:szCs w:val="24"/>
        </w:rPr>
        <w:t>現在教學上比較忽略道德教導內涵，學生學習這部分</w:t>
      </w:r>
      <w:r w:rsidR="00E73F74" w:rsidRPr="001F2CB9">
        <w:rPr>
          <w:rFonts w:ascii="標楷體" w:eastAsia="標楷體" w:hAnsi="標楷體" w:hint="eastAsia"/>
          <w:sz w:val="24"/>
          <w:szCs w:val="24"/>
        </w:rPr>
        <w:t>就</w:t>
      </w:r>
      <w:r w:rsidRPr="001F2CB9">
        <w:rPr>
          <w:rFonts w:ascii="標楷體" w:eastAsia="標楷體" w:hAnsi="標楷體" w:hint="eastAsia"/>
          <w:sz w:val="24"/>
          <w:szCs w:val="24"/>
        </w:rPr>
        <w:t>較少</w:t>
      </w:r>
      <w:r w:rsidR="00E73F74" w:rsidRPr="001F2CB9">
        <w:rPr>
          <w:rFonts w:ascii="標楷體" w:eastAsia="標楷體" w:hAnsi="標楷體" w:hint="eastAsia"/>
          <w:sz w:val="24"/>
          <w:szCs w:val="24"/>
        </w:rPr>
        <w:t>。</w:t>
      </w:r>
      <w:r w:rsidRPr="001F2CB9">
        <w:rPr>
          <w:rFonts w:ascii="標楷體" w:eastAsia="標楷體" w:hAnsi="標楷體" w:hint="eastAsia"/>
          <w:sz w:val="24"/>
          <w:szCs w:val="24"/>
        </w:rPr>
        <w:t>學生目前比較關注自我權力和自我感覺，和其他人互動能力較少，普遍上跟20或10年前的學生相較之下，較關注個人感受，與人互動較少，道德教育較缺乏</w:t>
      </w:r>
      <w:r w:rsidR="00E73F74" w:rsidRPr="001F2CB9">
        <w:rPr>
          <w:rFonts w:ascii="標楷體" w:eastAsia="標楷體" w:hAnsi="標楷體" w:hint="eastAsia"/>
          <w:sz w:val="24"/>
          <w:szCs w:val="24"/>
        </w:rPr>
        <w:t>。</w:t>
      </w:r>
    </w:p>
    <w:p w14:paraId="148DBD8C" w14:textId="7643A6F9" w:rsidR="006D55D5" w:rsidRPr="001F2CB9" w:rsidRDefault="003C59BA" w:rsidP="003C59BA">
      <w:pPr>
        <w:ind w:firstLine="480"/>
        <w:jc w:val="both"/>
        <w:rPr>
          <w:rFonts w:ascii="標楷體" w:eastAsia="標楷體" w:hAnsi="標楷體"/>
          <w:sz w:val="24"/>
          <w:szCs w:val="24"/>
        </w:rPr>
      </w:pPr>
      <w:r w:rsidRPr="001F2CB9">
        <w:rPr>
          <w:rFonts w:ascii="標楷體" w:eastAsia="標楷體" w:hAnsi="標楷體" w:hint="eastAsia"/>
          <w:sz w:val="24"/>
          <w:szCs w:val="24"/>
        </w:rPr>
        <w:t>2.</w:t>
      </w:r>
      <w:r w:rsidR="006D55D5" w:rsidRPr="001F2CB9">
        <w:rPr>
          <w:rFonts w:ascii="標楷體" w:eastAsia="標楷體" w:hAnsi="標楷體" w:hint="eastAsia"/>
          <w:sz w:val="24"/>
          <w:szCs w:val="24"/>
        </w:rPr>
        <w:t>您認為要如何提升孩子道德感?</w:t>
      </w:r>
    </w:p>
    <w:p w14:paraId="08A8FDED" w14:textId="701E95A9" w:rsidR="006D55D5" w:rsidRPr="001F2CB9" w:rsidRDefault="007F76F1" w:rsidP="003C59BA">
      <w:pPr>
        <w:ind w:leftChars="300" w:left="660" w:firstLine="480"/>
        <w:jc w:val="both"/>
        <w:rPr>
          <w:rFonts w:ascii="標楷體" w:eastAsia="標楷體" w:hAnsi="標楷體"/>
          <w:sz w:val="24"/>
          <w:szCs w:val="24"/>
        </w:rPr>
      </w:pPr>
      <w:r w:rsidRPr="001F2CB9">
        <w:rPr>
          <w:rFonts w:ascii="標楷體" w:eastAsia="標楷體" w:hAnsi="標楷體" w:hint="eastAsia"/>
          <w:sz w:val="24"/>
          <w:szCs w:val="24"/>
        </w:rPr>
        <w:t>自己任教國文科，屬於文學領域，課文選材屬於人文部分，相較於理工科</w:t>
      </w:r>
      <w:r w:rsidR="00E73F74" w:rsidRPr="001F2CB9">
        <w:rPr>
          <w:rFonts w:ascii="標楷體" w:eastAsia="標楷體" w:hAnsi="標楷體" w:hint="eastAsia"/>
          <w:sz w:val="24"/>
          <w:szCs w:val="24"/>
        </w:rPr>
        <w:t>，國文科</w:t>
      </w:r>
      <w:r w:rsidRPr="001F2CB9">
        <w:rPr>
          <w:rFonts w:ascii="標楷體" w:eastAsia="標楷體" w:hAnsi="標楷體" w:hint="eastAsia"/>
          <w:sz w:val="24"/>
          <w:szCs w:val="24"/>
        </w:rPr>
        <w:t>在道德提升的設計上較容易融入。例如課文內容，師說</w:t>
      </w:r>
      <w:r w:rsidR="001A7990" w:rsidRPr="001F2CB9">
        <w:rPr>
          <w:rFonts w:ascii="標楷體" w:eastAsia="標楷體" w:hAnsi="標楷體" w:hint="eastAsia"/>
          <w:sz w:val="24"/>
          <w:szCs w:val="24"/>
        </w:rPr>
        <w:t>，會帶學生看到老師對學生的恩是什麼?</w:t>
      </w:r>
      <w:r w:rsidR="00E73F74" w:rsidRPr="001F2CB9">
        <w:rPr>
          <w:rFonts w:ascii="標楷體" w:eastAsia="標楷體" w:hAnsi="標楷體" w:hint="eastAsia"/>
          <w:sz w:val="24"/>
          <w:szCs w:val="24"/>
        </w:rPr>
        <w:t>帶領學生</w:t>
      </w:r>
      <w:r w:rsidR="001A7990" w:rsidRPr="001F2CB9">
        <w:rPr>
          <w:rFonts w:ascii="標楷體" w:eastAsia="標楷體" w:hAnsi="標楷體" w:hint="eastAsia"/>
          <w:sz w:val="24"/>
          <w:szCs w:val="24"/>
        </w:rPr>
        <w:t>以另個角度看到自己</w:t>
      </w:r>
      <w:r w:rsidRPr="001F2CB9">
        <w:rPr>
          <w:rFonts w:ascii="標楷體" w:eastAsia="標楷體" w:hAnsi="標楷體" w:hint="eastAsia"/>
          <w:sz w:val="24"/>
          <w:szCs w:val="24"/>
        </w:rPr>
        <w:t>成長到現在</w:t>
      </w:r>
      <w:r w:rsidR="001A7990" w:rsidRPr="001F2CB9">
        <w:rPr>
          <w:rFonts w:ascii="標楷體" w:eastAsia="標楷體" w:hAnsi="標楷體" w:hint="eastAsia"/>
          <w:sz w:val="24"/>
          <w:szCs w:val="24"/>
        </w:rPr>
        <w:t>的</w:t>
      </w:r>
      <w:r w:rsidRPr="001F2CB9">
        <w:rPr>
          <w:rFonts w:ascii="標楷體" w:eastAsia="標楷體" w:hAnsi="標楷體" w:hint="eastAsia"/>
          <w:sz w:val="24"/>
          <w:szCs w:val="24"/>
        </w:rPr>
        <w:t>能力</w:t>
      </w:r>
      <w:r w:rsidR="001A7990" w:rsidRPr="001F2CB9">
        <w:rPr>
          <w:rFonts w:ascii="標楷體" w:eastAsia="標楷體" w:hAnsi="標楷體" w:hint="eastAsia"/>
          <w:sz w:val="24"/>
          <w:szCs w:val="24"/>
        </w:rPr>
        <w:t>大部分</w:t>
      </w:r>
      <w:r w:rsidRPr="001F2CB9">
        <w:rPr>
          <w:rFonts w:ascii="標楷體" w:eastAsia="標楷體" w:hAnsi="標楷體" w:hint="eastAsia"/>
          <w:sz w:val="24"/>
          <w:szCs w:val="24"/>
        </w:rPr>
        <w:t>是</w:t>
      </w:r>
      <w:r w:rsidR="001A7990" w:rsidRPr="001F2CB9">
        <w:rPr>
          <w:rFonts w:ascii="標楷體" w:eastAsia="標楷體" w:hAnsi="標楷體" w:hint="eastAsia"/>
          <w:sz w:val="24"/>
          <w:szCs w:val="24"/>
        </w:rPr>
        <w:t>來自於</w:t>
      </w:r>
      <w:r w:rsidRPr="001F2CB9">
        <w:rPr>
          <w:rFonts w:ascii="標楷體" w:eastAsia="標楷體" w:hAnsi="標楷體" w:hint="eastAsia"/>
          <w:sz w:val="24"/>
          <w:szCs w:val="24"/>
        </w:rPr>
        <w:t>老師</w:t>
      </w:r>
      <w:r w:rsidR="001A7990" w:rsidRPr="001F2CB9">
        <w:rPr>
          <w:rFonts w:ascii="標楷體" w:eastAsia="標楷體" w:hAnsi="標楷體" w:hint="eastAsia"/>
          <w:sz w:val="24"/>
          <w:szCs w:val="24"/>
        </w:rPr>
        <w:t>的教導，把學生就學前跟就學後的成果做對比，讓學生比較能夠看到自己</w:t>
      </w:r>
      <w:r w:rsidRPr="001F2CB9">
        <w:rPr>
          <w:rFonts w:ascii="標楷體" w:eastAsia="標楷體" w:hAnsi="標楷體" w:hint="eastAsia"/>
          <w:sz w:val="24"/>
          <w:szCs w:val="24"/>
        </w:rPr>
        <w:t>成長軌跡</w:t>
      </w:r>
      <w:r w:rsidR="001A7990" w:rsidRPr="001F2CB9">
        <w:rPr>
          <w:rFonts w:ascii="標楷體" w:eastAsia="標楷體" w:hAnsi="標楷體" w:hint="eastAsia"/>
          <w:sz w:val="24"/>
          <w:szCs w:val="24"/>
        </w:rPr>
        <w:t>背後其實</w:t>
      </w:r>
      <w:r w:rsidRPr="001F2CB9">
        <w:rPr>
          <w:rFonts w:ascii="標楷體" w:eastAsia="標楷體" w:hAnsi="標楷體" w:hint="eastAsia"/>
          <w:sz w:val="24"/>
          <w:szCs w:val="24"/>
        </w:rPr>
        <w:t>有別人幫助</w:t>
      </w:r>
      <w:r w:rsidR="001A7990" w:rsidRPr="001F2CB9">
        <w:rPr>
          <w:rFonts w:ascii="標楷體" w:eastAsia="標楷體" w:hAnsi="標楷體" w:hint="eastAsia"/>
          <w:sz w:val="24"/>
          <w:szCs w:val="24"/>
        </w:rPr>
        <w:t>，比較朝向以課程部份去融入一些與人互動的議題加入</w:t>
      </w:r>
      <w:r w:rsidR="00E73F74" w:rsidRPr="001F2CB9">
        <w:rPr>
          <w:rFonts w:ascii="標楷體" w:eastAsia="標楷體" w:hAnsi="標楷體" w:hint="eastAsia"/>
          <w:sz w:val="24"/>
          <w:szCs w:val="24"/>
        </w:rPr>
        <w:t>。</w:t>
      </w:r>
    </w:p>
    <w:p w14:paraId="56221F86" w14:textId="360F29C5" w:rsidR="006D55D5" w:rsidRPr="001F2CB9" w:rsidRDefault="003C59BA" w:rsidP="003C59BA">
      <w:pPr>
        <w:ind w:firstLine="480"/>
        <w:jc w:val="both"/>
        <w:rPr>
          <w:rFonts w:ascii="標楷體" w:eastAsia="標楷體" w:hAnsi="標楷體"/>
          <w:sz w:val="24"/>
          <w:szCs w:val="24"/>
        </w:rPr>
      </w:pPr>
      <w:r w:rsidRPr="001F2CB9">
        <w:rPr>
          <w:rFonts w:ascii="標楷體" w:eastAsia="標楷體" w:hAnsi="標楷體" w:hint="eastAsia"/>
          <w:sz w:val="24"/>
          <w:szCs w:val="24"/>
        </w:rPr>
        <w:t>3.</w:t>
      </w:r>
      <w:r w:rsidR="006D55D5" w:rsidRPr="001F2CB9">
        <w:rPr>
          <w:rFonts w:ascii="標楷體" w:eastAsia="標楷體" w:hAnsi="標楷體" w:hint="eastAsia"/>
          <w:sz w:val="24"/>
          <w:szCs w:val="24"/>
        </w:rPr>
        <w:t>(1)您認為，孩子目前的自我概念與人際關係發展上，有什麼樣的狀況?</w:t>
      </w:r>
    </w:p>
    <w:p w14:paraId="3D4753B5" w14:textId="352EC8AC" w:rsidR="006D55D5" w:rsidRPr="001F2CB9" w:rsidRDefault="00E73F74" w:rsidP="003C59BA">
      <w:pPr>
        <w:ind w:left="690" w:firstLine="480"/>
        <w:jc w:val="both"/>
        <w:rPr>
          <w:rFonts w:ascii="標楷體" w:eastAsia="標楷體" w:hAnsi="標楷體"/>
          <w:sz w:val="24"/>
          <w:szCs w:val="24"/>
        </w:rPr>
      </w:pPr>
      <w:r w:rsidRPr="001F2CB9">
        <w:rPr>
          <w:rFonts w:ascii="標楷體" w:eastAsia="標楷體" w:hAnsi="標楷體" w:hint="eastAsia"/>
          <w:sz w:val="24"/>
          <w:szCs w:val="24"/>
        </w:rPr>
        <w:t>現在</w:t>
      </w:r>
      <w:r w:rsidR="001A7990" w:rsidRPr="001F2CB9">
        <w:rPr>
          <w:rFonts w:ascii="標楷體" w:eastAsia="標楷體" w:hAnsi="標楷體" w:hint="eastAsia"/>
          <w:sz w:val="24"/>
          <w:szCs w:val="24"/>
        </w:rPr>
        <w:t>學生比較不理解自己，對自我認識都來自同儕、社會跟大人，缺少訓練讓自己發覺自己，好像在課程</w:t>
      </w:r>
      <w:r w:rsidRPr="001F2CB9">
        <w:rPr>
          <w:rFonts w:ascii="標楷體" w:eastAsia="標楷體" w:hAnsi="標楷體" w:hint="eastAsia"/>
          <w:sz w:val="24"/>
          <w:szCs w:val="24"/>
        </w:rPr>
        <w:t>也</w:t>
      </w:r>
      <w:r w:rsidR="001A7990" w:rsidRPr="001F2CB9">
        <w:rPr>
          <w:rFonts w:ascii="標楷體" w:eastAsia="標楷體" w:hAnsi="標楷體" w:hint="eastAsia"/>
          <w:sz w:val="24"/>
          <w:szCs w:val="24"/>
        </w:rPr>
        <w:t>較少</w:t>
      </w:r>
      <w:r w:rsidRPr="001F2CB9">
        <w:rPr>
          <w:rFonts w:ascii="標楷體" w:eastAsia="標楷體" w:hAnsi="標楷體" w:hint="eastAsia"/>
          <w:sz w:val="24"/>
          <w:szCs w:val="24"/>
        </w:rPr>
        <w:t>做這</w:t>
      </w:r>
      <w:r w:rsidR="001A7990" w:rsidRPr="001F2CB9">
        <w:rPr>
          <w:rFonts w:ascii="標楷體" w:eastAsia="標楷體" w:hAnsi="標楷體" w:hint="eastAsia"/>
          <w:sz w:val="24"/>
          <w:szCs w:val="24"/>
        </w:rPr>
        <w:t>種啟發，學生現在經歷事件較少，會把現在自己的能力當成未來的能力，就以為自己就是這樣，那教師角色就是引導他發展潛能</w:t>
      </w:r>
      <w:r w:rsidRPr="001F2CB9">
        <w:rPr>
          <w:rFonts w:ascii="標楷體" w:eastAsia="標楷體" w:hAnsi="標楷體" w:hint="eastAsia"/>
          <w:sz w:val="24"/>
          <w:szCs w:val="24"/>
        </w:rPr>
        <w:t>，</w:t>
      </w:r>
      <w:r w:rsidR="001A7990" w:rsidRPr="001F2CB9">
        <w:rPr>
          <w:rFonts w:ascii="標楷體" w:eastAsia="標楷體" w:hAnsi="標楷體" w:hint="eastAsia"/>
          <w:sz w:val="24"/>
          <w:szCs w:val="24"/>
        </w:rPr>
        <w:t>還有去尊重別人</w:t>
      </w:r>
      <w:r w:rsidRPr="001F2CB9">
        <w:rPr>
          <w:rFonts w:ascii="標楷體" w:eastAsia="標楷體" w:hAnsi="標楷體" w:hint="eastAsia"/>
          <w:sz w:val="24"/>
          <w:szCs w:val="24"/>
        </w:rPr>
        <w:t>。平常學習聽很多道理</w:t>
      </w:r>
      <w:r w:rsidR="001A7990" w:rsidRPr="001F2CB9">
        <w:rPr>
          <w:rFonts w:ascii="標楷體" w:eastAsia="標楷體" w:hAnsi="標楷體" w:hint="eastAsia"/>
          <w:sz w:val="24"/>
          <w:szCs w:val="24"/>
        </w:rPr>
        <w:t>，但其實</w:t>
      </w:r>
      <w:r w:rsidRPr="001F2CB9">
        <w:rPr>
          <w:rFonts w:ascii="標楷體" w:eastAsia="標楷體" w:hAnsi="標楷體" w:hint="eastAsia"/>
          <w:sz w:val="24"/>
          <w:szCs w:val="24"/>
        </w:rPr>
        <w:t>道理</w:t>
      </w:r>
      <w:r w:rsidR="001A7990" w:rsidRPr="001F2CB9">
        <w:rPr>
          <w:rFonts w:ascii="標楷體" w:eastAsia="標楷體" w:hAnsi="標楷體" w:hint="eastAsia"/>
          <w:sz w:val="24"/>
          <w:szCs w:val="24"/>
        </w:rPr>
        <w:t>跟實際面需要融合確認，這部分以高中生來講，他們正在走這條路，所以假如能好好引導，</w:t>
      </w:r>
      <w:r w:rsidRPr="001F2CB9">
        <w:rPr>
          <w:rFonts w:ascii="標楷體" w:eastAsia="標楷體" w:hAnsi="標楷體" w:hint="eastAsia"/>
          <w:sz w:val="24"/>
          <w:szCs w:val="24"/>
        </w:rPr>
        <w:t>就能</w:t>
      </w:r>
      <w:r w:rsidR="001A7990" w:rsidRPr="001F2CB9">
        <w:rPr>
          <w:rFonts w:ascii="標楷體" w:eastAsia="標楷體" w:hAnsi="標楷體" w:hint="eastAsia"/>
          <w:sz w:val="24"/>
          <w:szCs w:val="24"/>
        </w:rPr>
        <w:t>建立正確道德感</w:t>
      </w:r>
      <w:r w:rsidRPr="001F2CB9">
        <w:rPr>
          <w:rFonts w:ascii="標楷體" w:eastAsia="標楷體" w:hAnsi="標楷體" w:hint="eastAsia"/>
          <w:sz w:val="24"/>
          <w:szCs w:val="24"/>
        </w:rPr>
        <w:t>。而</w:t>
      </w:r>
      <w:r w:rsidR="001A7990" w:rsidRPr="001F2CB9">
        <w:rPr>
          <w:rFonts w:ascii="標楷體" w:eastAsia="標楷體" w:hAnsi="標楷體" w:hint="eastAsia"/>
          <w:sz w:val="24"/>
          <w:szCs w:val="24"/>
        </w:rPr>
        <w:t>人際關係發展</w:t>
      </w:r>
      <w:r w:rsidRPr="001F2CB9">
        <w:rPr>
          <w:rFonts w:ascii="標楷體" w:eastAsia="標楷體" w:hAnsi="標楷體" w:hint="eastAsia"/>
          <w:sz w:val="24"/>
          <w:szCs w:val="24"/>
        </w:rPr>
        <w:t>狀況就是</w:t>
      </w:r>
      <w:r w:rsidR="001A7990" w:rsidRPr="001F2CB9">
        <w:rPr>
          <w:rFonts w:ascii="標楷體" w:eastAsia="標楷體" w:hAnsi="標楷體" w:hint="eastAsia"/>
          <w:sz w:val="24"/>
          <w:szCs w:val="24"/>
        </w:rPr>
        <w:t>感情維繫長久性</w:t>
      </w:r>
      <w:r w:rsidRPr="001F2CB9">
        <w:rPr>
          <w:rFonts w:ascii="標楷體" w:eastAsia="標楷體" w:hAnsi="標楷體" w:hint="eastAsia"/>
          <w:sz w:val="24"/>
          <w:szCs w:val="24"/>
        </w:rPr>
        <w:t>問題</w:t>
      </w:r>
      <w:r w:rsidR="008A4E3F" w:rsidRPr="001F2CB9">
        <w:rPr>
          <w:rFonts w:ascii="標楷體" w:eastAsia="標楷體" w:hAnsi="標楷體" w:hint="eastAsia"/>
          <w:sz w:val="24"/>
          <w:szCs w:val="24"/>
        </w:rPr>
        <w:t>和</w:t>
      </w:r>
      <w:r w:rsidRPr="001F2CB9">
        <w:rPr>
          <w:rFonts w:ascii="標楷體" w:eastAsia="標楷體" w:hAnsi="標楷體" w:hint="eastAsia"/>
          <w:sz w:val="24"/>
          <w:szCs w:val="24"/>
        </w:rPr>
        <w:t>對</w:t>
      </w:r>
      <w:r w:rsidR="008A4E3F" w:rsidRPr="001F2CB9">
        <w:rPr>
          <w:rFonts w:ascii="標楷體" w:eastAsia="標楷體" w:hAnsi="標楷體" w:hint="eastAsia"/>
          <w:sz w:val="24"/>
          <w:szCs w:val="24"/>
        </w:rPr>
        <w:t>時間性較無感，學生比較</w:t>
      </w:r>
      <w:r w:rsidR="001A7990" w:rsidRPr="001F2CB9">
        <w:rPr>
          <w:rFonts w:ascii="標楷體" w:eastAsia="標楷體" w:hAnsi="標楷體" w:hint="eastAsia"/>
          <w:sz w:val="24"/>
          <w:szCs w:val="24"/>
        </w:rPr>
        <w:t>偏向於當下感受</w:t>
      </w:r>
      <w:r w:rsidRPr="001F2CB9">
        <w:rPr>
          <w:rFonts w:ascii="標楷體" w:eastAsia="標楷體" w:hAnsi="標楷體" w:hint="eastAsia"/>
          <w:sz w:val="24"/>
          <w:szCs w:val="24"/>
        </w:rPr>
        <w:t>，這個人友善不友善?</w:t>
      </w:r>
      <w:r w:rsidR="001A7990" w:rsidRPr="001F2CB9">
        <w:rPr>
          <w:rFonts w:ascii="標楷體" w:eastAsia="標楷體" w:hAnsi="標楷體" w:hint="eastAsia"/>
          <w:sz w:val="24"/>
          <w:szCs w:val="24"/>
        </w:rPr>
        <w:t>比較不會經營</w:t>
      </w:r>
      <w:r w:rsidRPr="001F2CB9">
        <w:rPr>
          <w:rFonts w:ascii="標楷體" w:eastAsia="標楷體" w:hAnsi="標楷體" w:hint="eastAsia"/>
          <w:sz w:val="24"/>
          <w:szCs w:val="24"/>
        </w:rPr>
        <w:t>關係</w:t>
      </w:r>
      <w:r w:rsidR="008A4E3F" w:rsidRPr="001F2CB9">
        <w:rPr>
          <w:rFonts w:ascii="標楷體" w:eastAsia="標楷體" w:hAnsi="標楷體" w:hint="eastAsia"/>
          <w:sz w:val="24"/>
          <w:szCs w:val="24"/>
        </w:rPr>
        <w:t>，</w:t>
      </w:r>
      <w:r w:rsidRPr="001F2CB9">
        <w:rPr>
          <w:rFonts w:ascii="標楷體" w:eastAsia="標楷體" w:hAnsi="標楷體" w:hint="eastAsia"/>
          <w:sz w:val="24"/>
          <w:szCs w:val="24"/>
        </w:rPr>
        <w:t>例</w:t>
      </w:r>
      <w:r w:rsidR="008A4E3F" w:rsidRPr="001F2CB9">
        <w:rPr>
          <w:rFonts w:ascii="標楷體" w:eastAsia="標楷體" w:hAnsi="標楷體" w:hint="eastAsia"/>
          <w:sz w:val="24"/>
          <w:szCs w:val="24"/>
        </w:rPr>
        <w:t>如</w:t>
      </w:r>
      <w:r w:rsidR="001A7990" w:rsidRPr="001F2CB9">
        <w:rPr>
          <w:rFonts w:ascii="標楷體" w:eastAsia="標楷體" w:hAnsi="標楷體" w:hint="eastAsia"/>
          <w:sz w:val="24"/>
          <w:szCs w:val="24"/>
        </w:rPr>
        <w:t>交一個朋友</w:t>
      </w:r>
      <w:r w:rsidR="008A4E3F" w:rsidRPr="001F2CB9">
        <w:rPr>
          <w:rFonts w:ascii="標楷體" w:eastAsia="標楷體" w:hAnsi="標楷體" w:hint="eastAsia"/>
          <w:sz w:val="24"/>
          <w:szCs w:val="24"/>
        </w:rPr>
        <w:t>只</w:t>
      </w:r>
      <w:r w:rsidR="001A7990" w:rsidRPr="001F2CB9">
        <w:rPr>
          <w:rFonts w:ascii="標楷體" w:eastAsia="標楷體" w:hAnsi="標楷體" w:hint="eastAsia"/>
          <w:sz w:val="24"/>
          <w:szCs w:val="24"/>
        </w:rPr>
        <w:t>可能</w:t>
      </w:r>
      <w:r w:rsidR="008A4E3F" w:rsidRPr="001F2CB9">
        <w:rPr>
          <w:rFonts w:ascii="標楷體" w:eastAsia="標楷體" w:hAnsi="標楷體" w:hint="eastAsia"/>
          <w:sz w:val="24"/>
          <w:szCs w:val="24"/>
        </w:rPr>
        <w:t>是他</w:t>
      </w:r>
      <w:r w:rsidR="001A7990" w:rsidRPr="001F2CB9">
        <w:rPr>
          <w:rFonts w:ascii="標楷體" w:eastAsia="標楷體" w:hAnsi="標楷體" w:hint="eastAsia"/>
          <w:sz w:val="24"/>
          <w:szCs w:val="24"/>
        </w:rPr>
        <w:t>坐在你附近</w:t>
      </w:r>
      <w:r w:rsidR="008A4E3F" w:rsidRPr="001F2CB9">
        <w:rPr>
          <w:rFonts w:ascii="標楷體" w:eastAsia="標楷體" w:hAnsi="標楷體" w:hint="eastAsia"/>
          <w:sz w:val="24"/>
          <w:szCs w:val="24"/>
        </w:rPr>
        <w:t>，但其實</w:t>
      </w:r>
      <w:r w:rsidR="001A7990" w:rsidRPr="001F2CB9">
        <w:rPr>
          <w:rFonts w:ascii="標楷體" w:eastAsia="標楷體" w:hAnsi="標楷體" w:hint="eastAsia"/>
          <w:sz w:val="24"/>
          <w:szCs w:val="24"/>
        </w:rPr>
        <w:t>可以更進一步</w:t>
      </w:r>
      <w:r w:rsidR="008A4E3F" w:rsidRPr="001F2CB9">
        <w:rPr>
          <w:rFonts w:ascii="標楷體" w:eastAsia="標楷體" w:hAnsi="標楷體" w:hint="eastAsia"/>
          <w:sz w:val="24"/>
          <w:szCs w:val="24"/>
        </w:rPr>
        <w:t>學習，</w:t>
      </w:r>
      <w:r w:rsidR="001A7990" w:rsidRPr="001F2CB9">
        <w:rPr>
          <w:rFonts w:ascii="標楷體" w:eastAsia="標楷體" w:hAnsi="標楷體" w:hint="eastAsia"/>
          <w:sz w:val="24"/>
          <w:szCs w:val="24"/>
        </w:rPr>
        <w:t>加入觀察判斷</w:t>
      </w:r>
      <w:r w:rsidR="008A4E3F" w:rsidRPr="001F2CB9">
        <w:rPr>
          <w:rFonts w:ascii="標楷體" w:eastAsia="標楷體" w:hAnsi="標楷體" w:hint="eastAsia"/>
          <w:sz w:val="24"/>
          <w:szCs w:val="24"/>
        </w:rPr>
        <w:t>，會比較貼近自己心裡覺得想要</w:t>
      </w:r>
      <w:r w:rsidR="001A7990" w:rsidRPr="001F2CB9">
        <w:rPr>
          <w:rFonts w:ascii="標楷體" w:eastAsia="標楷體" w:hAnsi="標楷體" w:hint="eastAsia"/>
          <w:sz w:val="24"/>
          <w:szCs w:val="24"/>
        </w:rPr>
        <w:t>交往</w:t>
      </w:r>
      <w:r w:rsidR="008A4E3F" w:rsidRPr="001F2CB9">
        <w:rPr>
          <w:rFonts w:ascii="標楷體" w:eastAsia="標楷體" w:hAnsi="標楷體" w:hint="eastAsia"/>
          <w:sz w:val="24"/>
          <w:szCs w:val="24"/>
        </w:rPr>
        <w:t>的對象，交往這個人</w:t>
      </w:r>
      <w:r w:rsidRPr="001F2CB9">
        <w:rPr>
          <w:rFonts w:ascii="標楷體" w:eastAsia="標楷體" w:hAnsi="標楷體" w:hint="eastAsia"/>
          <w:sz w:val="24"/>
          <w:szCs w:val="24"/>
        </w:rPr>
        <w:t>的時間</w:t>
      </w:r>
      <w:r w:rsidR="008A4E3F" w:rsidRPr="001F2CB9">
        <w:rPr>
          <w:rFonts w:ascii="標楷體" w:eastAsia="標楷體" w:hAnsi="標楷體" w:hint="eastAsia"/>
          <w:sz w:val="24"/>
          <w:szCs w:val="24"/>
        </w:rPr>
        <w:t>可以拉長，學會經營交往10天</w:t>
      </w:r>
      <w:r w:rsidR="008A4E3F" w:rsidRPr="001F2CB9">
        <w:rPr>
          <w:rFonts w:ascii="標楷體" w:eastAsia="標楷體" w:hAnsi="標楷體" w:hint="eastAsia"/>
          <w:sz w:val="24"/>
          <w:szCs w:val="24"/>
        </w:rPr>
        <w:lastRenderedPageBreak/>
        <w:t>的關係跟10年關係一定不同，當學生腦袋裡面加入人際關係需要時間去經營和學習</w:t>
      </w:r>
      <w:r w:rsidRPr="001F2CB9">
        <w:rPr>
          <w:rFonts w:ascii="標楷體" w:eastAsia="標楷體" w:hAnsi="標楷體" w:hint="eastAsia"/>
          <w:sz w:val="24"/>
          <w:szCs w:val="24"/>
        </w:rPr>
        <w:t>的概念</w:t>
      </w:r>
      <w:r w:rsidR="008A4E3F" w:rsidRPr="001F2CB9">
        <w:rPr>
          <w:rFonts w:ascii="標楷體" w:eastAsia="標楷體" w:hAnsi="標楷體" w:hint="eastAsia"/>
          <w:sz w:val="24"/>
          <w:szCs w:val="24"/>
        </w:rPr>
        <w:t>，會比較有耐心接受別人對它的衝撞和不一樣</w:t>
      </w:r>
      <w:r w:rsidRPr="001F2CB9">
        <w:rPr>
          <w:rFonts w:ascii="標楷體" w:eastAsia="標楷體" w:hAnsi="標楷體" w:hint="eastAsia"/>
          <w:sz w:val="24"/>
          <w:szCs w:val="24"/>
        </w:rPr>
        <w:t>。</w:t>
      </w:r>
      <w:r w:rsidR="008A4E3F" w:rsidRPr="001F2CB9">
        <w:rPr>
          <w:rFonts w:ascii="標楷體" w:eastAsia="標楷體" w:hAnsi="標楷體" w:hint="eastAsia"/>
          <w:sz w:val="24"/>
          <w:szCs w:val="24"/>
        </w:rPr>
        <w:t>還有</w:t>
      </w:r>
      <w:r w:rsidR="001A7990" w:rsidRPr="001F2CB9">
        <w:rPr>
          <w:rFonts w:ascii="標楷體" w:eastAsia="標楷體" w:hAnsi="標楷體" w:hint="eastAsia"/>
          <w:sz w:val="24"/>
          <w:szCs w:val="24"/>
        </w:rPr>
        <w:t>高中生</w:t>
      </w:r>
      <w:r w:rsidR="008A4E3F" w:rsidRPr="001F2CB9">
        <w:rPr>
          <w:rFonts w:ascii="標楷體" w:eastAsia="標楷體" w:hAnsi="標楷體" w:hint="eastAsia"/>
          <w:sz w:val="24"/>
          <w:szCs w:val="24"/>
        </w:rPr>
        <w:t>道德感易分化原因是因為</w:t>
      </w:r>
      <w:r w:rsidR="00F95449" w:rsidRPr="001F2CB9">
        <w:rPr>
          <w:rFonts w:ascii="標楷體" w:eastAsia="標楷體" w:hAnsi="標楷體" w:hint="eastAsia"/>
          <w:sz w:val="24"/>
          <w:szCs w:val="24"/>
        </w:rPr>
        <w:t>每</w:t>
      </w:r>
      <w:r w:rsidRPr="001F2CB9">
        <w:rPr>
          <w:rFonts w:ascii="標楷體" w:eastAsia="標楷體" w:hAnsi="標楷體" w:hint="eastAsia"/>
          <w:sz w:val="24"/>
          <w:szCs w:val="24"/>
        </w:rPr>
        <w:t>人</w:t>
      </w:r>
      <w:r w:rsidR="001A7990" w:rsidRPr="001F2CB9">
        <w:rPr>
          <w:rFonts w:ascii="標楷體" w:eastAsia="標楷體" w:hAnsi="標楷體" w:hint="eastAsia"/>
          <w:sz w:val="24"/>
          <w:szCs w:val="24"/>
        </w:rPr>
        <w:t>對於錯誤</w:t>
      </w:r>
      <w:r w:rsidR="008A4E3F" w:rsidRPr="001F2CB9">
        <w:rPr>
          <w:rFonts w:ascii="標楷體" w:eastAsia="標楷體" w:hAnsi="標楷體" w:hint="eastAsia"/>
          <w:sz w:val="24"/>
          <w:szCs w:val="24"/>
        </w:rPr>
        <w:t>的</w:t>
      </w:r>
      <w:r w:rsidR="001A7990" w:rsidRPr="001F2CB9">
        <w:rPr>
          <w:rFonts w:ascii="標楷體" w:eastAsia="標楷體" w:hAnsi="標楷體" w:hint="eastAsia"/>
          <w:sz w:val="24"/>
          <w:szCs w:val="24"/>
        </w:rPr>
        <w:t>認知</w:t>
      </w:r>
      <w:r w:rsidRPr="001F2CB9">
        <w:rPr>
          <w:rFonts w:ascii="標楷體" w:eastAsia="標楷體" w:hAnsi="標楷體" w:hint="eastAsia"/>
          <w:sz w:val="24"/>
          <w:szCs w:val="24"/>
        </w:rPr>
        <w:t>不同</w:t>
      </w:r>
      <w:r w:rsidR="008A4E3F" w:rsidRPr="001F2CB9">
        <w:rPr>
          <w:rFonts w:ascii="標楷體" w:eastAsia="標楷體" w:hAnsi="標楷體" w:hint="eastAsia"/>
          <w:sz w:val="24"/>
          <w:szCs w:val="24"/>
        </w:rPr>
        <w:t>，</w:t>
      </w:r>
      <w:r w:rsidRPr="001F2CB9">
        <w:rPr>
          <w:rFonts w:ascii="標楷體" w:eastAsia="標楷體" w:hAnsi="標楷體" w:hint="eastAsia"/>
          <w:sz w:val="24"/>
          <w:szCs w:val="24"/>
        </w:rPr>
        <w:t>一般同學會</w:t>
      </w:r>
      <w:r w:rsidR="008A4E3F" w:rsidRPr="001F2CB9">
        <w:rPr>
          <w:rFonts w:ascii="標楷體" w:eastAsia="標楷體" w:hAnsi="標楷體" w:hint="eastAsia"/>
          <w:sz w:val="24"/>
          <w:szCs w:val="24"/>
        </w:rPr>
        <w:t>認知到犯錯這件事是</w:t>
      </w:r>
      <w:r w:rsidR="001A7990" w:rsidRPr="001F2CB9">
        <w:rPr>
          <w:rFonts w:ascii="標楷體" w:eastAsia="標楷體" w:hAnsi="標楷體" w:hint="eastAsia"/>
          <w:sz w:val="24"/>
          <w:szCs w:val="24"/>
        </w:rPr>
        <w:t>不被允許</w:t>
      </w:r>
      <w:r w:rsidR="008A4E3F" w:rsidRPr="001F2CB9">
        <w:rPr>
          <w:rFonts w:ascii="標楷體" w:eastAsia="標楷體" w:hAnsi="標楷體" w:hint="eastAsia"/>
          <w:sz w:val="24"/>
          <w:szCs w:val="24"/>
        </w:rPr>
        <w:t>，但其實</w:t>
      </w:r>
      <w:r w:rsidR="001A7990" w:rsidRPr="001F2CB9">
        <w:rPr>
          <w:rFonts w:ascii="標楷體" w:eastAsia="標楷體" w:hAnsi="標楷體" w:hint="eastAsia"/>
          <w:sz w:val="24"/>
          <w:szCs w:val="24"/>
        </w:rPr>
        <w:t>犯錯有正向</w:t>
      </w:r>
      <w:r w:rsidR="008A4E3F" w:rsidRPr="001F2CB9">
        <w:rPr>
          <w:rFonts w:ascii="標楷體" w:eastAsia="標楷體" w:hAnsi="標楷體" w:hint="eastAsia"/>
          <w:sz w:val="24"/>
          <w:szCs w:val="24"/>
        </w:rPr>
        <w:t>的，犯錯代表他正在</w:t>
      </w:r>
      <w:r w:rsidR="001A7990" w:rsidRPr="001F2CB9">
        <w:rPr>
          <w:rFonts w:ascii="標楷體" w:eastAsia="標楷體" w:hAnsi="標楷體" w:hint="eastAsia"/>
          <w:sz w:val="24"/>
          <w:szCs w:val="24"/>
        </w:rPr>
        <w:t>學他不會</w:t>
      </w:r>
      <w:r w:rsidR="008A4E3F" w:rsidRPr="001F2CB9">
        <w:rPr>
          <w:rFonts w:ascii="標楷體" w:eastAsia="標楷體" w:hAnsi="標楷體" w:hint="eastAsia"/>
          <w:sz w:val="24"/>
          <w:szCs w:val="24"/>
        </w:rPr>
        <w:t>的</w:t>
      </w:r>
      <w:r w:rsidR="001A7990" w:rsidRPr="001F2CB9">
        <w:rPr>
          <w:rFonts w:ascii="標楷體" w:eastAsia="標楷體" w:hAnsi="標楷體" w:hint="eastAsia"/>
          <w:sz w:val="24"/>
          <w:szCs w:val="24"/>
        </w:rPr>
        <w:t>東西</w:t>
      </w:r>
      <w:r w:rsidRPr="001F2CB9">
        <w:rPr>
          <w:rFonts w:ascii="標楷體" w:eastAsia="標楷體" w:hAnsi="標楷體" w:hint="eastAsia"/>
          <w:sz w:val="24"/>
          <w:szCs w:val="24"/>
        </w:rPr>
        <w:t>，如果把犯錯只當成是跟非就會害怕受到懲處，可能就會</w:t>
      </w:r>
      <w:r w:rsidR="008A4E3F" w:rsidRPr="001F2CB9">
        <w:rPr>
          <w:rFonts w:ascii="標楷體" w:eastAsia="標楷體" w:hAnsi="標楷體" w:hint="eastAsia"/>
          <w:sz w:val="24"/>
          <w:szCs w:val="24"/>
        </w:rPr>
        <w:t>掩飾</w:t>
      </w:r>
      <w:r w:rsidRPr="001F2CB9">
        <w:rPr>
          <w:rFonts w:ascii="標楷體" w:eastAsia="標楷體" w:hAnsi="標楷體" w:hint="eastAsia"/>
          <w:sz w:val="24"/>
          <w:szCs w:val="24"/>
        </w:rPr>
        <w:t>錯誤</w:t>
      </w:r>
      <w:r w:rsidR="008A4E3F" w:rsidRPr="001F2CB9">
        <w:rPr>
          <w:rFonts w:ascii="標楷體" w:eastAsia="標楷體" w:hAnsi="標楷體" w:hint="eastAsia"/>
          <w:sz w:val="24"/>
          <w:szCs w:val="24"/>
        </w:rPr>
        <w:t>，</w:t>
      </w:r>
      <w:r w:rsidRPr="001F2CB9">
        <w:rPr>
          <w:rFonts w:ascii="標楷體" w:eastAsia="標楷體" w:hAnsi="標楷體" w:hint="eastAsia"/>
          <w:sz w:val="24"/>
          <w:szCs w:val="24"/>
        </w:rPr>
        <w:t>而</w:t>
      </w:r>
      <w:r w:rsidR="008A4E3F" w:rsidRPr="001F2CB9">
        <w:rPr>
          <w:rFonts w:ascii="標楷體" w:eastAsia="標楷體" w:hAnsi="標楷體" w:hint="eastAsia"/>
          <w:sz w:val="24"/>
          <w:szCs w:val="24"/>
        </w:rPr>
        <w:t>學生</w:t>
      </w:r>
      <w:r w:rsidR="001A7990" w:rsidRPr="001F2CB9">
        <w:rPr>
          <w:rFonts w:ascii="標楷體" w:eastAsia="標楷體" w:hAnsi="標楷體" w:hint="eastAsia"/>
          <w:sz w:val="24"/>
          <w:szCs w:val="24"/>
        </w:rPr>
        <w:t>可以突破</w:t>
      </w:r>
      <w:r w:rsidR="008A4E3F" w:rsidRPr="001F2CB9">
        <w:rPr>
          <w:rFonts w:ascii="標楷體" w:eastAsia="標楷體" w:hAnsi="標楷體" w:hint="eastAsia"/>
          <w:sz w:val="24"/>
          <w:szCs w:val="24"/>
        </w:rPr>
        <w:t>的</w:t>
      </w:r>
      <w:r w:rsidR="001A7990" w:rsidRPr="001F2CB9">
        <w:rPr>
          <w:rFonts w:ascii="標楷體" w:eastAsia="標楷體" w:hAnsi="標楷體" w:hint="eastAsia"/>
          <w:sz w:val="24"/>
          <w:szCs w:val="24"/>
        </w:rPr>
        <w:t>點</w:t>
      </w:r>
      <w:r w:rsidR="008A4E3F" w:rsidRPr="001F2CB9">
        <w:rPr>
          <w:rFonts w:ascii="標楷體" w:eastAsia="標楷體" w:hAnsi="標楷體" w:hint="eastAsia"/>
          <w:sz w:val="24"/>
          <w:szCs w:val="24"/>
        </w:rPr>
        <w:t>就會</w:t>
      </w:r>
      <w:r w:rsidR="001A7990" w:rsidRPr="001F2CB9">
        <w:rPr>
          <w:rFonts w:ascii="標楷體" w:eastAsia="標楷體" w:hAnsi="標楷體" w:hint="eastAsia"/>
          <w:sz w:val="24"/>
          <w:szCs w:val="24"/>
        </w:rPr>
        <w:t>錯過</w:t>
      </w:r>
      <w:r w:rsidR="008A4E3F" w:rsidRPr="001F2CB9">
        <w:rPr>
          <w:rFonts w:ascii="標楷體" w:eastAsia="標楷體" w:hAnsi="標楷體" w:hint="eastAsia"/>
          <w:sz w:val="24"/>
          <w:szCs w:val="24"/>
        </w:rPr>
        <w:t>，所以我覺得</w:t>
      </w:r>
      <w:r w:rsidR="001A7990" w:rsidRPr="001F2CB9">
        <w:rPr>
          <w:rFonts w:ascii="標楷體" w:eastAsia="標楷體" w:hAnsi="標楷體" w:hint="eastAsia"/>
          <w:sz w:val="24"/>
          <w:szCs w:val="24"/>
        </w:rPr>
        <w:t>道德是如何讓自己變好</w:t>
      </w:r>
      <w:r w:rsidR="008A4E3F" w:rsidRPr="001F2CB9">
        <w:rPr>
          <w:rFonts w:ascii="標楷體" w:eastAsia="標楷體" w:hAnsi="標楷體" w:hint="eastAsia"/>
          <w:sz w:val="24"/>
          <w:szCs w:val="24"/>
        </w:rPr>
        <w:t>，同樣是錯誤，</w:t>
      </w:r>
      <w:r w:rsidR="001A7990" w:rsidRPr="001F2CB9">
        <w:rPr>
          <w:rFonts w:ascii="標楷體" w:eastAsia="標楷體" w:hAnsi="標楷體" w:hint="eastAsia"/>
          <w:sz w:val="24"/>
          <w:szCs w:val="24"/>
        </w:rPr>
        <w:t>有人</w:t>
      </w:r>
      <w:r w:rsidR="00D968C1" w:rsidRPr="001F2CB9">
        <w:rPr>
          <w:rFonts w:ascii="標楷體" w:eastAsia="標楷體" w:hAnsi="標楷體" w:hint="eastAsia"/>
          <w:sz w:val="24"/>
          <w:szCs w:val="24"/>
        </w:rPr>
        <w:t>把錯誤</w:t>
      </w:r>
      <w:r w:rsidR="001A7990" w:rsidRPr="001F2CB9">
        <w:rPr>
          <w:rFonts w:ascii="標楷體" w:eastAsia="標楷體" w:hAnsi="標楷體" w:hint="eastAsia"/>
          <w:sz w:val="24"/>
          <w:szCs w:val="24"/>
        </w:rPr>
        <w:t>當墊腳石</w:t>
      </w:r>
      <w:r w:rsidR="00D968C1" w:rsidRPr="001F2CB9">
        <w:rPr>
          <w:rFonts w:ascii="標楷體" w:eastAsia="標楷體" w:hAnsi="標楷體" w:hint="eastAsia"/>
          <w:sz w:val="24"/>
          <w:szCs w:val="24"/>
        </w:rPr>
        <w:t>，而</w:t>
      </w:r>
      <w:r w:rsidR="001A7990" w:rsidRPr="001F2CB9">
        <w:rPr>
          <w:rFonts w:ascii="標楷體" w:eastAsia="標楷體" w:hAnsi="標楷體" w:hint="eastAsia"/>
          <w:sz w:val="24"/>
          <w:szCs w:val="24"/>
        </w:rPr>
        <w:t>有人</w:t>
      </w:r>
      <w:r w:rsidR="00D968C1" w:rsidRPr="001F2CB9">
        <w:rPr>
          <w:rFonts w:ascii="標楷體" w:eastAsia="標楷體" w:hAnsi="標楷體" w:hint="eastAsia"/>
          <w:sz w:val="24"/>
          <w:szCs w:val="24"/>
        </w:rPr>
        <w:t>當作</w:t>
      </w:r>
      <w:r w:rsidR="001A7990" w:rsidRPr="001F2CB9">
        <w:rPr>
          <w:rFonts w:ascii="標楷體" w:eastAsia="標楷體" w:hAnsi="標楷體" w:hint="eastAsia"/>
          <w:sz w:val="24"/>
          <w:szCs w:val="24"/>
        </w:rPr>
        <w:t>絆腳石</w:t>
      </w:r>
      <w:r w:rsidRPr="001F2CB9">
        <w:rPr>
          <w:rFonts w:ascii="標楷體" w:eastAsia="標楷體" w:hAnsi="標楷體" w:hint="eastAsia"/>
          <w:sz w:val="24"/>
          <w:szCs w:val="24"/>
        </w:rPr>
        <w:t>，</w:t>
      </w:r>
      <w:r w:rsidR="008A4E3F" w:rsidRPr="001F2CB9">
        <w:rPr>
          <w:rFonts w:ascii="標楷體" w:eastAsia="標楷體" w:hAnsi="標楷體" w:hint="eastAsia"/>
          <w:sz w:val="24"/>
          <w:szCs w:val="24"/>
        </w:rPr>
        <w:t>就是我們的</w:t>
      </w:r>
      <w:r w:rsidR="001A7990" w:rsidRPr="001F2CB9">
        <w:rPr>
          <w:rFonts w:ascii="標楷體" w:eastAsia="標楷體" w:hAnsi="標楷體" w:hint="eastAsia"/>
          <w:sz w:val="24"/>
          <w:szCs w:val="24"/>
        </w:rPr>
        <w:t>定義</w:t>
      </w:r>
      <w:r w:rsidRPr="001F2CB9">
        <w:rPr>
          <w:rFonts w:ascii="標楷體" w:eastAsia="標楷體" w:hAnsi="標楷體" w:hint="eastAsia"/>
          <w:sz w:val="24"/>
          <w:szCs w:val="24"/>
        </w:rPr>
        <w:t>問題</w:t>
      </w:r>
      <w:r w:rsidR="008A4E3F" w:rsidRPr="001F2CB9">
        <w:rPr>
          <w:rFonts w:ascii="標楷體" w:eastAsia="標楷體" w:hAnsi="標楷體" w:hint="eastAsia"/>
          <w:sz w:val="24"/>
          <w:szCs w:val="24"/>
        </w:rPr>
        <w:t>，若定義</w:t>
      </w:r>
      <w:r w:rsidR="001A7990" w:rsidRPr="001F2CB9">
        <w:rPr>
          <w:rFonts w:ascii="標楷體" w:eastAsia="標楷體" w:hAnsi="標楷體" w:hint="eastAsia"/>
          <w:sz w:val="24"/>
          <w:szCs w:val="24"/>
        </w:rPr>
        <w:t>正向</w:t>
      </w:r>
      <w:r w:rsidR="008A4E3F" w:rsidRPr="001F2CB9">
        <w:rPr>
          <w:rFonts w:ascii="標楷體" w:eastAsia="標楷體" w:hAnsi="標楷體" w:hint="eastAsia"/>
          <w:sz w:val="24"/>
          <w:szCs w:val="24"/>
        </w:rPr>
        <w:t>，孩子易朝正向發展</w:t>
      </w:r>
      <w:r w:rsidRPr="001F2CB9">
        <w:rPr>
          <w:rFonts w:ascii="標楷體" w:eastAsia="標楷體" w:hAnsi="標楷體" w:hint="eastAsia"/>
          <w:sz w:val="24"/>
          <w:szCs w:val="24"/>
        </w:rPr>
        <w:t>。</w:t>
      </w:r>
    </w:p>
    <w:p w14:paraId="74632469" w14:textId="6B7ABB40" w:rsidR="006D55D5" w:rsidRPr="001F2CB9" w:rsidRDefault="006D55D5" w:rsidP="003C59BA">
      <w:pPr>
        <w:ind w:leftChars="150" w:left="330" w:firstLine="360"/>
        <w:jc w:val="both"/>
        <w:rPr>
          <w:rFonts w:ascii="標楷體" w:eastAsia="標楷體" w:hAnsi="標楷體"/>
          <w:sz w:val="24"/>
          <w:szCs w:val="24"/>
        </w:rPr>
      </w:pPr>
      <w:r w:rsidRPr="001F2CB9">
        <w:rPr>
          <w:rFonts w:ascii="標楷體" w:eastAsia="標楷體" w:hAnsi="標楷體" w:hint="eastAsia"/>
          <w:sz w:val="24"/>
          <w:szCs w:val="24"/>
        </w:rPr>
        <w:t>(2)您會如何融入課程，協助孩子解決問題呢?</w:t>
      </w:r>
    </w:p>
    <w:p w14:paraId="282874B8" w14:textId="72935E66" w:rsidR="006D55D5" w:rsidRPr="001F2CB9" w:rsidRDefault="001A7990" w:rsidP="003C59BA">
      <w:pPr>
        <w:ind w:leftChars="313" w:left="689" w:firstLine="480"/>
        <w:jc w:val="both"/>
        <w:rPr>
          <w:rFonts w:ascii="標楷體" w:eastAsia="標楷體" w:hAnsi="標楷體"/>
          <w:sz w:val="24"/>
          <w:szCs w:val="24"/>
        </w:rPr>
      </w:pPr>
      <w:r w:rsidRPr="001F2CB9">
        <w:rPr>
          <w:rFonts w:ascii="標楷體" w:eastAsia="標楷體" w:hAnsi="標楷體" w:hint="eastAsia"/>
          <w:sz w:val="24"/>
          <w:szCs w:val="24"/>
        </w:rPr>
        <w:t>課堂上會讓學生有小組機會，上到一個段落講到開玩笑、幽默感</w:t>
      </w:r>
      <w:r w:rsidR="00E73F74" w:rsidRPr="001F2CB9">
        <w:rPr>
          <w:rFonts w:ascii="標楷體" w:eastAsia="標楷體" w:hAnsi="標楷體" w:hint="eastAsia"/>
          <w:sz w:val="24"/>
          <w:szCs w:val="24"/>
        </w:rPr>
        <w:t>，就問題問，那幽默</w:t>
      </w:r>
      <w:r w:rsidRPr="001F2CB9">
        <w:rPr>
          <w:rFonts w:ascii="標楷體" w:eastAsia="標楷體" w:hAnsi="標楷體" w:hint="eastAsia"/>
          <w:sz w:val="24"/>
          <w:szCs w:val="24"/>
        </w:rPr>
        <w:t>需要道德感嗎?還是只要有趣就好?讓同學講一句話，例如</w:t>
      </w:r>
      <w:r w:rsidR="002170D9" w:rsidRPr="001F2CB9">
        <w:rPr>
          <w:rFonts w:ascii="標楷體" w:eastAsia="標楷體" w:hAnsi="標楷體" w:hint="eastAsia"/>
          <w:sz w:val="24"/>
          <w:szCs w:val="24"/>
        </w:rPr>
        <w:t>：</w:t>
      </w:r>
      <w:r w:rsidRPr="001F2CB9">
        <w:rPr>
          <w:rFonts w:ascii="標楷體" w:eastAsia="標楷體" w:hAnsi="標楷體" w:hint="eastAsia"/>
          <w:sz w:val="24"/>
          <w:szCs w:val="24"/>
        </w:rPr>
        <w:t>你今天看起來很娘!問旁邊同學感受如何?另外可以問你聽過最難聽的話?讓同學可以明白自己與別人互動時可能對別人造成的影響</w:t>
      </w:r>
      <w:r w:rsidR="008A4E3F" w:rsidRPr="001F2CB9">
        <w:rPr>
          <w:rFonts w:ascii="標楷體" w:eastAsia="標楷體" w:hAnsi="標楷體" w:hint="eastAsia"/>
          <w:sz w:val="24"/>
          <w:szCs w:val="24"/>
        </w:rPr>
        <w:t>，</w:t>
      </w:r>
      <w:r w:rsidRPr="001F2CB9">
        <w:rPr>
          <w:rFonts w:ascii="標楷體" w:eastAsia="標楷體" w:hAnsi="標楷體" w:hint="eastAsia"/>
          <w:sz w:val="24"/>
          <w:szCs w:val="24"/>
        </w:rPr>
        <w:t>讓他知道每個人都是不同的</w:t>
      </w:r>
      <w:r w:rsidR="008A4E3F" w:rsidRPr="001F2CB9">
        <w:rPr>
          <w:rFonts w:ascii="標楷體" w:eastAsia="標楷體" w:hAnsi="標楷體" w:hint="eastAsia"/>
          <w:sz w:val="24"/>
          <w:szCs w:val="24"/>
        </w:rPr>
        <w:t>，了解除了自己以外別人的</w:t>
      </w:r>
      <w:r w:rsidRPr="001F2CB9">
        <w:rPr>
          <w:rFonts w:ascii="標楷體" w:eastAsia="標楷體" w:hAnsi="標楷體" w:hint="eastAsia"/>
          <w:sz w:val="24"/>
          <w:szCs w:val="24"/>
        </w:rPr>
        <w:t>感受</w:t>
      </w:r>
      <w:r w:rsidR="00E73F74" w:rsidRPr="001F2CB9">
        <w:rPr>
          <w:rFonts w:ascii="標楷體" w:eastAsia="標楷體" w:hAnsi="標楷體" w:hint="eastAsia"/>
          <w:sz w:val="24"/>
          <w:szCs w:val="24"/>
        </w:rPr>
        <w:t>。</w:t>
      </w:r>
    </w:p>
    <w:p w14:paraId="6C846188" w14:textId="77777777" w:rsidR="003C59BA" w:rsidRPr="001F2CB9" w:rsidRDefault="003C59BA" w:rsidP="003C59BA">
      <w:pPr>
        <w:ind w:firstLine="480"/>
        <w:jc w:val="both"/>
        <w:rPr>
          <w:rFonts w:ascii="標楷體" w:eastAsia="標楷體" w:hAnsi="標楷體"/>
          <w:sz w:val="24"/>
          <w:szCs w:val="24"/>
        </w:rPr>
      </w:pPr>
      <w:r w:rsidRPr="001F2CB9">
        <w:rPr>
          <w:rFonts w:ascii="標楷體" w:eastAsia="標楷體" w:hAnsi="標楷體" w:hint="eastAsia"/>
          <w:sz w:val="24"/>
          <w:szCs w:val="24"/>
        </w:rPr>
        <w:t>4.</w:t>
      </w:r>
      <w:r w:rsidR="006D55D5" w:rsidRPr="001F2CB9">
        <w:rPr>
          <w:rFonts w:ascii="標楷體" w:eastAsia="標楷體" w:hAnsi="標楷體" w:hint="eastAsia"/>
          <w:sz w:val="24"/>
          <w:szCs w:val="24"/>
        </w:rPr>
        <w:t>最常透過課程培養學生哪方面的情意層面?還有認為</w:t>
      </w:r>
      <w:r w:rsidR="006D55D5" w:rsidRPr="001F2CB9">
        <w:rPr>
          <w:rFonts w:ascii="標楷體" w:eastAsia="標楷體" w:hAnsi="標楷體" w:hint="eastAsia"/>
          <w:color w:val="000000" w:themeColor="text1"/>
          <w:sz w:val="24"/>
          <w:szCs w:val="24"/>
        </w:rPr>
        <w:t>學生最缺乏的情意</w:t>
      </w:r>
      <w:r w:rsidR="006D55D5" w:rsidRPr="001F2CB9">
        <w:rPr>
          <w:rFonts w:ascii="標楷體" w:eastAsia="標楷體" w:hAnsi="標楷體" w:hint="eastAsia"/>
          <w:sz w:val="24"/>
          <w:szCs w:val="24"/>
        </w:rPr>
        <w:t>為</w:t>
      </w:r>
    </w:p>
    <w:p w14:paraId="331278C8" w14:textId="34D0CB1E" w:rsidR="006D55D5" w:rsidRPr="001F2CB9" w:rsidRDefault="003C59BA" w:rsidP="003C59BA">
      <w:pPr>
        <w:ind w:firstLine="480"/>
        <w:jc w:val="both"/>
        <w:rPr>
          <w:rFonts w:ascii="標楷體" w:eastAsia="標楷體" w:hAnsi="標楷體"/>
          <w:sz w:val="24"/>
          <w:szCs w:val="24"/>
        </w:rPr>
      </w:pPr>
      <w:r w:rsidRPr="001F2CB9">
        <w:rPr>
          <w:rFonts w:ascii="標楷體" w:eastAsia="標楷體" w:hAnsi="標楷體" w:hint="eastAsia"/>
          <w:sz w:val="24"/>
          <w:szCs w:val="24"/>
        </w:rPr>
        <w:t xml:space="preserve">  </w:t>
      </w:r>
      <w:r w:rsidR="006D55D5" w:rsidRPr="001F2CB9">
        <w:rPr>
          <w:rFonts w:ascii="標楷體" w:eastAsia="標楷體" w:hAnsi="標楷體" w:hint="eastAsia"/>
          <w:sz w:val="24"/>
          <w:szCs w:val="24"/>
        </w:rPr>
        <w:t>何?</w:t>
      </w:r>
    </w:p>
    <w:p w14:paraId="4B26A4D3" w14:textId="1B873F8C" w:rsidR="00E73F74" w:rsidRPr="001F2CB9" w:rsidRDefault="00E73F74" w:rsidP="003C59BA">
      <w:pPr>
        <w:ind w:left="210" w:firstLine="480"/>
        <w:jc w:val="both"/>
        <w:rPr>
          <w:rFonts w:ascii="標楷體" w:eastAsia="標楷體" w:hAnsi="標楷體"/>
          <w:sz w:val="24"/>
          <w:szCs w:val="24"/>
        </w:rPr>
      </w:pPr>
      <w:r w:rsidRPr="001F2CB9">
        <w:rPr>
          <w:rFonts w:ascii="標楷體" w:eastAsia="標楷體" w:hAnsi="標楷體" w:hint="eastAsia"/>
          <w:sz w:val="24"/>
          <w:szCs w:val="24"/>
        </w:rPr>
        <w:t>感恩、利他</w:t>
      </w:r>
      <w:r w:rsidR="00D777F1" w:rsidRPr="001F2CB9">
        <w:rPr>
          <w:rFonts w:ascii="標楷體" w:eastAsia="標楷體" w:hAnsi="標楷體" w:hint="eastAsia"/>
          <w:sz w:val="24"/>
          <w:szCs w:val="24"/>
        </w:rPr>
        <w:t>行為</w:t>
      </w:r>
      <w:r w:rsidRPr="001F2CB9">
        <w:rPr>
          <w:rFonts w:ascii="標楷體" w:eastAsia="標楷體" w:hAnsi="標楷體" w:hint="eastAsia"/>
          <w:sz w:val="24"/>
          <w:szCs w:val="24"/>
        </w:rPr>
        <w:t>、</w:t>
      </w:r>
      <w:r w:rsidR="00D777F1" w:rsidRPr="001F2CB9">
        <w:rPr>
          <w:rFonts w:ascii="標楷體" w:eastAsia="標楷體" w:hAnsi="標楷體" w:hint="eastAsia"/>
          <w:sz w:val="24"/>
          <w:szCs w:val="24"/>
        </w:rPr>
        <w:t>終極關懷、語言溝通</w:t>
      </w:r>
      <w:r w:rsidRPr="001F2CB9">
        <w:rPr>
          <w:rFonts w:ascii="標楷體" w:eastAsia="標楷體" w:hAnsi="標楷體" w:hint="eastAsia"/>
          <w:sz w:val="24"/>
          <w:szCs w:val="24"/>
        </w:rPr>
        <w:t>等</w:t>
      </w:r>
      <w:r w:rsidR="00D777F1" w:rsidRPr="001F2CB9">
        <w:rPr>
          <w:rFonts w:ascii="標楷體" w:eastAsia="標楷體" w:hAnsi="標楷體" w:hint="eastAsia"/>
          <w:sz w:val="24"/>
          <w:szCs w:val="24"/>
        </w:rPr>
        <w:t>。</w:t>
      </w:r>
    </w:p>
    <w:p w14:paraId="2EB7D656" w14:textId="19603371" w:rsidR="006D55D5" w:rsidRPr="001F2CB9" w:rsidRDefault="00D4678E" w:rsidP="003C59BA">
      <w:pPr>
        <w:ind w:left="720"/>
        <w:jc w:val="both"/>
        <w:rPr>
          <w:rFonts w:ascii="標楷體" w:eastAsia="標楷體" w:hAnsi="標楷體"/>
          <w:sz w:val="24"/>
          <w:szCs w:val="24"/>
        </w:rPr>
      </w:pPr>
      <w:r w:rsidRPr="001F2CB9">
        <w:rPr>
          <w:rFonts w:ascii="標楷體" w:eastAsia="標楷體" w:hAnsi="標楷體" w:hint="eastAsia"/>
          <w:sz w:val="24"/>
          <w:szCs w:val="24"/>
        </w:rPr>
        <w:t>無法接受別人</w:t>
      </w:r>
      <w:r w:rsidR="00823D7E" w:rsidRPr="001F2CB9">
        <w:rPr>
          <w:rFonts w:ascii="標楷體" w:eastAsia="標楷體" w:hAnsi="標楷體" w:hint="eastAsia"/>
          <w:sz w:val="24"/>
          <w:szCs w:val="24"/>
        </w:rPr>
        <w:t>給他建議</w:t>
      </w:r>
      <w:r w:rsidRPr="001F2CB9">
        <w:rPr>
          <w:rFonts w:ascii="標楷體" w:eastAsia="標楷體" w:hAnsi="標楷體" w:hint="eastAsia"/>
          <w:sz w:val="24"/>
          <w:szCs w:val="24"/>
        </w:rPr>
        <w:t>，會覺得</w:t>
      </w:r>
      <w:r w:rsidR="00823D7E" w:rsidRPr="001F2CB9">
        <w:rPr>
          <w:rFonts w:ascii="標楷體" w:eastAsia="標楷體" w:hAnsi="標楷體" w:hint="eastAsia"/>
          <w:sz w:val="24"/>
          <w:szCs w:val="24"/>
        </w:rPr>
        <w:t>犯錯</w:t>
      </w:r>
      <w:r w:rsidRPr="001F2CB9">
        <w:rPr>
          <w:rFonts w:ascii="標楷體" w:eastAsia="標楷體" w:hAnsi="標楷體" w:hint="eastAsia"/>
          <w:sz w:val="24"/>
          <w:szCs w:val="24"/>
        </w:rPr>
        <w:t>是丟臉的，沒有辦法</w:t>
      </w:r>
      <w:r w:rsidR="00823D7E" w:rsidRPr="001F2CB9">
        <w:rPr>
          <w:rFonts w:ascii="標楷體" w:eastAsia="標楷體" w:hAnsi="標楷體" w:hint="eastAsia"/>
          <w:sz w:val="24"/>
          <w:szCs w:val="24"/>
        </w:rPr>
        <w:t>接受自己</w:t>
      </w:r>
      <w:r w:rsidRPr="001F2CB9">
        <w:rPr>
          <w:rFonts w:ascii="標楷體" w:eastAsia="標楷體" w:hAnsi="標楷體" w:hint="eastAsia"/>
          <w:sz w:val="24"/>
          <w:szCs w:val="24"/>
        </w:rPr>
        <w:t>應該要接受社會規範</w:t>
      </w:r>
      <w:r w:rsidR="00D777F1" w:rsidRPr="001F2CB9">
        <w:rPr>
          <w:rFonts w:ascii="標楷體" w:eastAsia="標楷體" w:hAnsi="標楷體" w:hint="eastAsia"/>
          <w:sz w:val="24"/>
          <w:szCs w:val="24"/>
        </w:rPr>
        <w:t>、平</w:t>
      </w:r>
      <w:r w:rsidRPr="001F2CB9">
        <w:rPr>
          <w:rFonts w:ascii="標楷體" w:eastAsia="標楷體" w:hAnsi="標楷體" w:hint="eastAsia"/>
          <w:sz w:val="24"/>
          <w:szCs w:val="24"/>
        </w:rPr>
        <w:t>衡別人的感受，只注重我好，別人好不好還沒考慮</w:t>
      </w:r>
      <w:r w:rsidR="00D777F1" w:rsidRPr="001F2CB9">
        <w:rPr>
          <w:rFonts w:ascii="標楷體" w:eastAsia="標楷體" w:hAnsi="標楷體" w:hint="eastAsia"/>
          <w:sz w:val="24"/>
          <w:szCs w:val="24"/>
        </w:rPr>
        <w:t>。</w:t>
      </w:r>
    </w:p>
    <w:p w14:paraId="5DA677DC" w14:textId="79ABF0B4" w:rsidR="006D55D5" w:rsidRPr="001F2CB9" w:rsidRDefault="003C59BA" w:rsidP="003C59BA">
      <w:pPr>
        <w:ind w:firstLine="480"/>
        <w:jc w:val="both"/>
        <w:rPr>
          <w:rFonts w:ascii="標楷體" w:eastAsia="標楷體" w:hAnsi="標楷體"/>
          <w:sz w:val="24"/>
          <w:szCs w:val="24"/>
        </w:rPr>
      </w:pPr>
      <w:r w:rsidRPr="001F2CB9">
        <w:rPr>
          <w:rFonts w:ascii="標楷體" w:eastAsia="標楷體" w:hAnsi="標楷體" w:hint="eastAsia"/>
          <w:sz w:val="24"/>
          <w:szCs w:val="24"/>
        </w:rPr>
        <w:t>5.</w:t>
      </w:r>
      <w:r w:rsidR="006D55D5" w:rsidRPr="001F2CB9">
        <w:rPr>
          <w:rFonts w:ascii="標楷體" w:eastAsia="標楷體" w:hAnsi="標楷體" w:hint="eastAsia"/>
          <w:sz w:val="24"/>
          <w:szCs w:val="24"/>
        </w:rPr>
        <w:t>在教學實踐上，您會如何將情意或道德的概念融入課程呢?</w:t>
      </w:r>
    </w:p>
    <w:p w14:paraId="1C539F3A" w14:textId="089DDD3C" w:rsidR="00E73F74" w:rsidRPr="001F2CB9" w:rsidRDefault="00E73F74" w:rsidP="002D1372">
      <w:pPr>
        <w:ind w:left="810" w:firstLine="480"/>
        <w:jc w:val="both"/>
        <w:rPr>
          <w:rFonts w:ascii="標楷體" w:eastAsia="標楷體" w:hAnsi="標楷體"/>
          <w:sz w:val="24"/>
          <w:szCs w:val="24"/>
        </w:rPr>
      </w:pPr>
      <w:r w:rsidRPr="001F2CB9">
        <w:rPr>
          <w:rFonts w:ascii="標楷體" w:eastAsia="標楷體" w:hAnsi="標楷體" w:hint="eastAsia"/>
          <w:sz w:val="24"/>
          <w:szCs w:val="24"/>
        </w:rPr>
        <w:t>例如母親節可以為媽媽寫一段文字或拍一段影片給母親，因應節日，像教師節也可以，讓他們學習感恩，帶他們去看這些人在他們生命中，給予和灌溉他們什麼東西，有做到就加分</w:t>
      </w:r>
      <w:r w:rsidR="00D777F1" w:rsidRPr="001F2CB9">
        <w:rPr>
          <w:rFonts w:ascii="標楷體" w:eastAsia="標楷體" w:hAnsi="標楷體" w:hint="eastAsia"/>
          <w:sz w:val="24"/>
          <w:szCs w:val="24"/>
        </w:rPr>
        <w:t>。</w:t>
      </w:r>
    </w:p>
    <w:p w14:paraId="4F104704" w14:textId="2ED6841F" w:rsidR="00E73F74" w:rsidRPr="001F2CB9" w:rsidRDefault="00E73F74" w:rsidP="002D1372">
      <w:pPr>
        <w:pStyle w:val="aa"/>
        <w:ind w:leftChars="0" w:left="810" w:firstLine="480"/>
        <w:jc w:val="both"/>
        <w:rPr>
          <w:rFonts w:ascii="標楷體" w:eastAsia="標楷體" w:hAnsi="標楷體"/>
          <w:sz w:val="24"/>
          <w:szCs w:val="24"/>
        </w:rPr>
      </w:pPr>
      <w:r w:rsidRPr="001F2CB9">
        <w:rPr>
          <w:rFonts w:ascii="標楷體" w:eastAsia="標楷體" w:hAnsi="標楷體" w:hint="eastAsia"/>
          <w:sz w:val="24"/>
          <w:szCs w:val="24"/>
        </w:rPr>
        <w:t>利他部分，曾經有帶學生去看老人或是社會較弱勢的人，我印象很深刻就是學生回來後對於長輩</w:t>
      </w:r>
      <w:r w:rsidR="00D777F1" w:rsidRPr="001F2CB9">
        <w:rPr>
          <w:rFonts w:ascii="標楷體" w:eastAsia="標楷體" w:hAnsi="標楷體" w:hint="eastAsia"/>
          <w:sz w:val="24"/>
          <w:szCs w:val="24"/>
        </w:rPr>
        <w:t>、老</w:t>
      </w:r>
      <w:r w:rsidRPr="001F2CB9">
        <w:rPr>
          <w:rFonts w:ascii="標楷體" w:eastAsia="標楷體" w:hAnsi="標楷體" w:hint="eastAsia"/>
          <w:sz w:val="24"/>
          <w:szCs w:val="24"/>
        </w:rPr>
        <w:t>人的態度就會不同</w:t>
      </w:r>
      <w:r w:rsidR="00D777F1" w:rsidRPr="001F2CB9">
        <w:rPr>
          <w:rFonts w:ascii="標楷體" w:eastAsia="標楷體" w:hAnsi="標楷體" w:hint="eastAsia"/>
          <w:sz w:val="24"/>
          <w:szCs w:val="24"/>
        </w:rPr>
        <w:t>，也會了解</w:t>
      </w:r>
      <w:r w:rsidRPr="001F2CB9">
        <w:rPr>
          <w:rFonts w:ascii="標楷體" w:eastAsia="標楷體" w:hAnsi="標楷體" w:hint="eastAsia"/>
          <w:sz w:val="24"/>
          <w:szCs w:val="24"/>
        </w:rPr>
        <w:t>人的生老病死</w:t>
      </w:r>
      <w:r w:rsidRPr="001F2CB9">
        <w:rPr>
          <w:rFonts w:ascii="標楷體" w:eastAsia="標楷體" w:hAnsi="標楷體"/>
          <w:sz w:val="24"/>
          <w:szCs w:val="24"/>
        </w:rPr>
        <w:t>，</w:t>
      </w:r>
      <w:r w:rsidRPr="001F2CB9">
        <w:rPr>
          <w:rFonts w:ascii="標楷體" w:eastAsia="標楷體" w:hAnsi="標楷體" w:hint="eastAsia"/>
          <w:sz w:val="24"/>
          <w:szCs w:val="24"/>
        </w:rPr>
        <w:t>現在</w:t>
      </w:r>
      <w:r w:rsidR="00D777F1" w:rsidRPr="001F2CB9">
        <w:rPr>
          <w:rFonts w:ascii="標楷體" w:eastAsia="標楷體" w:hAnsi="標楷體" w:hint="eastAsia"/>
          <w:sz w:val="24"/>
          <w:szCs w:val="24"/>
        </w:rPr>
        <w:t>學生大部分</w:t>
      </w:r>
      <w:r w:rsidRPr="001F2CB9">
        <w:rPr>
          <w:rFonts w:ascii="標楷體" w:eastAsia="標楷體" w:hAnsi="標楷體" w:hint="eastAsia"/>
          <w:sz w:val="24"/>
          <w:szCs w:val="24"/>
        </w:rPr>
        <w:t>都是</w:t>
      </w:r>
      <w:r w:rsidR="00D777F1" w:rsidRPr="001F2CB9">
        <w:rPr>
          <w:rFonts w:ascii="標楷體" w:eastAsia="標楷體" w:hAnsi="標楷體" w:hint="eastAsia"/>
          <w:sz w:val="24"/>
          <w:szCs w:val="24"/>
        </w:rPr>
        <w:t>組成較</w:t>
      </w:r>
      <w:r w:rsidRPr="001F2CB9">
        <w:rPr>
          <w:rFonts w:ascii="標楷體" w:eastAsia="標楷體" w:hAnsi="標楷體" w:hint="eastAsia"/>
          <w:sz w:val="24"/>
          <w:szCs w:val="24"/>
        </w:rPr>
        <w:t>簡單的家庭，學生不太知道人老了該怎麼辦，有</w:t>
      </w:r>
      <w:r w:rsidRPr="001F2CB9">
        <w:rPr>
          <w:rFonts w:ascii="標楷體" w:eastAsia="標楷體" w:hAnsi="標楷體"/>
          <w:sz w:val="24"/>
          <w:szCs w:val="24"/>
        </w:rPr>
        <w:t>真</w:t>
      </w:r>
      <w:r w:rsidRPr="001F2CB9">
        <w:rPr>
          <w:rFonts w:ascii="標楷體" w:eastAsia="標楷體" w:hAnsi="標楷體" w:hint="eastAsia"/>
          <w:sz w:val="24"/>
          <w:szCs w:val="24"/>
        </w:rPr>
        <w:t>實體驗會讓學生有深刻體悟</w:t>
      </w:r>
      <w:r w:rsidR="00D777F1" w:rsidRPr="001F2CB9">
        <w:rPr>
          <w:rFonts w:ascii="標楷體" w:eastAsia="標楷體" w:hAnsi="標楷體" w:hint="eastAsia"/>
          <w:sz w:val="24"/>
          <w:szCs w:val="24"/>
        </w:rPr>
        <w:t>。</w:t>
      </w:r>
    </w:p>
    <w:p w14:paraId="7E40E80F" w14:textId="1F7A4AB1" w:rsidR="006D55D5" w:rsidRPr="001F2CB9" w:rsidRDefault="00E73F74" w:rsidP="002D1372">
      <w:pPr>
        <w:pStyle w:val="aa"/>
        <w:ind w:leftChars="0" w:left="810" w:firstLine="480"/>
        <w:jc w:val="both"/>
        <w:rPr>
          <w:rFonts w:ascii="標楷體" w:eastAsia="標楷體" w:hAnsi="標楷體"/>
          <w:sz w:val="24"/>
          <w:szCs w:val="24"/>
        </w:rPr>
      </w:pPr>
      <w:r w:rsidRPr="001F2CB9">
        <w:rPr>
          <w:rFonts w:ascii="標楷體" w:eastAsia="標楷體" w:hAnsi="標楷體" w:hint="eastAsia"/>
          <w:sz w:val="24"/>
          <w:szCs w:val="24"/>
        </w:rPr>
        <w:t>同學之間班級和諧</w:t>
      </w:r>
      <w:r w:rsidR="00D777F1" w:rsidRPr="001F2CB9">
        <w:rPr>
          <w:rFonts w:ascii="標楷體" w:eastAsia="標楷體" w:hAnsi="標楷體" w:hint="eastAsia"/>
          <w:sz w:val="24"/>
          <w:szCs w:val="24"/>
        </w:rPr>
        <w:t>也</w:t>
      </w:r>
      <w:r w:rsidRPr="001F2CB9">
        <w:rPr>
          <w:rFonts w:ascii="標楷體" w:eastAsia="標楷體" w:hAnsi="標楷體" w:hint="eastAsia"/>
          <w:sz w:val="24"/>
          <w:szCs w:val="24"/>
        </w:rPr>
        <w:t>很重要，之前有帶過小天使的活動，就是你要默默關心人，給他卡片、飲料、幫助他，但是不能被他發現，時間盡量長一點，2~3個月之間，卡片裡可以寫你發現他做對什麼事，要寫具體，如</w:t>
      </w:r>
      <w:r w:rsidRPr="001F2CB9">
        <w:rPr>
          <w:rFonts w:ascii="標楷體" w:eastAsia="標楷體" w:hAnsi="標楷體" w:hint="eastAsia"/>
          <w:sz w:val="24"/>
          <w:szCs w:val="24"/>
        </w:rPr>
        <w:lastRenderedPageBreak/>
        <w:t>他今天看到有人東西掉了，你幫她撿起來，你需要持續關注並給他回饋，比較會發現到這個人原來喜歡喝什麼、每次上完體育課會做什麼動作，也因為這個任務會讓學生比較會觀察別人，聖誕節之前會揭曉，沒有被人猜到的小天使會有獎品，表示你為善不欲人知，學生回應不錯</w:t>
      </w:r>
      <w:r w:rsidR="00D777F1" w:rsidRPr="001F2CB9">
        <w:rPr>
          <w:rFonts w:ascii="標楷體" w:eastAsia="標楷體" w:hAnsi="標楷體" w:hint="eastAsia"/>
          <w:sz w:val="24"/>
          <w:szCs w:val="24"/>
        </w:rPr>
        <w:t>。</w:t>
      </w:r>
    </w:p>
    <w:p w14:paraId="1B13924B" w14:textId="7D11ACA4" w:rsidR="006D55D5" w:rsidRPr="001F2CB9" w:rsidRDefault="002D1372" w:rsidP="002D1372">
      <w:pPr>
        <w:ind w:left="180" w:firstLine="300"/>
        <w:jc w:val="both"/>
        <w:rPr>
          <w:rFonts w:ascii="標楷體" w:eastAsia="標楷體" w:hAnsi="標楷體"/>
          <w:sz w:val="24"/>
          <w:szCs w:val="24"/>
        </w:rPr>
      </w:pPr>
      <w:r w:rsidRPr="001F2CB9">
        <w:rPr>
          <w:rFonts w:ascii="標楷體" w:eastAsia="標楷體" w:hAnsi="標楷體" w:hint="eastAsia"/>
          <w:sz w:val="24"/>
          <w:szCs w:val="24"/>
        </w:rPr>
        <w:t>6.</w:t>
      </w:r>
      <w:r w:rsidR="006D55D5" w:rsidRPr="001F2CB9">
        <w:rPr>
          <w:rFonts w:ascii="標楷體" w:eastAsia="標楷體" w:hAnsi="標楷體" w:hint="eastAsia"/>
          <w:sz w:val="24"/>
          <w:szCs w:val="24"/>
        </w:rPr>
        <w:t>情意道德教學的實踐上，有遭遇到什麼樣的困難?成效如何呢?</w:t>
      </w:r>
    </w:p>
    <w:p w14:paraId="37BE05A3" w14:textId="77160D8E" w:rsidR="006D55D5" w:rsidRPr="001F2CB9" w:rsidRDefault="002D1372" w:rsidP="002D1372">
      <w:pPr>
        <w:pStyle w:val="aa"/>
        <w:ind w:leftChars="313" w:left="689" w:firstLine="1"/>
        <w:jc w:val="both"/>
        <w:rPr>
          <w:rFonts w:ascii="標楷體" w:eastAsia="標楷體" w:hAnsi="標楷體"/>
          <w:sz w:val="24"/>
          <w:szCs w:val="24"/>
        </w:rPr>
      </w:pPr>
      <w:r w:rsidRPr="001F2CB9">
        <w:rPr>
          <w:rFonts w:ascii="標楷體" w:eastAsia="標楷體" w:hAnsi="標楷體" w:hint="eastAsia"/>
          <w:sz w:val="24"/>
          <w:szCs w:val="24"/>
        </w:rPr>
        <w:t xml:space="preserve">    </w:t>
      </w:r>
      <w:r w:rsidR="00D4678E" w:rsidRPr="001F2CB9">
        <w:rPr>
          <w:rFonts w:ascii="標楷體" w:eastAsia="標楷體" w:hAnsi="標楷體" w:hint="eastAsia"/>
          <w:sz w:val="24"/>
          <w:szCs w:val="24"/>
        </w:rPr>
        <w:t>要</w:t>
      </w:r>
      <w:r w:rsidR="00D777F1" w:rsidRPr="001F2CB9">
        <w:rPr>
          <w:rFonts w:ascii="標楷體" w:eastAsia="標楷體" w:hAnsi="標楷體" w:hint="eastAsia"/>
          <w:sz w:val="24"/>
          <w:szCs w:val="24"/>
        </w:rPr>
        <w:t>情意道德教學</w:t>
      </w:r>
      <w:r w:rsidR="00D4678E" w:rsidRPr="001F2CB9">
        <w:rPr>
          <w:rFonts w:ascii="標楷體" w:eastAsia="標楷體" w:hAnsi="標楷體" w:hint="eastAsia"/>
          <w:sz w:val="24"/>
          <w:szCs w:val="24"/>
        </w:rPr>
        <w:t>比較困難，</w:t>
      </w:r>
      <w:r w:rsidR="00D777F1" w:rsidRPr="001F2CB9">
        <w:rPr>
          <w:rFonts w:ascii="標楷體" w:eastAsia="標楷體" w:hAnsi="標楷體"/>
          <w:sz w:val="24"/>
          <w:szCs w:val="24"/>
        </w:rPr>
        <w:t>因為</w:t>
      </w:r>
      <w:r w:rsidR="00D4678E" w:rsidRPr="001F2CB9">
        <w:rPr>
          <w:rFonts w:ascii="標楷體" w:eastAsia="標楷體" w:hAnsi="標楷體" w:hint="eastAsia"/>
          <w:sz w:val="24"/>
          <w:szCs w:val="24"/>
        </w:rPr>
        <w:t>他是隱藏性的，很難觀察他真正心裡在想什麼，人數太多，能帶10幾個就很厲害了，情意活動其實是要去觀察，去揣摩、嘗試，才知道他在想什麼</w:t>
      </w:r>
      <w:r w:rsidR="00D777F1" w:rsidRPr="001F2CB9">
        <w:rPr>
          <w:rFonts w:ascii="標楷體" w:eastAsia="標楷體" w:hAnsi="標楷體" w:hint="eastAsia"/>
          <w:sz w:val="24"/>
          <w:szCs w:val="24"/>
        </w:rPr>
        <w:t>。</w:t>
      </w:r>
      <w:r w:rsidR="00D4678E" w:rsidRPr="001F2CB9">
        <w:rPr>
          <w:rFonts w:ascii="標楷體" w:eastAsia="標楷體" w:hAnsi="標楷體" w:hint="eastAsia"/>
          <w:sz w:val="24"/>
          <w:szCs w:val="24"/>
        </w:rPr>
        <w:t>老師沒有感知能力會很難傳遞對情意的認知，他可能只是很記憶性或僵硬性的傳遞，很難做個別化同學問題的處理</w:t>
      </w:r>
      <w:r w:rsidR="00D777F1" w:rsidRPr="001F2CB9">
        <w:rPr>
          <w:rFonts w:ascii="標楷體" w:eastAsia="標楷體" w:hAnsi="標楷體" w:hint="eastAsia"/>
          <w:sz w:val="24"/>
          <w:szCs w:val="24"/>
        </w:rPr>
        <w:t>。</w:t>
      </w:r>
    </w:p>
    <w:p w14:paraId="2B2F456C" w14:textId="53C9863F" w:rsidR="008E3BCB" w:rsidRPr="001F2CB9" w:rsidRDefault="002D1372" w:rsidP="002D1372">
      <w:pPr>
        <w:ind w:firstLine="480"/>
        <w:jc w:val="both"/>
        <w:rPr>
          <w:rFonts w:ascii="標楷體" w:eastAsia="標楷體" w:hAnsi="標楷體"/>
          <w:sz w:val="24"/>
          <w:szCs w:val="24"/>
        </w:rPr>
      </w:pPr>
      <w:r w:rsidRPr="001F2CB9">
        <w:rPr>
          <w:rFonts w:ascii="標楷體" w:eastAsia="標楷體" w:hAnsi="標楷體" w:hint="eastAsia"/>
          <w:sz w:val="24"/>
          <w:szCs w:val="24"/>
        </w:rPr>
        <w:t>7.</w:t>
      </w:r>
      <w:r w:rsidR="006D55D5" w:rsidRPr="001F2CB9">
        <w:rPr>
          <w:rFonts w:ascii="標楷體" w:eastAsia="標楷體" w:hAnsi="標楷體" w:hint="eastAsia"/>
          <w:sz w:val="24"/>
          <w:szCs w:val="24"/>
        </w:rPr>
        <w:t>想給予師培生未來在使用道德教育上的建議</w:t>
      </w:r>
      <w:r w:rsidR="002170D9" w:rsidRPr="001F2CB9">
        <w:rPr>
          <w:rFonts w:ascii="標楷體" w:eastAsia="標楷體" w:hAnsi="標楷體" w:hint="eastAsia"/>
          <w:sz w:val="24"/>
          <w:szCs w:val="24"/>
        </w:rPr>
        <w:t>。</w:t>
      </w:r>
    </w:p>
    <w:p w14:paraId="3D04AE92" w14:textId="62EE56FC" w:rsidR="00ED0461" w:rsidRPr="001F2CB9" w:rsidRDefault="00D4678E" w:rsidP="00ED0461">
      <w:pPr>
        <w:ind w:left="480" w:firstLine="480"/>
        <w:jc w:val="both"/>
        <w:rPr>
          <w:rFonts w:ascii="標楷體" w:eastAsia="標楷體" w:hAnsi="標楷體"/>
          <w:sz w:val="24"/>
          <w:szCs w:val="24"/>
        </w:rPr>
      </w:pPr>
      <w:r w:rsidRPr="001F2CB9">
        <w:rPr>
          <w:rFonts w:ascii="標楷體" w:eastAsia="標楷體" w:hAnsi="標楷體" w:cs="Times New Roman" w:hint="eastAsia"/>
          <w:bCs/>
          <w:sz w:val="24"/>
          <w:szCs w:val="24"/>
        </w:rPr>
        <w:t>師培訓練到年輕時期就結束了</w:t>
      </w:r>
      <w:r w:rsidR="00D777F1" w:rsidRPr="001F2CB9">
        <w:rPr>
          <w:rFonts w:ascii="標楷體" w:eastAsia="標楷體" w:hAnsi="標楷體" w:cs="Times New Roman" w:hint="eastAsia"/>
          <w:bCs/>
          <w:sz w:val="24"/>
          <w:szCs w:val="24"/>
        </w:rPr>
        <w:t>，</w:t>
      </w:r>
      <w:r w:rsidRPr="001F2CB9">
        <w:rPr>
          <w:rFonts w:ascii="標楷體" w:eastAsia="標楷體" w:hAnsi="標楷體" w:cs="Times New Roman" w:hint="eastAsia"/>
          <w:bCs/>
          <w:sz w:val="24"/>
          <w:szCs w:val="24"/>
        </w:rPr>
        <w:t>後半段實質工作上缺乏像老師這樣的引導，我覺得蠻可怕的，所以就是說我覺得</w:t>
      </w:r>
      <w:r w:rsidRPr="001F2CB9">
        <w:rPr>
          <w:rFonts w:ascii="標楷體" w:eastAsia="標楷體" w:hAnsi="標楷體" w:hint="eastAsia"/>
          <w:sz w:val="24"/>
          <w:szCs w:val="24"/>
        </w:rPr>
        <w:t>長期的師徒制很重要，職場上應該都要有師徒制</w:t>
      </w:r>
      <w:r w:rsidR="00D777F1" w:rsidRPr="001F2CB9">
        <w:rPr>
          <w:rFonts w:ascii="標楷體" w:eastAsia="標楷體" w:hAnsi="標楷體" w:hint="eastAsia"/>
          <w:sz w:val="24"/>
          <w:szCs w:val="24"/>
        </w:rPr>
        <w:t>，遇到困難之後</w:t>
      </w:r>
      <w:r w:rsidRPr="001F2CB9">
        <w:rPr>
          <w:rFonts w:ascii="標楷體" w:eastAsia="標楷體" w:hAnsi="標楷體" w:hint="eastAsia"/>
          <w:sz w:val="24"/>
          <w:szCs w:val="24"/>
        </w:rPr>
        <w:t>有老師可以詢問，老師就會告訴我們答案</w:t>
      </w:r>
      <w:r w:rsidR="00D777F1" w:rsidRPr="001F2CB9">
        <w:rPr>
          <w:rFonts w:ascii="標楷體" w:eastAsia="標楷體" w:hAnsi="標楷體" w:hint="eastAsia"/>
          <w:sz w:val="24"/>
          <w:szCs w:val="24"/>
        </w:rPr>
        <w:t>。</w:t>
      </w:r>
    </w:p>
    <w:p w14:paraId="1E641FBC" w14:textId="58D953F7" w:rsidR="00ED0461" w:rsidRPr="001F2CB9" w:rsidRDefault="00ED0461" w:rsidP="00CD7F6F">
      <w:pPr>
        <w:jc w:val="both"/>
        <w:rPr>
          <w:rFonts w:ascii="標楷體" w:eastAsia="標楷體" w:hAnsi="標楷體"/>
          <w:sz w:val="24"/>
          <w:szCs w:val="24"/>
        </w:rPr>
      </w:pPr>
      <w:r w:rsidRPr="001F2CB9">
        <w:rPr>
          <w:rFonts w:ascii="標楷體" w:eastAsia="標楷體" w:hAnsi="標楷體"/>
          <w:sz w:val="24"/>
          <w:szCs w:val="24"/>
        </w:rPr>
        <w:br w:type="page"/>
      </w:r>
    </w:p>
    <w:p w14:paraId="44D21F7D" w14:textId="3383F729" w:rsidR="00987CA0" w:rsidRPr="001F2CB9" w:rsidRDefault="002D1372" w:rsidP="00692BDC">
      <w:pPr>
        <w:outlineLvl w:val="0"/>
        <w:rPr>
          <w:rFonts w:ascii="標楷體" w:eastAsia="標楷體" w:hAnsi="標楷體" w:cs="Times New Roman"/>
          <w:b/>
          <w:bCs/>
          <w:sz w:val="28"/>
          <w:szCs w:val="28"/>
        </w:rPr>
      </w:pPr>
      <w:bookmarkStart w:id="37" w:name="_Toc120373719"/>
      <w:bookmarkStart w:id="38" w:name="_Toc120480700"/>
      <w:r w:rsidRPr="001F2CB9">
        <w:rPr>
          <w:rFonts w:ascii="標楷體" w:eastAsia="標楷體" w:hAnsi="標楷體" w:cs="Times New Roman" w:hint="eastAsia"/>
          <w:b/>
          <w:bCs/>
          <w:sz w:val="28"/>
          <w:szCs w:val="28"/>
        </w:rPr>
        <w:lastRenderedPageBreak/>
        <w:t>捌、結論</w:t>
      </w:r>
      <w:bookmarkEnd w:id="37"/>
      <w:bookmarkEnd w:id="38"/>
    </w:p>
    <w:p w14:paraId="7EA2741D" w14:textId="0D0BDC20" w:rsidR="00615DD1" w:rsidRPr="001F2CB9" w:rsidRDefault="00615DD1" w:rsidP="00890470">
      <w:pPr>
        <w:rPr>
          <w:rFonts w:ascii="標楷體" w:eastAsia="標楷體" w:hAnsi="標楷體" w:cs="Times New Roman"/>
          <w:sz w:val="24"/>
          <w:szCs w:val="24"/>
        </w:rPr>
      </w:pPr>
      <w:r w:rsidRPr="001F2CB9">
        <w:rPr>
          <w:rFonts w:ascii="標楷體" w:eastAsia="標楷體" w:hAnsi="標楷體" w:cs="Times New Roman"/>
          <w:sz w:val="24"/>
          <w:szCs w:val="28"/>
        </w:rPr>
        <w:tab/>
      </w:r>
      <w:r w:rsidR="002170D9" w:rsidRPr="001F2CB9">
        <w:rPr>
          <w:rFonts w:ascii="標楷體" w:eastAsia="標楷體" w:hAnsi="標楷體" w:cs="Times New Roman" w:hint="eastAsia"/>
          <w:sz w:val="24"/>
          <w:szCs w:val="24"/>
        </w:rPr>
        <w:t>情意與道德教學法，主要</w:t>
      </w:r>
      <w:r w:rsidR="003A6C0A" w:rsidRPr="001F2CB9">
        <w:rPr>
          <w:rFonts w:ascii="標楷體" w:eastAsia="標楷體" w:hAnsi="標楷體" w:cs="Times New Roman" w:hint="eastAsia"/>
          <w:sz w:val="24"/>
          <w:szCs w:val="24"/>
        </w:rPr>
        <w:t>是長時間</w:t>
      </w:r>
      <w:r w:rsidR="002170D9" w:rsidRPr="001F2CB9">
        <w:rPr>
          <w:rFonts w:ascii="標楷體" w:eastAsia="標楷體" w:hAnsi="標楷體" w:cs="Times New Roman" w:hint="eastAsia"/>
          <w:sz w:val="24"/>
          <w:szCs w:val="24"/>
        </w:rPr>
        <w:t>培養的是學生的內在特質，</w:t>
      </w:r>
      <w:r w:rsidR="003A6C0A" w:rsidRPr="001F2CB9">
        <w:rPr>
          <w:rFonts w:ascii="標楷體" w:eastAsia="標楷體" w:hAnsi="標楷體" w:cs="Times New Roman" w:hint="eastAsia"/>
          <w:sz w:val="24"/>
          <w:szCs w:val="24"/>
        </w:rPr>
        <w:t>而非像考試測驗一般可以立即獲得回饋</w:t>
      </w:r>
      <w:r w:rsidR="002170D9" w:rsidRPr="001F2CB9">
        <w:rPr>
          <w:rFonts w:ascii="標楷體" w:eastAsia="標楷體" w:hAnsi="標楷體" w:cs="Times New Roman" w:hint="eastAsia"/>
          <w:sz w:val="24"/>
          <w:szCs w:val="24"/>
        </w:rPr>
        <w:t>，</w:t>
      </w:r>
      <w:r w:rsidR="003A6C0A" w:rsidRPr="001F2CB9">
        <w:rPr>
          <w:rFonts w:ascii="標楷體" w:eastAsia="標楷體" w:hAnsi="標楷體" w:cs="Times New Roman" w:hint="eastAsia"/>
          <w:sz w:val="24"/>
          <w:szCs w:val="24"/>
        </w:rPr>
        <w:t>不論是從文獻裡</w:t>
      </w:r>
      <w:r w:rsidR="002170D9" w:rsidRPr="001F2CB9">
        <w:rPr>
          <w:rFonts w:ascii="標楷體" w:eastAsia="標楷體" w:hAnsi="標楷體" w:cs="Times New Roman" w:hint="eastAsia"/>
          <w:sz w:val="24"/>
          <w:szCs w:val="24"/>
        </w:rPr>
        <w:t>，</w:t>
      </w:r>
      <w:r w:rsidR="003A6C0A" w:rsidRPr="001F2CB9">
        <w:rPr>
          <w:rFonts w:ascii="標楷體" w:eastAsia="標楷體" w:hAnsi="標楷體" w:cs="Times New Roman" w:hint="eastAsia"/>
          <w:sz w:val="24"/>
          <w:szCs w:val="24"/>
        </w:rPr>
        <w:t>或是透過訪談過程中所獲得的資訊，都可以看出作為教師，可以為孩子帶來</w:t>
      </w:r>
      <w:r w:rsidR="00185E5D" w:rsidRPr="001F2CB9">
        <w:rPr>
          <w:rFonts w:ascii="標楷體" w:eastAsia="標楷體" w:hAnsi="標楷體" w:cs="Times New Roman" w:hint="eastAsia"/>
          <w:sz w:val="24"/>
          <w:szCs w:val="24"/>
        </w:rPr>
        <w:t>極大</w:t>
      </w:r>
      <w:r w:rsidR="007A2D8F" w:rsidRPr="001F2CB9">
        <w:rPr>
          <w:rFonts w:ascii="標楷體" w:eastAsia="標楷體" w:hAnsi="標楷體" w:cs="Times New Roman" w:hint="eastAsia"/>
          <w:sz w:val="24"/>
          <w:szCs w:val="24"/>
        </w:rPr>
        <w:t>的影響力，但此教學法並非主要科目，教師在有課程進度壓力及備課較複雜等情況之下，老師是否願意做此教學法，將是一大挑戰。</w:t>
      </w:r>
    </w:p>
    <w:p w14:paraId="2E061CD1" w14:textId="72B4FB70" w:rsidR="003A6C0A" w:rsidRPr="001F2CB9" w:rsidRDefault="003A6C0A" w:rsidP="00890470">
      <w:pPr>
        <w:rPr>
          <w:rFonts w:ascii="標楷體" w:eastAsia="標楷體" w:hAnsi="標楷體" w:cs="Times New Roman"/>
          <w:sz w:val="24"/>
          <w:szCs w:val="24"/>
        </w:rPr>
      </w:pPr>
      <w:r w:rsidRPr="001F2CB9">
        <w:rPr>
          <w:rFonts w:ascii="標楷體" w:eastAsia="標楷體" w:hAnsi="標楷體" w:cs="Times New Roman"/>
          <w:sz w:val="24"/>
          <w:szCs w:val="24"/>
        </w:rPr>
        <w:tab/>
      </w:r>
      <w:r w:rsidR="007A2D8F" w:rsidRPr="001F2CB9">
        <w:rPr>
          <w:rFonts w:ascii="標楷體" w:eastAsia="標楷體" w:hAnsi="標楷體" w:cs="Times New Roman" w:hint="eastAsia"/>
          <w:sz w:val="24"/>
          <w:szCs w:val="24"/>
        </w:rPr>
        <w:t>在訪談和文獻探討中觀察到情意與道德教學法是非常重要且複雜的，教師需要一直不斷努力學習、設計</w:t>
      </w:r>
      <w:r w:rsidR="009D3A8A" w:rsidRPr="001F2CB9">
        <w:rPr>
          <w:rFonts w:ascii="標楷體" w:eastAsia="標楷體" w:hAnsi="標楷體" w:cs="Times New Roman" w:hint="eastAsia"/>
          <w:sz w:val="24"/>
          <w:szCs w:val="24"/>
        </w:rPr>
        <w:t>，甚至親自體驗相關感受</w:t>
      </w:r>
      <w:r w:rsidR="007A2D8F" w:rsidRPr="001F2CB9">
        <w:rPr>
          <w:rFonts w:ascii="標楷體" w:eastAsia="標楷體" w:hAnsi="標楷體" w:cs="Times New Roman" w:hint="eastAsia"/>
          <w:sz w:val="24"/>
          <w:szCs w:val="24"/>
        </w:rPr>
        <w:t>，才能帶給學生更正確的觀念，老師在教導孩子情意與道德概念之前，自己也要多培養相關能力，帶領課程才會到位、教導孩子正確觀念</w:t>
      </w:r>
      <w:r w:rsidRPr="001F2CB9">
        <w:rPr>
          <w:rFonts w:ascii="標楷體" w:eastAsia="標楷體" w:hAnsi="標楷體" w:cs="Times New Roman" w:hint="eastAsia"/>
          <w:sz w:val="24"/>
          <w:szCs w:val="24"/>
        </w:rPr>
        <w:t>，</w:t>
      </w:r>
      <w:r w:rsidR="00D53902" w:rsidRPr="001F2CB9">
        <w:rPr>
          <w:rFonts w:ascii="標楷體" w:eastAsia="標楷體" w:hAnsi="標楷體" w:cs="Times New Roman" w:hint="eastAsia"/>
          <w:sz w:val="24"/>
          <w:szCs w:val="24"/>
        </w:rPr>
        <w:t>我們</w:t>
      </w:r>
      <w:r w:rsidR="007A2D8F" w:rsidRPr="001F2CB9">
        <w:rPr>
          <w:rFonts w:ascii="標楷體" w:eastAsia="標楷體" w:hAnsi="標楷體" w:cs="Times New Roman" w:hint="eastAsia"/>
          <w:sz w:val="24"/>
          <w:szCs w:val="24"/>
        </w:rPr>
        <w:t>也</w:t>
      </w:r>
      <w:r w:rsidR="00D53902" w:rsidRPr="001F2CB9">
        <w:rPr>
          <w:rFonts w:ascii="標楷體" w:eastAsia="標楷體" w:hAnsi="標楷體" w:cs="Times New Roman" w:hint="eastAsia"/>
          <w:sz w:val="24"/>
          <w:szCs w:val="24"/>
        </w:rPr>
        <w:t>可以看到因為資訊科技的發達，使學生有更多接觸訊息的管道，但同時也因此使學生需要花更多時間去探索未來，相較於過去的學生自我概念較低，也較難立定志向找到投入的地方。</w:t>
      </w:r>
    </w:p>
    <w:p w14:paraId="010E0287" w14:textId="3C59E8CB" w:rsidR="007A2D8F" w:rsidRPr="001F2CB9" w:rsidRDefault="00D53902" w:rsidP="00FF6622">
      <w:pPr>
        <w:spacing w:line="240" w:lineRule="auto"/>
        <w:rPr>
          <w:rFonts w:ascii="標楷體" w:eastAsia="標楷體" w:hAnsi="標楷體" w:cs="Times New Roman"/>
          <w:sz w:val="24"/>
          <w:szCs w:val="24"/>
        </w:rPr>
      </w:pPr>
      <w:r w:rsidRPr="001F2CB9">
        <w:rPr>
          <w:rFonts w:ascii="標楷體" w:eastAsia="標楷體" w:hAnsi="標楷體" w:cs="Times New Roman"/>
          <w:sz w:val="24"/>
          <w:szCs w:val="24"/>
        </w:rPr>
        <w:tab/>
      </w:r>
      <w:r w:rsidRPr="001F2CB9">
        <w:rPr>
          <w:rFonts w:ascii="標楷體" w:eastAsia="標楷體" w:hAnsi="標楷體" w:cs="Times New Roman" w:hint="eastAsia"/>
          <w:sz w:val="24"/>
          <w:szCs w:val="24"/>
        </w:rPr>
        <w:t>因此，未來身為教師的我們，都應該要了解如何</w:t>
      </w:r>
      <w:r w:rsidR="006250EF" w:rsidRPr="001F2CB9">
        <w:rPr>
          <w:rFonts w:ascii="標楷體" w:eastAsia="標楷體" w:hAnsi="標楷體" w:cs="Times New Roman" w:hint="eastAsia"/>
          <w:sz w:val="24"/>
          <w:szCs w:val="24"/>
        </w:rPr>
        <w:t>在教學中，使用情意與道德教學法融入課程，</w:t>
      </w:r>
      <w:r w:rsidRPr="001F2CB9">
        <w:rPr>
          <w:rFonts w:ascii="標楷體" w:eastAsia="標楷體" w:hAnsi="標楷體" w:cs="Times New Roman" w:hint="eastAsia"/>
          <w:sz w:val="24"/>
          <w:szCs w:val="24"/>
        </w:rPr>
        <w:t>協助青少年往高層次的道德發展</w:t>
      </w:r>
      <w:r w:rsidR="006250EF" w:rsidRPr="001F2CB9">
        <w:rPr>
          <w:rFonts w:ascii="標楷體" w:eastAsia="標楷體" w:hAnsi="標楷體" w:cs="Times New Roman" w:hint="eastAsia"/>
          <w:sz w:val="24"/>
          <w:szCs w:val="24"/>
        </w:rPr>
        <w:t>及建立自我價值觀</w:t>
      </w:r>
      <w:r w:rsidRPr="001F2CB9">
        <w:rPr>
          <w:rFonts w:ascii="標楷體" w:eastAsia="標楷體" w:hAnsi="標楷體" w:cs="Times New Roman" w:hint="eastAsia"/>
          <w:sz w:val="24"/>
          <w:szCs w:val="24"/>
        </w:rPr>
        <w:t>，並從旁協助</w:t>
      </w:r>
      <w:r w:rsidR="006250EF" w:rsidRPr="001F2CB9">
        <w:rPr>
          <w:rFonts w:ascii="標楷體" w:eastAsia="標楷體" w:hAnsi="標楷體" w:cs="Times New Roman" w:hint="eastAsia"/>
          <w:sz w:val="24"/>
          <w:szCs w:val="24"/>
        </w:rPr>
        <w:t>學生</w:t>
      </w:r>
      <w:r w:rsidRPr="001F2CB9">
        <w:rPr>
          <w:rFonts w:ascii="標楷體" w:eastAsia="標楷體" w:hAnsi="標楷體" w:cs="Times New Roman" w:hint="eastAsia"/>
          <w:sz w:val="24"/>
          <w:szCs w:val="24"/>
        </w:rPr>
        <w:t>積極探索自我，</w:t>
      </w:r>
      <w:r w:rsidR="00FF6622" w:rsidRPr="001F2CB9">
        <w:rPr>
          <w:rFonts w:ascii="標楷體" w:eastAsia="標楷體" w:hAnsi="標楷體" w:cs="Times New Roman" w:hint="eastAsia"/>
          <w:sz w:val="24"/>
          <w:szCs w:val="24"/>
        </w:rPr>
        <w:t>提高青少年的自我概念，也從中</w:t>
      </w:r>
      <w:r w:rsidR="00D041C6" w:rsidRPr="001F2CB9">
        <w:rPr>
          <w:rFonts w:ascii="標楷體" w:eastAsia="標楷體" w:hAnsi="標楷體" w:cs="Times New Roman" w:hint="eastAsia"/>
          <w:sz w:val="24"/>
          <w:szCs w:val="24"/>
        </w:rPr>
        <w:t>感受到教師此行業</w:t>
      </w:r>
      <w:r w:rsidR="007A2D8F" w:rsidRPr="001F2CB9">
        <w:rPr>
          <w:rFonts w:ascii="標楷體" w:eastAsia="標楷體" w:hAnsi="標楷體" w:cs="Times New Roman" w:hint="eastAsia"/>
          <w:sz w:val="24"/>
          <w:szCs w:val="24"/>
        </w:rPr>
        <w:t>需要很多耐心及熱情</w:t>
      </w:r>
      <w:r w:rsidR="00D041C6" w:rsidRPr="001F2CB9">
        <w:rPr>
          <w:rFonts w:ascii="標楷體" w:eastAsia="標楷體" w:hAnsi="標楷體" w:cs="Times New Roman" w:hint="eastAsia"/>
          <w:sz w:val="24"/>
          <w:szCs w:val="24"/>
        </w:rPr>
        <w:t>，</w:t>
      </w:r>
      <w:r w:rsidR="007A2D8F" w:rsidRPr="001F2CB9">
        <w:rPr>
          <w:rFonts w:ascii="標楷體" w:eastAsia="標楷體" w:hAnsi="標楷體" w:cs="Times New Roman" w:hint="eastAsia"/>
          <w:sz w:val="24"/>
          <w:szCs w:val="24"/>
        </w:rPr>
        <w:t>付出心力，但是</w:t>
      </w:r>
      <w:r w:rsidR="009D3A8A" w:rsidRPr="001F2CB9">
        <w:rPr>
          <w:rFonts w:ascii="標楷體" w:eastAsia="標楷體" w:hAnsi="標楷體" w:cs="Times New Roman" w:hint="eastAsia"/>
          <w:sz w:val="24"/>
          <w:szCs w:val="24"/>
        </w:rPr>
        <w:t>此</w:t>
      </w:r>
      <w:r w:rsidR="007A2D8F" w:rsidRPr="001F2CB9">
        <w:rPr>
          <w:rFonts w:ascii="標楷體" w:eastAsia="標楷體" w:hAnsi="標楷體" w:cs="Times New Roman" w:hint="eastAsia"/>
          <w:sz w:val="24"/>
          <w:szCs w:val="24"/>
        </w:rPr>
        <w:t>收穫卻</w:t>
      </w:r>
      <w:r w:rsidR="009D3A8A" w:rsidRPr="001F2CB9">
        <w:rPr>
          <w:rFonts w:ascii="標楷體" w:eastAsia="標楷體" w:hAnsi="標楷體" w:cs="Times New Roman" w:hint="eastAsia"/>
          <w:sz w:val="24"/>
          <w:szCs w:val="24"/>
        </w:rPr>
        <w:t>也</w:t>
      </w:r>
      <w:r w:rsidR="007A2D8F" w:rsidRPr="001F2CB9">
        <w:rPr>
          <w:rFonts w:ascii="標楷體" w:eastAsia="標楷體" w:hAnsi="標楷體" w:cs="Times New Roman" w:hint="eastAsia"/>
          <w:sz w:val="24"/>
          <w:szCs w:val="24"/>
        </w:rPr>
        <w:t>是別的行業很難得到的，使我們更加敬佩老師，期許我們可以不忘初衷，成為理想中的老師</w:t>
      </w:r>
      <w:r w:rsidR="00FF6622" w:rsidRPr="001F2CB9">
        <w:rPr>
          <w:rFonts w:ascii="標楷體" w:eastAsia="標楷體" w:hAnsi="標楷體" w:cs="Times New Roman" w:hint="eastAsia"/>
          <w:sz w:val="24"/>
          <w:szCs w:val="24"/>
        </w:rPr>
        <w:t>!</w:t>
      </w:r>
    </w:p>
    <w:p w14:paraId="40388269" w14:textId="2D2B52E9" w:rsidR="007A2D8F" w:rsidRPr="001F2CB9" w:rsidRDefault="007A2D8F" w:rsidP="00890470">
      <w:pPr>
        <w:rPr>
          <w:rFonts w:ascii="標楷體" w:eastAsia="標楷體" w:hAnsi="標楷體" w:cs="Times New Roman"/>
          <w:color w:val="7030A0"/>
          <w:sz w:val="24"/>
          <w:szCs w:val="24"/>
        </w:rPr>
      </w:pPr>
    </w:p>
    <w:p w14:paraId="6B61967A" w14:textId="303525B6" w:rsidR="00222A18" w:rsidRPr="001F2CB9" w:rsidRDefault="00222A18" w:rsidP="00890470">
      <w:pPr>
        <w:rPr>
          <w:rFonts w:ascii="標楷體" w:eastAsia="標楷體" w:hAnsi="標楷體" w:cs="Times New Roman"/>
          <w:color w:val="7030A0"/>
          <w:sz w:val="24"/>
          <w:szCs w:val="24"/>
        </w:rPr>
      </w:pPr>
    </w:p>
    <w:p w14:paraId="7B49F134" w14:textId="5EB763DB" w:rsidR="00615DD1" w:rsidRPr="001F2CB9" w:rsidRDefault="00615DD1" w:rsidP="00890470">
      <w:pPr>
        <w:rPr>
          <w:rFonts w:ascii="標楷體" w:eastAsia="標楷體" w:hAnsi="標楷體" w:cs="Times New Roman"/>
          <w:sz w:val="24"/>
          <w:szCs w:val="24"/>
        </w:rPr>
      </w:pPr>
    </w:p>
    <w:p w14:paraId="3C7EAE16" w14:textId="77777777" w:rsidR="00615DD1" w:rsidRPr="001F2CB9" w:rsidRDefault="00615DD1" w:rsidP="00890470">
      <w:pPr>
        <w:rPr>
          <w:rFonts w:ascii="標楷體" w:eastAsia="標楷體" w:hAnsi="標楷體" w:cs="Times New Roman"/>
          <w:sz w:val="24"/>
          <w:szCs w:val="28"/>
        </w:rPr>
      </w:pPr>
    </w:p>
    <w:p w14:paraId="6B1AABDF" w14:textId="1D271021" w:rsidR="00890470" w:rsidRPr="001F2CB9" w:rsidRDefault="0053408F" w:rsidP="00890470">
      <w:pPr>
        <w:rPr>
          <w:rFonts w:ascii="標楷體" w:eastAsia="標楷體" w:hAnsi="標楷體" w:cs="Times New Roman"/>
          <w:sz w:val="28"/>
          <w:szCs w:val="28"/>
        </w:rPr>
      </w:pPr>
      <w:r w:rsidRPr="001F2CB9">
        <w:rPr>
          <w:rFonts w:ascii="標楷體" w:eastAsia="標楷體" w:hAnsi="標楷體" w:cs="Times New Roman"/>
          <w:sz w:val="28"/>
          <w:szCs w:val="28"/>
        </w:rPr>
        <w:br w:type="page"/>
      </w:r>
    </w:p>
    <w:p w14:paraId="09F6BAF7" w14:textId="7652CCD1" w:rsidR="005A065C" w:rsidRPr="001F2CB9" w:rsidRDefault="002D1372" w:rsidP="002D1372">
      <w:pPr>
        <w:outlineLvl w:val="0"/>
        <w:rPr>
          <w:rFonts w:ascii="標楷體" w:eastAsia="標楷體" w:hAnsi="標楷體" w:cs="Times New Roman"/>
          <w:b/>
          <w:bCs/>
          <w:sz w:val="28"/>
          <w:szCs w:val="28"/>
        </w:rPr>
      </w:pPr>
      <w:bookmarkStart w:id="39" w:name="_Toc120373720"/>
      <w:bookmarkStart w:id="40" w:name="_Toc120480701"/>
      <w:r w:rsidRPr="001F2CB9">
        <w:rPr>
          <w:rFonts w:ascii="標楷體" w:eastAsia="標楷體" w:hAnsi="標楷體" w:cs="Times New Roman" w:hint="eastAsia"/>
          <w:b/>
          <w:bCs/>
          <w:sz w:val="28"/>
          <w:szCs w:val="28"/>
        </w:rPr>
        <w:lastRenderedPageBreak/>
        <w:t>玖</w:t>
      </w:r>
      <w:r w:rsidR="00987CA0" w:rsidRPr="001F2CB9">
        <w:rPr>
          <w:rFonts w:ascii="標楷體" w:eastAsia="標楷體" w:hAnsi="標楷體" w:cs="Times New Roman"/>
          <w:b/>
          <w:bCs/>
          <w:sz w:val="28"/>
          <w:szCs w:val="28"/>
        </w:rPr>
        <w:t>、參考資料</w:t>
      </w:r>
      <w:bookmarkEnd w:id="39"/>
      <w:bookmarkEnd w:id="40"/>
    </w:p>
    <w:p w14:paraId="348CB9DE" w14:textId="427D9CAE" w:rsidR="006362C6" w:rsidRPr="001F2CB9" w:rsidRDefault="0006231C" w:rsidP="008A2BB3">
      <w:pPr>
        <w:jc w:val="both"/>
        <w:rPr>
          <w:rFonts w:ascii="標楷體" w:eastAsia="標楷體" w:hAnsi="標楷體" w:cs="Times New Roman"/>
          <w:spacing w:val="30"/>
          <w:sz w:val="24"/>
          <w:szCs w:val="28"/>
          <w:shd w:val="clear" w:color="auto" w:fill="FFFFFF"/>
        </w:rPr>
      </w:pPr>
      <w:r>
        <w:rPr>
          <w:rFonts w:ascii="標楷體" w:eastAsia="標楷體" w:hAnsi="標楷體" w:hint="eastAsia"/>
          <w:sz w:val="24"/>
          <w:szCs w:val="24"/>
        </w:rPr>
        <w:t>朱啟華</w:t>
      </w:r>
      <w:r w:rsidRPr="001F2CB9">
        <w:rPr>
          <w:rFonts w:ascii="標楷體" w:eastAsia="標楷體" w:hAnsi="標楷體" w:hint="eastAsia"/>
          <w:sz w:val="24"/>
          <w:szCs w:val="24"/>
        </w:rPr>
        <w:t>（</w:t>
      </w:r>
      <w:r>
        <w:rPr>
          <w:rFonts w:ascii="標楷體" w:eastAsia="標楷體" w:hAnsi="標楷體" w:hint="eastAsia"/>
          <w:sz w:val="24"/>
          <w:szCs w:val="24"/>
        </w:rPr>
        <w:t>2000</w:t>
      </w:r>
      <w:r w:rsidRPr="001F2CB9">
        <w:rPr>
          <w:rFonts w:ascii="標楷體" w:eastAsia="標楷體" w:hAnsi="標楷體" w:hint="eastAsia"/>
          <w:sz w:val="24"/>
          <w:szCs w:val="24"/>
        </w:rPr>
        <w:t>）</w:t>
      </w:r>
      <w:r w:rsidR="005C2975">
        <w:rPr>
          <w:rFonts w:ascii="標楷體" w:eastAsia="標楷體" w:hAnsi="標楷體" w:cs="Times New Roman" w:hint="eastAsia"/>
          <w:spacing w:val="30"/>
          <w:sz w:val="24"/>
          <w:szCs w:val="28"/>
          <w:shd w:val="clear" w:color="auto" w:fill="FFFFFF"/>
        </w:rPr>
        <w:t>。</w:t>
      </w:r>
      <w:r w:rsidR="003E175D" w:rsidRPr="001F2CB9">
        <w:rPr>
          <w:rFonts w:ascii="標楷體" w:eastAsia="標楷體" w:hAnsi="標楷體" w:cs="Times New Roman"/>
          <w:spacing w:val="30"/>
          <w:sz w:val="24"/>
          <w:szCs w:val="28"/>
          <w:shd w:val="clear" w:color="auto" w:fill="FFFFFF"/>
        </w:rPr>
        <w:t>教育大辭典，擷取自</w:t>
      </w:r>
    </w:p>
    <w:p w14:paraId="385222BA" w14:textId="0829D378" w:rsidR="005C2975" w:rsidRPr="0006231C" w:rsidRDefault="009D029A" w:rsidP="0006231C">
      <w:pPr>
        <w:ind w:firstLine="480"/>
        <w:jc w:val="both"/>
        <w:rPr>
          <w:rFonts w:ascii="標楷體" w:eastAsia="標楷體" w:hAnsi="標楷體" w:cs="Times New Roman"/>
          <w:sz w:val="24"/>
          <w:szCs w:val="28"/>
        </w:rPr>
      </w:pPr>
      <w:hyperlink r:id="rId8" w:history="1">
        <w:r w:rsidR="008A2BB3" w:rsidRPr="001F2CB9">
          <w:rPr>
            <w:rStyle w:val="a4"/>
            <w:rFonts w:ascii="標楷體" w:eastAsia="標楷體" w:hAnsi="標楷體" w:cs="Times New Roman"/>
            <w:color w:val="auto"/>
            <w:sz w:val="24"/>
            <w:szCs w:val="28"/>
            <w:u w:val="none"/>
          </w:rPr>
          <w:t>https://terms.naer.edu.tw/detail/1312729/?index=2</w:t>
        </w:r>
      </w:hyperlink>
    </w:p>
    <w:p w14:paraId="471FD2A4" w14:textId="156B92BC" w:rsidR="00F72BEB" w:rsidRPr="001F2CB9" w:rsidRDefault="0006231C" w:rsidP="008A2BB3">
      <w:pPr>
        <w:jc w:val="both"/>
        <w:rPr>
          <w:rFonts w:ascii="標楷體" w:eastAsia="標楷體" w:hAnsi="標楷體" w:cs="Times New Roman"/>
          <w:sz w:val="24"/>
          <w:szCs w:val="28"/>
        </w:rPr>
      </w:pPr>
      <w:r>
        <w:rPr>
          <w:rFonts w:ascii="標楷體" w:eastAsia="標楷體" w:hAnsi="標楷體" w:hint="eastAsia"/>
          <w:sz w:val="24"/>
          <w:szCs w:val="24"/>
        </w:rPr>
        <w:t>張清濱</w:t>
      </w:r>
      <w:r w:rsidRPr="001F2CB9">
        <w:rPr>
          <w:rFonts w:ascii="標楷體" w:eastAsia="標楷體" w:hAnsi="標楷體" w:hint="eastAsia"/>
          <w:sz w:val="24"/>
          <w:szCs w:val="24"/>
        </w:rPr>
        <w:t>（</w:t>
      </w:r>
      <w:r>
        <w:rPr>
          <w:rFonts w:ascii="標楷體" w:eastAsia="標楷體" w:hAnsi="標楷體" w:hint="eastAsia"/>
          <w:sz w:val="24"/>
          <w:szCs w:val="24"/>
        </w:rPr>
        <w:t>2009</w:t>
      </w:r>
      <w:r w:rsidRPr="001F2CB9">
        <w:rPr>
          <w:rFonts w:ascii="標楷體" w:eastAsia="標楷體" w:hAnsi="標楷體" w:hint="eastAsia"/>
          <w:sz w:val="24"/>
          <w:szCs w:val="24"/>
        </w:rPr>
        <w:t>）</w:t>
      </w:r>
      <w:r w:rsidR="005C1619" w:rsidRPr="001F2CB9">
        <w:rPr>
          <w:rFonts w:ascii="標楷體" w:eastAsia="標楷體" w:hAnsi="標楷體" w:cs="Times New Roman" w:hint="eastAsia"/>
          <w:spacing w:val="30"/>
          <w:sz w:val="24"/>
          <w:szCs w:val="28"/>
          <w:shd w:val="clear" w:color="auto" w:fill="FFFFFF"/>
        </w:rPr>
        <w:t>。</w:t>
      </w:r>
      <w:r w:rsidR="00414066" w:rsidRPr="001F2CB9">
        <w:rPr>
          <w:rFonts w:ascii="標楷體" w:eastAsia="標楷體" w:hAnsi="標楷體"/>
          <w:sz w:val="24"/>
          <w:szCs w:val="24"/>
        </w:rPr>
        <w:t>《</w:t>
      </w:r>
      <w:r w:rsidR="00BF17A6" w:rsidRPr="001F2CB9">
        <w:rPr>
          <w:rFonts w:ascii="標楷體" w:eastAsia="標楷體" w:hAnsi="標楷體" w:cs="Times New Roman" w:hint="eastAsia"/>
          <w:sz w:val="24"/>
          <w:szCs w:val="28"/>
        </w:rPr>
        <w:t>教</w:t>
      </w:r>
      <w:r w:rsidR="00615DD1" w:rsidRPr="001F2CB9">
        <w:rPr>
          <w:rFonts w:ascii="標楷體" w:eastAsia="標楷體" w:hAnsi="標楷體" w:cs="Times New Roman" w:hint="eastAsia"/>
          <w:sz w:val="24"/>
          <w:szCs w:val="28"/>
        </w:rPr>
        <w:t>學原理與實務</w:t>
      </w:r>
      <w:r w:rsidR="00414066" w:rsidRPr="001F2CB9">
        <w:rPr>
          <w:rFonts w:ascii="標楷體" w:eastAsia="標楷體" w:hAnsi="標楷體"/>
          <w:sz w:val="24"/>
          <w:szCs w:val="24"/>
        </w:rPr>
        <w:t>》</w:t>
      </w:r>
      <w:r w:rsidR="00414066" w:rsidRPr="001F2CB9">
        <w:rPr>
          <w:rFonts w:ascii="標楷體" w:eastAsia="標楷體" w:hAnsi="標楷體" w:cs="Times New Roman" w:hint="eastAsia"/>
          <w:sz w:val="24"/>
          <w:szCs w:val="28"/>
        </w:rPr>
        <w:t>。</w:t>
      </w:r>
      <w:proofErr w:type="gramStart"/>
      <w:r w:rsidR="00414066" w:rsidRPr="001F2CB9">
        <w:rPr>
          <w:rFonts w:ascii="標楷體" w:eastAsia="標楷體" w:hAnsi="標楷體" w:cs="Times New Roman" w:hint="eastAsia"/>
          <w:sz w:val="24"/>
          <w:szCs w:val="28"/>
        </w:rPr>
        <w:t>臺</w:t>
      </w:r>
      <w:proofErr w:type="gramEnd"/>
      <w:r w:rsidR="00414066" w:rsidRPr="001F2CB9">
        <w:rPr>
          <w:rFonts w:ascii="標楷體" w:eastAsia="標楷體" w:hAnsi="標楷體" w:cs="Times New Roman" w:hint="eastAsia"/>
          <w:sz w:val="24"/>
          <w:szCs w:val="28"/>
        </w:rPr>
        <w:t>北</w:t>
      </w:r>
      <w:r w:rsidR="005269EF" w:rsidRPr="001F2CB9">
        <w:rPr>
          <w:rFonts w:ascii="標楷體" w:eastAsia="標楷體" w:hAnsi="標楷體" w:cs="Times New Roman" w:hint="eastAsia"/>
          <w:sz w:val="24"/>
          <w:szCs w:val="28"/>
        </w:rPr>
        <w:t>：</w:t>
      </w:r>
      <w:r w:rsidR="00615DD1" w:rsidRPr="001F2CB9">
        <w:rPr>
          <w:rFonts w:ascii="標楷體" w:eastAsia="標楷體" w:hAnsi="標楷體" w:cs="Times New Roman" w:hint="eastAsia"/>
          <w:sz w:val="24"/>
          <w:szCs w:val="28"/>
        </w:rPr>
        <w:t>五南出版</w:t>
      </w:r>
      <w:r w:rsidR="009F7AC7" w:rsidRPr="001F2CB9">
        <w:rPr>
          <w:rFonts w:ascii="標楷體" w:eastAsia="標楷體" w:hAnsi="標楷體" w:cs="Times New Roman" w:hint="eastAsia"/>
          <w:sz w:val="24"/>
          <w:szCs w:val="28"/>
        </w:rPr>
        <w:t>，</w:t>
      </w:r>
      <w:r w:rsidR="005C1619" w:rsidRPr="001F2CB9">
        <w:rPr>
          <w:rFonts w:ascii="標楷體" w:eastAsia="標楷體" w:hAnsi="標楷體" w:cs="Times New Roman" w:hint="eastAsia"/>
          <w:sz w:val="24"/>
          <w:szCs w:val="28"/>
        </w:rPr>
        <w:t>P</w:t>
      </w:r>
      <w:r w:rsidR="00615DD1" w:rsidRPr="001F2CB9">
        <w:rPr>
          <w:rFonts w:ascii="標楷體" w:eastAsia="標楷體" w:hAnsi="標楷體" w:cs="Times New Roman" w:hint="eastAsia"/>
          <w:sz w:val="24"/>
          <w:szCs w:val="28"/>
        </w:rPr>
        <w:t>291</w:t>
      </w:r>
      <w:r w:rsidR="005C1619" w:rsidRPr="001F2CB9">
        <w:rPr>
          <w:rFonts w:ascii="標楷體" w:eastAsia="標楷體" w:hAnsi="標楷體" w:cs="Times New Roman" w:hint="eastAsia"/>
          <w:sz w:val="24"/>
          <w:szCs w:val="28"/>
        </w:rPr>
        <w:t>-</w:t>
      </w:r>
      <w:r w:rsidR="00615DD1" w:rsidRPr="001F2CB9">
        <w:rPr>
          <w:rFonts w:ascii="標楷體" w:eastAsia="標楷體" w:hAnsi="標楷體" w:cs="Times New Roman" w:hint="eastAsia"/>
          <w:sz w:val="24"/>
          <w:szCs w:val="28"/>
        </w:rPr>
        <w:t>317</w:t>
      </w:r>
      <w:r w:rsidR="00AC42EC" w:rsidRPr="001F2CB9">
        <w:rPr>
          <w:rFonts w:ascii="標楷體" w:eastAsia="標楷體" w:hAnsi="標楷體" w:cs="Times New Roman" w:hint="eastAsia"/>
          <w:sz w:val="24"/>
          <w:szCs w:val="28"/>
        </w:rPr>
        <w:t>。</w:t>
      </w:r>
    </w:p>
    <w:p w14:paraId="564DF7D7" w14:textId="74844A19" w:rsidR="0006231C" w:rsidRDefault="0006231C" w:rsidP="008A2BB3">
      <w:pPr>
        <w:jc w:val="both"/>
        <w:rPr>
          <w:rFonts w:ascii="標楷體" w:eastAsia="標楷體" w:hAnsi="標楷體" w:cs="Times New Roman"/>
          <w:sz w:val="24"/>
          <w:szCs w:val="28"/>
        </w:rPr>
      </w:pPr>
      <w:r>
        <w:rPr>
          <w:rFonts w:ascii="標楷體" w:eastAsia="標楷體" w:hAnsi="標楷體" w:hint="eastAsia"/>
          <w:sz w:val="24"/>
          <w:szCs w:val="24"/>
        </w:rPr>
        <w:t>張清濱</w:t>
      </w:r>
      <w:r w:rsidRPr="001F2CB9">
        <w:rPr>
          <w:rFonts w:ascii="標楷體" w:eastAsia="標楷體" w:hAnsi="標楷體" w:hint="eastAsia"/>
          <w:sz w:val="24"/>
          <w:szCs w:val="24"/>
        </w:rPr>
        <w:t>（19</w:t>
      </w:r>
      <w:r>
        <w:rPr>
          <w:rFonts w:ascii="標楷體" w:eastAsia="標楷體" w:hAnsi="標楷體" w:hint="eastAsia"/>
          <w:sz w:val="24"/>
          <w:szCs w:val="24"/>
        </w:rPr>
        <w:t>97</w:t>
      </w:r>
      <w:r w:rsidRPr="001F2CB9">
        <w:rPr>
          <w:rFonts w:ascii="標楷體" w:eastAsia="標楷體" w:hAnsi="標楷體" w:hint="eastAsia"/>
          <w:sz w:val="24"/>
          <w:szCs w:val="24"/>
        </w:rPr>
        <w:t>）</w:t>
      </w:r>
      <w:r w:rsidR="00F72BEB" w:rsidRPr="001F2CB9">
        <w:rPr>
          <w:rFonts w:ascii="標楷體" w:eastAsia="標楷體" w:hAnsi="標楷體" w:cs="Times New Roman" w:hint="eastAsia"/>
          <w:spacing w:val="30"/>
          <w:sz w:val="24"/>
          <w:szCs w:val="28"/>
          <w:shd w:val="clear" w:color="auto" w:fill="FFFFFF"/>
        </w:rPr>
        <w:t>。</w:t>
      </w:r>
      <w:r w:rsidR="00F72BEB" w:rsidRPr="001F2CB9">
        <w:rPr>
          <w:rFonts w:ascii="標楷體" w:eastAsia="標楷體" w:hAnsi="標楷體"/>
          <w:sz w:val="24"/>
          <w:szCs w:val="24"/>
        </w:rPr>
        <w:t>《</w:t>
      </w:r>
      <w:r w:rsidR="00F72BEB" w:rsidRPr="001F2CB9">
        <w:rPr>
          <w:rFonts w:ascii="標楷體" w:eastAsia="標楷體" w:hAnsi="標楷體" w:cs="Times New Roman" w:hint="eastAsia"/>
          <w:sz w:val="24"/>
          <w:szCs w:val="28"/>
        </w:rPr>
        <w:t>學校行政與教育革新</w:t>
      </w:r>
      <w:r w:rsidR="00F72BEB" w:rsidRPr="001F2CB9">
        <w:rPr>
          <w:rFonts w:ascii="標楷體" w:eastAsia="標楷體" w:hAnsi="標楷體"/>
          <w:sz w:val="24"/>
          <w:szCs w:val="24"/>
        </w:rPr>
        <w:t>》</w:t>
      </w:r>
      <w:r w:rsidR="00F72BEB" w:rsidRPr="001F2CB9">
        <w:rPr>
          <w:rFonts w:ascii="標楷體" w:eastAsia="標楷體" w:hAnsi="標楷體" w:cs="Times New Roman" w:hint="eastAsia"/>
          <w:sz w:val="24"/>
          <w:szCs w:val="28"/>
        </w:rPr>
        <w:t>。</w:t>
      </w:r>
      <w:proofErr w:type="gramStart"/>
      <w:r w:rsidR="00F72BEB" w:rsidRPr="001F2CB9">
        <w:rPr>
          <w:rFonts w:ascii="標楷體" w:eastAsia="標楷體" w:hAnsi="標楷體" w:cs="Times New Roman" w:hint="eastAsia"/>
          <w:sz w:val="24"/>
          <w:szCs w:val="28"/>
        </w:rPr>
        <w:t>臺</w:t>
      </w:r>
      <w:proofErr w:type="gramEnd"/>
      <w:r w:rsidR="00F72BEB" w:rsidRPr="001F2CB9">
        <w:rPr>
          <w:rFonts w:ascii="標楷體" w:eastAsia="標楷體" w:hAnsi="標楷體" w:cs="Times New Roman" w:hint="eastAsia"/>
          <w:sz w:val="24"/>
          <w:szCs w:val="28"/>
        </w:rPr>
        <w:t>北：臺灣書局。</w:t>
      </w:r>
    </w:p>
    <w:p w14:paraId="0104D393" w14:textId="7A69F504" w:rsidR="00F72BEB" w:rsidRPr="001F2CB9" w:rsidRDefault="0006231C" w:rsidP="008A2BB3">
      <w:pPr>
        <w:jc w:val="both"/>
        <w:rPr>
          <w:rFonts w:ascii="標楷體" w:eastAsia="標楷體" w:hAnsi="標楷體" w:cs="Times New Roman"/>
          <w:sz w:val="24"/>
          <w:szCs w:val="28"/>
        </w:rPr>
      </w:pPr>
      <w:r>
        <w:rPr>
          <w:rFonts w:ascii="標楷體" w:eastAsia="標楷體" w:hAnsi="標楷體" w:hint="eastAsia"/>
          <w:sz w:val="24"/>
          <w:szCs w:val="24"/>
        </w:rPr>
        <w:t>朱敬先</w:t>
      </w:r>
      <w:r w:rsidRPr="001F2CB9">
        <w:rPr>
          <w:rFonts w:ascii="標楷體" w:eastAsia="標楷體" w:hAnsi="標楷體" w:hint="eastAsia"/>
          <w:sz w:val="24"/>
          <w:szCs w:val="24"/>
        </w:rPr>
        <w:t>（19</w:t>
      </w:r>
      <w:r>
        <w:rPr>
          <w:rFonts w:ascii="標楷體" w:eastAsia="標楷體" w:hAnsi="標楷體" w:hint="eastAsia"/>
          <w:sz w:val="24"/>
          <w:szCs w:val="24"/>
        </w:rPr>
        <w:t>95</w:t>
      </w:r>
      <w:r w:rsidRPr="001F2CB9">
        <w:rPr>
          <w:rFonts w:ascii="標楷體" w:eastAsia="標楷體" w:hAnsi="標楷體" w:hint="eastAsia"/>
          <w:sz w:val="24"/>
          <w:szCs w:val="24"/>
        </w:rPr>
        <w:t>）</w:t>
      </w:r>
      <w:r w:rsidRPr="0006231C">
        <w:rPr>
          <w:rFonts w:ascii="標楷體" w:eastAsia="標楷體" w:hAnsi="標楷體" w:hint="eastAsia"/>
          <w:sz w:val="24"/>
          <w:szCs w:val="24"/>
        </w:rPr>
        <w:t>。</w:t>
      </w:r>
      <w:r w:rsidRPr="0006231C">
        <w:rPr>
          <w:rFonts w:ascii="標楷體" w:eastAsia="標楷體" w:hAnsi="標楷體"/>
          <w:i/>
          <w:iCs/>
          <w:sz w:val="24"/>
          <w:szCs w:val="24"/>
        </w:rPr>
        <w:t>教學心理學</w:t>
      </w:r>
      <w:r w:rsidRPr="0006231C">
        <w:rPr>
          <w:rFonts w:ascii="標楷體" w:eastAsia="標楷體" w:hAnsi="標楷體" w:hint="eastAsia"/>
          <w:sz w:val="24"/>
          <w:szCs w:val="24"/>
        </w:rPr>
        <w:t>。</w:t>
      </w:r>
      <w:proofErr w:type="gramStart"/>
      <w:r w:rsidRPr="0006231C">
        <w:rPr>
          <w:rFonts w:ascii="標楷體" w:eastAsia="標楷體" w:hAnsi="標楷體" w:hint="eastAsia"/>
          <w:sz w:val="24"/>
          <w:szCs w:val="24"/>
        </w:rPr>
        <w:t>臺</w:t>
      </w:r>
      <w:proofErr w:type="gramEnd"/>
      <w:r w:rsidRPr="0006231C">
        <w:rPr>
          <w:rFonts w:ascii="標楷體" w:eastAsia="標楷體" w:hAnsi="標楷體" w:hint="eastAsia"/>
          <w:sz w:val="24"/>
          <w:szCs w:val="24"/>
        </w:rPr>
        <w:t>北：</w:t>
      </w:r>
      <w:r w:rsidRPr="0006231C">
        <w:rPr>
          <w:rFonts w:ascii="標楷體" w:eastAsia="標楷體" w:hAnsi="標楷體"/>
          <w:sz w:val="24"/>
          <w:szCs w:val="24"/>
        </w:rPr>
        <w:t>五南圖書出版股份有限公司</w:t>
      </w:r>
      <w:r w:rsidRPr="0006231C">
        <w:rPr>
          <w:rFonts w:ascii="標楷體" w:eastAsia="標楷體" w:hAnsi="標楷體" w:hint="eastAsia"/>
          <w:sz w:val="24"/>
          <w:szCs w:val="24"/>
        </w:rPr>
        <w:t>。</w:t>
      </w:r>
    </w:p>
    <w:p w14:paraId="6E3B4149" w14:textId="77777777" w:rsidR="002D1372" w:rsidRPr="001F2CB9" w:rsidRDefault="00A128A5" w:rsidP="002D1372">
      <w:pPr>
        <w:jc w:val="both"/>
        <w:rPr>
          <w:rFonts w:ascii="標楷體" w:eastAsia="標楷體" w:hAnsi="標楷體"/>
          <w:sz w:val="24"/>
          <w:szCs w:val="24"/>
        </w:rPr>
      </w:pPr>
      <w:r w:rsidRPr="001F2CB9">
        <w:rPr>
          <w:rFonts w:ascii="標楷體" w:eastAsia="標楷體" w:hAnsi="標楷體" w:hint="eastAsia"/>
          <w:sz w:val="24"/>
          <w:szCs w:val="24"/>
        </w:rPr>
        <w:t>黃月霞（1989）。</w:t>
      </w:r>
      <w:r w:rsidRPr="001F2CB9">
        <w:rPr>
          <w:rFonts w:ascii="標楷體" w:eastAsia="標楷體" w:hAnsi="標楷體" w:hint="eastAsia"/>
          <w:i/>
          <w:iCs/>
          <w:sz w:val="24"/>
          <w:szCs w:val="24"/>
        </w:rPr>
        <w:t>「</w:t>
      </w:r>
      <w:proofErr w:type="gramStart"/>
      <w:r w:rsidRPr="001F2CB9">
        <w:rPr>
          <w:rFonts w:ascii="標楷體" w:eastAsia="標楷體" w:hAnsi="標楷體" w:hint="eastAsia"/>
          <w:i/>
          <w:iCs/>
          <w:sz w:val="24"/>
          <w:szCs w:val="24"/>
        </w:rPr>
        <w:t>情育課程</w:t>
      </w:r>
      <w:proofErr w:type="gramEnd"/>
      <w:r w:rsidRPr="001F2CB9">
        <w:rPr>
          <w:rFonts w:ascii="標楷體" w:eastAsia="標楷體" w:hAnsi="標楷體" w:hint="eastAsia"/>
          <w:i/>
          <w:iCs/>
          <w:sz w:val="24"/>
          <w:szCs w:val="24"/>
        </w:rPr>
        <w:t>」對兒童「態度」與「學業成績」的影響</w:t>
      </w:r>
      <w:r w:rsidRPr="001F2CB9">
        <w:rPr>
          <w:rFonts w:ascii="標楷體" w:eastAsia="標楷體" w:hAnsi="標楷體" w:hint="eastAsia"/>
          <w:sz w:val="24"/>
          <w:szCs w:val="24"/>
        </w:rPr>
        <w:t>。台北：</w:t>
      </w:r>
    </w:p>
    <w:p w14:paraId="01809B1E" w14:textId="1C5B1B83" w:rsidR="00A128A5" w:rsidRPr="001F2CB9" w:rsidRDefault="00A128A5" w:rsidP="002D1372">
      <w:pPr>
        <w:ind w:firstLine="480"/>
        <w:jc w:val="both"/>
        <w:rPr>
          <w:rFonts w:ascii="標楷體" w:eastAsia="標楷體" w:hAnsi="標楷體"/>
          <w:sz w:val="24"/>
          <w:szCs w:val="24"/>
        </w:rPr>
      </w:pPr>
      <w:r w:rsidRPr="001F2CB9">
        <w:rPr>
          <w:rFonts w:ascii="標楷體" w:eastAsia="標楷體" w:hAnsi="標楷體" w:hint="eastAsia"/>
          <w:sz w:val="24"/>
          <w:szCs w:val="24"/>
        </w:rPr>
        <w:t>五南圖書出版公司。</w:t>
      </w:r>
    </w:p>
    <w:p w14:paraId="4A91F8C4" w14:textId="77777777" w:rsidR="002D1372" w:rsidRPr="001F2CB9" w:rsidRDefault="00A128A5" w:rsidP="002D1372">
      <w:pPr>
        <w:jc w:val="both"/>
        <w:rPr>
          <w:rFonts w:ascii="標楷體" w:eastAsia="標楷體" w:hAnsi="標楷體"/>
          <w:sz w:val="24"/>
          <w:szCs w:val="24"/>
        </w:rPr>
      </w:pPr>
      <w:proofErr w:type="gramStart"/>
      <w:r w:rsidRPr="001F2CB9">
        <w:rPr>
          <w:rFonts w:ascii="標楷體" w:eastAsia="標楷體" w:hAnsi="標楷體" w:hint="eastAsia"/>
          <w:sz w:val="24"/>
          <w:szCs w:val="24"/>
        </w:rPr>
        <w:t>鍾聖校</w:t>
      </w:r>
      <w:proofErr w:type="gramEnd"/>
      <w:r w:rsidRPr="001F2CB9">
        <w:rPr>
          <w:rFonts w:ascii="標楷體" w:eastAsia="標楷體" w:hAnsi="標楷體" w:hint="eastAsia"/>
          <w:sz w:val="24"/>
          <w:szCs w:val="24"/>
        </w:rPr>
        <w:t>（2000）。</w:t>
      </w:r>
      <w:r w:rsidRPr="001F2CB9">
        <w:rPr>
          <w:rFonts w:ascii="標楷體" w:eastAsia="標楷體" w:hAnsi="標楷體" w:hint="eastAsia"/>
          <w:i/>
          <w:iCs/>
          <w:sz w:val="24"/>
          <w:szCs w:val="24"/>
        </w:rPr>
        <w:t>情意課程溝通教學</w:t>
      </w:r>
      <w:proofErr w:type="gramStart"/>
      <w:r w:rsidRPr="001F2CB9">
        <w:rPr>
          <w:rFonts w:ascii="標楷體" w:eastAsia="標楷體" w:hAnsi="標楷體" w:hint="eastAsia"/>
          <w:i/>
          <w:iCs/>
          <w:sz w:val="24"/>
          <w:szCs w:val="24"/>
        </w:rPr>
        <w:t>理論－從建</w:t>
      </w:r>
      <w:proofErr w:type="gramEnd"/>
      <w:r w:rsidRPr="001F2CB9">
        <w:rPr>
          <w:rFonts w:ascii="標楷體" w:eastAsia="標楷體" w:hAnsi="標楷體" w:hint="eastAsia"/>
          <w:i/>
          <w:iCs/>
          <w:sz w:val="24"/>
          <w:szCs w:val="24"/>
        </w:rPr>
        <w:t>構到實踐</w:t>
      </w:r>
      <w:r w:rsidRPr="001F2CB9">
        <w:rPr>
          <w:rFonts w:ascii="標楷體" w:eastAsia="標楷體" w:hAnsi="標楷體" w:hint="eastAsia"/>
          <w:sz w:val="24"/>
          <w:szCs w:val="24"/>
        </w:rPr>
        <w:t>。台北：五南圖書出版</w:t>
      </w:r>
    </w:p>
    <w:p w14:paraId="4B2B0ED8" w14:textId="72448AE9" w:rsidR="00183DAB" w:rsidRPr="001F2CB9" w:rsidRDefault="00A128A5" w:rsidP="002D1372">
      <w:pPr>
        <w:ind w:firstLine="480"/>
        <w:jc w:val="both"/>
        <w:rPr>
          <w:rFonts w:ascii="標楷體" w:eastAsia="標楷體" w:hAnsi="標楷體"/>
          <w:sz w:val="24"/>
          <w:szCs w:val="24"/>
        </w:rPr>
      </w:pPr>
      <w:r w:rsidRPr="001F2CB9">
        <w:rPr>
          <w:rFonts w:ascii="標楷體" w:eastAsia="標楷體" w:hAnsi="標楷體" w:hint="eastAsia"/>
          <w:sz w:val="24"/>
          <w:szCs w:val="24"/>
        </w:rPr>
        <w:t>公司。</w:t>
      </w:r>
    </w:p>
    <w:p w14:paraId="224E7764" w14:textId="2BEEA9E5" w:rsidR="002D1372" w:rsidRPr="001F2CB9" w:rsidRDefault="00A128A5" w:rsidP="002D1372">
      <w:pPr>
        <w:pStyle w:val="120"/>
        <w:jc w:val="both"/>
        <w:rPr>
          <w:rStyle w:val="a4"/>
          <w:rFonts w:ascii="標楷體" w:hAnsi="標楷體" w:cs="Arial"/>
          <w:color w:val="auto"/>
          <w:sz w:val="24"/>
          <w:szCs w:val="28"/>
          <w:u w:val="none"/>
        </w:rPr>
      </w:pPr>
      <w:r w:rsidRPr="001F2CB9">
        <w:rPr>
          <w:rFonts w:ascii="標楷體" w:hAnsi="標楷體" w:hint="eastAsia"/>
          <w:sz w:val="24"/>
          <w:szCs w:val="28"/>
        </w:rPr>
        <w:t>曾瑞媛</w:t>
      </w:r>
      <w:proofErr w:type="gramStart"/>
      <w:r w:rsidR="0006231C">
        <w:rPr>
          <w:rFonts w:ascii="標楷體" w:hAnsi="標楷體" w:hint="eastAsia"/>
          <w:sz w:val="24"/>
          <w:szCs w:val="28"/>
        </w:rPr>
        <w:t>（</w:t>
      </w:r>
      <w:proofErr w:type="gramEnd"/>
      <w:r w:rsidRPr="001F2CB9">
        <w:rPr>
          <w:rFonts w:ascii="標楷體" w:hAnsi="標楷體" w:hint="eastAsia"/>
          <w:sz w:val="24"/>
          <w:szCs w:val="28"/>
        </w:rPr>
        <w:t>2010</w:t>
      </w:r>
      <w:r w:rsidR="0006231C">
        <w:rPr>
          <w:rFonts w:ascii="標楷體" w:hAnsi="標楷體" w:hint="eastAsia"/>
          <w:sz w:val="24"/>
          <w:szCs w:val="28"/>
        </w:rPr>
        <w:t>)</w:t>
      </w:r>
      <w:r w:rsidRPr="001F2CB9">
        <w:rPr>
          <w:rFonts w:ascii="標楷體" w:hAnsi="標楷體" w:hint="eastAsia"/>
          <w:sz w:val="24"/>
          <w:szCs w:val="28"/>
        </w:rPr>
        <w:t>。</w:t>
      </w:r>
      <w:r w:rsidRPr="001F2CB9">
        <w:rPr>
          <w:szCs w:val="24"/>
        </w:rPr>
        <w:fldChar w:fldCharType="begin"/>
      </w:r>
      <w:r w:rsidRPr="001F2CB9">
        <w:rPr>
          <w:rFonts w:ascii="標楷體" w:hAnsi="標楷體"/>
          <w:i/>
          <w:iCs/>
          <w:sz w:val="24"/>
          <w:szCs w:val="24"/>
        </w:rPr>
        <w:instrText xml:space="preserve"> HYPERLINK "http://ir.lib.cyut.edu.tw:8080/bitstream/310901800/10680/1/%E6%9B%BE%E7%91%9E%E5%AA%9B.pdf" </w:instrText>
      </w:r>
      <w:r w:rsidRPr="001F2CB9">
        <w:rPr>
          <w:szCs w:val="24"/>
        </w:rPr>
        <w:fldChar w:fldCharType="separate"/>
      </w:r>
      <w:r w:rsidRPr="001F2CB9">
        <w:rPr>
          <w:rStyle w:val="a4"/>
          <w:rFonts w:ascii="標楷體" w:hAnsi="標楷體" w:cs="Arial"/>
          <w:i/>
          <w:iCs/>
          <w:color w:val="auto"/>
          <w:sz w:val="24"/>
          <w:szCs w:val="28"/>
          <w:u w:val="none"/>
        </w:rPr>
        <w:t>現代小說《 草房子</w:t>
      </w:r>
      <w:r w:rsidRPr="001F2CB9">
        <w:rPr>
          <w:rStyle w:val="a4"/>
          <w:rFonts w:ascii="標楷體" w:hAnsi="標楷體" w:cs="新細明體" w:hint="eastAsia"/>
          <w:i/>
          <w:iCs/>
          <w:color w:val="auto"/>
          <w:sz w:val="24"/>
          <w:szCs w:val="28"/>
          <w:u w:val="none"/>
        </w:rPr>
        <w:t>‧</w:t>
      </w:r>
      <w:r w:rsidRPr="001F2CB9">
        <w:rPr>
          <w:rStyle w:val="a4"/>
          <w:rFonts w:ascii="標楷體" w:hAnsi="標楷體" w:cs="Arial"/>
          <w:i/>
          <w:iCs/>
          <w:color w:val="auto"/>
          <w:sz w:val="24"/>
          <w:szCs w:val="28"/>
          <w:u w:val="none"/>
        </w:rPr>
        <w:t xml:space="preserve"> 艾地》 愛的真諦之情意教學</w:t>
      </w:r>
      <w:r w:rsidRPr="001F2CB9">
        <w:rPr>
          <w:rStyle w:val="a4"/>
          <w:rFonts w:ascii="標楷體" w:hAnsi="標楷體" w:cs="Arial"/>
          <w:i/>
          <w:iCs/>
          <w:color w:val="auto"/>
          <w:sz w:val="24"/>
          <w:szCs w:val="28"/>
          <w:u w:val="none"/>
        </w:rPr>
        <w:fldChar w:fldCharType="end"/>
      </w:r>
      <w:r w:rsidRPr="001F2CB9">
        <w:rPr>
          <w:rStyle w:val="a4"/>
          <w:rFonts w:ascii="標楷體" w:hAnsi="標楷體" w:cs="Arial" w:hint="eastAsia"/>
          <w:color w:val="auto"/>
          <w:sz w:val="24"/>
          <w:szCs w:val="28"/>
          <w:u w:val="none"/>
        </w:rPr>
        <w:t>。</w:t>
      </w:r>
      <w:r w:rsidR="00405A23" w:rsidRPr="001F2CB9">
        <w:rPr>
          <w:rStyle w:val="a4"/>
          <w:rFonts w:ascii="標楷體" w:hAnsi="標楷體" w:cs="Arial" w:hint="eastAsia"/>
          <w:color w:val="auto"/>
          <w:sz w:val="24"/>
          <w:szCs w:val="28"/>
          <w:u w:val="none"/>
        </w:rPr>
        <w:t>朝陽人文</w:t>
      </w:r>
    </w:p>
    <w:p w14:paraId="4FD0E3CE" w14:textId="172FDD6E" w:rsidR="00405A23" w:rsidRPr="001F2CB9" w:rsidRDefault="00405A23" w:rsidP="002D1372">
      <w:pPr>
        <w:pStyle w:val="120"/>
        <w:ind w:firstLine="480"/>
        <w:jc w:val="both"/>
        <w:rPr>
          <w:rStyle w:val="a4"/>
          <w:rFonts w:ascii="標楷體" w:hAnsi="標楷體" w:cs="Arial"/>
          <w:color w:val="auto"/>
          <w:sz w:val="24"/>
          <w:szCs w:val="28"/>
          <w:u w:val="none"/>
        </w:rPr>
      </w:pPr>
      <w:r w:rsidRPr="001F2CB9">
        <w:rPr>
          <w:rStyle w:val="a4"/>
          <w:rFonts w:ascii="標楷體" w:hAnsi="標楷體" w:cs="Arial" w:hint="eastAsia"/>
          <w:color w:val="auto"/>
          <w:sz w:val="24"/>
          <w:szCs w:val="28"/>
          <w:u w:val="none"/>
        </w:rPr>
        <w:t>社會學刊，第八卷，第二期。</w:t>
      </w:r>
    </w:p>
    <w:p w14:paraId="2333A32D" w14:textId="77777777" w:rsidR="002D1372" w:rsidRPr="001F2CB9" w:rsidRDefault="002D1372" w:rsidP="002D1372">
      <w:pPr>
        <w:jc w:val="both"/>
        <w:rPr>
          <w:rFonts w:ascii="標楷體" w:eastAsia="標楷體" w:hAnsi="標楷體" w:cs="Times New Roman"/>
          <w:sz w:val="24"/>
          <w:szCs w:val="28"/>
        </w:rPr>
      </w:pPr>
      <w:r w:rsidRPr="001F2CB9">
        <w:rPr>
          <w:rFonts w:ascii="標楷體" w:eastAsia="標楷體" w:hAnsi="標楷體" w:cs="Times New Roman" w:hint="eastAsia"/>
          <w:spacing w:val="30"/>
          <w:sz w:val="24"/>
          <w:szCs w:val="28"/>
          <w:shd w:val="clear" w:color="auto" w:fill="FFFFFF"/>
        </w:rPr>
        <w:t>林進材、林香河（2019</w:t>
      </w:r>
      <w:r w:rsidRPr="001F2CB9">
        <w:rPr>
          <w:rFonts w:ascii="標楷體" w:eastAsia="標楷體" w:hAnsi="標楷體" w:cs="Times New Roman" w:hint="eastAsia"/>
          <w:sz w:val="24"/>
          <w:szCs w:val="28"/>
        </w:rPr>
        <w:t>）</w:t>
      </w:r>
      <w:r w:rsidRPr="001F2CB9">
        <w:rPr>
          <w:rFonts w:ascii="標楷體" w:eastAsia="標楷體" w:hAnsi="標楷體" w:cs="Times New Roman" w:hint="eastAsia"/>
          <w:spacing w:val="30"/>
          <w:sz w:val="24"/>
          <w:szCs w:val="28"/>
          <w:shd w:val="clear" w:color="auto" w:fill="FFFFFF"/>
        </w:rPr>
        <w:t>。</w:t>
      </w:r>
      <w:r w:rsidRPr="001F2CB9">
        <w:rPr>
          <w:rFonts w:ascii="標楷體" w:eastAsia="標楷體" w:hAnsi="標楷體"/>
          <w:sz w:val="24"/>
          <w:szCs w:val="24"/>
        </w:rPr>
        <w:t>《</w:t>
      </w:r>
      <w:r w:rsidRPr="001F2CB9">
        <w:rPr>
          <w:rFonts w:ascii="標楷體" w:eastAsia="標楷體" w:hAnsi="標楷體" w:cs="Times New Roman" w:hint="eastAsia"/>
          <w:sz w:val="24"/>
          <w:szCs w:val="28"/>
        </w:rPr>
        <w:t>教學原理</w:t>
      </w:r>
      <w:r w:rsidRPr="001F2CB9">
        <w:rPr>
          <w:rFonts w:ascii="標楷體" w:eastAsia="標楷體" w:hAnsi="標楷體"/>
          <w:sz w:val="24"/>
          <w:szCs w:val="24"/>
        </w:rPr>
        <w:t>》</w:t>
      </w:r>
      <w:r w:rsidRPr="001F2CB9">
        <w:rPr>
          <w:rFonts w:ascii="標楷體" w:eastAsia="標楷體" w:hAnsi="標楷體" w:cs="Times New Roman" w:hint="eastAsia"/>
          <w:sz w:val="24"/>
          <w:szCs w:val="28"/>
        </w:rPr>
        <w:t>。五南圖書出版有限公司。</w:t>
      </w:r>
    </w:p>
    <w:p w14:paraId="38120258" w14:textId="77777777" w:rsidR="002D1372" w:rsidRPr="001F2CB9" w:rsidRDefault="002D1372" w:rsidP="002D1372">
      <w:pPr>
        <w:jc w:val="both"/>
        <w:rPr>
          <w:rFonts w:ascii="標楷體" w:eastAsia="標楷體" w:hAnsi="標楷體" w:cs="Times New Roman"/>
          <w:sz w:val="24"/>
          <w:szCs w:val="28"/>
        </w:rPr>
      </w:pPr>
      <w:r w:rsidRPr="001F2CB9">
        <w:rPr>
          <w:rFonts w:ascii="標楷體" w:eastAsia="標楷體" w:hAnsi="標楷體" w:cs="Times New Roman" w:hint="eastAsia"/>
          <w:sz w:val="24"/>
          <w:szCs w:val="28"/>
        </w:rPr>
        <w:t>王秀玲（</w:t>
      </w:r>
      <w:r w:rsidRPr="001F2CB9">
        <w:rPr>
          <w:rFonts w:ascii="標楷體" w:eastAsia="標楷體" w:hAnsi="標楷體" w:cs="Times New Roman"/>
          <w:sz w:val="24"/>
          <w:szCs w:val="28"/>
        </w:rPr>
        <w:t>1997</w:t>
      </w:r>
      <w:r w:rsidRPr="001F2CB9">
        <w:rPr>
          <w:rFonts w:ascii="標楷體" w:eastAsia="標楷體" w:hAnsi="標楷體" w:cs="Times New Roman" w:hint="eastAsia"/>
          <w:sz w:val="24"/>
          <w:szCs w:val="28"/>
        </w:rPr>
        <w:t>）。主要教學方法。載於黄政傑主編，</w:t>
      </w:r>
      <w:r w:rsidRPr="001F2CB9">
        <w:rPr>
          <w:rFonts w:ascii="標楷體" w:eastAsia="標楷體" w:hAnsi="標楷體"/>
          <w:sz w:val="24"/>
          <w:szCs w:val="24"/>
        </w:rPr>
        <w:t>《</w:t>
      </w:r>
      <w:r w:rsidRPr="001F2CB9">
        <w:rPr>
          <w:rFonts w:ascii="標楷體" w:eastAsia="標楷體" w:hAnsi="標楷體" w:cs="Times New Roman" w:hint="eastAsia"/>
          <w:sz w:val="24"/>
          <w:szCs w:val="28"/>
        </w:rPr>
        <w:t>教學原理</w:t>
      </w:r>
      <w:r w:rsidRPr="001F2CB9">
        <w:rPr>
          <w:rFonts w:ascii="標楷體" w:eastAsia="標楷體" w:hAnsi="標楷體"/>
          <w:sz w:val="24"/>
          <w:szCs w:val="24"/>
        </w:rPr>
        <w:t>》</w:t>
      </w:r>
      <w:r w:rsidRPr="001F2CB9">
        <w:rPr>
          <w:rFonts w:ascii="標楷體" w:eastAsia="標楷體" w:hAnsi="標楷體" w:cs="Times New Roman" w:hint="eastAsia"/>
          <w:sz w:val="24"/>
          <w:szCs w:val="28"/>
        </w:rPr>
        <w:t>。</w:t>
      </w:r>
      <w:proofErr w:type="gramStart"/>
      <w:r w:rsidRPr="001F2CB9">
        <w:rPr>
          <w:rFonts w:ascii="標楷體" w:eastAsia="標楷體" w:hAnsi="標楷體" w:cs="Times New Roman" w:hint="eastAsia"/>
          <w:sz w:val="24"/>
          <w:szCs w:val="28"/>
        </w:rPr>
        <w:t>臺</w:t>
      </w:r>
      <w:proofErr w:type="gramEnd"/>
      <w:r w:rsidRPr="001F2CB9">
        <w:rPr>
          <w:rFonts w:ascii="標楷體" w:eastAsia="標楷體" w:hAnsi="標楷體" w:cs="Times New Roman" w:hint="eastAsia"/>
          <w:sz w:val="24"/>
          <w:szCs w:val="28"/>
        </w:rPr>
        <w:t>北：師大</w:t>
      </w:r>
    </w:p>
    <w:p w14:paraId="74149615" w14:textId="25F0B2F3" w:rsidR="00A128A5" w:rsidRPr="001F2CB9" w:rsidRDefault="002D1372" w:rsidP="002D1372">
      <w:pPr>
        <w:ind w:firstLine="480"/>
        <w:jc w:val="both"/>
        <w:rPr>
          <w:rFonts w:ascii="標楷體" w:eastAsia="標楷體" w:hAnsi="標楷體" w:cs="Times New Roman"/>
          <w:sz w:val="24"/>
          <w:szCs w:val="28"/>
        </w:rPr>
      </w:pPr>
      <w:r w:rsidRPr="001F2CB9">
        <w:rPr>
          <w:rFonts w:ascii="標楷體" w:eastAsia="標楷體" w:hAnsi="標楷體" w:cs="Times New Roman" w:hint="eastAsia"/>
          <w:sz w:val="24"/>
          <w:szCs w:val="28"/>
        </w:rPr>
        <w:t>書</w:t>
      </w:r>
      <w:proofErr w:type="gramStart"/>
      <w:r w:rsidRPr="001F2CB9">
        <w:rPr>
          <w:rFonts w:ascii="標楷體" w:eastAsia="標楷體" w:hAnsi="標楷體" w:cs="Times New Roman" w:hint="eastAsia"/>
          <w:sz w:val="24"/>
          <w:szCs w:val="28"/>
        </w:rPr>
        <w:t>菀</w:t>
      </w:r>
      <w:proofErr w:type="gramEnd"/>
      <w:r w:rsidRPr="001F2CB9">
        <w:rPr>
          <w:rFonts w:ascii="標楷體" w:eastAsia="標楷體" w:hAnsi="標楷體" w:cs="Times New Roman" w:hint="eastAsia"/>
          <w:sz w:val="24"/>
          <w:szCs w:val="28"/>
        </w:rPr>
        <w:t>。</w:t>
      </w:r>
    </w:p>
    <w:p w14:paraId="58D9028F" w14:textId="77777777" w:rsidR="002D1372" w:rsidRPr="001F2CB9" w:rsidRDefault="00DA092E" w:rsidP="002D1372">
      <w:pPr>
        <w:rPr>
          <w:rFonts w:ascii="標楷體" w:eastAsia="標楷體" w:hAnsi="標楷體" w:cs="Times New Roman"/>
          <w:sz w:val="24"/>
          <w:szCs w:val="28"/>
        </w:rPr>
      </w:pPr>
      <w:proofErr w:type="spellStart"/>
      <w:r w:rsidRPr="001F2CB9">
        <w:rPr>
          <w:rFonts w:ascii="標楷體" w:eastAsia="標楷體" w:hAnsi="標楷體" w:cs="Times New Roman"/>
          <w:sz w:val="24"/>
          <w:szCs w:val="28"/>
        </w:rPr>
        <w:t>Leming</w:t>
      </w:r>
      <w:proofErr w:type="spellEnd"/>
      <w:r w:rsidRPr="001F2CB9">
        <w:rPr>
          <w:rFonts w:ascii="標楷體" w:eastAsia="標楷體" w:hAnsi="標楷體" w:cs="Times New Roman"/>
          <w:sz w:val="24"/>
          <w:szCs w:val="28"/>
        </w:rPr>
        <w:t xml:space="preserve">, J. S. (November, 1993). In search of effective character </w:t>
      </w:r>
    </w:p>
    <w:p w14:paraId="00FF195B" w14:textId="00BC74C9" w:rsidR="00DA092E" w:rsidRPr="001F2CB9" w:rsidRDefault="00DA092E" w:rsidP="002D1372">
      <w:pPr>
        <w:ind w:firstLine="480"/>
        <w:rPr>
          <w:rFonts w:ascii="標楷體" w:eastAsia="標楷體" w:hAnsi="標楷體" w:cs="Times New Roman"/>
          <w:sz w:val="24"/>
          <w:szCs w:val="28"/>
        </w:rPr>
      </w:pPr>
      <w:r w:rsidRPr="001F2CB9">
        <w:rPr>
          <w:rFonts w:ascii="標楷體" w:eastAsia="標楷體" w:hAnsi="標楷體" w:cs="Times New Roman"/>
          <w:sz w:val="24"/>
          <w:szCs w:val="28"/>
        </w:rPr>
        <w:t>education.</w:t>
      </w:r>
      <w:r w:rsidRPr="001F2CB9">
        <w:rPr>
          <w:rFonts w:ascii="標楷體" w:eastAsia="標楷體" w:hAnsi="標楷體" w:cs="Times New Roman" w:hint="eastAsia"/>
          <w:sz w:val="24"/>
          <w:szCs w:val="28"/>
        </w:rPr>
        <w:t xml:space="preserve"> </w:t>
      </w:r>
      <w:r w:rsidRPr="001F2CB9">
        <w:rPr>
          <w:rFonts w:ascii="標楷體" w:eastAsia="標楷體" w:hAnsi="標楷體" w:cs="Times New Roman"/>
          <w:i/>
          <w:iCs/>
          <w:sz w:val="24"/>
          <w:szCs w:val="28"/>
        </w:rPr>
        <w:t>Educational Leadership</w:t>
      </w:r>
      <w:r w:rsidRPr="001F2CB9">
        <w:rPr>
          <w:rFonts w:ascii="標楷體" w:eastAsia="標楷體" w:hAnsi="標楷體" w:cs="Times New Roman"/>
          <w:sz w:val="24"/>
          <w:szCs w:val="28"/>
        </w:rPr>
        <w:t>, 51, 63-71.</w:t>
      </w:r>
    </w:p>
    <w:p w14:paraId="04337D74" w14:textId="77777777" w:rsidR="002D1372" w:rsidRPr="001F2CB9" w:rsidRDefault="00F72BEB" w:rsidP="00DA092E">
      <w:pPr>
        <w:rPr>
          <w:rFonts w:ascii="標楷體" w:eastAsia="標楷體" w:hAnsi="標楷體" w:cs="Times New Roman"/>
          <w:i/>
          <w:iCs/>
          <w:sz w:val="24"/>
          <w:szCs w:val="28"/>
        </w:rPr>
      </w:pPr>
      <w:proofErr w:type="spellStart"/>
      <w:r w:rsidRPr="001F2CB9">
        <w:rPr>
          <w:rFonts w:ascii="標楷體" w:eastAsia="標楷體" w:hAnsi="標楷體" w:cs="Times New Roman"/>
          <w:sz w:val="24"/>
          <w:szCs w:val="28"/>
        </w:rPr>
        <w:t>Lickona</w:t>
      </w:r>
      <w:proofErr w:type="spellEnd"/>
      <w:r w:rsidRPr="001F2CB9">
        <w:rPr>
          <w:rFonts w:ascii="標楷體" w:eastAsia="標楷體" w:hAnsi="標楷體" w:cs="Times New Roman"/>
          <w:sz w:val="24"/>
          <w:szCs w:val="28"/>
        </w:rPr>
        <w:t xml:space="preserve">, T. (1991). </w:t>
      </w:r>
      <w:r w:rsidRPr="001F2CB9">
        <w:rPr>
          <w:rFonts w:ascii="標楷體" w:eastAsia="標楷體" w:hAnsi="標楷體" w:cs="Times New Roman"/>
          <w:i/>
          <w:iCs/>
          <w:sz w:val="24"/>
          <w:szCs w:val="28"/>
        </w:rPr>
        <w:t xml:space="preserve">Educating for character: How our schools can </w:t>
      </w:r>
    </w:p>
    <w:p w14:paraId="6AE346BA" w14:textId="184402FE" w:rsidR="00DA092E" w:rsidRPr="001F2CB9" w:rsidRDefault="00F72BEB" w:rsidP="002D1372">
      <w:pPr>
        <w:ind w:firstLine="480"/>
        <w:rPr>
          <w:rFonts w:ascii="標楷體" w:eastAsia="標楷體" w:hAnsi="標楷體" w:cs="Times New Roman"/>
          <w:i/>
          <w:iCs/>
          <w:sz w:val="24"/>
          <w:szCs w:val="28"/>
        </w:rPr>
      </w:pPr>
      <w:r w:rsidRPr="001F2CB9">
        <w:rPr>
          <w:rFonts w:ascii="標楷體" w:eastAsia="標楷體" w:hAnsi="標楷體" w:cs="Times New Roman"/>
          <w:i/>
          <w:iCs/>
          <w:sz w:val="24"/>
          <w:szCs w:val="28"/>
        </w:rPr>
        <w:t>teach respect and</w:t>
      </w:r>
      <w:r w:rsidR="00DA092E" w:rsidRPr="001F2CB9">
        <w:rPr>
          <w:rFonts w:ascii="標楷體" w:eastAsia="標楷體" w:hAnsi="標楷體" w:cs="Times New Roman"/>
          <w:i/>
          <w:iCs/>
          <w:sz w:val="24"/>
          <w:szCs w:val="28"/>
        </w:rPr>
        <w:t xml:space="preserve"> </w:t>
      </w:r>
      <w:r w:rsidRPr="001F2CB9">
        <w:rPr>
          <w:rFonts w:ascii="標楷體" w:eastAsia="標楷體" w:hAnsi="標楷體" w:cs="Times New Roman"/>
          <w:i/>
          <w:iCs/>
          <w:sz w:val="24"/>
          <w:szCs w:val="28"/>
        </w:rPr>
        <w:t>responsibility.</w:t>
      </w:r>
      <w:r w:rsidRPr="001F2CB9">
        <w:rPr>
          <w:rFonts w:ascii="標楷體" w:eastAsia="標楷體" w:hAnsi="標楷體" w:cs="Times New Roman"/>
          <w:sz w:val="24"/>
          <w:szCs w:val="28"/>
        </w:rPr>
        <w:t xml:space="preserve"> New York: Bantam Books.</w:t>
      </w:r>
    </w:p>
    <w:p w14:paraId="7F3F610F" w14:textId="77777777" w:rsidR="002D1372" w:rsidRPr="001F2CB9" w:rsidRDefault="00DA092E" w:rsidP="002D1372">
      <w:pPr>
        <w:rPr>
          <w:rFonts w:ascii="標楷體" w:eastAsia="標楷體" w:hAnsi="標楷體" w:cs="Times New Roman"/>
          <w:sz w:val="24"/>
          <w:szCs w:val="28"/>
        </w:rPr>
      </w:pPr>
      <w:r w:rsidRPr="001F2CB9">
        <w:rPr>
          <w:rFonts w:ascii="標楷體" w:eastAsia="標楷體" w:hAnsi="標楷體" w:cs="Times New Roman"/>
          <w:sz w:val="24"/>
          <w:szCs w:val="28"/>
        </w:rPr>
        <w:t xml:space="preserve">Stevens, R. L. &amp; Allen, M. G. (1996). Teaching public values: Three </w:t>
      </w:r>
    </w:p>
    <w:p w14:paraId="69FF29C8" w14:textId="466080F0" w:rsidR="002D1372" w:rsidRPr="002D1372" w:rsidRDefault="00DA092E" w:rsidP="002D1372">
      <w:pPr>
        <w:ind w:firstLine="480"/>
        <w:rPr>
          <w:rFonts w:ascii="標楷體" w:eastAsia="標楷體" w:hAnsi="標楷體" w:cs="Times New Roman"/>
          <w:sz w:val="24"/>
          <w:szCs w:val="28"/>
        </w:rPr>
      </w:pPr>
      <w:r w:rsidRPr="001F2CB9">
        <w:rPr>
          <w:rFonts w:ascii="標楷體" w:eastAsia="標楷體" w:hAnsi="標楷體" w:cs="Times New Roman"/>
          <w:sz w:val="24"/>
          <w:szCs w:val="28"/>
        </w:rPr>
        <w:t>instructional</w:t>
      </w:r>
      <w:r w:rsidRPr="001F2CB9">
        <w:rPr>
          <w:rFonts w:ascii="標楷體" w:eastAsia="標楷體" w:hAnsi="標楷體" w:cs="Times New Roman" w:hint="eastAsia"/>
          <w:sz w:val="24"/>
          <w:szCs w:val="28"/>
        </w:rPr>
        <w:t xml:space="preserve"> </w:t>
      </w:r>
      <w:r w:rsidRPr="001F2CB9">
        <w:rPr>
          <w:rFonts w:ascii="標楷體" w:eastAsia="標楷體" w:hAnsi="標楷體" w:cs="Times New Roman"/>
          <w:sz w:val="24"/>
          <w:szCs w:val="28"/>
        </w:rPr>
        <w:t xml:space="preserve">approaches. </w:t>
      </w:r>
      <w:r w:rsidRPr="001F2CB9">
        <w:rPr>
          <w:rFonts w:ascii="標楷體" w:eastAsia="標楷體" w:hAnsi="標楷體" w:cs="Times New Roman"/>
          <w:i/>
          <w:iCs/>
          <w:sz w:val="24"/>
          <w:szCs w:val="28"/>
        </w:rPr>
        <w:t>Social Education</w:t>
      </w:r>
      <w:r w:rsidRPr="001F2CB9">
        <w:rPr>
          <w:rFonts w:ascii="標楷體" w:eastAsia="標楷體" w:hAnsi="標楷體" w:cs="Times New Roman"/>
          <w:sz w:val="24"/>
          <w:szCs w:val="28"/>
        </w:rPr>
        <w:t>, 60(3), 155-158.</w:t>
      </w:r>
    </w:p>
    <w:sectPr w:rsidR="002D1372" w:rsidRPr="002D1372" w:rsidSect="00692BDC">
      <w:footerReference w:type="default" r:id="rId9"/>
      <w:type w:val="continuous"/>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401754" w14:textId="77777777" w:rsidR="009D029A" w:rsidRDefault="009D029A" w:rsidP="00390104">
      <w:r>
        <w:separator/>
      </w:r>
    </w:p>
  </w:endnote>
  <w:endnote w:type="continuationSeparator" w:id="0">
    <w:p w14:paraId="593E9A96" w14:textId="77777777" w:rsidR="009D029A" w:rsidRDefault="009D029A" w:rsidP="00390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6701429"/>
      <w:docPartObj>
        <w:docPartGallery w:val="Page Numbers (Bottom of Page)"/>
        <w:docPartUnique/>
      </w:docPartObj>
    </w:sdtPr>
    <w:sdtEndPr/>
    <w:sdtContent>
      <w:p w14:paraId="57A723F8" w14:textId="7E0441BC" w:rsidR="00FB04F9" w:rsidRDefault="00FB04F9">
        <w:pPr>
          <w:pStyle w:val="a7"/>
          <w:jc w:val="center"/>
        </w:pPr>
        <w:r>
          <w:fldChar w:fldCharType="begin"/>
        </w:r>
        <w:r>
          <w:instrText>PAGE   \* MERGEFORMAT</w:instrText>
        </w:r>
        <w:r>
          <w:fldChar w:fldCharType="separate"/>
        </w:r>
        <w:r w:rsidR="00747884" w:rsidRPr="00747884">
          <w:rPr>
            <w:noProof/>
            <w:lang w:val="zh-TW"/>
          </w:rPr>
          <w:t>21</w:t>
        </w:r>
        <w:r>
          <w:fldChar w:fldCharType="end"/>
        </w:r>
      </w:p>
    </w:sdtContent>
  </w:sdt>
  <w:p w14:paraId="45A802BF" w14:textId="77777777" w:rsidR="00FB04F9" w:rsidRDefault="00FB04F9">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717AD1" w14:textId="77777777" w:rsidR="009D029A" w:rsidRDefault="009D029A" w:rsidP="00390104">
      <w:r>
        <w:separator/>
      </w:r>
    </w:p>
  </w:footnote>
  <w:footnote w:type="continuationSeparator" w:id="0">
    <w:p w14:paraId="72CBD304" w14:textId="77777777" w:rsidR="009D029A" w:rsidRDefault="009D029A" w:rsidP="0039010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74BD8"/>
    <w:multiLevelType w:val="hybridMultilevel"/>
    <w:tmpl w:val="E7CADFAE"/>
    <w:lvl w:ilvl="0" w:tplc="2696D40A">
      <w:start w:val="2"/>
      <w:numFmt w:val="decimal"/>
      <w:lvlText w:val="%1."/>
      <w:lvlJc w:val="left"/>
      <w:pPr>
        <w:ind w:left="360" w:hanging="36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048006B"/>
    <w:multiLevelType w:val="hybridMultilevel"/>
    <w:tmpl w:val="6E681AE4"/>
    <w:lvl w:ilvl="0" w:tplc="2A28AABC">
      <w:start w:val="1"/>
      <w:numFmt w:val="taiwaneseCountingThousand"/>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 w15:restartNumberingAfterBreak="0">
    <w:nsid w:val="01315783"/>
    <w:multiLevelType w:val="hybridMultilevel"/>
    <w:tmpl w:val="0B7872D6"/>
    <w:lvl w:ilvl="0" w:tplc="04090011">
      <w:start w:val="1"/>
      <w:numFmt w:val="upperLetter"/>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15:restartNumberingAfterBreak="0">
    <w:nsid w:val="0729580E"/>
    <w:multiLevelType w:val="hybridMultilevel"/>
    <w:tmpl w:val="BF2EEF8C"/>
    <w:lvl w:ilvl="0" w:tplc="0409000B">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4" w15:restartNumberingAfterBreak="0">
    <w:nsid w:val="08682788"/>
    <w:multiLevelType w:val="hybridMultilevel"/>
    <w:tmpl w:val="C80C2590"/>
    <w:lvl w:ilvl="0" w:tplc="C5DE8020">
      <w:start w:val="1"/>
      <w:numFmt w:val="decimal"/>
      <w:lvlText w:val="%1."/>
      <w:lvlJc w:val="left"/>
      <w:pPr>
        <w:ind w:left="1800" w:hanging="360"/>
      </w:pPr>
      <w:rPr>
        <w:rFonts w:ascii="標楷體" w:hAnsi="標楷體" w:cstheme="minorBidi"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5" w15:restartNumberingAfterBreak="0">
    <w:nsid w:val="08C22982"/>
    <w:multiLevelType w:val="hybridMultilevel"/>
    <w:tmpl w:val="45EC0586"/>
    <w:lvl w:ilvl="0" w:tplc="DDB899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A771A54"/>
    <w:multiLevelType w:val="hybridMultilevel"/>
    <w:tmpl w:val="5C769D46"/>
    <w:lvl w:ilvl="0" w:tplc="B210BDF8">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7" w15:restartNumberingAfterBreak="0">
    <w:nsid w:val="10DB4C78"/>
    <w:multiLevelType w:val="hybridMultilevel"/>
    <w:tmpl w:val="F57AE038"/>
    <w:lvl w:ilvl="0" w:tplc="E6B095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9DE1C69"/>
    <w:multiLevelType w:val="hybridMultilevel"/>
    <w:tmpl w:val="14FE9538"/>
    <w:lvl w:ilvl="0" w:tplc="567E6FD0">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9" w15:restartNumberingAfterBreak="0">
    <w:nsid w:val="1D3E1AE3"/>
    <w:multiLevelType w:val="hybridMultilevel"/>
    <w:tmpl w:val="7A0ECE64"/>
    <w:lvl w:ilvl="0" w:tplc="0409000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14505AB"/>
    <w:multiLevelType w:val="hybridMultilevel"/>
    <w:tmpl w:val="66484214"/>
    <w:lvl w:ilvl="0" w:tplc="66982F1A">
      <w:start w:val="1"/>
      <w:numFmt w:val="decimal"/>
      <w:lvlText w:val="%1."/>
      <w:lvlJc w:val="left"/>
      <w:pPr>
        <w:ind w:left="1800" w:hanging="36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1" w15:restartNumberingAfterBreak="0">
    <w:nsid w:val="26C87C00"/>
    <w:multiLevelType w:val="hybridMultilevel"/>
    <w:tmpl w:val="6C684204"/>
    <w:lvl w:ilvl="0" w:tplc="010EBE12">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7720D5B"/>
    <w:multiLevelType w:val="hybridMultilevel"/>
    <w:tmpl w:val="88FA84D4"/>
    <w:lvl w:ilvl="0" w:tplc="257ED0EC">
      <w:start w:val="2"/>
      <w:numFmt w:val="taiwaneseCountingThousand"/>
      <w:lvlText w:val="（%1）"/>
      <w:lvlJc w:val="left"/>
      <w:pPr>
        <w:ind w:left="1716" w:hanging="756"/>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3" w15:restartNumberingAfterBreak="0">
    <w:nsid w:val="295552A2"/>
    <w:multiLevelType w:val="hybridMultilevel"/>
    <w:tmpl w:val="171AC34C"/>
    <w:lvl w:ilvl="0" w:tplc="F12CCF52">
      <w:start w:val="1"/>
      <w:numFmt w:val="decimal"/>
      <w:lvlText w:val="%1."/>
      <w:lvlJc w:val="left"/>
      <w:pPr>
        <w:ind w:left="1200" w:hanging="24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4" w15:restartNumberingAfterBreak="0">
    <w:nsid w:val="2FC67761"/>
    <w:multiLevelType w:val="hybridMultilevel"/>
    <w:tmpl w:val="519A1270"/>
    <w:lvl w:ilvl="0" w:tplc="B8041F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5734633"/>
    <w:multiLevelType w:val="hybridMultilevel"/>
    <w:tmpl w:val="3D148E00"/>
    <w:lvl w:ilvl="0" w:tplc="331C484E">
      <w:start w:val="1"/>
      <w:numFmt w:val="taiwaneseCountingThousand"/>
      <w:lvlText w:val="%1、"/>
      <w:lvlJc w:val="left"/>
      <w:pPr>
        <w:ind w:left="984" w:hanging="504"/>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3AC30986"/>
    <w:multiLevelType w:val="hybridMultilevel"/>
    <w:tmpl w:val="F8383A9A"/>
    <w:lvl w:ilvl="0" w:tplc="04090011">
      <w:start w:val="1"/>
      <w:numFmt w:val="upperLetter"/>
      <w:lvlText w:val="%1."/>
      <w:lvlJc w:val="left"/>
      <w:pPr>
        <w:ind w:left="1680" w:hanging="480"/>
      </w:p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7" w15:restartNumberingAfterBreak="0">
    <w:nsid w:val="3C4C7AE2"/>
    <w:multiLevelType w:val="hybridMultilevel"/>
    <w:tmpl w:val="F08274BA"/>
    <w:lvl w:ilvl="0" w:tplc="DCBEF80C">
      <w:start w:val="1"/>
      <w:numFmt w:val="decimal"/>
      <w:lvlText w:val="%1."/>
      <w:lvlJc w:val="left"/>
      <w:pPr>
        <w:ind w:left="360" w:hanging="36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54D4FFD"/>
    <w:multiLevelType w:val="hybridMultilevel"/>
    <w:tmpl w:val="DEB2ECE0"/>
    <w:lvl w:ilvl="0" w:tplc="04090017">
      <w:start w:val="1"/>
      <w:numFmt w:val="ideographLegalTradition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15:restartNumberingAfterBreak="0">
    <w:nsid w:val="45D66B73"/>
    <w:multiLevelType w:val="hybridMultilevel"/>
    <w:tmpl w:val="EDB60898"/>
    <w:lvl w:ilvl="0" w:tplc="04090017">
      <w:start w:val="1"/>
      <w:numFmt w:val="ideographLegalTradition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15:restartNumberingAfterBreak="0">
    <w:nsid w:val="46044098"/>
    <w:multiLevelType w:val="hybridMultilevel"/>
    <w:tmpl w:val="6AEC433A"/>
    <w:lvl w:ilvl="0" w:tplc="773471BA">
      <w:start w:val="1"/>
      <w:numFmt w:val="taiwaneseCountingThousand"/>
      <w:lvlText w:val="(%1)"/>
      <w:lvlJc w:val="left"/>
      <w:pPr>
        <w:ind w:left="1368" w:hanging="408"/>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1" w15:restartNumberingAfterBreak="0">
    <w:nsid w:val="46086D9B"/>
    <w:multiLevelType w:val="hybridMultilevel"/>
    <w:tmpl w:val="57F01A08"/>
    <w:lvl w:ilvl="0" w:tplc="0409000B">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2" w15:restartNumberingAfterBreak="0">
    <w:nsid w:val="47984384"/>
    <w:multiLevelType w:val="hybridMultilevel"/>
    <w:tmpl w:val="B7BAD210"/>
    <w:lvl w:ilvl="0" w:tplc="9B9E886A">
      <w:start w:val="1"/>
      <w:numFmt w:val="decimal"/>
      <w:lvlText w:val="%1."/>
      <w:lvlJc w:val="left"/>
      <w:pPr>
        <w:ind w:left="1200" w:hanging="24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3" w15:restartNumberingAfterBreak="0">
    <w:nsid w:val="47A5445E"/>
    <w:multiLevelType w:val="hybridMultilevel"/>
    <w:tmpl w:val="F72CEAEE"/>
    <w:lvl w:ilvl="0" w:tplc="765ADCB8">
      <w:start w:val="1"/>
      <w:numFmt w:val="decimal"/>
      <w:lvlText w:val="(%1)"/>
      <w:lvlJc w:val="left"/>
      <w:pPr>
        <w:ind w:left="1680" w:hanging="360"/>
      </w:pPr>
      <w:rPr>
        <w:rFonts w:hint="default"/>
      </w:rPr>
    </w:lvl>
    <w:lvl w:ilvl="1" w:tplc="04090019" w:tentative="1">
      <w:start w:val="1"/>
      <w:numFmt w:val="ideographTraditional"/>
      <w:lvlText w:val="%2、"/>
      <w:lvlJc w:val="left"/>
      <w:pPr>
        <w:ind w:left="2280" w:hanging="480"/>
      </w:pPr>
    </w:lvl>
    <w:lvl w:ilvl="2" w:tplc="0409001B" w:tentative="1">
      <w:start w:val="1"/>
      <w:numFmt w:val="lowerRoman"/>
      <w:lvlText w:val="%3."/>
      <w:lvlJc w:val="right"/>
      <w:pPr>
        <w:ind w:left="2760" w:hanging="480"/>
      </w:pPr>
    </w:lvl>
    <w:lvl w:ilvl="3" w:tplc="0409000F" w:tentative="1">
      <w:start w:val="1"/>
      <w:numFmt w:val="decimal"/>
      <w:lvlText w:val="%4."/>
      <w:lvlJc w:val="left"/>
      <w:pPr>
        <w:ind w:left="3240" w:hanging="480"/>
      </w:pPr>
    </w:lvl>
    <w:lvl w:ilvl="4" w:tplc="04090019" w:tentative="1">
      <w:start w:val="1"/>
      <w:numFmt w:val="ideographTraditional"/>
      <w:lvlText w:val="%5、"/>
      <w:lvlJc w:val="left"/>
      <w:pPr>
        <w:ind w:left="3720" w:hanging="480"/>
      </w:pPr>
    </w:lvl>
    <w:lvl w:ilvl="5" w:tplc="0409001B" w:tentative="1">
      <w:start w:val="1"/>
      <w:numFmt w:val="lowerRoman"/>
      <w:lvlText w:val="%6."/>
      <w:lvlJc w:val="right"/>
      <w:pPr>
        <w:ind w:left="4200" w:hanging="480"/>
      </w:pPr>
    </w:lvl>
    <w:lvl w:ilvl="6" w:tplc="0409000F" w:tentative="1">
      <w:start w:val="1"/>
      <w:numFmt w:val="decimal"/>
      <w:lvlText w:val="%7."/>
      <w:lvlJc w:val="left"/>
      <w:pPr>
        <w:ind w:left="4680" w:hanging="480"/>
      </w:pPr>
    </w:lvl>
    <w:lvl w:ilvl="7" w:tplc="04090019" w:tentative="1">
      <w:start w:val="1"/>
      <w:numFmt w:val="ideographTraditional"/>
      <w:lvlText w:val="%8、"/>
      <w:lvlJc w:val="left"/>
      <w:pPr>
        <w:ind w:left="5160" w:hanging="480"/>
      </w:pPr>
    </w:lvl>
    <w:lvl w:ilvl="8" w:tplc="0409001B" w:tentative="1">
      <w:start w:val="1"/>
      <w:numFmt w:val="lowerRoman"/>
      <w:lvlText w:val="%9."/>
      <w:lvlJc w:val="right"/>
      <w:pPr>
        <w:ind w:left="5640" w:hanging="480"/>
      </w:pPr>
    </w:lvl>
  </w:abstractNum>
  <w:abstractNum w:abstractNumId="24" w15:restartNumberingAfterBreak="0">
    <w:nsid w:val="4B971EA3"/>
    <w:multiLevelType w:val="hybridMultilevel"/>
    <w:tmpl w:val="5992CBF4"/>
    <w:lvl w:ilvl="0" w:tplc="91D88FE8">
      <w:start w:val="1"/>
      <w:numFmt w:val="taiwaneseCountingThousand"/>
      <w:lvlText w:val="（%1）"/>
      <w:lvlJc w:val="left"/>
      <w:pPr>
        <w:ind w:left="756" w:hanging="756"/>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D475C04"/>
    <w:multiLevelType w:val="hybridMultilevel"/>
    <w:tmpl w:val="A5507704"/>
    <w:lvl w:ilvl="0" w:tplc="F97499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4D5E5096"/>
    <w:multiLevelType w:val="hybridMultilevel"/>
    <w:tmpl w:val="1EECCC28"/>
    <w:lvl w:ilvl="0" w:tplc="04090013">
      <w:start w:val="1"/>
      <w:numFmt w:val="upperRoman"/>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7" w15:restartNumberingAfterBreak="0">
    <w:nsid w:val="50261479"/>
    <w:multiLevelType w:val="hybridMultilevel"/>
    <w:tmpl w:val="18A6E22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2B110AA"/>
    <w:multiLevelType w:val="hybridMultilevel"/>
    <w:tmpl w:val="0C1C007A"/>
    <w:lvl w:ilvl="0" w:tplc="0409000B">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9" w15:restartNumberingAfterBreak="0">
    <w:nsid w:val="542551FB"/>
    <w:multiLevelType w:val="hybridMultilevel"/>
    <w:tmpl w:val="B1FC7C28"/>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0" w15:restartNumberingAfterBreak="0">
    <w:nsid w:val="546B48FD"/>
    <w:multiLevelType w:val="hybridMultilevel"/>
    <w:tmpl w:val="9B14CEE8"/>
    <w:lvl w:ilvl="0" w:tplc="0409000B">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1" w15:restartNumberingAfterBreak="0">
    <w:nsid w:val="54C43A3D"/>
    <w:multiLevelType w:val="hybridMultilevel"/>
    <w:tmpl w:val="08FE750E"/>
    <w:lvl w:ilvl="0" w:tplc="04090017">
      <w:start w:val="1"/>
      <w:numFmt w:val="ideographLegalTradition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15:restartNumberingAfterBreak="0">
    <w:nsid w:val="5968469A"/>
    <w:multiLevelType w:val="hybridMultilevel"/>
    <w:tmpl w:val="64A447E0"/>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611409C3"/>
    <w:multiLevelType w:val="hybridMultilevel"/>
    <w:tmpl w:val="45BCAFA6"/>
    <w:lvl w:ilvl="0" w:tplc="0409000B">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4" w15:restartNumberingAfterBreak="0">
    <w:nsid w:val="628F5A99"/>
    <w:multiLevelType w:val="hybridMultilevel"/>
    <w:tmpl w:val="5C769D46"/>
    <w:lvl w:ilvl="0" w:tplc="B210BDF8">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5" w15:restartNumberingAfterBreak="0">
    <w:nsid w:val="634173B0"/>
    <w:multiLevelType w:val="hybridMultilevel"/>
    <w:tmpl w:val="69C08B32"/>
    <w:lvl w:ilvl="0" w:tplc="E6B095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68666E59"/>
    <w:multiLevelType w:val="hybridMultilevel"/>
    <w:tmpl w:val="F194504A"/>
    <w:lvl w:ilvl="0" w:tplc="7096BE90">
      <w:start w:val="1"/>
      <w:numFmt w:val="decimal"/>
      <w:lvlText w:val="%1."/>
      <w:lvlJc w:val="left"/>
      <w:pPr>
        <w:ind w:left="510" w:hanging="360"/>
      </w:pPr>
      <w:rPr>
        <w:rFonts w:ascii="Times New Roman" w:hAnsi="Times New Roman" w:hint="default"/>
      </w:rPr>
    </w:lvl>
    <w:lvl w:ilvl="1" w:tplc="04090019" w:tentative="1">
      <w:start w:val="1"/>
      <w:numFmt w:val="ideographTraditional"/>
      <w:lvlText w:val="%2、"/>
      <w:lvlJc w:val="left"/>
      <w:pPr>
        <w:ind w:left="1110" w:hanging="480"/>
      </w:pPr>
    </w:lvl>
    <w:lvl w:ilvl="2" w:tplc="0409001B" w:tentative="1">
      <w:start w:val="1"/>
      <w:numFmt w:val="lowerRoman"/>
      <w:lvlText w:val="%3."/>
      <w:lvlJc w:val="right"/>
      <w:pPr>
        <w:ind w:left="1590" w:hanging="480"/>
      </w:pPr>
    </w:lvl>
    <w:lvl w:ilvl="3" w:tplc="0409000F" w:tentative="1">
      <w:start w:val="1"/>
      <w:numFmt w:val="decimal"/>
      <w:lvlText w:val="%4."/>
      <w:lvlJc w:val="left"/>
      <w:pPr>
        <w:ind w:left="2070" w:hanging="480"/>
      </w:pPr>
    </w:lvl>
    <w:lvl w:ilvl="4" w:tplc="04090019" w:tentative="1">
      <w:start w:val="1"/>
      <w:numFmt w:val="ideographTraditional"/>
      <w:lvlText w:val="%5、"/>
      <w:lvlJc w:val="left"/>
      <w:pPr>
        <w:ind w:left="2550" w:hanging="480"/>
      </w:pPr>
    </w:lvl>
    <w:lvl w:ilvl="5" w:tplc="0409001B" w:tentative="1">
      <w:start w:val="1"/>
      <w:numFmt w:val="lowerRoman"/>
      <w:lvlText w:val="%6."/>
      <w:lvlJc w:val="right"/>
      <w:pPr>
        <w:ind w:left="3030" w:hanging="480"/>
      </w:pPr>
    </w:lvl>
    <w:lvl w:ilvl="6" w:tplc="0409000F" w:tentative="1">
      <w:start w:val="1"/>
      <w:numFmt w:val="decimal"/>
      <w:lvlText w:val="%7."/>
      <w:lvlJc w:val="left"/>
      <w:pPr>
        <w:ind w:left="3510" w:hanging="480"/>
      </w:pPr>
    </w:lvl>
    <w:lvl w:ilvl="7" w:tplc="04090019" w:tentative="1">
      <w:start w:val="1"/>
      <w:numFmt w:val="ideographTraditional"/>
      <w:lvlText w:val="%8、"/>
      <w:lvlJc w:val="left"/>
      <w:pPr>
        <w:ind w:left="3990" w:hanging="480"/>
      </w:pPr>
    </w:lvl>
    <w:lvl w:ilvl="8" w:tplc="0409001B" w:tentative="1">
      <w:start w:val="1"/>
      <w:numFmt w:val="lowerRoman"/>
      <w:lvlText w:val="%9."/>
      <w:lvlJc w:val="right"/>
      <w:pPr>
        <w:ind w:left="4470" w:hanging="480"/>
      </w:pPr>
    </w:lvl>
  </w:abstractNum>
  <w:abstractNum w:abstractNumId="37" w15:restartNumberingAfterBreak="0">
    <w:nsid w:val="6B9C1B4F"/>
    <w:multiLevelType w:val="hybridMultilevel"/>
    <w:tmpl w:val="9C1E9D06"/>
    <w:lvl w:ilvl="0" w:tplc="C66E258C">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6BAC70A8"/>
    <w:multiLevelType w:val="hybridMultilevel"/>
    <w:tmpl w:val="E05CBD4E"/>
    <w:lvl w:ilvl="0" w:tplc="E64811DE">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9" w15:restartNumberingAfterBreak="0">
    <w:nsid w:val="6C8217CC"/>
    <w:multiLevelType w:val="hybridMultilevel"/>
    <w:tmpl w:val="821CD1EA"/>
    <w:lvl w:ilvl="0" w:tplc="42D2CF8A">
      <w:start w:val="3"/>
      <w:numFmt w:val="taiwaneseCountingThousand"/>
      <w:lvlText w:val="（%1）"/>
      <w:lvlJc w:val="left"/>
      <w:pPr>
        <w:ind w:left="1716" w:hanging="756"/>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0" w15:restartNumberingAfterBreak="0">
    <w:nsid w:val="7028117C"/>
    <w:multiLevelType w:val="hybridMultilevel"/>
    <w:tmpl w:val="03A085C8"/>
    <w:lvl w:ilvl="0" w:tplc="0409000B">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41" w15:restartNumberingAfterBreak="0">
    <w:nsid w:val="706E0CF4"/>
    <w:multiLevelType w:val="hybridMultilevel"/>
    <w:tmpl w:val="69402EE2"/>
    <w:lvl w:ilvl="0" w:tplc="FD6A5ED4">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2" w15:restartNumberingAfterBreak="0">
    <w:nsid w:val="71964FD5"/>
    <w:multiLevelType w:val="hybridMultilevel"/>
    <w:tmpl w:val="B93A653C"/>
    <w:lvl w:ilvl="0" w:tplc="40F69294">
      <w:start w:val="1"/>
      <w:numFmt w:val="taiwaneseCountingThousand"/>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3" w15:restartNumberingAfterBreak="0">
    <w:nsid w:val="73444F35"/>
    <w:multiLevelType w:val="hybridMultilevel"/>
    <w:tmpl w:val="58E00E04"/>
    <w:lvl w:ilvl="0" w:tplc="2A463598">
      <w:start w:val="1"/>
      <w:numFmt w:val="taiwaneseCountingThousand"/>
      <w:lvlText w:val="%1、"/>
      <w:lvlJc w:val="left"/>
      <w:pPr>
        <w:ind w:left="936" w:hanging="456"/>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4" w15:restartNumberingAfterBreak="0">
    <w:nsid w:val="74FB06A3"/>
    <w:multiLevelType w:val="hybridMultilevel"/>
    <w:tmpl w:val="A29847EC"/>
    <w:lvl w:ilvl="0" w:tplc="0409000F">
      <w:start w:val="1"/>
      <w:numFmt w:val="decimal"/>
      <w:lvlText w:val="%1."/>
      <w:lvlJc w:val="left"/>
      <w:pPr>
        <w:ind w:left="1046" w:hanging="480"/>
      </w:p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45" w15:restartNumberingAfterBreak="0">
    <w:nsid w:val="7A4633DA"/>
    <w:multiLevelType w:val="hybridMultilevel"/>
    <w:tmpl w:val="BD586BD2"/>
    <w:lvl w:ilvl="0" w:tplc="0409000B">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num w:numId="1">
    <w:abstractNumId w:val="44"/>
  </w:num>
  <w:num w:numId="2">
    <w:abstractNumId w:val="5"/>
  </w:num>
  <w:num w:numId="3">
    <w:abstractNumId w:val="14"/>
  </w:num>
  <w:num w:numId="4">
    <w:abstractNumId w:val="25"/>
  </w:num>
  <w:num w:numId="5">
    <w:abstractNumId w:val="11"/>
  </w:num>
  <w:num w:numId="6">
    <w:abstractNumId w:val="40"/>
  </w:num>
  <w:num w:numId="7">
    <w:abstractNumId w:val="30"/>
  </w:num>
  <w:num w:numId="8">
    <w:abstractNumId w:val="28"/>
  </w:num>
  <w:num w:numId="9">
    <w:abstractNumId w:val="21"/>
  </w:num>
  <w:num w:numId="10">
    <w:abstractNumId w:val="45"/>
  </w:num>
  <w:num w:numId="11">
    <w:abstractNumId w:val="33"/>
  </w:num>
  <w:num w:numId="12">
    <w:abstractNumId w:val="3"/>
  </w:num>
  <w:num w:numId="13">
    <w:abstractNumId w:val="37"/>
  </w:num>
  <w:num w:numId="14">
    <w:abstractNumId w:val="1"/>
  </w:num>
  <w:num w:numId="15">
    <w:abstractNumId w:val="42"/>
  </w:num>
  <w:num w:numId="16">
    <w:abstractNumId w:val="20"/>
  </w:num>
  <w:num w:numId="17">
    <w:abstractNumId w:val="10"/>
  </w:num>
  <w:num w:numId="18">
    <w:abstractNumId w:val="4"/>
  </w:num>
  <w:num w:numId="19">
    <w:abstractNumId w:val="38"/>
  </w:num>
  <w:num w:numId="20">
    <w:abstractNumId w:val="23"/>
  </w:num>
  <w:num w:numId="21">
    <w:abstractNumId w:val="26"/>
  </w:num>
  <w:num w:numId="22">
    <w:abstractNumId w:val="27"/>
  </w:num>
  <w:num w:numId="23">
    <w:abstractNumId w:val="31"/>
  </w:num>
  <w:num w:numId="24">
    <w:abstractNumId w:val="18"/>
  </w:num>
  <w:num w:numId="25">
    <w:abstractNumId w:val="19"/>
  </w:num>
  <w:num w:numId="26">
    <w:abstractNumId w:val="34"/>
  </w:num>
  <w:num w:numId="27">
    <w:abstractNumId w:val="36"/>
  </w:num>
  <w:num w:numId="28">
    <w:abstractNumId w:val="17"/>
  </w:num>
  <w:num w:numId="29">
    <w:abstractNumId w:val="0"/>
  </w:num>
  <w:num w:numId="30">
    <w:abstractNumId w:val="7"/>
  </w:num>
  <w:num w:numId="31">
    <w:abstractNumId w:val="9"/>
  </w:num>
  <w:num w:numId="32">
    <w:abstractNumId w:val="35"/>
  </w:num>
  <w:num w:numId="33">
    <w:abstractNumId w:val="29"/>
  </w:num>
  <w:num w:numId="34">
    <w:abstractNumId w:val="2"/>
  </w:num>
  <w:num w:numId="35">
    <w:abstractNumId w:val="16"/>
  </w:num>
  <w:num w:numId="36">
    <w:abstractNumId w:val="6"/>
  </w:num>
  <w:num w:numId="37">
    <w:abstractNumId w:val="32"/>
  </w:num>
  <w:num w:numId="38">
    <w:abstractNumId w:val="24"/>
  </w:num>
  <w:num w:numId="39">
    <w:abstractNumId w:val="12"/>
  </w:num>
  <w:num w:numId="40">
    <w:abstractNumId w:val="39"/>
  </w:num>
  <w:num w:numId="41">
    <w:abstractNumId w:val="43"/>
  </w:num>
  <w:num w:numId="42">
    <w:abstractNumId w:val="15"/>
  </w:num>
  <w:num w:numId="43">
    <w:abstractNumId w:val="13"/>
  </w:num>
  <w:num w:numId="44">
    <w:abstractNumId w:val="22"/>
  </w:num>
  <w:num w:numId="45">
    <w:abstractNumId w:val="8"/>
  </w:num>
  <w:num w:numId="4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GB" w:vendorID="64" w:dllVersion="6" w:nlCheck="1" w:checkStyle="0"/>
  <w:activeWritingStyle w:appName="MSWord" w:lang="zh-TW" w:vendorID="64" w:dllVersion="5" w:nlCheck="1" w:checkStyle="1"/>
  <w:activeWritingStyle w:appName="MSWord" w:lang="zh-TW" w:vendorID="64" w:dllVersion="0" w:nlCheck="1" w:checkStyle="1"/>
  <w:activeWritingStyle w:appName="MSWord" w:lang="en-GB"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en-US" w:vendorID="64" w:dllVersion="6" w:nlCheck="1" w:checkStyle="0"/>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BF7"/>
    <w:rsid w:val="000072CC"/>
    <w:rsid w:val="00012AB0"/>
    <w:rsid w:val="00014CD9"/>
    <w:rsid w:val="0003474F"/>
    <w:rsid w:val="0004466B"/>
    <w:rsid w:val="00056111"/>
    <w:rsid w:val="0006231C"/>
    <w:rsid w:val="0006689F"/>
    <w:rsid w:val="000952DF"/>
    <w:rsid w:val="000A5F89"/>
    <w:rsid w:val="000B2C17"/>
    <w:rsid w:val="000E4004"/>
    <w:rsid w:val="001161AD"/>
    <w:rsid w:val="00151CBD"/>
    <w:rsid w:val="00157516"/>
    <w:rsid w:val="00183DAB"/>
    <w:rsid w:val="00185E5D"/>
    <w:rsid w:val="00191BEF"/>
    <w:rsid w:val="001A7990"/>
    <w:rsid w:val="001B2038"/>
    <w:rsid w:val="001B693A"/>
    <w:rsid w:val="001C3B33"/>
    <w:rsid w:val="001C48CB"/>
    <w:rsid w:val="001F2CB9"/>
    <w:rsid w:val="001F578E"/>
    <w:rsid w:val="002029FD"/>
    <w:rsid w:val="002161D9"/>
    <w:rsid w:val="00216AA7"/>
    <w:rsid w:val="002170D9"/>
    <w:rsid w:val="00222A18"/>
    <w:rsid w:val="00226BAD"/>
    <w:rsid w:val="00232065"/>
    <w:rsid w:val="00253068"/>
    <w:rsid w:val="00263F44"/>
    <w:rsid w:val="002666BA"/>
    <w:rsid w:val="002874E8"/>
    <w:rsid w:val="002A13C7"/>
    <w:rsid w:val="002B1091"/>
    <w:rsid w:val="002B1DB8"/>
    <w:rsid w:val="002C700B"/>
    <w:rsid w:val="002D1372"/>
    <w:rsid w:val="002D1B5E"/>
    <w:rsid w:val="002D67A2"/>
    <w:rsid w:val="002E5428"/>
    <w:rsid w:val="002F28EB"/>
    <w:rsid w:val="002F6751"/>
    <w:rsid w:val="00307E27"/>
    <w:rsid w:val="00321F43"/>
    <w:rsid w:val="00374B96"/>
    <w:rsid w:val="00386CC0"/>
    <w:rsid w:val="00390104"/>
    <w:rsid w:val="003A6C0A"/>
    <w:rsid w:val="003B3221"/>
    <w:rsid w:val="003C526D"/>
    <w:rsid w:val="003C59BA"/>
    <w:rsid w:val="003C6217"/>
    <w:rsid w:val="003D1551"/>
    <w:rsid w:val="003E175D"/>
    <w:rsid w:val="003E6B4A"/>
    <w:rsid w:val="003F63D9"/>
    <w:rsid w:val="003F73EC"/>
    <w:rsid w:val="003F7450"/>
    <w:rsid w:val="00405A23"/>
    <w:rsid w:val="00407228"/>
    <w:rsid w:val="00414066"/>
    <w:rsid w:val="00424D04"/>
    <w:rsid w:val="00434080"/>
    <w:rsid w:val="00437D04"/>
    <w:rsid w:val="00440DC9"/>
    <w:rsid w:val="0044608E"/>
    <w:rsid w:val="00466DF5"/>
    <w:rsid w:val="00497C3B"/>
    <w:rsid w:val="004A220C"/>
    <w:rsid w:val="004B032D"/>
    <w:rsid w:val="004B0E10"/>
    <w:rsid w:val="004C071E"/>
    <w:rsid w:val="004E1F19"/>
    <w:rsid w:val="004F19E6"/>
    <w:rsid w:val="004F261E"/>
    <w:rsid w:val="005226ED"/>
    <w:rsid w:val="005248B5"/>
    <w:rsid w:val="005269EF"/>
    <w:rsid w:val="005324CE"/>
    <w:rsid w:val="0053408F"/>
    <w:rsid w:val="00534320"/>
    <w:rsid w:val="00546898"/>
    <w:rsid w:val="00552797"/>
    <w:rsid w:val="005771DD"/>
    <w:rsid w:val="005927D7"/>
    <w:rsid w:val="005A065C"/>
    <w:rsid w:val="005A6BCB"/>
    <w:rsid w:val="005C1619"/>
    <w:rsid w:val="005C2975"/>
    <w:rsid w:val="005D443F"/>
    <w:rsid w:val="005D584C"/>
    <w:rsid w:val="005E4A03"/>
    <w:rsid w:val="005E75E4"/>
    <w:rsid w:val="005F1AAD"/>
    <w:rsid w:val="005F630F"/>
    <w:rsid w:val="00601F5A"/>
    <w:rsid w:val="006056FC"/>
    <w:rsid w:val="00607015"/>
    <w:rsid w:val="00613FFE"/>
    <w:rsid w:val="00615DD1"/>
    <w:rsid w:val="006250EF"/>
    <w:rsid w:val="006362C6"/>
    <w:rsid w:val="00640637"/>
    <w:rsid w:val="00644E27"/>
    <w:rsid w:val="00664B39"/>
    <w:rsid w:val="00667805"/>
    <w:rsid w:val="00673FAD"/>
    <w:rsid w:val="006839E4"/>
    <w:rsid w:val="00685338"/>
    <w:rsid w:val="00692BDC"/>
    <w:rsid w:val="006A2CF3"/>
    <w:rsid w:val="006C5C4D"/>
    <w:rsid w:val="006D55D5"/>
    <w:rsid w:val="006F3ABF"/>
    <w:rsid w:val="006F6803"/>
    <w:rsid w:val="007249A5"/>
    <w:rsid w:val="00730196"/>
    <w:rsid w:val="007371CA"/>
    <w:rsid w:val="00745DAF"/>
    <w:rsid w:val="00747884"/>
    <w:rsid w:val="007629AC"/>
    <w:rsid w:val="00764340"/>
    <w:rsid w:val="0077094F"/>
    <w:rsid w:val="00792B89"/>
    <w:rsid w:val="00796774"/>
    <w:rsid w:val="007A2D8F"/>
    <w:rsid w:val="007B0778"/>
    <w:rsid w:val="007C40F6"/>
    <w:rsid w:val="007E675F"/>
    <w:rsid w:val="007E6F82"/>
    <w:rsid w:val="007F5221"/>
    <w:rsid w:val="007F76F1"/>
    <w:rsid w:val="00800FF9"/>
    <w:rsid w:val="00823D7E"/>
    <w:rsid w:val="0082735D"/>
    <w:rsid w:val="00827EF1"/>
    <w:rsid w:val="008328DA"/>
    <w:rsid w:val="00840AF2"/>
    <w:rsid w:val="008411EE"/>
    <w:rsid w:val="008832A9"/>
    <w:rsid w:val="00890470"/>
    <w:rsid w:val="00897E74"/>
    <w:rsid w:val="008A2BB3"/>
    <w:rsid w:val="008A479B"/>
    <w:rsid w:val="008A4E3F"/>
    <w:rsid w:val="008A7FF9"/>
    <w:rsid w:val="008C2AEF"/>
    <w:rsid w:val="008C5F2F"/>
    <w:rsid w:val="008D7664"/>
    <w:rsid w:val="008E3BCB"/>
    <w:rsid w:val="008F7A38"/>
    <w:rsid w:val="00905C3F"/>
    <w:rsid w:val="00906385"/>
    <w:rsid w:val="00911E6F"/>
    <w:rsid w:val="00915272"/>
    <w:rsid w:val="0093098A"/>
    <w:rsid w:val="00967E3F"/>
    <w:rsid w:val="00987CA0"/>
    <w:rsid w:val="009A1BB3"/>
    <w:rsid w:val="009A6586"/>
    <w:rsid w:val="009C5BE2"/>
    <w:rsid w:val="009D029A"/>
    <w:rsid w:val="009D27EF"/>
    <w:rsid w:val="009D3A8A"/>
    <w:rsid w:val="009D5505"/>
    <w:rsid w:val="009F5B91"/>
    <w:rsid w:val="009F7AC7"/>
    <w:rsid w:val="009F7B77"/>
    <w:rsid w:val="00A11788"/>
    <w:rsid w:val="00A128A5"/>
    <w:rsid w:val="00A13691"/>
    <w:rsid w:val="00A358AB"/>
    <w:rsid w:val="00A435F8"/>
    <w:rsid w:val="00A47E77"/>
    <w:rsid w:val="00A52329"/>
    <w:rsid w:val="00A66EAF"/>
    <w:rsid w:val="00A72FF6"/>
    <w:rsid w:val="00A73B58"/>
    <w:rsid w:val="00A83F7B"/>
    <w:rsid w:val="00A9041B"/>
    <w:rsid w:val="00A97FD8"/>
    <w:rsid w:val="00AA463C"/>
    <w:rsid w:val="00AC42EC"/>
    <w:rsid w:val="00AD6853"/>
    <w:rsid w:val="00AE7E26"/>
    <w:rsid w:val="00B05AC3"/>
    <w:rsid w:val="00B103C2"/>
    <w:rsid w:val="00B233B3"/>
    <w:rsid w:val="00B25B99"/>
    <w:rsid w:val="00B325BA"/>
    <w:rsid w:val="00B60D37"/>
    <w:rsid w:val="00B701C6"/>
    <w:rsid w:val="00B721BE"/>
    <w:rsid w:val="00B77E19"/>
    <w:rsid w:val="00B80A80"/>
    <w:rsid w:val="00B81AD3"/>
    <w:rsid w:val="00B823B5"/>
    <w:rsid w:val="00B87EBD"/>
    <w:rsid w:val="00BD2438"/>
    <w:rsid w:val="00BD621F"/>
    <w:rsid w:val="00BF085E"/>
    <w:rsid w:val="00BF17A6"/>
    <w:rsid w:val="00BF5EDF"/>
    <w:rsid w:val="00C01089"/>
    <w:rsid w:val="00C01757"/>
    <w:rsid w:val="00C2381A"/>
    <w:rsid w:val="00C33645"/>
    <w:rsid w:val="00C36E24"/>
    <w:rsid w:val="00C42BF7"/>
    <w:rsid w:val="00C55B73"/>
    <w:rsid w:val="00C70C46"/>
    <w:rsid w:val="00C9199F"/>
    <w:rsid w:val="00CB65F7"/>
    <w:rsid w:val="00CC1701"/>
    <w:rsid w:val="00CC231C"/>
    <w:rsid w:val="00CC6D60"/>
    <w:rsid w:val="00CC7C08"/>
    <w:rsid w:val="00CD615A"/>
    <w:rsid w:val="00CD7F6F"/>
    <w:rsid w:val="00CF039B"/>
    <w:rsid w:val="00D041C6"/>
    <w:rsid w:val="00D05348"/>
    <w:rsid w:val="00D11B83"/>
    <w:rsid w:val="00D25A73"/>
    <w:rsid w:val="00D327A0"/>
    <w:rsid w:val="00D4654C"/>
    <w:rsid w:val="00D4678E"/>
    <w:rsid w:val="00D53902"/>
    <w:rsid w:val="00D777F1"/>
    <w:rsid w:val="00D81EFB"/>
    <w:rsid w:val="00D8449A"/>
    <w:rsid w:val="00D968C1"/>
    <w:rsid w:val="00DA092E"/>
    <w:rsid w:val="00DA21E6"/>
    <w:rsid w:val="00DA30F4"/>
    <w:rsid w:val="00DA67C5"/>
    <w:rsid w:val="00DB3522"/>
    <w:rsid w:val="00DC381A"/>
    <w:rsid w:val="00DC5DD3"/>
    <w:rsid w:val="00DE42CB"/>
    <w:rsid w:val="00E307D5"/>
    <w:rsid w:val="00E41174"/>
    <w:rsid w:val="00E45714"/>
    <w:rsid w:val="00E501F2"/>
    <w:rsid w:val="00E60602"/>
    <w:rsid w:val="00E73F74"/>
    <w:rsid w:val="00E941FF"/>
    <w:rsid w:val="00EB0A08"/>
    <w:rsid w:val="00EB2815"/>
    <w:rsid w:val="00EB6369"/>
    <w:rsid w:val="00ED0461"/>
    <w:rsid w:val="00EE2D5E"/>
    <w:rsid w:val="00EF2B13"/>
    <w:rsid w:val="00F027B6"/>
    <w:rsid w:val="00F033A1"/>
    <w:rsid w:val="00F0767C"/>
    <w:rsid w:val="00F21544"/>
    <w:rsid w:val="00F22DCF"/>
    <w:rsid w:val="00F35CAA"/>
    <w:rsid w:val="00F36537"/>
    <w:rsid w:val="00F37DF9"/>
    <w:rsid w:val="00F44CFC"/>
    <w:rsid w:val="00F471A9"/>
    <w:rsid w:val="00F475D8"/>
    <w:rsid w:val="00F56FA3"/>
    <w:rsid w:val="00F6605C"/>
    <w:rsid w:val="00F726B5"/>
    <w:rsid w:val="00F72BEB"/>
    <w:rsid w:val="00F77FBC"/>
    <w:rsid w:val="00F91327"/>
    <w:rsid w:val="00F95449"/>
    <w:rsid w:val="00FB04F9"/>
    <w:rsid w:val="00FB1C85"/>
    <w:rsid w:val="00FC6152"/>
    <w:rsid w:val="00FF327C"/>
    <w:rsid w:val="00FF662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E513BF"/>
  <w15:chartTrackingRefBased/>
  <w15:docId w15:val="{ED81F446-37BB-4D6B-A7B4-B7C4C54A4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4E3F"/>
  </w:style>
  <w:style w:type="paragraph" w:styleId="1">
    <w:name w:val="heading 1"/>
    <w:basedOn w:val="a"/>
    <w:next w:val="a"/>
    <w:link w:val="10"/>
    <w:uiPriority w:val="9"/>
    <w:qFormat/>
    <w:rsid w:val="008A4E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8A4E3F"/>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8A4E3F"/>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unhideWhenUsed/>
    <w:qFormat/>
    <w:rsid w:val="008A4E3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8A4E3F"/>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8A4E3F"/>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8A4E3F"/>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8A4E3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8A4E3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A4E3F"/>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8A4E3F"/>
    <w:pPr>
      <w:outlineLvl w:val="9"/>
    </w:pPr>
  </w:style>
  <w:style w:type="paragraph" w:styleId="21">
    <w:name w:val="toc 2"/>
    <w:basedOn w:val="a"/>
    <w:next w:val="a"/>
    <w:autoRedefine/>
    <w:uiPriority w:val="39"/>
    <w:unhideWhenUsed/>
    <w:rsid w:val="002029FD"/>
    <w:pPr>
      <w:spacing w:after="100"/>
      <w:ind w:left="220"/>
    </w:pPr>
    <w:rPr>
      <w:rFonts w:cs="Times New Roman"/>
    </w:rPr>
  </w:style>
  <w:style w:type="paragraph" w:styleId="11">
    <w:name w:val="toc 1"/>
    <w:basedOn w:val="a"/>
    <w:next w:val="a"/>
    <w:autoRedefine/>
    <w:uiPriority w:val="39"/>
    <w:unhideWhenUsed/>
    <w:rsid w:val="002029FD"/>
    <w:pPr>
      <w:spacing w:after="100"/>
    </w:pPr>
    <w:rPr>
      <w:rFonts w:cs="Times New Roman"/>
    </w:rPr>
  </w:style>
  <w:style w:type="paragraph" w:styleId="31">
    <w:name w:val="toc 3"/>
    <w:basedOn w:val="a"/>
    <w:next w:val="a"/>
    <w:autoRedefine/>
    <w:uiPriority w:val="39"/>
    <w:unhideWhenUsed/>
    <w:rsid w:val="002029FD"/>
    <w:pPr>
      <w:spacing w:after="100"/>
      <w:ind w:left="440"/>
    </w:pPr>
    <w:rPr>
      <w:rFonts w:cs="Times New Roman"/>
    </w:rPr>
  </w:style>
  <w:style w:type="character" w:styleId="a4">
    <w:name w:val="Hyperlink"/>
    <w:basedOn w:val="a0"/>
    <w:uiPriority w:val="99"/>
    <w:unhideWhenUsed/>
    <w:rsid w:val="00321F43"/>
    <w:rPr>
      <w:color w:val="0563C1" w:themeColor="hyperlink"/>
      <w:u w:val="single"/>
    </w:rPr>
  </w:style>
  <w:style w:type="character" w:customStyle="1" w:styleId="12">
    <w:name w:val="未解析的提及1"/>
    <w:basedOn w:val="a0"/>
    <w:uiPriority w:val="99"/>
    <w:semiHidden/>
    <w:unhideWhenUsed/>
    <w:rsid w:val="009F7B77"/>
    <w:rPr>
      <w:color w:val="605E5C"/>
      <w:shd w:val="clear" w:color="auto" w:fill="E1DFDD"/>
    </w:rPr>
  </w:style>
  <w:style w:type="paragraph" w:styleId="a5">
    <w:name w:val="header"/>
    <w:basedOn w:val="a"/>
    <w:link w:val="a6"/>
    <w:uiPriority w:val="99"/>
    <w:unhideWhenUsed/>
    <w:rsid w:val="00390104"/>
    <w:pPr>
      <w:tabs>
        <w:tab w:val="center" w:pos="4153"/>
        <w:tab w:val="right" w:pos="8306"/>
      </w:tabs>
      <w:snapToGrid w:val="0"/>
    </w:pPr>
    <w:rPr>
      <w:sz w:val="20"/>
      <w:szCs w:val="20"/>
    </w:rPr>
  </w:style>
  <w:style w:type="character" w:customStyle="1" w:styleId="a6">
    <w:name w:val="頁首 字元"/>
    <w:basedOn w:val="a0"/>
    <w:link w:val="a5"/>
    <w:uiPriority w:val="99"/>
    <w:rsid w:val="00390104"/>
    <w:rPr>
      <w:sz w:val="20"/>
      <w:szCs w:val="20"/>
      <w:lang w:val="en-GB"/>
    </w:rPr>
  </w:style>
  <w:style w:type="paragraph" w:styleId="a7">
    <w:name w:val="footer"/>
    <w:basedOn w:val="a"/>
    <w:link w:val="a8"/>
    <w:uiPriority w:val="99"/>
    <w:unhideWhenUsed/>
    <w:rsid w:val="00390104"/>
    <w:pPr>
      <w:tabs>
        <w:tab w:val="center" w:pos="4153"/>
        <w:tab w:val="right" w:pos="8306"/>
      </w:tabs>
      <w:snapToGrid w:val="0"/>
    </w:pPr>
    <w:rPr>
      <w:sz w:val="20"/>
      <w:szCs w:val="20"/>
    </w:rPr>
  </w:style>
  <w:style w:type="character" w:customStyle="1" w:styleId="a8">
    <w:name w:val="頁尾 字元"/>
    <w:basedOn w:val="a0"/>
    <w:link w:val="a7"/>
    <w:uiPriority w:val="99"/>
    <w:rsid w:val="00390104"/>
    <w:rPr>
      <w:sz w:val="20"/>
      <w:szCs w:val="20"/>
      <w:lang w:val="en-GB"/>
    </w:rPr>
  </w:style>
  <w:style w:type="character" w:styleId="a9">
    <w:name w:val="FollowedHyperlink"/>
    <w:basedOn w:val="a0"/>
    <w:uiPriority w:val="99"/>
    <w:semiHidden/>
    <w:unhideWhenUsed/>
    <w:rsid w:val="00764340"/>
    <w:rPr>
      <w:color w:val="954F72" w:themeColor="followedHyperlink"/>
      <w:u w:val="single"/>
    </w:rPr>
  </w:style>
  <w:style w:type="paragraph" w:styleId="aa">
    <w:name w:val="List Paragraph"/>
    <w:basedOn w:val="a"/>
    <w:uiPriority w:val="34"/>
    <w:qFormat/>
    <w:rsid w:val="002A13C7"/>
    <w:pPr>
      <w:ind w:leftChars="200" w:left="480"/>
    </w:pPr>
  </w:style>
  <w:style w:type="table" w:styleId="ab">
    <w:name w:val="Table Grid"/>
    <w:basedOn w:val="a1"/>
    <w:uiPriority w:val="39"/>
    <w:rsid w:val="008E3B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表格格線1"/>
    <w:basedOn w:val="a1"/>
    <w:next w:val="ab"/>
    <w:uiPriority w:val="39"/>
    <w:rsid w:val="008E3B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標題 4 字元"/>
    <w:basedOn w:val="a0"/>
    <w:link w:val="4"/>
    <w:uiPriority w:val="9"/>
    <w:rsid w:val="008A4E3F"/>
    <w:rPr>
      <w:rFonts w:asciiTheme="majorHAnsi" w:eastAsiaTheme="majorEastAsia" w:hAnsiTheme="majorHAnsi" w:cstheme="majorBidi"/>
      <w:i/>
      <w:iCs/>
      <w:color w:val="2F5496" w:themeColor="accent1" w:themeShade="BF"/>
    </w:rPr>
  </w:style>
  <w:style w:type="paragraph" w:customStyle="1" w:styleId="120">
    <w:name w:val="標楷體12"/>
    <w:basedOn w:val="a"/>
    <w:link w:val="121"/>
    <w:rsid w:val="00E41174"/>
    <w:rPr>
      <w:rFonts w:eastAsia="標楷體"/>
    </w:rPr>
  </w:style>
  <w:style w:type="character" w:customStyle="1" w:styleId="121">
    <w:name w:val="標楷體12 字元"/>
    <w:basedOn w:val="a0"/>
    <w:link w:val="120"/>
    <w:rsid w:val="00E41174"/>
    <w:rPr>
      <w:rFonts w:eastAsia="標楷體"/>
    </w:rPr>
  </w:style>
  <w:style w:type="character" w:customStyle="1" w:styleId="22">
    <w:name w:val="未解析的提及2"/>
    <w:basedOn w:val="a0"/>
    <w:uiPriority w:val="99"/>
    <w:semiHidden/>
    <w:unhideWhenUsed/>
    <w:rsid w:val="00E41174"/>
    <w:rPr>
      <w:color w:val="605E5C"/>
      <w:shd w:val="clear" w:color="auto" w:fill="E1DFDD"/>
    </w:rPr>
  </w:style>
  <w:style w:type="character" w:styleId="ac">
    <w:name w:val="Strong"/>
    <w:basedOn w:val="a0"/>
    <w:uiPriority w:val="22"/>
    <w:qFormat/>
    <w:rsid w:val="008A4E3F"/>
    <w:rPr>
      <w:b/>
      <w:bCs/>
      <w:color w:val="auto"/>
    </w:rPr>
  </w:style>
  <w:style w:type="paragraph" w:styleId="Web">
    <w:name w:val="Normal (Web)"/>
    <w:basedOn w:val="a"/>
    <w:uiPriority w:val="99"/>
    <w:unhideWhenUsed/>
    <w:rsid w:val="00F21544"/>
    <w:pPr>
      <w:spacing w:before="100" w:beforeAutospacing="1" w:after="100" w:afterAutospacing="1"/>
    </w:pPr>
    <w:rPr>
      <w:rFonts w:ascii="新細明體" w:eastAsia="新細明體" w:hAnsi="新細明體" w:cs="新細明體"/>
      <w:szCs w:val="24"/>
    </w:rPr>
  </w:style>
  <w:style w:type="character" w:customStyle="1" w:styleId="20">
    <w:name w:val="標題 2 字元"/>
    <w:basedOn w:val="a0"/>
    <w:link w:val="2"/>
    <w:uiPriority w:val="9"/>
    <w:semiHidden/>
    <w:rsid w:val="008A4E3F"/>
    <w:rPr>
      <w:rFonts w:asciiTheme="majorHAnsi" w:eastAsiaTheme="majorEastAsia" w:hAnsiTheme="majorHAnsi" w:cstheme="majorBidi"/>
      <w:color w:val="2F5496" w:themeColor="accent1" w:themeShade="BF"/>
      <w:sz w:val="28"/>
      <w:szCs w:val="28"/>
    </w:rPr>
  </w:style>
  <w:style w:type="character" w:customStyle="1" w:styleId="30">
    <w:name w:val="標題 3 字元"/>
    <w:basedOn w:val="a0"/>
    <w:link w:val="3"/>
    <w:uiPriority w:val="9"/>
    <w:semiHidden/>
    <w:rsid w:val="008A4E3F"/>
    <w:rPr>
      <w:rFonts w:asciiTheme="majorHAnsi" w:eastAsiaTheme="majorEastAsia" w:hAnsiTheme="majorHAnsi" w:cstheme="majorBidi"/>
      <w:color w:val="1F3864" w:themeColor="accent1" w:themeShade="80"/>
      <w:sz w:val="24"/>
      <w:szCs w:val="24"/>
    </w:rPr>
  </w:style>
  <w:style w:type="character" w:customStyle="1" w:styleId="50">
    <w:name w:val="標題 5 字元"/>
    <w:basedOn w:val="a0"/>
    <w:link w:val="5"/>
    <w:uiPriority w:val="9"/>
    <w:semiHidden/>
    <w:rsid w:val="008A4E3F"/>
    <w:rPr>
      <w:rFonts w:asciiTheme="majorHAnsi" w:eastAsiaTheme="majorEastAsia" w:hAnsiTheme="majorHAnsi" w:cstheme="majorBidi"/>
      <w:color w:val="2F5496" w:themeColor="accent1" w:themeShade="BF"/>
    </w:rPr>
  </w:style>
  <w:style w:type="character" w:customStyle="1" w:styleId="60">
    <w:name w:val="標題 6 字元"/>
    <w:basedOn w:val="a0"/>
    <w:link w:val="6"/>
    <w:uiPriority w:val="9"/>
    <w:semiHidden/>
    <w:rsid w:val="008A4E3F"/>
    <w:rPr>
      <w:rFonts w:asciiTheme="majorHAnsi" w:eastAsiaTheme="majorEastAsia" w:hAnsiTheme="majorHAnsi" w:cstheme="majorBidi"/>
      <w:color w:val="1F3864" w:themeColor="accent1" w:themeShade="80"/>
    </w:rPr>
  </w:style>
  <w:style w:type="character" w:customStyle="1" w:styleId="70">
    <w:name w:val="標題 7 字元"/>
    <w:basedOn w:val="a0"/>
    <w:link w:val="7"/>
    <w:uiPriority w:val="9"/>
    <w:semiHidden/>
    <w:rsid w:val="008A4E3F"/>
    <w:rPr>
      <w:rFonts w:asciiTheme="majorHAnsi" w:eastAsiaTheme="majorEastAsia" w:hAnsiTheme="majorHAnsi" w:cstheme="majorBidi"/>
      <w:i/>
      <w:iCs/>
      <w:color w:val="1F3864" w:themeColor="accent1" w:themeShade="80"/>
    </w:rPr>
  </w:style>
  <w:style w:type="character" w:customStyle="1" w:styleId="80">
    <w:name w:val="標題 8 字元"/>
    <w:basedOn w:val="a0"/>
    <w:link w:val="8"/>
    <w:uiPriority w:val="9"/>
    <w:semiHidden/>
    <w:rsid w:val="008A4E3F"/>
    <w:rPr>
      <w:rFonts w:asciiTheme="majorHAnsi" w:eastAsiaTheme="majorEastAsia" w:hAnsiTheme="majorHAnsi" w:cstheme="majorBidi"/>
      <w:color w:val="262626" w:themeColor="text1" w:themeTint="D9"/>
      <w:sz w:val="21"/>
      <w:szCs w:val="21"/>
    </w:rPr>
  </w:style>
  <w:style w:type="character" w:customStyle="1" w:styleId="90">
    <w:name w:val="標題 9 字元"/>
    <w:basedOn w:val="a0"/>
    <w:link w:val="9"/>
    <w:uiPriority w:val="9"/>
    <w:semiHidden/>
    <w:rsid w:val="008A4E3F"/>
    <w:rPr>
      <w:rFonts w:asciiTheme="majorHAnsi" w:eastAsiaTheme="majorEastAsia" w:hAnsiTheme="majorHAnsi" w:cstheme="majorBidi"/>
      <w:i/>
      <w:iCs/>
      <w:color w:val="262626" w:themeColor="text1" w:themeTint="D9"/>
      <w:sz w:val="21"/>
      <w:szCs w:val="21"/>
    </w:rPr>
  </w:style>
  <w:style w:type="paragraph" w:styleId="ad">
    <w:name w:val="caption"/>
    <w:basedOn w:val="a"/>
    <w:next w:val="a"/>
    <w:uiPriority w:val="35"/>
    <w:semiHidden/>
    <w:unhideWhenUsed/>
    <w:qFormat/>
    <w:rsid w:val="008A4E3F"/>
    <w:pPr>
      <w:spacing w:after="200" w:line="240" w:lineRule="auto"/>
    </w:pPr>
    <w:rPr>
      <w:i/>
      <w:iCs/>
      <w:color w:val="44546A" w:themeColor="text2"/>
      <w:sz w:val="18"/>
      <w:szCs w:val="18"/>
    </w:rPr>
  </w:style>
  <w:style w:type="paragraph" w:styleId="ae">
    <w:name w:val="Title"/>
    <w:basedOn w:val="a"/>
    <w:next w:val="a"/>
    <w:link w:val="af"/>
    <w:uiPriority w:val="10"/>
    <w:qFormat/>
    <w:rsid w:val="008A4E3F"/>
    <w:pPr>
      <w:spacing w:after="0" w:line="240" w:lineRule="auto"/>
      <w:contextualSpacing/>
    </w:pPr>
    <w:rPr>
      <w:rFonts w:asciiTheme="majorHAnsi" w:eastAsiaTheme="majorEastAsia" w:hAnsiTheme="majorHAnsi" w:cstheme="majorBidi"/>
      <w:spacing w:val="-10"/>
      <w:sz w:val="56"/>
      <w:szCs w:val="56"/>
    </w:rPr>
  </w:style>
  <w:style w:type="character" w:customStyle="1" w:styleId="af">
    <w:name w:val="標題 字元"/>
    <w:basedOn w:val="a0"/>
    <w:link w:val="ae"/>
    <w:uiPriority w:val="10"/>
    <w:rsid w:val="008A4E3F"/>
    <w:rPr>
      <w:rFonts w:asciiTheme="majorHAnsi" w:eastAsiaTheme="majorEastAsia" w:hAnsiTheme="majorHAnsi" w:cstheme="majorBidi"/>
      <w:spacing w:val="-10"/>
      <w:sz w:val="56"/>
      <w:szCs w:val="56"/>
    </w:rPr>
  </w:style>
  <w:style w:type="paragraph" w:styleId="af0">
    <w:name w:val="Subtitle"/>
    <w:basedOn w:val="a"/>
    <w:next w:val="a"/>
    <w:link w:val="af1"/>
    <w:uiPriority w:val="11"/>
    <w:qFormat/>
    <w:rsid w:val="008A4E3F"/>
    <w:pPr>
      <w:numPr>
        <w:ilvl w:val="1"/>
      </w:numPr>
    </w:pPr>
    <w:rPr>
      <w:color w:val="5A5A5A" w:themeColor="text1" w:themeTint="A5"/>
      <w:spacing w:val="15"/>
    </w:rPr>
  </w:style>
  <w:style w:type="character" w:customStyle="1" w:styleId="af1">
    <w:name w:val="副標題 字元"/>
    <w:basedOn w:val="a0"/>
    <w:link w:val="af0"/>
    <w:uiPriority w:val="11"/>
    <w:rsid w:val="008A4E3F"/>
    <w:rPr>
      <w:color w:val="5A5A5A" w:themeColor="text1" w:themeTint="A5"/>
      <w:spacing w:val="15"/>
    </w:rPr>
  </w:style>
  <w:style w:type="character" w:styleId="af2">
    <w:name w:val="Emphasis"/>
    <w:basedOn w:val="a0"/>
    <w:uiPriority w:val="20"/>
    <w:qFormat/>
    <w:rsid w:val="008A4E3F"/>
    <w:rPr>
      <w:i/>
      <w:iCs/>
      <w:color w:val="auto"/>
    </w:rPr>
  </w:style>
  <w:style w:type="paragraph" w:styleId="af3">
    <w:name w:val="No Spacing"/>
    <w:uiPriority w:val="1"/>
    <w:qFormat/>
    <w:rsid w:val="008A4E3F"/>
    <w:pPr>
      <w:spacing w:after="0" w:line="240" w:lineRule="auto"/>
    </w:pPr>
  </w:style>
  <w:style w:type="paragraph" w:styleId="af4">
    <w:name w:val="Quote"/>
    <w:basedOn w:val="a"/>
    <w:next w:val="a"/>
    <w:link w:val="af5"/>
    <w:uiPriority w:val="29"/>
    <w:qFormat/>
    <w:rsid w:val="008A4E3F"/>
    <w:pPr>
      <w:spacing w:before="200"/>
      <w:ind w:left="864" w:right="864"/>
    </w:pPr>
    <w:rPr>
      <w:i/>
      <w:iCs/>
      <w:color w:val="404040" w:themeColor="text1" w:themeTint="BF"/>
    </w:rPr>
  </w:style>
  <w:style w:type="character" w:customStyle="1" w:styleId="af5">
    <w:name w:val="引文 字元"/>
    <w:basedOn w:val="a0"/>
    <w:link w:val="af4"/>
    <w:uiPriority w:val="29"/>
    <w:rsid w:val="008A4E3F"/>
    <w:rPr>
      <w:i/>
      <w:iCs/>
      <w:color w:val="404040" w:themeColor="text1" w:themeTint="BF"/>
    </w:rPr>
  </w:style>
  <w:style w:type="paragraph" w:styleId="af6">
    <w:name w:val="Intense Quote"/>
    <w:basedOn w:val="a"/>
    <w:next w:val="a"/>
    <w:link w:val="af7"/>
    <w:uiPriority w:val="30"/>
    <w:qFormat/>
    <w:rsid w:val="008A4E3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7">
    <w:name w:val="鮮明引文 字元"/>
    <w:basedOn w:val="a0"/>
    <w:link w:val="af6"/>
    <w:uiPriority w:val="30"/>
    <w:rsid w:val="008A4E3F"/>
    <w:rPr>
      <w:i/>
      <w:iCs/>
      <w:color w:val="4472C4" w:themeColor="accent1"/>
    </w:rPr>
  </w:style>
  <w:style w:type="character" w:styleId="af8">
    <w:name w:val="Subtle Emphasis"/>
    <w:basedOn w:val="a0"/>
    <w:uiPriority w:val="19"/>
    <w:qFormat/>
    <w:rsid w:val="008A4E3F"/>
    <w:rPr>
      <w:i/>
      <w:iCs/>
      <w:color w:val="404040" w:themeColor="text1" w:themeTint="BF"/>
    </w:rPr>
  </w:style>
  <w:style w:type="character" w:styleId="af9">
    <w:name w:val="Intense Emphasis"/>
    <w:basedOn w:val="a0"/>
    <w:uiPriority w:val="21"/>
    <w:qFormat/>
    <w:rsid w:val="008A4E3F"/>
    <w:rPr>
      <w:i/>
      <w:iCs/>
      <w:color w:val="4472C4" w:themeColor="accent1"/>
    </w:rPr>
  </w:style>
  <w:style w:type="character" w:styleId="afa">
    <w:name w:val="Subtle Reference"/>
    <w:basedOn w:val="a0"/>
    <w:uiPriority w:val="31"/>
    <w:qFormat/>
    <w:rsid w:val="008A4E3F"/>
    <w:rPr>
      <w:smallCaps/>
      <w:color w:val="404040" w:themeColor="text1" w:themeTint="BF"/>
    </w:rPr>
  </w:style>
  <w:style w:type="character" w:styleId="afb">
    <w:name w:val="Intense Reference"/>
    <w:basedOn w:val="a0"/>
    <w:uiPriority w:val="32"/>
    <w:qFormat/>
    <w:rsid w:val="008A4E3F"/>
    <w:rPr>
      <w:b/>
      <w:bCs/>
      <w:smallCaps/>
      <w:color w:val="4472C4" w:themeColor="accent1"/>
      <w:spacing w:val="5"/>
    </w:rPr>
  </w:style>
  <w:style w:type="character" w:styleId="afc">
    <w:name w:val="Book Title"/>
    <w:basedOn w:val="a0"/>
    <w:uiPriority w:val="33"/>
    <w:qFormat/>
    <w:rsid w:val="008A4E3F"/>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823493">
      <w:bodyDiv w:val="1"/>
      <w:marLeft w:val="0"/>
      <w:marRight w:val="0"/>
      <w:marTop w:val="0"/>
      <w:marBottom w:val="0"/>
      <w:divBdr>
        <w:top w:val="none" w:sz="0" w:space="0" w:color="auto"/>
        <w:left w:val="none" w:sz="0" w:space="0" w:color="auto"/>
        <w:bottom w:val="none" w:sz="0" w:space="0" w:color="auto"/>
        <w:right w:val="none" w:sz="0" w:space="0" w:color="auto"/>
      </w:divBdr>
    </w:div>
    <w:div w:id="1100761297">
      <w:bodyDiv w:val="1"/>
      <w:marLeft w:val="0"/>
      <w:marRight w:val="0"/>
      <w:marTop w:val="0"/>
      <w:marBottom w:val="0"/>
      <w:divBdr>
        <w:top w:val="none" w:sz="0" w:space="0" w:color="auto"/>
        <w:left w:val="none" w:sz="0" w:space="0" w:color="auto"/>
        <w:bottom w:val="none" w:sz="0" w:space="0" w:color="auto"/>
        <w:right w:val="none" w:sz="0" w:space="0" w:color="auto"/>
      </w:divBdr>
    </w:div>
    <w:div w:id="1249926238">
      <w:bodyDiv w:val="1"/>
      <w:marLeft w:val="0"/>
      <w:marRight w:val="0"/>
      <w:marTop w:val="0"/>
      <w:marBottom w:val="0"/>
      <w:divBdr>
        <w:top w:val="none" w:sz="0" w:space="0" w:color="auto"/>
        <w:left w:val="none" w:sz="0" w:space="0" w:color="auto"/>
        <w:bottom w:val="none" w:sz="0" w:space="0" w:color="auto"/>
        <w:right w:val="none" w:sz="0" w:space="0" w:color="auto"/>
      </w:divBdr>
    </w:div>
    <w:div w:id="1280062236">
      <w:bodyDiv w:val="1"/>
      <w:marLeft w:val="0"/>
      <w:marRight w:val="0"/>
      <w:marTop w:val="0"/>
      <w:marBottom w:val="0"/>
      <w:divBdr>
        <w:top w:val="none" w:sz="0" w:space="0" w:color="auto"/>
        <w:left w:val="none" w:sz="0" w:space="0" w:color="auto"/>
        <w:bottom w:val="none" w:sz="0" w:space="0" w:color="auto"/>
        <w:right w:val="none" w:sz="0" w:space="0" w:color="auto"/>
      </w:divBdr>
    </w:div>
    <w:div w:id="1357124041">
      <w:bodyDiv w:val="1"/>
      <w:marLeft w:val="0"/>
      <w:marRight w:val="0"/>
      <w:marTop w:val="0"/>
      <w:marBottom w:val="0"/>
      <w:divBdr>
        <w:top w:val="none" w:sz="0" w:space="0" w:color="auto"/>
        <w:left w:val="none" w:sz="0" w:space="0" w:color="auto"/>
        <w:bottom w:val="none" w:sz="0" w:space="0" w:color="auto"/>
        <w:right w:val="none" w:sz="0" w:space="0" w:color="auto"/>
      </w:divBdr>
    </w:div>
    <w:div w:id="1419670164">
      <w:bodyDiv w:val="1"/>
      <w:marLeft w:val="0"/>
      <w:marRight w:val="0"/>
      <w:marTop w:val="0"/>
      <w:marBottom w:val="0"/>
      <w:divBdr>
        <w:top w:val="none" w:sz="0" w:space="0" w:color="auto"/>
        <w:left w:val="none" w:sz="0" w:space="0" w:color="auto"/>
        <w:bottom w:val="none" w:sz="0" w:space="0" w:color="auto"/>
        <w:right w:val="none" w:sz="0" w:space="0" w:color="auto"/>
      </w:divBdr>
    </w:div>
    <w:div w:id="1555660591">
      <w:bodyDiv w:val="1"/>
      <w:marLeft w:val="0"/>
      <w:marRight w:val="0"/>
      <w:marTop w:val="0"/>
      <w:marBottom w:val="0"/>
      <w:divBdr>
        <w:top w:val="none" w:sz="0" w:space="0" w:color="auto"/>
        <w:left w:val="none" w:sz="0" w:space="0" w:color="auto"/>
        <w:bottom w:val="none" w:sz="0" w:space="0" w:color="auto"/>
        <w:right w:val="none" w:sz="0" w:space="0" w:color="auto"/>
      </w:divBdr>
    </w:div>
    <w:div w:id="1710109614">
      <w:bodyDiv w:val="1"/>
      <w:marLeft w:val="0"/>
      <w:marRight w:val="0"/>
      <w:marTop w:val="0"/>
      <w:marBottom w:val="0"/>
      <w:divBdr>
        <w:top w:val="none" w:sz="0" w:space="0" w:color="auto"/>
        <w:left w:val="none" w:sz="0" w:space="0" w:color="auto"/>
        <w:bottom w:val="none" w:sz="0" w:space="0" w:color="auto"/>
        <w:right w:val="none" w:sz="0" w:space="0" w:color="auto"/>
      </w:divBdr>
    </w:div>
    <w:div w:id="2090879334">
      <w:bodyDiv w:val="1"/>
      <w:marLeft w:val="0"/>
      <w:marRight w:val="0"/>
      <w:marTop w:val="0"/>
      <w:marBottom w:val="0"/>
      <w:divBdr>
        <w:top w:val="none" w:sz="0" w:space="0" w:color="auto"/>
        <w:left w:val="none" w:sz="0" w:space="0" w:color="auto"/>
        <w:bottom w:val="none" w:sz="0" w:space="0" w:color="auto"/>
        <w:right w:val="none" w:sz="0" w:space="0" w:color="auto"/>
      </w:divBdr>
    </w:div>
    <w:div w:id="213925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rms.naer.edu.tw/detail/1312729/?index=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6F3B2-6F81-4801-B256-4D34B96E6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1091</TotalTime>
  <Pages>30</Pages>
  <Words>2954</Words>
  <Characters>16841</Characters>
  <Application>Microsoft Office Word</Application>
  <DocSecurity>0</DocSecurity>
  <Lines>140</Lines>
  <Paragraphs>39</Paragraphs>
  <ScaleCrop>false</ScaleCrop>
  <Company/>
  <LinksUpToDate>false</LinksUpToDate>
  <CharactersWithSpaces>19756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Rinn Shichiji</dc:creator>
  <cp:keywords/>
  <dc:description/>
  <cp:lastModifiedBy>許立翰</cp:lastModifiedBy>
  <cp:revision>92</cp:revision>
  <dcterms:created xsi:type="dcterms:W3CDTF">2022-10-06T05:55:00Z</dcterms:created>
  <dcterms:modified xsi:type="dcterms:W3CDTF">2022-12-05T13:44:00Z</dcterms:modified>
</cp:coreProperties>
</file>