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AA" w:rsidRDefault="00177E2C">
      <w:pPr>
        <w:spacing w:after="60" w:line="240" w:lineRule="auto"/>
        <w:jc w:val="center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國立屏東科技大學</w:t>
      </w:r>
      <w:r w:rsidR="005C2808">
        <w:rPr>
          <w:rFonts w:ascii="標楷體" w:eastAsia="標楷體"/>
          <w:sz w:val="32"/>
        </w:rPr>
        <w:t xml:space="preserve"> 1</w:t>
      </w:r>
      <w:r w:rsidR="00E66F46">
        <w:rPr>
          <w:rFonts w:ascii="標楷體" w:eastAsia="標楷體"/>
          <w:sz w:val="32"/>
        </w:rPr>
        <w:t>1</w:t>
      </w:r>
      <w:r w:rsidR="0009564D">
        <w:rPr>
          <w:rFonts w:ascii="標楷體" w:eastAsia="標楷體"/>
          <w:sz w:val="32"/>
        </w:rPr>
        <w:t>1</w:t>
      </w:r>
      <w:r w:rsidR="00901D51">
        <w:rPr>
          <w:rFonts w:ascii="標楷體" w:eastAsia="標楷體" w:hint="eastAsia"/>
          <w:sz w:val="32"/>
        </w:rPr>
        <w:t>學年度第一</w:t>
      </w:r>
      <w:r w:rsidR="000D71AA">
        <w:rPr>
          <w:rFonts w:ascii="標楷體" w:eastAsia="標楷體" w:hint="eastAsia"/>
          <w:sz w:val="32"/>
        </w:rPr>
        <w:t>學期課程進度表</w:t>
      </w:r>
    </w:p>
    <w:tbl>
      <w:tblPr>
        <w:tblW w:w="996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"/>
        <w:gridCol w:w="579"/>
        <w:gridCol w:w="15"/>
        <w:gridCol w:w="1403"/>
        <w:gridCol w:w="1704"/>
        <w:gridCol w:w="564"/>
        <w:gridCol w:w="852"/>
        <w:gridCol w:w="567"/>
        <w:gridCol w:w="567"/>
        <w:gridCol w:w="1417"/>
        <w:gridCol w:w="317"/>
        <w:gridCol w:w="1099"/>
        <w:gridCol w:w="829"/>
        <w:gridCol w:w="41"/>
      </w:tblGrid>
      <w:tr w:rsidR="000D71AA" w:rsidTr="00E9394B">
        <w:trPr>
          <w:gridBefore w:val="1"/>
          <w:wBefore w:w="10" w:type="dxa"/>
          <w:cantSplit/>
          <w:trHeight w:val="424"/>
          <w:jc w:val="center"/>
        </w:trPr>
        <w:tc>
          <w:tcPr>
            <w:tcW w:w="1997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ind w:left="85" w:right="85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科目名稱</w:t>
            </w:r>
          </w:p>
        </w:tc>
        <w:tc>
          <w:tcPr>
            <w:tcW w:w="425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8A0535">
            <w:pPr>
              <w:spacing w:line="200" w:lineRule="exac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教學原理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ind w:left="113" w:right="113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先修科目</w:t>
            </w:r>
          </w:p>
        </w:tc>
        <w:tc>
          <w:tcPr>
            <w:tcW w:w="228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71AA" w:rsidRDefault="000D71AA">
            <w:pPr>
              <w:spacing w:line="200" w:lineRule="exact"/>
              <w:rPr>
                <w:rFonts w:ascii="標楷體" w:eastAsia="標楷體"/>
              </w:rPr>
            </w:pPr>
          </w:p>
        </w:tc>
      </w:tr>
      <w:tr w:rsidR="000D71AA" w:rsidTr="00E9394B">
        <w:trPr>
          <w:gridBefore w:val="1"/>
          <w:wBefore w:w="10" w:type="dxa"/>
          <w:cantSplit/>
          <w:trHeight w:val="1066"/>
          <w:jc w:val="center"/>
        </w:trPr>
        <w:tc>
          <w:tcPr>
            <w:tcW w:w="59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40" w:lineRule="exact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開課班級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  <w:u w:val="single"/>
              </w:rPr>
              <w:t xml:space="preserve">教育學程　　　　</w:t>
            </w:r>
          </w:p>
        </w:tc>
        <w:tc>
          <w:tcPr>
            <w:tcW w:w="170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18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二技</w:t>
            </w:r>
          </w:p>
          <w:p w:rsidR="000D71AA" w:rsidRDefault="00E66F46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noProof/>
                <w:sz w:val="20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60959</wp:posOffset>
                      </wp:positionV>
                      <wp:extent cx="2286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62C11A3" id="Line 5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6.15pt,4.8pt" to="74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">
                      <o:lock v:ext="edit" shapetype="f"/>
                    </v:line>
                  </w:pict>
                </mc:Fallback>
              </mc:AlternateContent>
            </w:r>
            <w:r w:rsidR="000D71AA">
              <w:rPr>
                <w:rFonts w:ascii="標楷體" w:eastAsia="標楷體" w:hint="eastAsia"/>
                <w:sz w:val="18"/>
              </w:rPr>
              <w:t>□</w:t>
            </w:r>
            <w:r w:rsidR="000D71AA">
              <w:rPr>
                <w:rFonts w:ascii="標楷體" w:eastAsia="標楷體" w:hint="eastAsia"/>
                <w:sz w:val="22"/>
              </w:rPr>
              <w:t>四技</w:t>
            </w:r>
          </w:p>
          <w:p w:rsidR="000D71AA" w:rsidRDefault="000D71AA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18"/>
              </w:rPr>
              <w:t>□</w:t>
            </w:r>
            <w:r w:rsidR="00130973">
              <w:rPr>
                <w:rFonts w:ascii="標楷體" w:eastAsia="標楷體" w:hint="eastAsia"/>
                <w:sz w:val="22"/>
              </w:rPr>
              <w:t>碩士班</w:t>
            </w:r>
          </w:p>
          <w:p w:rsidR="000D71AA" w:rsidRDefault="000D71AA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18"/>
              </w:rPr>
              <w:t>□</w:t>
            </w:r>
            <w:r>
              <w:rPr>
                <w:rFonts w:ascii="標楷體" w:eastAsia="標楷體" w:hint="eastAsia"/>
                <w:sz w:val="22"/>
              </w:rPr>
              <w:t>博士班</w:t>
            </w:r>
          </w:p>
        </w:tc>
        <w:tc>
          <w:tcPr>
            <w:tcW w:w="1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D71AA" w:rsidRDefault="000D71AA" w:rsidP="007208F6">
            <w:pPr>
              <w:snapToGrid w:val="0"/>
              <w:spacing w:beforeLines="50" w:before="120" w:line="200" w:lineRule="exact"/>
              <w:ind w:left="1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年級</w:t>
            </w:r>
            <w:r>
              <w:rPr>
                <w:rFonts w:eastAsia="標楷體"/>
                <w:sz w:val="22"/>
                <w:u w:val="single"/>
              </w:rPr>
              <w:t>__</w:t>
            </w:r>
            <w:r>
              <w:rPr>
                <w:rFonts w:eastAsia="標楷體" w:hint="eastAsia"/>
                <w:sz w:val="22"/>
              </w:rPr>
              <w:t>班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學分數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60" w:lineRule="exact"/>
              <w:ind w:left="142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■</w:t>
            </w:r>
            <w:r>
              <w:rPr>
                <w:rFonts w:ascii="標楷體" w:eastAsia="標楷體" w:hint="eastAsia"/>
                <w:sz w:val="22"/>
              </w:rPr>
              <w:t>單學期</w:t>
            </w:r>
          </w:p>
          <w:p w:rsidR="000D71AA" w:rsidRDefault="000D71AA">
            <w:pPr>
              <w:spacing w:line="260" w:lineRule="exact"/>
              <w:ind w:left="142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□全學年</w:t>
            </w:r>
          </w:p>
        </w:tc>
        <w:tc>
          <w:tcPr>
            <w:tcW w:w="1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71AA" w:rsidRDefault="000D71AA">
            <w:pPr>
              <w:spacing w:line="260" w:lineRule="exact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授課教師</w:t>
            </w:r>
          </w:p>
        </w:tc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66F46" w:rsidRDefault="00E66F46" w:rsidP="00E66F46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吳雅玲</w:t>
            </w:r>
          </w:p>
          <w:p w:rsidR="00E66F46" w:rsidRDefault="00A012A6" w:rsidP="00E66F46">
            <w:pPr>
              <w:spacing w:line="200" w:lineRule="exact"/>
              <w:rPr>
                <w:rFonts w:ascii="標楷體" w:eastAsia="標楷體"/>
                <w:sz w:val="22"/>
              </w:rPr>
            </w:pPr>
            <w:hyperlink r:id="rId7" w:history="1">
              <w:r w:rsidR="00E66F46" w:rsidRPr="00CB7964">
                <w:rPr>
                  <w:rStyle w:val="aa"/>
                  <w:rFonts w:ascii="標楷體" w:eastAsia="標楷體"/>
                  <w:sz w:val="22"/>
                </w:rPr>
                <w:t>karin@mail.npust.edu.tw</w:t>
              </w:r>
            </w:hyperlink>
          </w:p>
          <w:p w:rsidR="00E66F46" w:rsidRDefault="00E66F46" w:rsidP="00E66F46">
            <w:pPr>
              <w:spacing w:line="200" w:lineRule="exact"/>
              <w:rPr>
                <w:rFonts w:ascii="標楷體" w:eastAsia="標楷體"/>
                <w:sz w:val="22"/>
              </w:rPr>
            </w:pPr>
          </w:p>
          <w:p w:rsidR="00E66F46" w:rsidRPr="00151ED2" w:rsidRDefault="00E66F46" w:rsidP="00E66F46">
            <w:pPr>
              <w:spacing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0</w:t>
            </w:r>
            <w:r>
              <w:rPr>
                <w:rFonts w:ascii="標楷體" w:eastAsia="標楷體"/>
                <w:sz w:val="22"/>
              </w:rPr>
              <w:t>8-7703202-7648</w:t>
            </w:r>
          </w:p>
          <w:p w:rsidR="000D71AA" w:rsidRDefault="000D71AA">
            <w:pPr>
              <w:spacing w:line="200" w:lineRule="exact"/>
              <w:rPr>
                <w:rFonts w:ascii="標楷體" w:eastAsia="標楷體"/>
                <w:sz w:val="22"/>
              </w:rPr>
            </w:pPr>
          </w:p>
        </w:tc>
      </w:tr>
      <w:tr w:rsidR="004A45FF" w:rsidTr="00E9394B">
        <w:trPr>
          <w:gridBefore w:val="1"/>
          <w:wBefore w:w="10" w:type="dxa"/>
          <w:cantSplit/>
          <w:trHeight w:val="440"/>
          <w:jc w:val="center"/>
        </w:trPr>
        <w:tc>
          <w:tcPr>
            <w:tcW w:w="1997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5FF" w:rsidRPr="00796973" w:rsidRDefault="004A45FF" w:rsidP="005420CD">
            <w:pPr>
              <w:spacing w:line="360" w:lineRule="auto"/>
              <w:ind w:left="11" w:right="11"/>
              <w:jc w:val="distribute"/>
              <w:rPr>
                <w:rFonts w:eastAsia="標楷體"/>
                <w:sz w:val="22"/>
                <w:szCs w:val="22"/>
              </w:rPr>
            </w:pPr>
            <w:r w:rsidRPr="00796973">
              <w:rPr>
                <w:rFonts w:eastAsia="標楷體" w:hint="eastAsia"/>
                <w:sz w:val="22"/>
                <w:szCs w:val="22"/>
              </w:rPr>
              <w:t>教育目標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45FF" w:rsidRPr="00796973" w:rsidRDefault="004A45FF" w:rsidP="005420CD">
            <w:pPr>
              <w:spacing w:line="360" w:lineRule="auto"/>
              <w:rPr>
                <w:rFonts w:eastAsia="標楷體"/>
                <w:sz w:val="22"/>
                <w:szCs w:val="22"/>
              </w:rPr>
            </w:pPr>
            <w:proofErr w:type="gramStart"/>
            <w:r w:rsidRPr="00796973">
              <w:rPr>
                <w:rFonts w:eastAsia="標楷體"/>
                <w:sz w:val="22"/>
                <w:szCs w:val="22"/>
              </w:rPr>
              <w:t>▓</w:t>
            </w:r>
            <w:proofErr w:type="gramEnd"/>
            <w:r w:rsidRPr="00796973">
              <w:rPr>
                <w:rFonts w:eastAsia="標楷體" w:hint="eastAsia"/>
                <w:sz w:val="22"/>
                <w:szCs w:val="22"/>
              </w:rPr>
              <w:t>培育具備教育專業知能之中等學校教師</w:t>
            </w:r>
          </w:p>
          <w:p w:rsidR="004A45FF" w:rsidRPr="00796973" w:rsidRDefault="004A45FF" w:rsidP="005420CD">
            <w:pPr>
              <w:spacing w:line="360" w:lineRule="auto"/>
              <w:rPr>
                <w:rFonts w:eastAsia="標楷體"/>
                <w:sz w:val="22"/>
                <w:szCs w:val="22"/>
              </w:rPr>
            </w:pPr>
            <w:proofErr w:type="gramStart"/>
            <w:r w:rsidRPr="00796973">
              <w:rPr>
                <w:rFonts w:eastAsia="標楷體"/>
                <w:sz w:val="22"/>
                <w:szCs w:val="22"/>
              </w:rPr>
              <w:t>▓</w:t>
            </w:r>
            <w:proofErr w:type="gramEnd"/>
            <w:r w:rsidRPr="00796973">
              <w:rPr>
                <w:rFonts w:eastAsia="標楷體" w:hint="eastAsia"/>
                <w:sz w:val="22"/>
                <w:szCs w:val="22"/>
              </w:rPr>
              <w:t>培育具備人文素養之中等學校教師</w:t>
            </w:r>
          </w:p>
          <w:p w:rsidR="004A45FF" w:rsidRPr="00796973" w:rsidRDefault="004A45FF" w:rsidP="005420CD">
            <w:pPr>
              <w:spacing w:line="360" w:lineRule="auto"/>
              <w:rPr>
                <w:rFonts w:eastAsia="標楷體"/>
                <w:sz w:val="22"/>
                <w:szCs w:val="22"/>
              </w:rPr>
            </w:pPr>
            <w:proofErr w:type="gramStart"/>
            <w:r w:rsidRPr="00796973">
              <w:rPr>
                <w:rFonts w:eastAsia="標楷體"/>
                <w:sz w:val="22"/>
                <w:szCs w:val="22"/>
              </w:rPr>
              <w:t>▓</w:t>
            </w:r>
            <w:proofErr w:type="gramEnd"/>
            <w:r w:rsidRPr="00796973">
              <w:rPr>
                <w:rFonts w:eastAsia="標楷體" w:hint="eastAsia"/>
                <w:sz w:val="22"/>
                <w:szCs w:val="22"/>
              </w:rPr>
              <w:t>培育具備國際觀及多元文化素養之中等學校教師</w:t>
            </w:r>
          </w:p>
        </w:tc>
      </w:tr>
      <w:tr w:rsidR="004A45FF" w:rsidTr="00E9394B">
        <w:trPr>
          <w:gridBefore w:val="1"/>
          <w:wBefore w:w="10" w:type="dxa"/>
          <w:cantSplit/>
          <w:trHeight w:val="440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5FF" w:rsidRPr="00796973" w:rsidRDefault="004A45FF" w:rsidP="005420CD">
            <w:pPr>
              <w:spacing w:line="360" w:lineRule="auto"/>
              <w:ind w:left="11" w:right="11"/>
              <w:jc w:val="distribute"/>
              <w:rPr>
                <w:rFonts w:eastAsia="標楷體"/>
                <w:sz w:val="22"/>
                <w:szCs w:val="22"/>
              </w:rPr>
            </w:pPr>
            <w:r w:rsidRPr="00796973">
              <w:rPr>
                <w:rFonts w:eastAsia="標楷體" w:hint="eastAsia"/>
                <w:sz w:val="22"/>
                <w:szCs w:val="22"/>
              </w:rPr>
              <w:t>核心能力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1-1</w:t>
            </w:r>
            <w:r w:rsidRPr="00185579">
              <w:rPr>
                <w:rFonts w:eastAsia="標楷體" w:hint="eastAsia"/>
                <w:sz w:val="20"/>
              </w:rPr>
              <w:t>培育學生具備合宜之教育觀</w:t>
            </w:r>
          </w:p>
          <w:p w:rsidR="004A45FF" w:rsidRPr="00185579" w:rsidRDefault="004A45FF" w:rsidP="00185579">
            <w:pPr>
              <w:spacing w:line="240" w:lineRule="atLeast"/>
              <w:ind w:left="368" w:hangingChars="184" w:hanging="368"/>
              <w:jc w:val="both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1-2</w:t>
            </w:r>
            <w:r w:rsidRPr="00185579">
              <w:rPr>
                <w:rFonts w:eastAsia="標楷體" w:hint="eastAsia"/>
                <w:sz w:val="20"/>
              </w:rPr>
              <w:t>培育學生具備課程與教學之理論與實踐知能</w:t>
            </w:r>
          </w:p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1-3</w:t>
            </w:r>
            <w:r w:rsidRPr="00185579">
              <w:rPr>
                <w:rFonts w:eastAsia="標楷體" w:hint="eastAsia"/>
                <w:sz w:val="20"/>
              </w:rPr>
              <w:t>培育學生具備班級經營與輔導之理論與實踐知能</w:t>
            </w:r>
          </w:p>
          <w:p w:rsidR="004A45FF" w:rsidRPr="00185579" w:rsidRDefault="004A45FF" w:rsidP="00185579">
            <w:pPr>
              <w:spacing w:line="240" w:lineRule="atLeast"/>
              <w:jc w:val="both"/>
              <w:rPr>
                <w:rFonts w:eastAsia="標楷體"/>
                <w:sz w:val="20"/>
              </w:rPr>
            </w:pPr>
            <w:r w:rsidRPr="00185579">
              <w:rPr>
                <w:rFonts w:eastAsia="標楷體" w:hint="eastAsia"/>
                <w:sz w:val="20"/>
              </w:rPr>
              <w:t>□</w:t>
            </w:r>
            <w:r w:rsidRPr="00185579">
              <w:rPr>
                <w:rFonts w:eastAsia="標楷體" w:hint="eastAsia"/>
                <w:sz w:val="20"/>
              </w:rPr>
              <w:t>1-4</w:t>
            </w:r>
            <w:r w:rsidRPr="00185579">
              <w:rPr>
                <w:rFonts w:eastAsia="標楷體" w:hint="eastAsia"/>
                <w:sz w:val="20"/>
              </w:rPr>
              <w:t>培育學生具備教育行政之理論與實踐知能</w:t>
            </w:r>
          </w:p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1-5</w:t>
            </w:r>
            <w:r w:rsidRPr="00185579">
              <w:rPr>
                <w:rFonts w:eastAsia="標楷體" w:hint="eastAsia"/>
                <w:sz w:val="20"/>
              </w:rPr>
              <w:t>培育學生具備研究創新之知能</w:t>
            </w:r>
          </w:p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2-1</w:t>
            </w:r>
            <w:r w:rsidRPr="00185579">
              <w:rPr>
                <w:rFonts w:eastAsia="標楷體" w:hint="eastAsia"/>
                <w:sz w:val="20"/>
              </w:rPr>
              <w:t>培育學生具備教育專業倫理</w:t>
            </w:r>
          </w:p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2-2</w:t>
            </w:r>
            <w:r w:rsidRPr="00185579">
              <w:rPr>
                <w:rFonts w:eastAsia="標楷體" w:hint="eastAsia"/>
                <w:sz w:val="20"/>
              </w:rPr>
              <w:t>培育學生具備關懷社會之素養</w:t>
            </w:r>
          </w:p>
          <w:p w:rsidR="004A45FF" w:rsidRPr="00185579" w:rsidRDefault="004A45FF" w:rsidP="00185579">
            <w:pPr>
              <w:spacing w:line="240" w:lineRule="atLeast"/>
              <w:jc w:val="both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2-3</w:t>
            </w:r>
            <w:r w:rsidRPr="00185579">
              <w:rPr>
                <w:rFonts w:eastAsia="標楷體" w:hint="eastAsia"/>
                <w:sz w:val="20"/>
              </w:rPr>
              <w:t>培育學生具備團隊合作與領導能力</w:t>
            </w:r>
          </w:p>
          <w:p w:rsidR="004A45FF" w:rsidRPr="00185579" w:rsidRDefault="004A45FF" w:rsidP="00185579">
            <w:pPr>
              <w:spacing w:line="240" w:lineRule="atLeast"/>
              <w:rPr>
                <w:rFonts w:eastAsia="標楷體"/>
                <w:sz w:val="20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3-1</w:t>
            </w:r>
            <w:r w:rsidRPr="00185579">
              <w:rPr>
                <w:rFonts w:eastAsia="標楷體" w:hint="eastAsia"/>
                <w:sz w:val="20"/>
              </w:rPr>
              <w:t>培育學生具備國際視野</w:t>
            </w:r>
          </w:p>
          <w:p w:rsidR="004A45FF" w:rsidRPr="00796973" w:rsidRDefault="004A45FF" w:rsidP="00185579">
            <w:pPr>
              <w:spacing w:line="240" w:lineRule="atLeast"/>
              <w:rPr>
                <w:rFonts w:eastAsia="標楷體"/>
                <w:sz w:val="22"/>
                <w:szCs w:val="22"/>
              </w:rPr>
            </w:pPr>
            <w:proofErr w:type="gramStart"/>
            <w:r w:rsidRPr="00185579">
              <w:rPr>
                <w:rFonts w:eastAsia="標楷體"/>
                <w:sz w:val="20"/>
              </w:rPr>
              <w:t>▓</w:t>
            </w:r>
            <w:proofErr w:type="gramEnd"/>
            <w:r w:rsidRPr="00185579">
              <w:rPr>
                <w:rFonts w:eastAsia="標楷體" w:hint="eastAsia"/>
                <w:sz w:val="20"/>
              </w:rPr>
              <w:t>3-2</w:t>
            </w:r>
            <w:r w:rsidRPr="00185579">
              <w:rPr>
                <w:rFonts w:eastAsia="標楷體" w:hint="eastAsia"/>
                <w:sz w:val="20"/>
              </w:rPr>
              <w:t>培育學生具備多元文化素養</w:t>
            </w:r>
          </w:p>
        </w:tc>
      </w:tr>
      <w:tr w:rsidR="004A45FF" w:rsidTr="00E9394B">
        <w:trPr>
          <w:gridBefore w:val="1"/>
          <w:wBefore w:w="10" w:type="dxa"/>
          <w:cantSplit/>
          <w:trHeight w:val="440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5FF" w:rsidRPr="00796973" w:rsidRDefault="004A45FF" w:rsidP="005420CD">
            <w:pPr>
              <w:spacing w:line="360" w:lineRule="auto"/>
              <w:ind w:left="11" w:right="11"/>
              <w:jc w:val="distribute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課程摘要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45FF" w:rsidRDefault="004A45FF" w:rsidP="004A45FF">
            <w:pPr>
              <w:spacing w:line="240" w:lineRule="auto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本課程目標如下：</w:t>
            </w:r>
          </w:p>
          <w:p w:rsidR="00B1545A" w:rsidRPr="00B1545A" w:rsidRDefault="00B1545A" w:rsidP="00B1545A">
            <w:pPr>
              <w:spacing w:line="360" w:lineRule="auto"/>
              <w:ind w:firstLineChars="100" w:firstLine="220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B1545A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（一）能了解教學的基本概念與理論</w:t>
            </w:r>
            <w:r w:rsidRPr="00B1545A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br/>
              <w:t xml:space="preserve">　（二）能明瞭教學方法與技術</w:t>
            </w:r>
            <w:r w:rsidRPr="00B1545A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br/>
              <w:t xml:space="preserve">　（三）能撰寫教學計畫</w:t>
            </w:r>
            <w:r w:rsidRPr="00B1545A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br/>
              <w:t xml:space="preserve">　（四）能應用教學方法與技術於教學演示</w:t>
            </w:r>
            <w:r w:rsidRPr="00B1545A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br/>
              <w:t xml:space="preserve">  （五）增進學習教學原理的興趣</w:t>
            </w:r>
          </w:p>
          <w:p w:rsidR="004A45FF" w:rsidRPr="008A0535" w:rsidRDefault="008A0535" w:rsidP="008A0535">
            <w:pPr>
              <w:spacing w:line="360" w:lineRule="auto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本科目為</w:t>
            </w:r>
            <w:r w:rsidRPr="008A0535">
              <w:rPr>
                <w:rFonts w:eastAsia="標楷體" w:hint="eastAsia"/>
                <w:sz w:val="22"/>
                <w:szCs w:val="22"/>
              </w:rPr>
              <w:t>教育學程「</w:t>
            </w:r>
            <w:r w:rsidRPr="008A0535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8A0535">
              <w:rPr>
                <w:rFonts w:eastAsia="標楷體" w:hint="eastAsia"/>
                <w:sz w:val="22"/>
                <w:szCs w:val="22"/>
              </w:rPr>
              <w:t>教育方法學課程</w:t>
            </w:r>
            <w:r w:rsidRPr="008A0535">
              <w:rPr>
                <w:rFonts w:eastAsia="標楷體" w:hint="eastAsia"/>
                <w:sz w:val="22"/>
                <w:szCs w:val="22"/>
              </w:rPr>
              <w:t xml:space="preserve"> </w:t>
            </w:r>
            <w:r>
              <w:rPr>
                <w:rFonts w:eastAsia="標楷體" w:hint="eastAsia"/>
                <w:sz w:val="22"/>
                <w:szCs w:val="22"/>
              </w:rPr>
              <w:t>」之科目之一，是</w:t>
            </w:r>
            <w:r w:rsidRPr="008A0535">
              <w:rPr>
                <w:rFonts w:eastAsia="標楷體" w:hint="eastAsia"/>
                <w:sz w:val="22"/>
                <w:szCs w:val="22"/>
              </w:rPr>
              <w:t>教師資格檢定考試科目「中等學校課程與教</w:t>
            </w:r>
            <w:r>
              <w:rPr>
                <w:rFonts w:eastAsia="標楷體" w:hint="eastAsia"/>
                <w:sz w:val="22"/>
                <w:szCs w:val="22"/>
              </w:rPr>
              <w:t>學」的核心範圍</w:t>
            </w:r>
            <w:r w:rsidRPr="008A0535">
              <w:rPr>
                <w:rFonts w:eastAsia="標楷體" w:hint="eastAsia"/>
                <w:sz w:val="22"/>
                <w:szCs w:val="22"/>
              </w:rPr>
              <w:t>。</w:t>
            </w:r>
            <w:r>
              <w:rPr>
                <w:rFonts w:eastAsia="標楷體" w:hint="eastAsia"/>
                <w:sz w:val="22"/>
                <w:szCs w:val="22"/>
              </w:rPr>
              <w:t>期盼藉由此科目，能協助同學：</w:t>
            </w:r>
            <w:r>
              <w:rPr>
                <w:rFonts w:eastAsia="標楷體" w:hint="eastAsia"/>
                <w:sz w:val="22"/>
                <w:szCs w:val="22"/>
              </w:rPr>
              <w:t>1.</w:t>
            </w:r>
            <w:r>
              <w:rPr>
                <w:rFonts w:eastAsia="標楷體" w:hint="eastAsia"/>
                <w:sz w:val="22"/>
                <w:szCs w:val="22"/>
              </w:rPr>
              <w:t>理解與有效應用主要教學策略，以提升教學效能；</w:t>
            </w:r>
            <w:r w:rsidRPr="008A0535">
              <w:rPr>
                <w:rFonts w:eastAsia="標楷體" w:hint="eastAsia"/>
                <w:sz w:val="22"/>
                <w:szCs w:val="22"/>
              </w:rPr>
              <w:t xml:space="preserve">2. </w:t>
            </w:r>
            <w:r>
              <w:rPr>
                <w:rFonts w:eastAsia="標楷體" w:hint="eastAsia"/>
                <w:sz w:val="22"/>
                <w:szCs w:val="22"/>
              </w:rPr>
              <w:t>為</w:t>
            </w:r>
            <w:r w:rsidR="00C326D0">
              <w:rPr>
                <w:rFonts w:eastAsia="標楷體" w:hint="eastAsia"/>
                <w:sz w:val="22"/>
                <w:szCs w:val="22"/>
              </w:rPr>
              <w:t>教師資格檢定</w:t>
            </w:r>
            <w:r>
              <w:rPr>
                <w:rFonts w:eastAsia="標楷體" w:hint="eastAsia"/>
                <w:sz w:val="22"/>
                <w:szCs w:val="22"/>
              </w:rPr>
              <w:t>做好</w:t>
            </w:r>
            <w:r w:rsidRPr="008A0535">
              <w:rPr>
                <w:rFonts w:eastAsia="標楷體" w:hint="eastAsia"/>
                <w:sz w:val="22"/>
                <w:szCs w:val="22"/>
              </w:rPr>
              <w:t>準備</w:t>
            </w:r>
            <w:r>
              <w:rPr>
                <w:rFonts w:eastAsia="標楷體" w:hint="eastAsia"/>
                <w:sz w:val="22"/>
                <w:szCs w:val="22"/>
              </w:rPr>
              <w:t>。</w:t>
            </w:r>
          </w:p>
        </w:tc>
      </w:tr>
      <w:tr w:rsidR="004A45FF" w:rsidTr="00E9394B">
        <w:trPr>
          <w:gridBefore w:val="1"/>
          <w:wBefore w:w="10" w:type="dxa"/>
          <w:cantSplit/>
          <w:trHeight w:val="440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5FF" w:rsidRDefault="004A45FF">
            <w:pPr>
              <w:spacing w:line="240" w:lineRule="auto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講授方式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A45FF" w:rsidRDefault="004A45FF" w:rsidP="000A0715">
            <w:pPr>
              <w:spacing w:line="240" w:lineRule="auto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■</w:t>
            </w:r>
            <w:r>
              <w:rPr>
                <w:rFonts w:ascii="標楷體" w:eastAsia="標楷體"/>
                <w:sz w:val="22"/>
              </w:rPr>
              <w:t xml:space="preserve"> </w:t>
            </w:r>
            <w:r>
              <w:rPr>
                <w:rFonts w:ascii="標楷體" w:eastAsia="標楷體" w:hint="eastAsia"/>
                <w:sz w:val="22"/>
              </w:rPr>
              <w:t xml:space="preserve">課堂講授　　</w:t>
            </w:r>
            <w:r>
              <w:rPr>
                <w:rFonts w:ascii="標楷體" w:eastAsia="標楷體" w:hAnsi="標楷體" w:hint="eastAsia"/>
                <w:sz w:val="22"/>
              </w:rPr>
              <w:t>■</w:t>
            </w:r>
            <w:r>
              <w:rPr>
                <w:rFonts w:ascii="標楷體" w:eastAsia="標楷體"/>
                <w:sz w:val="22"/>
              </w:rPr>
              <w:t xml:space="preserve"> </w:t>
            </w:r>
            <w:r>
              <w:rPr>
                <w:rFonts w:ascii="標楷體" w:eastAsia="標楷體" w:hint="eastAsia"/>
                <w:sz w:val="22"/>
              </w:rPr>
              <w:t xml:space="preserve">分組討論　　</w:t>
            </w:r>
            <w:r>
              <w:rPr>
                <w:rFonts w:ascii="標楷體" w:eastAsia="標楷體" w:hAnsi="標楷體" w:hint="eastAsia"/>
                <w:sz w:val="22"/>
              </w:rPr>
              <w:t>■</w:t>
            </w:r>
            <w:r w:rsidR="008A0535">
              <w:rPr>
                <w:rFonts w:ascii="標楷體" w:eastAsia="標楷體" w:hAnsi="標楷體" w:hint="eastAsia"/>
                <w:sz w:val="22"/>
              </w:rPr>
              <w:t>教學</w:t>
            </w:r>
            <w:r w:rsidR="00E87D60">
              <w:rPr>
                <w:rFonts w:ascii="標楷體" w:eastAsia="標楷體" w:hAnsi="標楷體" w:hint="eastAsia"/>
                <w:sz w:val="22"/>
              </w:rPr>
              <w:t>影片</w:t>
            </w:r>
            <w:r>
              <w:rPr>
                <w:rFonts w:ascii="標楷體" w:eastAsia="標楷體" w:hAnsi="標楷體" w:hint="eastAsia"/>
                <w:sz w:val="22"/>
              </w:rPr>
              <w:t>賞</w:t>
            </w:r>
            <w:r w:rsidR="00E87D60">
              <w:rPr>
                <w:rFonts w:ascii="標楷體" w:eastAsia="標楷體" w:hAnsi="標楷體" w:hint="eastAsia"/>
                <w:sz w:val="22"/>
              </w:rPr>
              <w:t>析</w:t>
            </w:r>
            <w:r>
              <w:rPr>
                <w:rFonts w:ascii="標楷體" w:eastAsia="標楷體" w:hint="eastAsia"/>
                <w:sz w:val="22"/>
              </w:rPr>
              <w:t xml:space="preserve">　　</w:t>
            </w:r>
            <w:r>
              <w:rPr>
                <w:rFonts w:ascii="標楷體" w:eastAsia="標楷體" w:hAnsi="標楷體" w:hint="eastAsia"/>
                <w:sz w:val="22"/>
              </w:rPr>
              <w:t>■</w:t>
            </w:r>
            <w:r>
              <w:rPr>
                <w:rFonts w:ascii="標楷體" w:eastAsia="標楷體"/>
                <w:sz w:val="22"/>
              </w:rPr>
              <w:t xml:space="preserve"> </w:t>
            </w:r>
            <w:r>
              <w:rPr>
                <w:rFonts w:ascii="標楷體" w:eastAsia="標楷體" w:hint="eastAsia"/>
                <w:sz w:val="22"/>
              </w:rPr>
              <w:t xml:space="preserve">分組報告 </w:t>
            </w:r>
            <w:r>
              <w:rPr>
                <w:rFonts w:ascii="標楷體" w:eastAsia="標楷體" w:hAnsi="標楷體" w:hint="eastAsia"/>
                <w:sz w:val="22"/>
              </w:rPr>
              <w:t>■訪談</w:t>
            </w:r>
            <w:r w:rsidR="005A2892">
              <w:rPr>
                <w:rFonts w:ascii="標楷體" w:eastAsia="標楷體" w:hAnsi="標楷體" w:hint="eastAsia"/>
                <w:sz w:val="22"/>
              </w:rPr>
              <w:t>與田野調查</w:t>
            </w:r>
            <w:r w:rsidR="008A0535">
              <w:rPr>
                <w:rFonts w:ascii="標楷體" w:eastAsia="標楷體" w:hAnsi="標楷體" w:hint="eastAsia"/>
                <w:sz w:val="22"/>
              </w:rPr>
              <w:t xml:space="preserve">　</w:t>
            </w:r>
            <w:r w:rsidR="008A0535" w:rsidRPr="008A0535">
              <w:rPr>
                <w:rFonts w:ascii="標楷體" w:eastAsia="標楷體" w:hAnsi="標楷體" w:hint="eastAsia"/>
                <w:sz w:val="22"/>
              </w:rPr>
              <w:t xml:space="preserve">■ </w:t>
            </w:r>
            <w:r w:rsidR="008A0535">
              <w:rPr>
                <w:rFonts w:ascii="標楷體" w:eastAsia="標楷體" w:hAnsi="標楷體" w:hint="eastAsia"/>
                <w:sz w:val="22"/>
              </w:rPr>
              <w:t>試教</w:t>
            </w:r>
          </w:p>
        </w:tc>
      </w:tr>
      <w:tr w:rsidR="004A45FF" w:rsidTr="00E9394B">
        <w:trPr>
          <w:gridBefore w:val="1"/>
          <w:wBefore w:w="10" w:type="dxa"/>
          <w:cantSplit/>
          <w:trHeight w:val="722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5FF" w:rsidRDefault="004A45FF">
            <w:pPr>
              <w:spacing w:line="240" w:lineRule="auto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成績考核方式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A45FF" w:rsidRDefault="004A45FF" w:rsidP="009A1CFA">
            <w:pPr>
              <w:spacing w:line="240" w:lineRule="auto"/>
              <w:jc w:val="both"/>
              <w:rPr>
                <w:rFonts w:ascii="標楷體" w:eastAsia="標楷體"/>
                <w:sz w:val="22"/>
                <w:szCs w:val="22"/>
              </w:rPr>
            </w:pPr>
            <w:r w:rsidRPr="00B944FF">
              <w:rPr>
                <w:rFonts w:ascii="標楷體" w:eastAsia="標楷體" w:hAnsi="標楷體" w:hint="eastAsia"/>
                <w:sz w:val="22"/>
                <w:szCs w:val="22"/>
              </w:rPr>
              <w:t>■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出席及上課參與討論：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10　　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％</w:t>
            </w:r>
            <w:r w:rsidRPr="00B944FF">
              <w:rPr>
                <w:rFonts w:ascii="標楷體" w:eastAsia="標楷體"/>
                <w:sz w:val="22"/>
                <w:szCs w:val="22"/>
              </w:rPr>
              <w:t xml:space="preserve"> 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 xml:space="preserve">  </w:t>
            </w:r>
            <w:r w:rsidRPr="00B944FF">
              <w:rPr>
                <w:rFonts w:ascii="標楷體" w:eastAsia="標楷體" w:hAnsi="標楷體" w:hint="eastAsia"/>
                <w:sz w:val="22"/>
                <w:szCs w:val="22"/>
              </w:rPr>
              <w:t>■</w:t>
            </w:r>
            <w:r w:rsidRPr="00B944FF">
              <w:rPr>
                <w:rFonts w:ascii="標楷體" w:eastAsia="標楷體"/>
                <w:sz w:val="22"/>
                <w:szCs w:val="22"/>
              </w:rPr>
              <w:t xml:space="preserve"> 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期中考：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="00F202AD">
              <w:rPr>
                <w:rFonts w:ascii="標楷體" w:eastAsia="標楷體" w:hint="eastAsia"/>
                <w:sz w:val="22"/>
                <w:szCs w:val="22"/>
                <w:u w:val="single"/>
              </w:rPr>
              <w:t>15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　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％</w:t>
            </w:r>
            <w:r w:rsidRPr="00B944FF">
              <w:rPr>
                <w:rFonts w:ascii="標楷體" w:eastAsia="標楷體" w:hAnsi="標楷體" w:hint="eastAsia"/>
                <w:sz w:val="22"/>
                <w:szCs w:val="22"/>
              </w:rPr>
              <w:t>■</w:t>
            </w:r>
            <w:r w:rsidRPr="00B944FF">
              <w:rPr>
                <w:rFonts w:ascii="標楷體" w:eastAsia="標楷體"/>
                <w:sz w:val="22"/>
                <w:szCs w:val="22"/>
              </w:rPr>
              <w:t xml:space="preserve"> 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期末考：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="00AF7896">
              <w:rPr>
                <w:rFonts w:ascii="標楷體" w:eastAsia="標楷體" w:hint="eastAsia"/>
                <w:sz w:val="22"/>
                <w:szCs w:val="22"/>
                <w:u w:val="single"/>
              </w:rPr>
              <w:t>15</w:t>
            </w:r>
            <w:bookmarkStart w:id="0" w:name="_GoBack"/>
            <w:bookmarkEnd w:id="0"/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％</w:t>
            </w:r>
            <w:r w:rsidRPr="00B944FF">
              <w:rPr>
                <w:rFonts w:ascii="標楷體" w:eastAsia="標楷體" w:hAnsi="標楷體" w:hint="eastAsia"/>
                <w:sz w:val="22"/>
                <w:szCs w:val="22"/>
              </w:rPr>
              <w:t>■</w:t>
            </w:r>
            <w:r w:rsidRPr="00B944FF">
              <w:rPr>
                <w:rFonts w:ascii="標楷體" w:eastAsia="標楷體"/>
                <w:sz w:val="22"/>
                <w:szCs w:val="22"/>
              </w:rPr>
              <w:t xml:space="preserve"> 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分組報告：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="00185579">
              <w:rPr>
                <w:rFonts w:ascii="標楷體" w:eastAsia="標楷體" w:hint="eastAsia"/>
                <w:sz w:val="22"/>
                <w:szCs w:val="22"/>
                <w:u w:val="single"/>
              </w:rPr>
              <w:t>1</w:t>
            </w:r>
            <w:r w:rsidR="00F202AD">
              <w:rPr>
                <w:rFonts w:ascii="標楷體" w:eastAsia="標楷體" w:hint="eastAsia"/>
                <w:sz w:val="22"/>
                <w:szCs w:val="22"/>
                <w:u w:val="single"/>
              </w:rPr>
              <w:t>5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 xml:space="preserve">％ </w:t>
            </w:r>
            <w:r w:rsidRPr="00B944FF">
              <w:rPr>
                <w:rFonts w:ascii="標楷體" w:eastAsia="標楷體" w:hAnsi="標楷體" w:hint="eastAsia"/>
                <w:sz w:val="22"/>
                <w:szCs w:val="22"/>
              </w:rPr>
              <w:t>■</w:t>
            </w:r>
            <w:r w:rsidRPr="00B944FF">
              <w:rPr>
                <w:rFonts w:ascii="標楷體" w:eastAsia="標楷體"/>
                <w:sz w:val="22"/>
                <w:szCs w:val="22"/>
              </w:rPr>
              <w:t xml:space="preserve"> 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平時作業</w:t>
            </w:r>
            <w:r w:rsidR="00901D51">
              <w:rPr>
                <w:rFonts w:ascii="標楷體" w:eastAsia="標楷體" w:hint="eastAsia"/>
                <w:sz w:val="22"/>
                <w:szCs w:val="22"/>
              </w:rPr>
              <w:t>與考試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：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</w:t>
            </w:r>
            <w:r w:rsidR="00AF7896">
              <w:rPr>
                <w:rFonts w:ascii="標楷體" w:eastAsia="標楷體" w:hint="eastAsia"/>
                <w:sz w:val="22"/>
                <w:szCs w:val="22"/>
                <w:u w:val="single"/>
              </w:rPr>
              <w:t>45</w:t>
            </w:r>
            <w:r w:rsidRPr="00B944FF">
              <w:rPr>
                <w:rFonts w:ascii="標楷體" w:eastAsia="標楷體" w:hint="eastAsia"/>
                <w:sz w:val="22"/>
                <w:szCs w:val="22"/>
                <w:u w:val="single"/>
              </w:rPr>
              <w:t xml:space="preserve">　　</w:t>
            </w:r>
            <w:r w:rsidRPr="00B944FF">
              <w:rPr>
                <w:rFonts w:ascii="標楷體" w:eastAsia="標楷體" w:hint="eastAsia"/>
                <w:sz w:val="22"/>
                <w:szCs w:val="22"/>
              </w:rPr>
              <w:t>％</w:t>
            </w:r>
          </w:p>
          <w:p w:rsidR="00E66F46" w:rsidRDefault="00E66F46" w:rsidP="009A1CFA">
            <w:pPr>
              <w:spacing w:line="240" w:lineRule="auto"/>
              <w:jc w:val="both"/>
              <w:rPr>
                <w:rFonts w:ascii="標楷體" w:eastAsia="標楷體"/>
                <w:sz w:val="22"/>
              </w:rPr>
            </w:pPr>
            <w:r w:rsidRPr="00462F59">
              <w:rPr>
                <w:rFonts w:ascii="標楷體" w:eastAsia="標楷體"/>
                <w:color w:val="FF0000"/>
                <w:sz w:val="22"/>
                <w:szCs w:val="22"/>
              </w:rPr>
              <w:t>*</w:t>
            </w:r>
            <w:r w:rsidRPr="00462F59">
              <w:rPr>
                <w:rFonts w:ascii="標楷體" w:eastAsia="標楷體" w:hint="eastAsia"/>
                <w:color w:val="FF0000"/>
                <w:sz w:val="22"/>
                <w:szCs w:val="22"/>
              </w:rPr>
              <w:t>依學校規定，同學請假超過1</w:t>
            </w:r>
            <w:r w:rsidRPr="00462F59">
              <w:rPr>
                <w:rFonts w:ascii="標楷體" w:eastAsia="標楷體"/>
                <w:color w:val="FF0000"/>
                <w:sz w:val="22"/>
                <w:szCs w:val="22"/>
              </w:rPr>
              <w:t>/3</w:t>
            </w:r>
            <w:r w:rsidRPr="00462F59">
              <w:rPr>
                <w:rFonts w:ascii="標楷體" w:eastAsia="標楷體" w:hint="eastAsia"/>
                <w:color w:val="FF0000"/>
                <w:sz w:val="22"/>
                <w:szCs w:val="22"/>
              </w:rPr>
              <w:t>者，即請假6次（含以上），則</w:t>
            </w:r>
            <w:proofErr w:type="gramStart"/>
            <w:r w:rsidRPr="00462F59">
              <w:rPr>
                <w:rFonts w:ascii="標楷體" w:eastAsia="標楷體" w:hint="eastAsia"/>
                <w:color w:val="FF0000"/>
                <w:sz w:val="22"/>
                <w:szCs w:val="22"/>
              </w:rPr>
              <w:t>會扣考</w:t>
            </w:r>
            <w:proofErr w:type="gramEnd"/>
            <w:r w:rsidRPr="00462F59">
              <w:rPr>
                <w:rFonts w:ascii="標楷體" w:eastAsia="標楷體" w:hint="eastAsia"/>
                <w:color w:val="FF0000"/>
                <w:sz w:val="22"/>
                <w:szCs w:val="22"/>
              </w:rPr>
              <w:t>。</w:t>
            </w:r>
          </w:p>
        </w:tc>
      </w:tr>
      <w:tr w:rsidR="00DA2E07" w:rsidTr="00E9394B">
        <w:trPr>
          <w:gridBefore w:val="1"/>
          <w:wBefore w:w="10" w:type="dxa"/>
          <w:cantSplit/>
          <w:trHeight w:val="475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E07" w:rsidRDefault="00DA2E07">
            <w:pPr>
              <w:spacing w:line="240" w:lineRule="auto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主要教材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A2E07" w:rsidRPr="00B944FF" w:rsidRDefault="00DA2E07" w:rsidP="00B944FF">
            <w:pPr>
              <w:spacing w:line="240" w:lineRule="auto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自編教材</w:t>
            </w:r>
          </w:p>
        </w:tc>
      </w:tr>
      <w:tr w:rsidR="0009564D" w:rsidTr="0009564D">
        <w:trPr>
          <w:gridBefore w:val="1"/>
          <w:wBefore w:w="10" w:type="dxa"/>
          <w:cantSplit/>
          <w:trHeight w:val="4947"/>
          <w:jc w:val="center"/>
        </w:trPr>
        <w:tc>
          <w:tcPr>
            <w:tcW w:w="1997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9564D" w:rsidRDefault="0009564D">
            <w:pPr>
              <w:spacing w:line="240" w:lineRule="auto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lastRenderedPageBreak/>
              <w:t>參考教材</w:t>
            </w:r>
          </w:p>
        </w:tc>
        <w:tc>
          <w:tcPr>
            <w:tcW w:w="7957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沈翠蓮（</w:t>
            </w:r>
            <w:r w:rsidRPr="00C326D0">
              <w:rPr>
                <w:rFonts w:eastAsia="標楷體" w:hint="eastAsia"/>
                <w:sz w:val="22"/>
                <w:szCs w:val="22"/>
              </w:rPr>
              <w:t>2001</w:t>
            </w:r>
            <w:r>
              <w:rPr>
                <w:rFonts w:eastAsia="標楷體" w:hint="eastAsia"/>
                <w:sz w:val="22"/>
                <w:szCs w:val="22"/>
              </w:rPr>
              <w:t>）。教學原理與設計。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：五南。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林美玲（</w:t>
            </w:r>
            <w:r w:rsidRPr="00C326D0">
              <w:rPr>
                <w:rFonts w:eastAsia="標楷體" w:hint="eastAsia"/>
                <w:sz w:val="22"/>
                <w:szCs w:val="22"/>
              </w:rPr>
              <w:t>2002</w:t>
            </w:r>
            <w:r>
              <w:rPr>
                <w:rFonts w:eastAsia="標楷體" w:hint="eastAsia"/>
                <w:sz w:val="22"/>
                <w:szCs w:val="22"/>
              </w:rPr>
              <w:t>）。教學原理。高雄</w:t>
            </w:r>
            <w:r w:rsidRPr="00C326D0">
              <w:rPr>
                <w:rFonts w:eastAsia="標楷體" w:hint="eastAsia"/>
                <w:sz w:val="22"/>
                <w:szCs w:val="22"/>
              </w:rPr>
              <w:t>：</w:t>
            </w: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高雄復文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林進材（</w:t>
            </w:r>
            <w:r w:rsidRPr="00C326D0">
              <w:rPr>
                <w:rFonts w:eastAsia="標楷體" w:hint="eastAsia"/>
                <w:sz w:val="22"/>
                <w:szCs w:val="22"/>
              </w:rPr>
              <w:t>1999</w:t>
            </w:r>
            <w:r>
              <w:rPr>
                <w:rFonts w:eastAsia="標楷體" w:hint="eastAsia"/>
                <w:sz w:val="22"/>
                <w:szCs w:val="22"/>
              </w:rPr>
              <w:t>）。教學研究與發展。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:</w:t>
            </w:r>
            <w:r w:rsidRPr="00C326D0">
              <w:rPr>
                <w:rFonts w:eastAsia="標楷體" w:hint="eastAsia"/>
                <w:sz w:val="22"/>
                <w:szCs w:val="22"/>
              </w:rPr>
              <w:t>五南。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林進材（</w:t>
            </w:r>
            <w:r w:rsidRPr="00C326D0">
              <w:rPr>
                <w:rFonts w:eastAsia="標楷體" w:hint="eastAsia"/>
                <w:sz w:val="22"/>
                <w:szCs w:val="22"/>
              </w:rPr>
              <w:t>2004</w:t>
            </w:r>
            <w:r>
              <w:rPr>
                <w:rFonts w:eastAsia="標楷體" w:hint="eastAsia"/>
                <w:sz w:val="22"/>
                <w:szCs w:val="22"/>
              </w:rPr>
              <w:t>）。教學理論與方法。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:</w:t>
            </w:r>
            <w:r w:rsidRPr="00C326D0">
              <w:rPr>
                <w:rFonts w:eastAsia="標楷體" w:hint="eastAsia"/>
                <w:sz w:val="22"/>
                <w:szCs w:val="22"/>
              </w:rPr>
              <w:t>五南。</w:t>
            </w:r>
          </w:p>
          <w:p w:rsidR="0009564D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林寶山（</w:t>
            </w:r>
            <w:r w:rsidRPr="00C326D0">
              <w:rPr>
                <w:rFonts w:eastAsia="標楷體" w:hint="eastAsia"/>
                <w:sz w:val="22"/>
                <w:szCs w:val="22"/>
              </w:rPr>
              <w:t>1989</w:t>
            </w:r>
            <w:r w:rsidRPr="00C326D0">
              <w:rPr>
                <w:rFonts w:eastAsia="標楷體" w:hint="eastAsia"/>
                <w:sz w:val="22"/>
                <w:szCs w:val="22"/>
              </w:rPr>
              <w:t>）。教學</w:t>
            </w:r>
            <w:r>
              <w:rPr>
                <w:rFonts w:eastAsia="標楷體" w:hint="eastAsia"/>
                <w:sz w:val="22"/>
                <w:szCs w:val="22"/>
              </w:rPr>
              <w:t>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：五南。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洪志成（</w:t>
            </w:r>
            <w:r w:rsidRPr="00C326D0">
              <w:rPr>
                <w:rFonts w:eastAsia="標楷體" w:hint="eastAsia"/>
                <w:sz w:val="22"/>
                <w:szCs w:val="22"/>
              </w:rPr>
              <w:t>2000</w:t>
            </w:r>
            <w:r>
              <w:rPr>
                <w:rFonts w:eastAsia="標楷體" w:hint="eastAsia"/>
                <w:sz w:val="22"/>
                <w:szCs w:val="22"/>
              </w:rPr>
              <w:t>）。教學原理。高雄</w:t>
            </w:r>
            <w:r w:rsidRPr="00C326D0">
              <w:rPr>
                <w:rFonts w:eastAsia="標楷體" w:hint="eastAsia"/>
                <w:sz w:val="22"/>
                <w:szCs w:val="22"/>
              </w:rPr>
              <w:t>：麗文文化。</w:t>
            </w:r>
          </w:p>
          <w:p w:rsidR="0009564D" w:rsidRPr="00546739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高廣孚（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1988</w:t>
            </w:r>
            <w:r>
              <w:rPr>
                <w:rFonts w:eastAsia="標楷體" w:hint="eastAsia"/>
                <w:sz w:val="22"/>
                <w:szCs w:val="22"/>
              </w:rPr>
              <w:t>）。教學原理。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：五南。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黃光雄（</w:t>
            </w:r>
            <w:r w:rsidRPr="00C326D0">
              <w:rPr>
                <w:rFonts w:eastAsia="標楷體" w:hint="eastAsia"/>
                <w:sz w:val="22"/>
                <w:szCs w:val="22"/>
              </w:rPr>
              <w:t>1989</w:t>
            </w:r>
            <w:r>
              <w:rPr>
                <w:rFonts w:eastAsia="標楷體" w:hint="eastAsia"/>
                <w:sz w:val="22"/>
                <w:szCs w:val="22"/>
              </w:rPr>
              <w:t>）。教學原理。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：師大書苑。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黃政傑（</w:t>
            </w:r>
            <w:r w:rsidRPr="00C326D0">
              <w:rPr>
                <w:rFonts w:eastAsia="標楷體" w:hint="eastAsia"/>
                <w:sz w:val="22"/>
                <w:szCs w:val="22"/>
              </w:rPr>
              <w:t>1997</w:t>
            </w:r>
            <w:r>
              <w:rPr>
                <w:rFonts w:eastAsia="標楷體" w:hint="eastAsia"/>
                <w:sz w:val="22"/>
                <w:szCs w:val="22"/>
              </w:rPr>
              <w:t>）。教學原理。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：師大書苑。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徐南號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（</w:t>
            </w:r>
            <w:r w:rsidRPr="00C326D0">
              <w:rPr>
                <w:rFonts w:eastAsia="標楷體" w:hint="eastAsia"/>
                <w:sz w:val="22"/>
                <w:szCs w:val="22"/>
              </w:rPr>
              <w:t>1998</w:t>
            </w:r>
            <w:r>
              <w:rPr>
                <w:rFonts w:eastAsia="標楷體" w:hint="eastAsia"/>
                <w:sz w:val="22"/>
                <w:szCs w:val="22"/>
              </w:rPr>
              <w:t>）。教學原理。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：師大書苑。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張霄亭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（</w:t>
            </w:r>
            <w:r w:rsidRPr="00C326D0">
              <w:rPr>
                <w:rFonts w:eastAsia="標楷體" w:hint="eastAsia"/>
                <w:sz w:val="22"/>
                <w:szCs w:val="22"/>
              </w:rPr>
              <w:t>2001</w:t>
            </w:r>
            <w:r>
              <w:rPr>
                <w:rFonts w:eastAsia="標楷體" w:hint="eastAsia"/>
                <w:sz w:val="22"/>
                <w:szCs w:val="22"/>
              </w:rPr>
              <w:t>）。教學原理。</w:t>
            </w:r>
            <w:proofErr w:type="gramStart"/>
            <w:r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>
              <w:rPr>
                <w:rFonts w:eastAsia="標楷體" w:hint="eastAsia"/>
                <w:sz w:val="22"/>
                <w:szCs w:val="22"/>
              </w:rPr>
              <w:t>北</w:t>
            </w:r>
            <w:r w:rsidRPr="00C326D0">
              <w:rPr>
                <w:rFonts w:eastAsia="標楷體" w:hint="eastAsia"/>
                <w:sz w:val="22"/>
                <w:szCs w:val="22"/>
              </w:rPr>
              <w:t>：空大。</w:t>
            </w:r>
          </w:p>
          <w:p w:rsidR="0009564D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張世忠（</w:t>
            </w:r>
            <w:r w:rsidRPr="00C326D0">
              <w:rPr>
                <w:rFonts w:eastAsia="標楷體" w:hint="eastAsia"/>
                <w:sz w:val="22"/>
                <w:szCs w:val="22"/>
              </w:rPr>
              <w:t>2000</w:t>
            </w:r>
            <w:r w:rsidRPr="00C326D0">
              <w:rPr>
                <w:rFonts w:eastAsia="標楷體" w:hint="eastAsia"/>
                <w:sz w:val="22"/>
                <w:szCs w:val="22"/>
              </w:rPr>
              <w:t>）。教學原理</w:t>
            </w:r>
            <w:r w:rsidRPr="00C326D0">
              <w:rPr>
                <w:rFonts w:eastAsia="標楷體" w:hint="eastAsia"/>
                <w:sz w:val="22"/>
                <w:szCs w:val="22"/>
              </w:rPr>
              <w:t>-</w:t>
            </w:r>
            <w:r w:rsidRPr="00C326D0">
              <w:rPr>
                <w:rFonts w:eastAsia="標楷體" w:hint="eastAsia"/>
                <w:sz w:val="22"/>
                <w:szCs w:val="22"/>
              </w:rPr>
              <w:t>統整與運用。臺北市：五南。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王財印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、吳百祿周新富（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200 9</w:t>
            </w:r>
            <w:r w:rsidRPr="00C326D0">
              <w:rPr>
                <w:rFonts w:eastAsia="標楷體" w:hint="eastAsia"/>
                <w:sz w:val="22"/>
                <w:szCs w:val="22"/>
              </w:rPr>
              <w:t>）。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教學原理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（第二版）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。</w:t>
            </w: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北</w:t>
            </w:r>
          </w:p>
          <w:p w:rsidR="0009564D" w:rsidRPr="00C326D0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 w:rsidRPr="00C326D0">
              <w:rPr>
                <w:rFonts w:eastAsia="標楷體" w:hint="eastAsia"/>
                <w:sz w:val="22"/>
                <w:szCs w:val="22"/>
              </w:rPr>
              <w:t>郝永崴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、鄭佳君、何美慧、林宜真、</w:t>
            </w: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范莎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惠、陳秀玲（譯）（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2007 </w:t>
            </w:r>
            <w:r w:rsidRPr="00C326D0">
              <w:rPr>
                <w:rFonts w:eastAsia="標楷體" w:hint="eastAsia"/>
                <w:sz w:val="22"/>
                <w:szCs w:val="22"/>
              </w:rPr>
              <w:t>）。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有效教學法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有效教學法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有效教學法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有效教學法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有效教學法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。</w:t>
            </w: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北：五南。</w:t>
            </w:r>
          </w:p>
          <w:p w:rsidR="0009564D" w:rsidRDefault="0009564D" w:rsidP="00C326D0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楊巧玲</w:t>
            </w:r>
            <w:r>
              <w:rPr>
                <w:rFonts w:eastAsia="標楷體" w:hint="eastAsia"/>
                <w:sz w:val="22"/>
                <w:szCs w:val="22"/>
              </w:rPr>
              <w:t>(2006)</w:t>
            </w:r>
            <w:r>
              <w:rPr>
                <w:rFonts w:eastAsia="標楷體" w:hint="eastAsia"/>
                <w:sz w:val="22"/>
                <w:szCs w:val="22"/>
              </w:rPr>
              <w:t>。</w:t>
            </w:r>
            <w:r w:rsidRPr="00C326D0">
              <w:rPr>
                <w:rFonts w:eastAsia="標楷體" w:hint="eastAsia"/>
                <w:sz w:val="22"/>
                <w:szCs w:val="22"/>
              </w:rPr>
              <w:t>不一樣的教學原理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不一樣的教學原理</w:t>
            </w:r>
            <w:r w:rsidRPr="00C326D0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C326D0">
              <w:rPr>
                <w:rFonts w:eastAsia="標楷體" w:hint="eastAsia"/>
                <w:sz w:val="22"/>
                <w:szCs w:val="22"/>
              </w:rPr>
              <w:t>。</w:t>
            </w:r>
            <w:proofErr w:type="gramStart"/>
            <w:r w:rsidRPr="00C326D0">
              <w:rPr>
                <w:rFonts w:eastAsia="標楷體" w:hint="eastAsia"/>
                <w:sz w:val="22"/>
                <w:szCs w:val="22"/>
              </w:rPr>
              <w:t>臺</w:t>
            </w:r>
            <w:proofErr w:type="gramEnd"/>
            <w:r w:rsidRPr="00C326D0">
              <w:rPr>
                <w:rFonts w:eastAsia="標楷體" w:hint="eastAsia"/>
                <w:sz w:val="22"/>
                <w:szCs w:val="22"/>
              </w:rPr>
              <w:t>北：心理。</w:t>
            </w:r>
          </w:p>
          <w:p w:rsidR="0009564D" w:rsidRPr="00546739" w:rsidRDefault="0009564D" w:rsidP="00B35349">
            <w:pPr>
              <w:spacing w:line="240" w:lineRule="auto"/>
              <w:ind w:left="440" w:hangingChars="200" w:hanging="440"/>
              <w:jc w:val="both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張清濱</w:t>
            </w:r>
            <w:r>
              <w:rPr>
                <w:rFonts w:eastAsia="標楷體" w:hint="eastAsia"/>
                <w:sz w:val="22"/>
                <w:szCs w:val="22"/>
              </w:rPr>
              <w:t>(2011)</w:t>
            </w:r>
            <w:r>
              <w:rPr>
                <w:rFonts w:eastAsia="標楷體" w:hint="eastAsia"/>
                <w:sz w:val="22"/>
                <w:szCs w:val="22"/>
              </w:rPr>
              <w:t>。教學原理與實務。台北：五南。</w:t>
            </w:r>
          </w:p>
        </w:tc>
      </w:tr>
      <w:tr w:rsidR="004A45FF" w:rsidTr="00E9394B">
        <w:trPr>
          <w:gridAfter w:val="1"/>
          <w:wAfter w:w="41" w:type="dxa"/>
          <w:cantSplit/>
          <w:trHeight w:val="420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5FF" w:rsidRDefault="004A45FF" w:rsidP="007208F6">
            <w:pPr>
              <w:spacing w:beforeLines="50" w:before="120" w:line="200" w:lineRule="exact"/>
              <w:ind w:left="11" w:right="11"/>
              <w:jc w:val="distribute"/>
              <w:rPr>
                <w:rFonts w:ascii="標楷體" w:eastAsia="標楷體"/>
                <w:spacing w:val="-18"/>
                <w:sz w:val="22"/>
              </w:rPr>
            </w:pPr>
            <w:proofErr w:type="gramStart"/>
            <w:r>
              <w:rPr>
                <w:rFonts w:ascii="標楷體" w:eastAsia="標楷體" w:hint="eastAsia"/>
                <w:spacing w:val="-18"/>
                <w:sz w:val="22"/>
              </w:rPr>
              <w:t>週</w:t>
            </w:r>
            <w:proofErr w:type="gramEnd"/>
            <w:r>
              <w:rPr>
                <w:rFonts w:ascii="標楷體" w:eastAsia="標楷體" w:hint="eastAsia"/>
                <w:spacing w:val="-18"/>
                <w:sz w:val="22"/>
              </w:rPr>
              <w:t>次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5FF" w:rsidRDefault="004A45FF" w:rsidP="007208F6">
            <w:pPr>
              <w:spacing w:beforeLines="50" w:before="120" w:line="200" w:lineRule="exact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起訖月日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5FF" w:rsidRDefault="004A45FF" w:rsidP="007208F6">
            <w:pPr>
              <w:spacing w:beforeLines="50" w:before="120" w:line="200" w:lineRule="exact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授課單元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5FF" w:rsidRDefault="004A45FF" w:rsidP="007208F6">
            <w:pPr>
              <w:spacing w:beforeLines="50" w:before="120" w:line="200" w:lineRule="exact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主題內容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5FF" w:rsidRDefault="004A45FF" w:rsidP="007208F6">
            <w:pPr>
              <w:spacing w:beforeLines="50" w:before="120" w:line="200" w:lineRule="exact"/>
              <w:ind w:left="11" w:right="11"/>
              <w:jc w:val="distribute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備註</w:t>
            </w:r>
          </w:p>
        </w:tc>
      </w:tr>
      <w:tr w:rsidR="0009564D" w:rsidTr="00E9394B">
        <w:trPr>
          <w:gridAfter w:val="1"/>
          <w:wAfter w:w="41" w:type="dxa"/>
          <w:cantSplit/>
          <w:trHeight w:val="500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proofErr w:type="gramStart"/>
            <w:r>
              <w:rPr>
                <w:rFonts w:ascii="標楷體" w:eastAsia="標楷體" w:hint="eastAsia"/>
                <w:sz w:val="22"/>
              </w:rPr>
              <w:t>一</w:t>
            </w:r>
            <w:proofErr w:type="gramEnd"/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09/12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~09/1</w:t>
            </w:r>
            <w:r>
              <w:rPr>
                <w:rFonts w:ascii="標楷體" w:eastAsia="標楷體" w:hAnsi="標楷體"/>
                <w:sz w:val="22"/>
                <w:szCs w:val="22"/>
              </w:rPr>
              <w:t>8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</w:t>
            </w:r>
            <w:r>
              <w:rPr>
                <w:rFonts w:ascii="標楷體" w:eastAsia="標楷體"/>
                <w:sz w:val="22"/>
              </w:rPr>
              <w:t>.</w:t>
            </w:r>
            <w:r>
              <w:rPr>
                <w:rFonts w:ascii="標楷體" w:eastAsia="標楷體" w:hint="eastAsia"/>
                <w:sz w:val="22"/>
              </w:rPr>
              <w:t>課程簡介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</w:t>
            </w:r>
            <w:r>
              <w:rPr>
                <w:rFonts w:ascii="標楷體" w:eastAsia="標楷體"/>
                <w:sz w:val="22"/>
              </w:rPr>
              <w:t>.</w:t>
            </w:r>
            <w:r>
              <w:rPr>
                <w:rFonts w:ascii="標楷體" w:eastAsia="標楷體" w:hint="eastAsia"/>
                <w:sz w:val="22"/>
              </w:rPr>
              <w:t>教學的基本概念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</w:t>
            </w:r>
            <w:r>
              <w:rPr>
                <w:rFonts w:ascii="標楷體" w:eastAsia="標楷體"/>
                <w:sz w:val="22"/>
              </w:rPr>
              <w:t>.</w:t>
            </w:r>
            <w:r>
              <w:rPr>
                <w:rFonts w:ascii="標楷體" w:eastAsia="標楷體" w:hint="eastAsia"/>
                <w:sz w:val="22"/>
              </w:rPr>
              <w:t>學生需求評估</w:t>
            </w:r>
          </w:p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</w:t>
            </w:r>
            <w:r>
              <w:rPr>
                <w:rFonts w:ascii="標楷體" w:eastAsia="標楷體"/>
                <w:sz w:val="22"/>
              </w:rPr>
              <w:t>.</w:t>
            </w:r>
            <w:r>
              <w:rPr>
                <w:rFonts w:ascii="標楷體" w:eastAsia="標楷體" w:hint="eastAsia"/>
                <w:sz w:val="22"/>
              </w:rPr>
              <w:t>教學的意義、重要性、模式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240" w:lineRule="atLeas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二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09/</w:t>
            </w:r>
            <w:r>
              <w:rPr>
                <w:rFonts w:ascii="標楷體" w:eastAsia="標楷體" w:hAnsi="標楷體"/>
                <w:sz w:val="22"/>
                <w:szCs w:val="22"/>
              </w:rPr>
              <w:t>19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~09/2</w:t>
            </w:r>
            <w:r>
              <w:rPr>
                <w:rFonts w:ascii="標楷體" w:eastAsia="標楷體" w:hAnsi="標楷體"/>
                <w:sz w:val="22"/>
                <w:szCs w:val="22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09564D">
              <w:rPr>
                <w:rFonts w:ascii="標楷體" w:eastAsia="標楷體" w:hint="eastAsia"/>
                <w:sz w:val="22"/>
              </w:rPr>
              <w:t>認識學習者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09564D">
              <w:rPr>
                <w:rFonts w:ascii="標楷體" w:eastAsia="標楷體" w:hint="eastAsia"/>
                <w:sz w:val="22"/>
              </w:rPr>
              <w:t>學習先決條件、學習者的</w:t>
            </w:r>
            <w:proofErr w:type="gramStart"/>
            <w:r w:rsidRPr="0009564D">
              <w:rPr>
                <w:rFonts w:ascii="標楷體" w:eastAsia="標楷體" w:hint="eastAsia"/>
                <w:sz w:val="22"/>
              </w:rPr>
              <w:t>先備知能</w:t>
            </w:r>
            <w:proofErr w:type="gramEnd"/>
            <w:r w:rsidRPr="0009564D">
              <w:rPr>
                <w:rFonts w:ascii="標楷體" w:eastAsia="標楷體" w:hint="eastAsia"/>
                <w:sz w:val="22"/>
              </w:rPr>
              <w:t>、</w:t>
            </w:r>
            <w:proofErr w:type="gramStart"/>
            <w:r w:rsidRPr="0009564D">
              <w:rPr>
                <w:rFonts w:ascii="標楷體" w:eastAsia="標楷體" w:hint="eastAsia"/>
                <w:sz w:val="22"/>
              </w:rPr>
              <w:t>先備知能</w:t>
            </w:r>
            <w:proofErr w:type="gramEnd"/>
            <w:r w:rsidRPr="0009564D">
              <w:rPr>
                <w:rFonts w:ascii="標楷體" w:eastAsia="標楷體" w:hint="eastAsia"/>
                <w:sz w:val="22"/>
              </w:rPr>
              <w:t>與學習、因應個別差異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CD3D71" w:rsidRDefault="0009564D" w:rsidP="0009564D">
            <w:pPr>
              <w:snapToGrid w:val="0"/>
              <w:spacing w:line="240" w:lineRule="atLeast"/>
              <w:jc w:val="both"/>
              <w:rPr>
                <w:rFonts w:eastAsia="標楷體"/>
                <w:b/>
                <w:color w:val="FF0000"/>
                <w:spacing w:val="-10"/>
                <w:sz w:val="16"/>
                <w:szCs w:val="16"/>
              </w:rPr>
            </w:pPr>
            <w:r>
              <w:rPr>
                <w:rFonts w:eastAsia="標楷體" w:hint="eastAsia"/>
                <w:b/>
                <w:sz w:val="16"/>
                <w:szCs w:val="16"/>
              </w:rPr>
              <w:sym w:font="Wingdings 2" w:char="F023"/>
            </w:r>
            <w:r>
              <w:rPr>
                <w:rFonts w:eastAsia="標楷體" w:hint="eastAsia"/>
                <w:b/>
                <w:sz w:val="16"/>
                <w:szCs w:val="16"/>
              </w:rPr>
              <w:t>繳交「教與學經驗」的省思</w:t>
            </w: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三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09/2</w:t>
            </w:r>
            <w:r>
              <w:rPr>
                <w:rFonts w:ascii="標楷體" w:eastAsia="標楷體" w:hAnsi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~10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/>
                <w:sz w:val="22"/>
                <w:szCs w:val="22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教學的理論基礎I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行為學</w:t>
            </w:r>
            <w:r>
              <w:rPr>
                <w:rFonts w:ascii="標楷體" w:eastAsia="標楷體" w:hint="eastAsia"/>
                <w:sz w:val="22"/>
                <w:lang w:eastAsia="zh-HK"/>
              </w:rPr>
              <w:t>派的教學原理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240" w:lineRule="atLeas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四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10/0</w:t>
            </w:r>
            <w:r>
              <w:rPr>
                <w:rFonts w:ascii="標楷體" w:eastAsia="標楷體" w:hAnsi="標楷體"/>
                <w:sz w:val="22"/>
                <w:szCs w:val="22"/>
              </w:rPr>
              <w:t>3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~10/</w:t>
            </w:r>
            <w:r>
              <w:rPr>
                <w:rFonts w:ascii="標楷體" w:eastAsia="標楷體" w:hAnsi="標楷體"/>
                <w:sz w:val="22"/>
                <w:szCs w:val="22"/>
              </w:rPr>
              <w:t>9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402436">
              <w:rPr>
                <w:rFonts w:ascii="標楷體" w:eastAsia="標楷體" w:hint="eastAsia"/>
                <w:sz w:val="22"/>
              </w:rPr>
              <w:t>教學的理論基礎I</w:t>
            </w:r>
            <w:r>
              <w:rPr>
                <w:rFonts w:ascii="標楷體" w:eastAsia="標楷體" w:hint="eastAsia"/>
                <w:sz w:val="22"/>
              </w:rPr>
              <w:t>I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教學設計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認知學派</w:t>
            </w:r>
            <w:r>
              <w:rPr>
                <w:rFonts w:ascii="標楷體" w:eastAsia="標楷體" w:hint="eastAsia"/>
                <w:sz w:val="22"/>
                <w:lang w:eastAsia="zh-HK"/>
              </w:rPr>
              <w:t>的</w:t>
            </w:r>
            <w:r>
              <w:rPr>
                <w:rFonts w:ascii="標楷體" w:eastAsia="標楷體" w:hint="eastAsia"/>
                <w:sz w:val="22"/>
              </w:rPr>
              <w:t>教學設計</w:t>
            </w:r>
            <w:r>
              <w:rPr>
                <w:rFonts w:ascii="標楷體" w:eastAsia="標楷體" w:hint="eastAsia"/>
                <w:sz w:val="22"/>
                <w:lang w:eastAsia="zh-HK"/>
              </w:rPr>
              <w:t>之</w:t>
            </w:r>
            <w:r>
              <w:rPr>
                <w:rFonts w:ascii="標楷體" w:eastAsia="標楷體" w:hint="eastAsia"/>
                <w:sz w:val="22"/>
              </w:rPr>
              <w:t>意義、理論、模式與應用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882528" w:rsidRDefault="0009564D" w:rsidP="0009564D">
            <w:pPr>
              <w:snapToGrid w:val="0"/>
              <w:ind w:left="400" w:hangingChars="250" w:hanging="400"/>
              <w:jc w:val="both"/>
              <w:rPr>
                <w:rFonts w:eastAsia="標楷體"/>
                <w:b/>
                <w:color w:val="000000" w:themeColor="text1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五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10/1</w:t>
            </w:r>
            <w:r>
              <w:rPr>
                <w:rFonts w:ascii="標楷體" w:eastAsia="標楷體" w:hAnsi="標楷體"/>
                <w:sz w:val="22"/>
                <w:szCs w:val="22"/>
              </w:rPr>
              <w:t>0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~10/1</w:t>
            </w:r>
            <w:r>
              <w:rPr>
                <w:rFonts w:ascii="標楷體" w:eastAsia="標楷體" w:hAnsi="標楷體"/>
                <w:sz w:val="22"/>
                <w:szCs w:val="22"/>
              </w:rPr>
              <w:t>6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402436">
              <w:rPr>
                <w:rFonts w:ascii="標楷體" w:eastAsia="標楷體" w:hint="eastAsia"/>
                <w:sz w:val="22"/>
              </w:rPr>
              <w:t>教學的理論基礎I</w:t>
            </w:r>
            <w:r>
              <w:rPr>
                <w:rFonts w:ascii="標楷體" w:eastAsia="標楷體" w:hint="eastAsia"/>
                <w:sz w:val="22"/>
              </w:rPr>
              <w:t>II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教學設計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402436">
              <w:rPr>
                <w:rFonts w:ascii="標楷體" w:eastAsia="標楷體" w:hint="eastAsia"/>
                <w:sz w:val="22"/>
              </w:rPr>
              <w:t>人文學派</w:t>
            </w:r>
            <w:r>
              <w:rPr>
                <w:rFonts w:ascii="標楷體" w:eastAsia="標楷體" w:hint="eastAsia"/>
                <w:sz w:val="22"/>
                <w:lang w:eastAsia="zh-HK"/>
              </w:rPr>
              <w:t>的</w:t>
            </w:r>
            <w:r>
              <w:rPr>
                <w:rFonts w:ascii="標楷體" w:eastAsia="標楷體" w:hint="eastAsia"/>
                <w:sz w:val="22"/>
              </w:rPr>
              <w:t>教學設計的意義、理論、模式與應用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9564D" w:rsidRPr="00882528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000000" w:themeColor="text1"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六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10/1</w:t>
            </w:r>
            <w:r>
              <w:rPr>
                <w:rFonts w:ascii="標楷體" w:eastAsia="標楷體" w:hAnsi="標楷體"/>
                <w:sz w:val="22"/>
                <w:szCs w:val="22"/>
              </w:rPr>
              <w:t>7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~10/2</w:t>
            </w:r>
            <w:r>
              <w:rPr>
                <w:rFonts w:ascii="標楷體" w:eastAsia="標楷體" w:hAnsi="標楷體"/>
                <w:sz w:val="22"/>
                <w:szCs w:val="22"/>
              </w:rPr>
              <w:t>3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教學目標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教學目標、要素、分類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882528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000000" w:themeColor="text1"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七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10/2</w:t>
            </w:r>
            <w:r>
              <w:rPr>
                <w:rFonts w:ascii="標楷體" w:eastAsia="標楷體" w:hAnsi="標楷體"/>
                <w:sz w:val="22"/>
                <w:szCs w:val="22"/>
              </w:rPr>
              <w:t>4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~10/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教學方法I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直接教學法/討論教學法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直接教學法</w:t>
            </w:r>
            <w:r>
              <w:rPr>
                <w:rFonts w:ascii="標楷體" w:eastAsia="標楷體" w:hint="eastAsia"/>
                <w:sz w:val="22"/>
              </w:rPr>
              <w:t>理論、步驟、應用</w:t>
            </w:r>
          </w:p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討論教學法理論、步驟、應用</w:t>
            </w:r>
          </w:p>
        </w:tc>
        <w:tc>
          <w:tcPr>
            <w:tcW w:w="1928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882528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000000" w:themeColor="text1"/>
                <w:spacing w:val="-10"/>
                <w:sz w:val="16"/>
                <w:szCs w:val="16"/>
              </w:rPr>
            </w:pPr>
            <w:r>
              <w:rPr>
                <w:rFonts w:eastAsia="標楷體" w:hint="eastAsia"/>
                <w:b/>
                <w:color w:val="000000" w:themeColor="text1"/>
                <w:spacing w:val="-10"/>
                <w:sz w:val="16"/>
                <w:szCs w:val="16"/>
              </w:rPr>
              <w:sym w:font="Wingdings 2" w:char="F023"/>
            </w:r>
            <w:r>
              <w:rPr>
                <w:rFonts w:eastAsia="標楷體" w:hint="eastAsia"/>
                <w:b/>
                <w:color w:val="000000" w:themeColor="text1"/>
                <w:spacing w:val="-10"/>
                <w:sz w:val="16"/>
                <w:szCs w:val="16"/>
              </w:rPr>
              <w:t>繳交教學目標</w:t>
            </w:r>
          </w:p>
        </w:tc>
      </w:tr>
      <w:tr w:rsidR="0009564D" w:rsidTr="00E9394B">
        <w:trPr>
          <w:gridAfter w:val="1"/>
          <w:wAfter w:w="41" w:type="dxa"/>
          <w:cantSplit/>
          <w:trHeight w:val="500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八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/>
                <w:sz w:val="22"/>
                <w:szCs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/>
                <w:sz w:val="22"/>
                <w:szCs w:val="22"/>
              </w:rPr>
              <w:t>31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~11/0</w:t>
            </w:r>
            <w:r>
              <w:rPr>
                <w:rFonts w:ascii="標楷體" w:eastAsia="標楷體" w:hAnsi="標楷體"/>
                <w:sz w:val="22"/>
                <w:szCs w:val="22"/>
              </w:rPr>
              <w:t>6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教學方法II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創造思考</w:t>
            </w:r>
            <w:r>
              <w:rPr>
                <w:rFonts w:ascii="標楷體" w:eastAsia="標楷體" w:hint="eastAsia"/>
                <w:sz w:val="22"/>
              </w:rPr>
              <w:t>/</w:t>
            </w:r>
            <w:r w:rsidRPr="00B35349">
              <w:rPr>
                <w:rFonts w:ascii="標楷體" w:eastAsia="標楷體" w:hint="eastAsia"/>
                <w:sz w:val="22"/>
              </w:rPr>
              <w:t>合作學習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創造思考理論、步驟、應用</w:t>
            </w:r>
          </w:p>
          <w:p w:rsidR="0009564D" w:rsidRPr="00B35349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合作學習</w:t>
            </w:r>
            <w:r w:rsidRPr="00B35349">
              <w:rPr>
                <w:rFonts w:ascii="標楷體" w:eastAsia="標楷體" w:hint="eastAsia"/>
                <w:sz w:val="22"/>
              </w:rPr>
              <w:t>理論、步驟、應用</w:t>
            </w:r>
          </w:p>
        </w:tc>
        <w:tc>
          <w:tcPr>
            <w:tcW w:w="1928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882528" w:rsidRDefault="0009564D" w:rsidP="0009564D">
            <w:pPr>
              <w:snapToGrid w:val="0"/>
              <w:spacing w:line="240" w:lineRule="atLeast"/>
              <w:jc w:val="both"/>
              <w:rPr>
                <w:rFonts w:eastAsia="標楷體"/>
                <w:b/>
                <w:color w:val="000000" w:themeColor="text1"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九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11/0</w:t>
            </w:r>
            <w:r>
              <w:rPr>
                <w:rFonts w:ascii="標楷體" w:eastAsia="標楷體" w:hAnsi="標楷體"/>
                <w:sz w:val="22"/>
                <w:szCs w:val="22"/>
              </w:rPr>
              <w:t>7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~11/1</w:t>
            </w:r>
            <w:r>
              <w:rPr>
                <w:rFonts w:ascii="標楷體" w:eastAsia="標楷體" w:hAnsi="標楷體"/>
                <w:sz w:val="22"/>
                <w:szCs w:val="22"/>
              </w:rPr>
              <w:t>3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期中考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筆試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754B81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color w:val="00B050"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11/1</w:t>
            </w:r>
            <w:r>
              <w:rPr>
                <w:rFonts w:ascii="標楷體" w:eastAsia="標楷體" w:hAnsi="標楷體"/>
                <w:sz w:val="22"/>
                <w:szCs w:val="22"/>
              </w:rPr>
              <w:t>4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~11/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Ansi="標楷體"/>
                <w:sz w:val="22"/>
                <w:szCs w:val="22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適性教學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差異化教學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適性教學的意義、理論與應用</w:t>
            </w:r>
          </w:p>
          <w:p w:rsidR="0009564D" w:rsidRPr="002706EF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學生學習風格、差異化教學策略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180" w:lineRule="atLeast"/>
              <w:ind w:left="160" w:hangingChars="100" w:hanging="160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十一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11/2</w:t>
            </w:r>
            <w:r>
              <w:rPr>
                <w:rFonts w:ascii="標楷體" w:eastAsia="標楷體" w:hAnsi="標楷體"/>
                <w:sz w:val="22"/>
                <w:szCs w:val="22"/>
              </w:rPr>
              <w:t>1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~11/2</w:t>
            </w:r>
            <w:r>
              <w:rPr>
                <w:rFonts w:ascii="標楷體" w:eastAsia="標楷體" w:hAnsi="標楷體"/>
                <w:sz w:val="22"/>
                <w:szCs w:val="22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1.</w:t>
            </w:r>
            <w:r w:rsidRPr="00B35349">
              <w:rPr>
                <w:rFonts w:ascii="標楷體" w:eastAsia="標楷體" w:hint="eastAsia"/>
                <w:sz w:val="22"/>
              </w:rPr>
              <w:t>教學計畫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2.教學技術/策略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1.教學計畫的重要性、內容與實作</w:t>
            </w:r>
          </w:p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2.引起動機、發問技術、班級經營技術、教學媒體運用、作業指導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970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十二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11/2</w:t>
            </w:r>
            <w:r>
              <w:rPr>
                <w:rFonts w:ascii="標楷體" w:eastAsia="標楷體" w:hAnsi="標楷體"/>
                <w:sz w:val="22"/>
                <w:szCs w:val="22"/>
              </w:rPr>
              <w:t>8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~12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/>
                <w:sz w:val="22"/>
                <w:szCs w:val="22"/>
              </w:rPr>
              <w:t>4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教學評量</w:t>
            </w:r>
          </w:p>
        </w:tc>
        <w:tc>
          <w:tcPr>
            <w:tcW w:w="3720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教學評量的目的、類型、原則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十三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061D61" w:rsidRDefault="0009564D" w:rsidP="0009564D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12/0</w:t>
            </w:r>
            <w:r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5</w:t>
            </w:r>
            <w:r w:rsidRPr="00061D61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</w:rPr>
              <w:t>~12/1</w:t>
            </w:r>
            <w:r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教學方法III</w:t>
            </w:r>
          </w:p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1.</w:t>
            </w:r>
            <w:r>
              <w:rPr>
                <w:rFonts w:ascii="標楷體" w:eastAsia="標楷體" w:hint="eastAsia"/>
                <w:b/>
                <w:i/>
                <w:sz w:val="22"/>
                <w:u w:val="single"/>
              </w:rPr>
              <w:t>情意/道德教學法</w:t>
            </w:r>
          </w:p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02436">
              <w:rPr>
                <w:rFonts w:ascii="標楷體" w:eastAsia="標楷體" w:hint="eastAsia"/>
                <w:b/>
                <w:i/>
                <w:sz w:val="22"/>
                <w:u w:val="single"/>
              </w:rPr>
              <w:t>協同教學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2021DA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分組報告1、2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0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十四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12/1</w:t>
            </w:r>
            <w:r>
              <w:rPr>
                <w:rFonts w:ascii="標楷體" w:eastAsia="標楷體" w:hAnsi="標楷體"/>
                <w:sz w:val="22"/>
                <w:szCs w:val="22"/>
              </w:rPr>
              <w:t>2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~12/1</w:t>
            </w:r>
            <w:r>
              <w:rPr>
                <w:rFonts w:ascii="標楷體" w:eastAsia="標楷體" w:hAnsi="標楷體"/>
                <w:sz w:val="22"/>
                <w:szCs w:val="22"/>
              </w:rPr>
              <w:t>8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教學方法IV</w:t>
            </w:r>
          </w:p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3.學思達</w:t>
            </w:r>
          </w:p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 xml:space="preserve">4.MAPS 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2021DA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分組報告3、4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spacing w:val="-12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496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十五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12/</w:t>
            </w:r>
            <w:r>
              <w:rPr>
                <w:rFonts w:ascii="標楷體" w:eastAsia="標楷體" w:hAnsi="標楷體"/>
                <w:sz w:val="22"/>
                <w:szCs w:val="22"/>
              </w:rPr>
              <w:t>19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~12/2</w:t>
            </w:r>
            <w:r>
              <w:rPr>
                <w:rFonts w:ascii="標楷體" w:eastAsia="標楷體" w:hAnsi="標楷體"/>
                <w:sz w:val="22"/>
                <w:szCs w:val="22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教學方法V</w:t>
            </w:r>
          </w:p>
          <w:p w:rsidR="0009564D" w:rsidRPr="002021DA" w:rsidRDefault="0009564D" w:rsidP="0009564D">
            <w:pPr>
              <w:spacing w:before="20" w:after="20" w:line="200" w:lineRule="exact"/>
              <w:rPr>
                <w:rFonts w:ascii="標楷體" w:eastAsia="標楷體"/>
                <w:b/>
                <w:i/>
                <w:sz w:val="22"/>
                <w:u w:val="single"/>
              </w:rPr>
            </w:pPr>
            <w:r>
              <w:rPr>
                <w:rFonts w:ascii="標楷體" w:eastAsia="標楷體" w:hint="eastAsia"/>
                <w:b/>
                <w:i/>
                <w:sz w:val="22"/>
                <w:u w:val="single"/>
              </w:rPr>
              <w:t>5.</w:t>
            </w: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翻轉教學</w:t>
            </w:r>
          </w:p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個別試教I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2021DA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b/>
                <w:i/>
                <w:sz w:val="22"/>
                <w:u w:val="single"/>
              </w:rPr>
            </w:pPr>
            <w:r w:rsidRPr="002021DA">
              <w:rPr>
                <w:rFonts w:ascii="標楷體" w:eastAsia="標楷體" w:hint="eastAsia"/>
                <w:b/>
                <w:i/>
                <w:sz w:val="22"/>
                <w:u w:val="single"/>
              </w:rPr>
              <w:t>分組報告5</w:t>
            </w:r>
          </w:p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個別試教I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5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lastRenderedPageBreak/>
              <w:t>十六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12/2</w:t>
            </w:r>
            <w:r>
              <w:rPr>
                <w:rFonts w:ascii="標楷體" w:eastAsia="標楷體" w:hAnsi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~01/0</w:t>
            </w:r>
            <w:r>
              <w:rPr>
                <w:rFonts w:ascii="標楷體" w:eastAsia="標楷體" w:hAnsi="標楷體"/>
                <w:sz w:val="22"/>
                <w:szCs w:val="22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個別試教II</w:t>
            </w:r>
            <w:r w:rsidRPr="00B35349">
              <w:rPr>
                <w:rFonts w:ascii="標楷體" w:eastAsia="標楷體" w:hint="eastAsia"/>
                <w:sz w:val="22"/>
              </w:rPr>
              <w:tab/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B35349">
              <w:rPr>
                <w:rFonts w:ascii="標楷體" w:eastAsia="標楷體" w:hint="eastAsia"/>
                <w:sz w:val="22"/>
              </w:rPr>
              <w:t>個別試教II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5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十七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01/0</w:t>
            </w:r>
            <w:r>
              <w:rPr>
                <w:rFonts w:ascii="標楷體" w:eastAsia="標楷體" w:hAnsi="標楷體"/>
                <w:sz w:val="22"/>
                <w:szCs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~01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/>
                <w:sz w:val="22"/>
                <w:szCs w:val="22"/>
              </w:rPr>
              <w:t>8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個別試教III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 w:rsidRPr="005F4F4E">
              <w:rPr>
                <w:rFonts w:ascii="標楷體" w:eastAsia="標楷體" w:hint="eastAsia"/>
                <w:sz w:val="22"/>
              </w:rPr>
              <w:t>個別試教</w:t>
            </w:r>
            <w:r>
              <w:rPr>
                <w:rFonts w:ascii="標楷體" w:eastAsia="標楷體" w:hint="eastAsia"/>
                <w:sz w:val="22"/>
              </w:rPr>
              <w:t>III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B20940" w:rsidRDefault="0009564D" w:rsidP="0009564D">
            <w:pPr>
              <w:snapToGrid w:val="0"/>
              <w:spacing w:line="180" w:lineRule="atLeast"/>
              <w:jc w:val="both"/>
              <w:rPr>
                <w:rFonts w:eastAsia="標楷體"/>
                <w:b/>
                <w:bCs/>
                <w:color w:val="0000FF"/>
                <w:spacing w:val="-10"/>
                <w:sz w:val="16"/>
                <w:szCs w:val="16"/>
              </w:rPr>
            </w:pPr>
          </w:p>
        </w:tc>
      </w:tr>
      <w:tr w:rsidR="0009564D" w:rsidTr="00E9394B">
        <w:trPr>
          <w:gridAfter w:val="1"/>
          <w:wAfter w:w="41" w:type="dxa"/>
          <w:cantSplit/>
          <w:trHeight w:val="551"/>
          <w:jc w:val="center"/>
        </w:trPr>
        <w:tc>
          <w:tcPr>
            <w:tcW w:w="58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十八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Pr="008278FB" w:rsidRDefault="0009564D" w:rsidP="0009564D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01/</w:t>
            </w:r>
            <w:r>
              <w:rPr>
                <w:rFonts w:ascii="標楷體" w:eastAsia="標楷體" w:hAnsi="標楷體"/>
                <w:sz w:val="22"/>
                <w:szCs w:val="22"/>
              </w:rPr>
              <w:t>9</w:t>
            </w:r>
            <w:r w:rsidRPr="008278FB">
              <w:rPr>
                <w:rFonts w:ascii="標楷體" w:eastAsia="標楷體" w:hAnsi="標楷體" w:hint="eastAsia"/>
                <w:sz w:val="22"/>
                <w:szCs w:val="22"/>
              </w:rPr>
              <w:t>~01/1</w:t>
            </w:r>
            <w:r>
              <w:rPr>
                <w:rFonts w:ascii="標楷體" w:eastAsia="標楷體" w:hAnsi="標楷體"/>
                <w:sz w:val="22"/>
                <w:szCs w:val="22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pacing w:before="20" w:after="20" w:line="200" w:lineRule="exac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3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64D" w:rsidRDefault="0009564D" w:rsidP="0009564D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筆試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564D" w:rsidRPr="00754B81" w:rsidRDefault="0009564D" w:rsidP="0009564D">
            <w:pPr>
              <w:snapToGrid w:val="0"/>
              <w:spacing w:before="20" w:after="20" w:line="200" w:lineRule="exact"/>
              <w:jc w:val="both"/>
              <w:rPr>
                <w:rFonts w:eastAsia="標楷體"/>
                <w:b/>
                <w:bCs/>
                <w:color w:val="00B050"/>
                <w:sz w:val="16"/>
                <w:szCs w:val="16"/>
              </w:rPr>
            </w:pPr>
          </w:p>
        </w:tc>
      </w:tr>
    </w:tbl>
    <w:p w:rsidR="000D71AA" w:rsidRDefault="000D71AA">
      <w:pPr>
        <w:spacing w:line="0" w:lineRule="atLeast"/>
        <w:rPr>
          <w:rFonts w:ascii="標楷體" w:eastAsia="標楷體"/>
          <w:sz w:val="2"/>
        </w:rPr>
      </w:pPr>
    </w:p>
    <w:p w:rsidR="002E2EB6" w:rsidRPr="00185579" w:rsidRDefault="00C647BB" w:rsidP="00185579">
      <w:pPr>
        <w:spacing w:line="240" w:lineRule="auto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　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37"/>
      </w:tblGrid>
      <w:tr w:rsidR="007E21A6" w:rsidRPr="007E21A6">
        <w:trPr>
          <w:trHeight w:val="2859"/>
        </w:trPr>
        <w:tc>
          <w:tcPr>
            <w:tcW w:w="9537" w:type="dxa"/>
          </w:tcPr>
          <w:p w:rsidR="007E21A6" w:rsidRDefault="007E21A6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評量項目：</w:t>
            </w:r>
          </w:p>
          <w:p w:rsidR="007E21A6" w:rsidRPr="00185579" w:rsidRDefault="007E21A6" w:rsidP="007E21A6">
            <w:pPr>
              <w:spacing w:line="0" w:lineRule="atLeast"/>
              <w:rPr>
                <w:rFonts w:ascii="標楷體" w:eastAsia="標楷體"/>
                <w:szCs w:val="24"/>
                <w:u w:val="single"/>
              </w:rPr>
            </w:pPr>
            <w:r w:rsidRPr="00185579">
              <w:rPr>
                <w:rFonts w:ascii="標楷體" w:eastAsia="標楷體" w:hint="eastAsia"/>
                <w:szCs w:val="24"/>
                <w:u w:val="single"/>
              </w:rPr>
              <w:t>1.平時作業與考試</w:t>
            </w:r>
          </w:p>
          <w:p w:rsidR="007E21A6" w:rsidRPr="007E21A6" w:rsidRDefault="007E21A6" w:rsidP="007E21A6">
            <w:pPr>
              <w:spacing w:line="0" w:lineRule="atLeast"/>
              <w:ind w:firstLineChars="50" w:firstLin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(1)平時考</w:t>
            </w:r>
            <w:r>
              <w:rPr>
                <w:rFonts w:ascii="標楷體" w:eastAsia="標楷體"/>
                <w:szCs w:val="24"/>
              </w:rPr>
              <w:t>課堂複習測驗</w:t>
            </w:r>
            <w:r w:rsidR="00F202AD">
              <w:rPr>
                <w:rFonts w:ascii="標楷體" w:eastAsia="標楷體" w:hint="eastAsia"/>
                <w:szCs w:val="24"/>
              </w:rPr>
              <w:t>(</w:t>
            </w:r>
            <w:r w:rsidR="0009564D">
              <w:rPr>
                <w:rFonts w:ascii="標楷體" w:eastAsia="標楷體"/>
                <w:szCs w:val="24"/>
              </w:rPr>
              <w:t>25</w:t>
            </w:r>
            <w:r w:rsidR="00F202AD">
              <w:rPr>
                <w:rFonts w:ascii="標楷體" w:eastAsia="標楷體" w:hint="eastAsia"/>
                <w:szCs w:val="24"/>
              </w:rPr>
              <w:t>%)</w:t>
            </w:r>
          </w:p>
          <w:p w:rsidR="007E21A6" w:rsidRP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/>
                <w:szCs w:val="24"/>
              </w:rPr>
              <w:sym w:font="Wingdings 2" w:char="F023"/>
            </w:r>
            <w:r w:rsidR="007E21A6" w:rsidRPr="007E21A6">
              <w:rPr>
                <w:rFonts w:ascii="標楷體" w:eastAsia="標楷體"/>
                <w:szCs w:val="24"/>
              </w:rPr>
              <w:t>上課的前5分鐘實施複習測驗；</w:t>
            </w:r>
            <w:proofErr w:type="gramStart"/>
            <w:r w:rsidR="007E21A6" w:rsidRPr="007E21A6">
              <w:rPr>
                <w:rFonts w:ascii="標楷體" w:eastAsia="標楷體"/>
                <w:szCs w:val="24"/>
              </w:rPr>
              <w:t>閉卷</w:t>
            </w:r>
            <w:proofErr w:type="gramEnd"/>
            <w:r w:rsidR="007E21A6" w:rsidRPr="007E21A6">
              <w:rPr>
                <w:rFonts w:ascii="標楷體" w:eastAsia="標楷體"/>
                <w:szCs w:val="24"/>
              </w:rPr>
              <w:t>；題選擇題及</w:t>
            </w:r>
            <w:r w:rsidR="007E21A6">
              <w:rPr>
                <w:rFonts w:ascii="標楷體" w:eastAsia="標楷體"/>
                <w:szCs w:val="24"/>
              </w:rPr>
              <w:t>問答題</w:t>
            </w:r>
            <w:r w:rsidR="007E21A6" w:rsidRPr="007E21A6">
              <w:rPr>
                <w:rFonts w:ascii="標楷體" w:eastAsia="標楷體"/>
                <w:szCs w:val="24"/>
              </w:rPr>
              <w:t>。</w:t>
            </w:r>
          </w:p>
          <w:p w:rsidR="007E21A6" w:rsidRPr="007E21A6" w:rsidRDefault="007E21A6" w:rsidP="007E21A6">
            <w:pPr>
              <w:spacing w:line="0" w:lineRule="atLeast"/>
              <w:ind w:firstLineChars="50" w:firstLine="12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(</w:t>
            </w:r>
            <w:r>
              <w:rPr>
                <w:rFonts w:ascii="標楷體" w:eastAsia="標楷體"/>
                <w:szCs w:val="24"/>
              </w:rPr>
              <w:t>2</w:t>
            </w:r>
            <w:r>
              <w:rPr>
                <w:rFonts w:ascii="標楷體" w:eastAsia="標楷體" w:hint="eastAsia"/>
                <w:szCs w:val="24"/>
              </w:rPr>
              <w:t>)</w:t>
            </w:r>
            <w:r w:rsidRPr="007E21A6">
              <w:rPr>
                <w:rFonts w:ascii="標楷體" w:eastAsia="標楷體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>「</w:t>
            </w:r>
            <w:r>
              <w:rPr>
                <w:rFonts w:ascii="標楷體" w:eastAsia="標楷體"/>
                <w:szCs w:val="24"/>
              </w:rPr>
              <w:t>教與學經驗</w:t>
            </w:r>
            <w:r>
              <w:rPr>
                <w:rFonts w:ascii="標楷體" w:eastAsia="標楷體" w:hint="eastAsia"/>
                <w:szCs w:val="24"/>
              </w:rPr>
              <w:t>」</w:t>
            </w:r>
            <w:r>
              <w:rPr>
                <w:rFonts w:ascii="標楷體" w:eastAsia="標楷體"/>
                <w:szCs w:val="24"/>
              </w:rPr>
              <w:t>的</w:t>
            </w:r>
            <w:r>
              <w:rPr>
                <w:rFonts w:ascii="標楷體" w:eastAsia="標楷體" w:hint="eastAsia"/>
                <w:szCs w:val="24"/>
              </w:rPr>
              <w:t xml:space="preserve"> 省</w:t>
            </w:r>
            <w:r>
              <w:rPr>
                <w:rFonts w:ascii="標楷體" w:eastAsia="標楷體"/>
                <w:szCs w:val="24"/>
              </w:rPr>
              <w:t>思</w:t>
            </w:r>
            <w:r w:rsidR="00F202AD">
              <w:rPr>
                <w:rFonts w:ascii="標楷體" w:eastAsia="標楷體"/>
                <w:szCs w:val="24"/>
              </w:rPr>
              <w:t>(</w:t>
            </w:r>
            <w:r w:rsidR="00F202AD">
              <w:rPr>
                <w:rFonts w:ascii="標楷體" w:eastAsia="標楷體" w:hint="eastAsia"/>
                <w:szCs w:val="24"/>
              </w:rPr>
              <w:t>5</w:t>
            </w:r>
            <w:r w:rsidR="00F202AD" w:rsidRPr="00F202AD">
              <w:rPr>
                <w:rFonts w:ascii="標楷體" w:eastAsia="標楷體"/>
                <w:szCs w:val="24"/>
              </w:rPr>
              <w:t>%)</w:t>
            </w:r>
          </w:p>
          <w:p w:rsid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sym w:font="Wingdings 2" w:char="F023"/>
            </w:r>
            <w:r w:rsidR="007E21A6">
              <w:rPr>
                <w:rFonts w:ascii="標楷體" w:eastAsia="標楷體"/>
                <w:szCs w:val="24"/>
              </w:rPr>
              <w:t>回憶自己所經歷的學校教育，</w:t>
            </w:r>
            <w:r w:rsidR="007E21A6">
              <w:rPr>
                <w:rFonts w:ascii="標楷體" w:eastAsia="標楷體" w:hint="eastAsia"/>
                <w:szCs w:val="24"/>
              </w:rPr>
              <w:t>分析</w:t>
            </w:r>
            <w:r w:rsidR="007E21A6" w:rsidRPr="007E21A6">
              <w:rPr>
                <w:rFonts w:ascii="標楷體" w:eastAsia="標楷體"/>
                <w:szCs w:val="24"/>
              </w:rPr>
              <w:t>在學習時</w:t>
            </w:r>
            <w:r w:rsidR="007E21A6">
              <w:rPr>
                <w:rFonts w:ascii="標楷體" w:eastAsia="標楷體"/>
                <w:szCs w:val="24"/>
              </w:rPr>
              <w:t>較為愉快且學習成果較佳的科目，教師是如何使自己</w:t>
            </w:r>
            <w:r w:rsidR="007E21A6">
              <w:rPr>
                <w:rFonts w:ascii="標楷體" w:eastAsia="標楷體" w:hint="eastAsia"/>
                <w:szCs w:val="24"/>
              </w:rPr>
              <w:t>學習成效佳</w:t>
            </w:r>
            <w:r w:rsidR="007E21A6" w:rsidRPr="007E21A6">
              <w:rPr>
                <w:rFonts w:ascii="標楷體" w:eastAsia="標楷體"/>
                <w:szCs w:val="24"/>
              </w:rPr>
              <w:t>。</w:t>
            </w:r>
            <w:r w:rsidR="007E21A6">
              <w:rPr>
                <w:rFonts w:ascii="標楷體" w:eastAsia="標楷體" w:hint="eastAsia"/>
                <w:szCs w:val="24"/>
              </w:rPr>
              <w:t>或是自己曾有的教學經驗。</w:t>
            </w:r>
          </w:p>
          <w:p w:rsidR="007E21A6" w:rsidRPr="007E21A6" w:rsidRDefault="0009564D" w:rsidP="0009564D">
            <w:pPr>
              <w:spacing w:line="0" w:lineRule="atLeast"/>
              <w:ind w:firstLineChars="100" w:firstLine="24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(</w:t>
            </w:r>
            <w:r>
              <w:rPr>
                <w:rFonts w:ascii="標楷體" w:eastAsia="標楷體"/>
                <w:szCs w:val="24"/>
              </w:rPr>
              <w:t>3</w:t>
            </w:r>
            <w:r w:rsidR="007E21A6">
              <w:rPr>
                <w:rFonts w:ascii="標楷體" w:eastAsia="標楷體" w:hint="eastAsia"/>
                <w:szCs w:val="24"/>
              </w:rPr>
              <w:t>)</w:t>
            </w:r>
            <w:r w:rsidR="007E21A6" w:rsidRPr="007E21A6">
              <w:rPr>
                <w:rFonts w:ascii="標楷體" w:eastAsia="標楷體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>教案</w:t>
            </w:r>
            <w:r w:rsidR="007E21A6">
              <w:rPr>
                <w:rFonts w:ascii="標楷體" w:eastAsia="標楷體"/>
                <w:szCs w:val="24"/>
              </w:rPr>
              <w:t>編擬</w:t>
            </w:r>
            <w:r w:rsidR="00F202AD">
              <w:rPr>
                <w:rFonts w:ascii="標楷體" w:eastAsia="標楷體"/>
                <w:szCs w:val="24"/>
              </w:rPr>
              <w:t>(</w:t>
            </w:r>
            <w:r w:rsidR="00F202AD">
              <w:rPr>
                <w:rFonts w:ascii="標楷體" w:eastAsia="標楷體" w:hint="eastAsia"/>
                <w:szCs w:val="24"/>
              </w:rPr>
              <w:t>5</w:t>
            </w:r>
            <w:r w:rsidR="00F202AD" w:rsidRPr="00F202AD">
              <w:rPr>
                <w:rFonts w:ascii="標楷體" w:eastAsia="標楷體"/>
                <w:szCs w:val="24"/>
              </w:rPr>
              <w:t>%)</w:t>
            </w:r>
          </w:p>
          <w:p w:rsidR="007E21A6" w:rsidRP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/>
                <w:szCs w:val="24"/>
              </w:rPr>
              <w:sym w:font="Wingdings 2" w:char="F023"/>
            </w:r>
            <w:r w:rsidR="007E21A6" w:rsidRPr="007E21A6">
              <w:rPr>
                <w:rFonts w:ascii="標楷體" w:eastAsia="標楷體"/>
                <w:szCs w:val="24"/>
              </w:rPr>
              <w:t>根據所撰寫的教學目標，</w:t>
            </w:r>
            <w:proofErr w:type="gramStart"/>
            <w:r w:rsidR="007E21A6" w:rsidRPr="007E21A6">
              <w:rPr>
                <w:rFonts w:ascii="標楷體" w:eastAsia="標楷體"/>
                <w:szCs w:val="24"/>
              </w:rPr>
              <w:t>規</w:t>
            </w:r>
            <w:proofErr w:type="gramEnd"/>
            <w:r w:rsidR="007E21A6" w:rsidRPr="007E21A6">
              <w:rPr>
                <w:rFonts w:ascii="標楷體" w:eastAsia="標楷體"/>
                <w:szCs w:val="24"/>
              </w:rPr>
              <w:t>畫教學過程，編擬單元教學計畫。</w:t>
            </w:r>
          </w:p>
          <w:p w:rsidR="007E21A6" w:rsidRPr="007E21A6" w:rsidRDefault="0009564D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(</w:t>
            </w:r>
            <w:r>
              <w:rPr>
                <w:rFonts w:ascii="標楷體" w:eastAsia="標楷體"/>
                <w:szCs w:val="24"/>
              </w:rPr>
              <w:t>4</w:t>
            </w:r>
            <w:r w:rsidR="007E21A6">
              <w:rPr>
                <w:rFonts w:ascii="標楷體" w:eastAsia="標楷體" w:hint="eastAsia"/>
                <w:szCs w:val="24"/>
              </w:rPr>
              <w:t>)</w:t>
            </w:r>
            <w:r w:rsidR="007E21A6" w:rsidRPr="007E21A6">
              <w:rPr>
                <w:rFonts w:ascii="標楷體" w:eastAsia="標楷體"/>
                <w:szCs w:val="24"/>
              </w:rPr>
              <w:t xml:space="preserve"> </w:t>
            </w:r>
            <w:r w:rsidR="007E21A6">
              <w:rPr>
                <w:rFonts w:ascii="標楷體" w:eastAsia="標楷體"/>
                <w:szCs w:val="24"/>
              </w:rPr>
              <w:t>課堂試教</w:t>
            </w:r>
            <w:r w:rsidR="00F202AD" w:rsidRPr="00F202AD">
              <w:rPr>
                <w:rFonts w:ascii="標楷體" w:eastAsia="標楷體"/>
                <w:szCs w:val="24"/>
              </w:rPr>
              <w:t>(10%)</w:t>
            </w:r>
          </w:p>
          <w:p w:rsid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/>
                <w:szCs w:val="24"/>
              </w:rPr>
              <w:sym w:font="Wingdings 2" w:char="F023"/>
            </w:r>
            <w:r w:rsidR="0009564D">
              <w:rPr>
                <w:rFonts w:ascii="標楷體" w:eastAsia="標楷體" w:hint="eastAsia"/>
                <w:szCs w:val="24"/>
              </w:rPr>
              <w:t>以</w:t>
            </w:r>
            <w:proofErr w:type="gramStart"/>
            <w:r w:rsidR="0009564D">
              <w:rPr>
                <w:rFonts w:ascii="標楷體" w:eastAsia="標楷體" w:hint="eastAsia"/>
                <w:szCs w:val="24"/>
              </w:rPr>
              <w:t>個</w:t>
            </w:r>
            <w:proofErr w:type="gramEnd"/>
            <w:r w:rsidR="0009564D">
              <w:rPr>
                <w:rFonts w:ascii="標楷體" w:eastAsia="標楷體" w:hint="eastAsia"/>
                <w:szCs w:val="24"/>
              </w:rPr>
              <w:t>人為單位，就自己所編寫的教學計畫選擇1</w:t>
            </w:r>
            <w:r w:rsidR="0009564D">
              <w:rPr>
                <w:rFonts w:ascii="標楷體" w:eastAsia="標楷體"/>
                <w:szCs w:val="24"/>
              </w:rPr>
              <w:t>0</w:t>
            </w:r>
            <w:r w:rsidR="007E21A6">
              <w:rPr>
                <w:rFonts w:ascii="標楷體" w:eastAsia="標楷體" w:hint="eastAsia"/>
                <w:szCs w:val="24"/>
              </w:rPr>
              <w:t>分鐘進行試教。</w:t>
            </w:r>
          </w:p>
          <w:p w:rsidR="007E21A6" w:rsidRPr="00185579" w:rsidRDefault="007E21A6" w:rsidP="007E21A6">
            <w:pPr>
              <w:pStyle w:val="a9"/>
              <w:numPr>
                <w:ilvl w:val="0"/>
                <w:numId w:val="5"/>
              </w:numPr>
              <w:spacing w:line="0" w:lineRule="atLeast"/>
              <w:ind w:leftChars="0"/>
              <w:rPr>
                <w:rFonts w:ascii="標楷體" w:eastAsia="標楷體"/>
                <w:szCs w:val="24"/>
                <w:u w:val="single"/>
              </w:rPr>
            </w:pPr>
            <w:r w:rsidRPr="00185579">
              <w:rPr>
                <w:rFonts w:ascii="標楷體" w:eastAsia="標楷體" w:hint="eastAsia"/>
                <w:szCs w:val="24"/>
                <w:u w:val="single"/>
              </w:rPr>
              <w:t>分組報告</w:t>
            </w:r>
          </w:p>
          <w:p w:rsidR="007E21A6" w:rsidRP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sym w:font="Wingdings 2" w:char="F023"/>
            </w:r>
            <w:r w:rsidR="007E21A6">
              <w:rPr>
                <w:rFonts w:ascii="標楷體" w:eastAsia="標楷體" w:hint="eastAsia"/>
                <w:szCs w:val="24"/>
              </w:rPr>
              <w:t>(1)</w:t>
            </w:r>
            <w:r w:rsidR="007E21A6" w:rsidRPr="007E21A6">
              <w:rPr>
                <w:rFonts w:ascii="標楷體" w:eastAsia="標楷體" w:hint="eastAsia"/>
                <w:szCs w:val="24"/>
              </w:rPr>
              <w:t>主題：如上</w:t>
            </w:r>
          </w:p>
          <w:p w:rsidR="00185579" w:rsidRDefault="007E21A6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       (2)</w:t>
            </w:r>
            <w:r w:rsidRPr="007E21A6">
              <w:rPr>
                <w:rFonts w:ascii="標楷體" w:eastAsia="標楷體" w:hint="eastAsia"/>
                <w:szCs w:val="24"/>
              </w:rPr>
              <w:t>內容：</w:t>
            </w:r>
            <w:r>
              <w:rPr>
                <w:rFonts w:ascii="標楷體" w:eastAsia="標楷體" w:hint="eastAsia"/>
                <w:szCs w:val="24"/>
              </w:rPr>
              <w:t>A.</w:t>
            </w:r>
            <w:r w:rsidRPr="007E21A6">
              <w:rPr>
                <w:rFonts w:ascii="標楷體" w:eastAsia="標楷體" w:hint="eastAsia"/>
                <w:szCs w:val="24"/>
              </w:rPr>
              <w:t>整理文獻</w:t>
            </w:r>
            <w:r w:rsidR="00185579">
              <w:rPr>
                <w:rFonts w:ascii="標楷體" w:eastAsia="標楷體" w:hint="eastAsia"/>
                <w:szCs w:val="24"/>
              </w:rPr>
              <w:t>/出版品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:rsidR="00185579" w:rsidRPr="0009564D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                </w:t>
            </w:r>
            <w:r w:rsidR="007E21A6">
              <w:rPr>
                <w:rFonts w:ascii="標楷體" w:eastAsia="標楷體" w:hint="eastAsia"/>
                <w:szCs w:val="24"/>
              </w:rPr>
              <w:t>B.</w:t>
            </w:r>
            <w:r w:rsidR="0009564D">
              <w:rPr>
                <w:rFonts w:ascii="標楷體" w:eastAsia="標楷體" w:hint="eastAsia"/>
                <w:szCs w:val="24"/>
              </w:rPr>
              <w:t>示範教學1</w:t>
            </w:r>
            <w:r w:rsidR="0009564D">
              <w:rPr>
                <w:rFonts w:ascii="標楷體" w:eastAsia="標楷體"/>
                <w:szCs w:val="24"/>
              </w:rPr>
              <w:t>0</w:t>
            </w:r>
            <w:r w:rsidR="0009564D">
              <w:rPr>
                <w:rFonts w:ascii="標楷體" w:eastAsia="標楷體" w:hint="eastAsia"/>
                <w:szCs w:val="24"/>
              </w:rPr>
              <w:t>分鐘</w:t>
            </w:r>
          </w:p>
          <w:p w:rsidR="007E21A6" w:rsidRPr="007E21A6" w:rsidRDefault="00185579" w:rsidP="0009564D">
            <w:pPr>
              <w:spacing w:line="0" w:lineRule="atLeast"/>
              <w:ind w:left="2160" w:hangingChars="900" w:hanging="216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                C.</w:t>
            </w:r>
            <w:r w:rsidR="007E21A6" w:rsidRPr="007E21A6">
              <w:rPr>
                <w:rFonts w:ascii="標楷體" w:eastAsia="標楷體" w:hint="eastAsia"/>
                <w:szCs w:val="24"/>
              </w:rPr>
              <w:t>訪問／問卷調查／田野調查</w:t>
            </w:r>
            <w:r>
              <w:rPr>
                <w:rFonts w:ascii="標楷體" w:eastAsia="標楷體" w:hint="eastAsia"/>
                <w:szCs w:val="24"/>
              </w:rPr>
              <w:t>-</w:t>
            </w:r>
            <w:r w:rsidR="0009564D">
              <w:rPr>
                <w:rFonts w:ascii="標楷體" w:eastAsia="標楷體" w:hint="eastAsia"/>
                <w:szCs w:val="24"/>
              </w:rPr>
              <w:t>二位教師的教學行為與看法(或選擇</w:t>
            </w:r>
            <w:proofErr w:type="gramStart"/>
            <w:r w:rsidR="0009564D">
              <w:rPr>
                <w:rFonts w:ascii="標楷體" w:eastAsia="標楷體" w:hint="eastAsia"/>
                <w:szCs w:val="24"/>
              </w:rPr>
              <w:t>一</w:t>
            </w:r>
            <w:proofErr w:type="gramEnd"/>
            <w:r w:rsidR="0009564D">
              <w:rPr>
                <w:rFonts w:ascii="標楷體" w:eastAsia="標楷體" w:hint="eastAsia"/>
                <w:szCs w:val="24"/>
              </w:rPr>
              <w:t>教學影片</w:t>
            </w:r>
            <w:r w:rsidR="0009564D">
              <w:rPr>
                <w:rFonts w:ascii="標楷體" w:eastAsia="標楷體"/>
                <w:szCs w:val="24"/>
              </w:rPr>
              <w:t>:</w:t>
            </w:r>
            <w:r w:rsidR="0009564D">
              <w:rPr>
                <w:rFonts w:ascii="標楷體" w:eastAsia="標楷體" w:hint="eastAsia"/>
                <w:szCs w:val="24"/>
              </w:rPr>
              <w:t>5分鐘</w:t>
            </w:r>
            <w:r w:rsidR="0009564D">
              <w:rPr>
                <w:rFonts w:ascii="標楷體" w:eastAsia="標楷體"/>
                <w:szCs w:val="24"/>
              </w:rPr>
              <w:t>)</w:t>
            </w:r>
          </w:p>
          <w:p w:rsidR="007E21A6" w:rsidRP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       (3)</w:t>
            </w:r>
            <w:r w:rsidR="007E21A6" w:rsidRPr="007E21A6">
              <w:rPr>
                <w:rFonts w:ascii="標楷體" w:eastAsia="標楷體" w:hint="eastAsia"/>
                <w:szCs w:val="24"/>
              </w:rPr>
              <w:t>參照理論，整理與分析上述記錄或訪談結果（非僅呈現訪談或問卷調查結果）。</w:t>
            </w:r>
          </w:p>
          <w:p w:rsidR="007E21A6" w:rsidRPr="007E21A6" w:rsidRDefault="00185579" w:rsidP="007E21A6">
            <w:pPr>
              <w:spacing w:line="0" w:lineRule="atLeas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 xml:space="preserve">        (4)</w:t>
            </w:r>
            <w:r w:rsidR="007E21A6" w:rsidRPr="007E21A6">
              <w:rPr>
                <w:rFonts w:ascii="標楷體" w:eastAsia="標楷體" w:hint="eastAsia"/>
                <w:szCs w:val="24"/>
              </w:rPr>
              <w:t>書面報告</w:t>
            </w:r>
            <w:r>
              <w:rPr>
                <w:rFonts w:ascii="標楷體" w:eastAsia="標楷體" w:hint="eastAsia"/>
                <w:szCs w:val="24"/>
              </w:rPr>
              <w:t>（</w:t>
            </w:r>
            <w:r w:rsidR="007E21A6" w:rsidRPr="007E21A6">
              <w:rPr>
                <w:rFonts w:ascii="標楷體" w:eastAsia="標楷體" w:hint="eastAsia"/>
                <w:szCs w:val="24"/>
              </w:rPr>
              <w:t>至少12頁，14號字體，</w:t>
            </w:r>
            <w:r>
              <w:rPr>
                <w:rFonts w:ascii="標楷體" w:eastAsia="標楷體" w:hint="eastAsia"/>
                <w:szCs w:val="24"/>
              </w:rPr>
              <w:t>單行距）＋簡報</w:t>
            </w:r>
            <w:proofErr w:type="gramStart"/>
            <w:r>
              <w:rPr>
                <w:rFonts w:ascii="標楷體" w:eastAsia="標楷體" w:hint="eastAsia"/>
                <w:szCs w:val="24"/>
              </w:rPr>
              <w:t>檔</w:t>
            </w:r>
            <w:proofErr w:type="gramEnd"/>
          </w:p>
          <w:p w:rsidR="007E21A6" w:rsidRPr="0009564D" w:rsidRDefault="00185579" w:rsidP="007E21A6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  <w:szCs w:val="24"/>
              </w:rPr>
              <w:t>3.期中考與期末考</w:t>
            </w:r>
            <w:r w:rsidR="0009564D">
              <w:rPr>
                <w:rFonts w:ascii="標楷體" w:eastAsia="標楷體" w:hint="eastAsia"/>
                <w:szCs w:val="24"/>
              </w:rPr>
              <w:t>：</w:t>
            </w:r>
            <w:r w:rsidR="0009564D">
              <w:rPr>
                <w:rFonts w:ascii="標楷體" w:eastAsia="標楷體" w:hAnsi="標楷體" w:hint="eastAsia"/>
              </w:rPr>
              <w:t>選</w:t>
            </w:r>
            <w:r w:rsidR="0009564D" w:rsidRPr="00185579">
              <w:rPr>
                <w:rFonts w:ascii="標楷體" w:eastAsia="標楷體" w:hAnsi="標楷體" w:hint="eastAsia"/>
              </w:rPr>
              <w:t>擇題與簡答題</w:t>
            </w:r>
          </w:p>
        </w:tc>
      </w:tr>
    </w:tbl>
    <w:p w:rsidR="00185579" w:rsidRDefault="00185579" w:rsidP="0009564D">
      <w:pPr>
        <w:spacing w:line="0" w:lineRule="atLeast"/>
        <w:ind w:firstLineChars="59" w:firstLine="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185579">
        <w:rPr>
          <w:rFonts w:ascii="標楷體" w:eastAsia="標楷體" w:hAnsi="標楷體" w:hint="eastAsia"/>
        </w:rPr>
        <w:t>出席與上課討論</w:t>
      </w:r>
      <w:r w:rsidR="0009564D">
        <w:rPr>
          <w:rFonts w:ascii="標楷體" w:eastAsia="標楷體" w:hAnsi="標楷體" w:hint="eastAsia"/>
        </w:rPr>
        <w:t>：</w:t>
      </w:r>
      <w:r w:rsidRPr="00185579">
        <w:rPr>
          <w:rFonts w:ascii="標楷體" w:eastAsia="標楷體" w:hAnsi="標楷體" w:hint="eastAsia"/>
        </w:rPr>
        <w:t>一定要出席並投入課程</w:t>
      </w:r>
    </w:p>
    <w:p w:rsidR="009A1CFA" w:rsidRPr="009A1CFA" w:rsidRDefault="009A1CFA" w:rsidP="00185579">
      <w:pPr>
        <w:spacing w:line="0" w:lineRule="atLeast"/>
        <w:rPr>
          <w:rFonts w:ascii="標楷體" w:eastAsia="標楷體" w:hAnsi="標楷體"/>
        </w:rPr>
      </w:pPr>
    </w:p>
    <w:sectPr w:rsidR="009A1CFA" w:rsidRPr="009A1CFA" w:rsidSect="00A044DA">
      <w:headerReference w:type="default" r:id="rId8"/>
      <w:footerReference w:type="even" r:id="rId9"/>
      <w:footerReference w:type="default" r:id="rId10"/>
      <w:pgSz w:w="11907" w:h="16840" w:code="9"/>
      <w:pgMar w:top="169" w:right="851" w:bottom="624" w:left="851" w:header="436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2A6" w:rsidRDefault="00A012A6">
      <w:r>
        <w:separator/>
      </w:r>
    </w:p>
  </w:endnote>
  <w:endnote w:type="continuationSeparator" w:id="0">
    <w:p w:rsidR="00A012A6" w:rsidRDefault="00A0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4E" w:rsidRDefault="007208F6" w:rsidP="00EE26CE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5F4F4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09DD">
      <w:rPr>
        <w:rStyle w:val="a5"/>
        <w:noProof/>
      </w:rPr>
      <w:t>2</w:t>
    </w:r>
    <w:r>
      <w:rPr>
        <w:rStyle w:val="a5"/>
      </w:rPr>
      <w:fldChar w:fldCharType="end"/>
    </w:r>
  </w:p>
  <w:p w:rsidR="005F4F4E" w:rsidRDefault="005F4F4E" w:rsidP="00EE26CE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864358"/>
      <w:docPartObj>
        <w:docPartGallery w:val="Page Numbers (Bottom of Page)"/>
        <w:docPartUnique/>
      </w:docPartObj>
    </w:sdtPr>
    <w:sdtEndPr/>
    <w:sdtContent>
      <w:p w:rsidR="005F4F4E" w:rsidRDefault="007208F6">
        <w:pPr>
          <w:pStyle w:val="a3"/>
          <w:jc w:val="center"/>
        </w:pPr>
        <w:r>
          <w:fldChar w:fldCharType="begin"/>
        </w:r>
        <w:r w:rsidR="005F4F4E">
          <w:instrText>PAGE   \* MERGEFORMAT</w:instrText>
        </w:r>
        <w:r>
          <w:fldChar w:fldCharType="separate"/>
        </w:r>
        <w:r w:rsidR="00AF7896" w:rsidRPr="00AF7896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5F4F4E" w:rsidRDefault="005F4F4E" w:rsidP="00EE26CE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2A6" w:rsidRDefault="00A012A6">
      <w:r>
        <w:separator/>
      </w:r>
    </w:p>
  </w:footnote>
  <w:footnote w:type="continuationSeparator" w:id="0">
    <w:p w:rsidR="00A012A6" w:rsidRDefault="00A0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4E" w:rsidRDefault="005F4F4E" w:rsidP="00A044DA">
    <w:pPr>
      <w:pStyle w:val="a6"/>
      <w:tabs>
        <w:tab w:val="clear" w:pos="4153"/>
        <w:tab w:val="clear" w:pos="8306"/>
        <w:tab w:val="left" w:pos="83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D787E"/>
    <w:multiLevelType w:val="singleLevel"/>
    <w:tmpl w:val="B1D02B7A"/>
    <w:lvl w:ilvl="0">
      <w:start w:val="1"/>
      <w:numFmt w:val="decimal"/>
      <w:lvlText w:val="%1."/>
      <w:legacy w:legacy="1" w:legacySpace="0" w:legacyIndent="180"/>
      <w:lvlJc w:val="left"/>
      <w:pPr>
        <w:ind w:left="237" w:hanging="180"/>
      </w:pPr>
      <w:rPr>
        <w:rFonts w:ascii="華康中楷體" w:eastAsia="華康中楷體" w:hint="eastAsia"/>
        <w:b w:val="0"/>
        <w:i w:val="0"/>
        <w:sz w:val="20"/>
        <w:u w:val="none"/>
      </w:rPr>
    </w:lvl>
  </w:abstractNum>
  <w:abstractNum w:abstractNumId="2" w15:restartNumberingAfterBreak="0">
    <w:nsid w:val="05774F87"/>
    <w:multiLevelType w:val="hybridMultilevel"/>
    <w:tmpl w:val="8224104C"/>
    <w:lvl w:ilvl="0" w:tplc="4D1818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6344DB"/>
    <w:multiLevelType w:val="hybridMultilevel"/>
    <w:tmpl w:val="AE801518"/>
    <w:lvl w:ilvl="0" w:tplc="EB966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8D0923"/>
    <w:multiLevelType w:val="hybridMultilevel"/>
    <w:tmpl w:val="DC46EF26"/>
    <w:lvl w:ilvl="0" w:tplc="8F6ED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8BE39D2"/>
    <w:multiLevelType w:val="hybridMultilevel"/>
    <w:tmpl w:val="766A3EC6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lvl w:ilvl="0">
        <w:start w:val="1"/>
        <w:numFmt w:val="bullet"/>
        <w:lvlText w:val="□"/>
        <w:legacy w:legacy="1" w:legacySpace="0" w:legacyIndent="216"/>
        <w:lvlJc w:val="left"/>
        <w:pPr>
          <w:ind w:left="216" w:hanging="216"/>
        </w:pPr>
        <w:rPr>
          <w:rFonts w:ascii="華康中楷體" w:eastAsia="華康中楷體" w:hint="eastAsia"/>
          <w:b w:val="0"/>
          <w:i w:val="0"/>
          <w:sz w:val="22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□"/>
        <w:legacy w:legacy="1" w:legacySpace="0" w:legacyIndent="324"/>
        <w:lvlJc w:val="left"/>
        <w:pPr>
          <w:ind w:left="324" w:hanging="324"/>
        </w:pPr>
        <w:rPr>
          <w:rFonts w:ascii="華康中楷體" w:eastAsia="華康中楷體" w:hint="eastAsia"/>
          <w:b w:val="0"/>
          <w:i w:val="0"/>
          <w:sz w:val="22"/>
          <w:u w:val="none"/>
        </w:r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AA"/>
    <w:rsid w:val="00007180"/>
    <w:rsid w:val="0009513C"/>
    <w:rsid w:val="0009564D"/>
    <w:rsid w:val="000A0715"/>
    <w:rsid w:val="000B664D"/>
    <w:rsid w:val="000C7491"/>
    <w:rsid w:val="000D71AA"/>
    <w:rsid w:val="001105F8"/>
    <w:rsid w:val="00130973"/>
    <w:rsid w:val="001579FE"/>
    <w:rsid w:val="00177E2C"/>
    <w:rsid w:val="00185579"/>
    <w:rsid w:val="002021DA"/>
    <w:rsid w:val="00250DD9"/>
    <w:rsid w:val="002901E7"/>
    <w:rsid w:val="002A17BD"/>
    <w:rsid w:val="002C2613"/>
    <w:rsid w:val="002E2EB6"/>
    <w:rsid w:val="003F7ED1"/>
    <w:rsid w:val="00402436"/>
    <w:rsid w:val="0049343F"/>
    <w:rsid w:val="00494CBA"/>
    <w:rsid w:val="004A4147"/>
    <w:rsid w:val="004A45FF"/>
    <w:rsid w:val="004E2441"/>
    <w:rsid w:val="005206E9"/>
    <w:rsid w:val="005420CD"/>
    <w:rsid w:val="00546739"/>
    <w:rsid w:val="005535E2"/>
    <w:rsid w:val="00576F18"/>
    <w:rsid w:val="0058259D"/>
    <w:rsid w:val="005A2892"/>
    <w:rsid w:val="005A5FB8"/>
    <w:rsid w:val="005C2808"/>
    <w:rsid w:val="005F4F4E"/>
    <w:rsid w:val="006045D3"/>
    <w:rsid w:val="00631A87"/>
    <w:rsid w:val="006345AE"/>
    <w:rsid w:val="00642CFD"/>
    <w:rsid w:val="00655478"/>
    <w:rsid w:val="006635CF"/>
    <w:rsid w:val="00700AE1"/>
    <w:rsid w:val="007208F6"/>
    <w:rsid w:val="00743676"/>
    <w:rsid w:val="00754B81"/>
    <w:rsid w:val="007716D9"/>
    <w:rsid w:val="00772978"/>
    <w:rsid w:val="007A7C3D"/>
    <w:rsid w:val="007B70E5"/>
    <w:rsid w:val="007E21A6"/>
    <w:rsid w:val="008209DD"/>
    <w:rsid w:val="0086667E"/>
    <w:rsid w:val="00877A9D"/>
    <w:rsid w:val="00882528"/>
    <w:rsid w:val="00883826"/>
    <w:rsid w:val="00886CA0"/>
    <w:rsid w:val="008A0535"/>
    <w:rsid w:val="008D74BB"/>
    <w:rsid w:val="00901D51"/>
    <w:rsid w:val="0092429F"/>
    <w:rsid w:val="0093676D"/>
    <w:rsid w:val="00943809"/>
    <w:rsid w:val="009A1CFA"/>
    <w:rsid w:val="009A5F4F"/>
    <w:rsid w:val="009D704B"/>
    <w:rsid w:val="009E4C17"/>
    <w:rsid w:val="009F418D"/>
    <w:rsid w:val="00A012A6"/>
    <w:rsid w:val="00A044DA"/>
    <w:rsid w:val="00A3579E"/>
    <w:rsid w:val="00A40C65"/>
    <w:rsid w:val="00A45AD9"/>
    <w:rsid w:val="00A740D4"/>
    <w:rsid w:val="00A81927"/>
    <w:rsid w:val="00AD10F9"/>
    <w:rsid w:val="00AD2FE0"/>
    <w:rsid w:val="00AF7896"/>
    <w:rsid w:val="00B1545A"/>
    <w:rsid w:val="00B35349"/>
    <w:rsid w:val="00B35F02"/>
    <w:rsid w:val="00B47B8E"/>
    <w:rsid w:val="00B944FF"/>
    <w:rsid w:val="00C110B1"/>
    <w:rsid w:val="00C31515"/>
    <w:rsid w:val="00C326D0"/>
    <w:rsid w:val="00C42BE9"/>
    <w:rsid w:val="00C434B0"/>
    <w:rsid w:val="00C62797"/>
    <w:rsid w:val="00C647BB"/>
    <w:rsid w:val="00CD60C5"/>
    <w:rsid w:val="00D04DDF"/>
    <w:rsid w:val="00D33FFD"/>
    <w:rsid w:val="00D53BE2"/>
    <w:rsid w:val="00D9748E"/>
    <w:rsid w:val="00DA2E07"/>
    <w:rsid w:val="00DC197C"/>
    <w:rsid w:val="00DF05B7"/>
    <w:rsid w:val="00E07F96"/>
    <w:rsid w:val="00E53687"/>
    <w:rsid w:val="00E66F46"/>
    <w:rsid w:val="00E75605"/>
    <w:rsid w:val="00E84F08"/>
    <w:rsid w:val="00E87D60"/>
    <w:rsid w:val="00E9394B"/>
    <w:rsid w:val="00EE26CE"/>
    <w:rsid w:val="00F03B8E"/>
    <w:rsid w:val="00F202AD"/>
    <w:rsid w:val="00F54E4A"/>
    <w:rsid w:val="00F55FE8"/>
    <w:rsid w:val="00FA136C"/>
    <w:rsid w:val="00FC2580"/>
    <w:rsid w:val="00FD5959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4A66B"/>
  <w15:docId w15:val="{B75488D7-DBC8-3F4D-B2EF-482F700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DD9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E26CE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EE26CE"/>
  </w:style>
  <w:style w:type="paragraph" w:styleId="a6">
    <w:name w:val="header"/>
    <w:basedOn w:val="a"/>
    <w:link w:val="a7"/>
    <w:rsid w:val="000071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007180"/>
  </w:style>
  <w:style w:type="character" w:styleId="a8">
    <w:name w:val="Strong"/>
    <w:basedOn w:val="a0"/>
    <w:uiPriority w:val="22"/>
    <w:qFormat/>
    <w:rsid w:val="00DA2E07"/>
    <w:rPr>
      <w:b/>
      <w:bCs/>
    </w:rPr>
  </w:style>
  <w:style w:type="character" w:customStyle="1" w:styleId="a4">
    <w:name w:val="頁尾 字元"/>
    <w:basedOn w:val="a0"/>
    <w:link w:val="a3"/>
    <w:uiPriority w:val="99"/>
    <w:rsid w:val="009E4C17"/>
  </w:style>
  <w:style w:type="paragraph" w:styleId="a9">
    <w:name w:val="List Paragraph"/>
    <w:basedOn w:val="a"/>
    <w:uiPriority w:val="34"/>
    <w:qFormat/>
    <w:rsid w:val="007E21A6"/>
    <w:pPr>
      <w:ind w:leftChars="200" w:left="480"/>
    </w:pPr>
  </w:style>
  <w:style w:type="character" w:styleId="aa">
    <w:name w:val="Hyperlink"/>
    <w:basedOn w:val="a0"/>
    <w:unhideWhenUsed/>
    <w:rsid w:val="00E66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in@mail.npust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399</Words>
  <Characters>2277</Characters>
  <Application>Microsoft Office Word</Application>
  <DocSecurity>0</DocSecurity>
  <Lines>18</Lines>
  <Paragraphs>5</Paragraphs>
  <ScaleCrop>false</ScaleCrop>
  <Company>Toshiba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課程</dc:title>
  <dc:creator>課  務  組</dc:creator>
  <cp:lastModifiedBy>admin</cp:lastModifiedBy>
  <cp:revision>6</cp:revision>
  <cp:lastPrinted>2009-02-10T02:50:00Z</cp:lastPrinted>
  <dcterms:created xsi:type="dcterms:W3CDTF">2021-09-06T15:46:00Z</dcterms:created>
  <dcterms:modified xsi:type="dcterms:W3CDTF">2022-09-07T05:21:00Z</dcterms:modified>
</cp:coreProperties>
</file>