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00E" w14:textId="71D2CFF3" w:rsidR="005F6731" w:rsidRPr="00120DB0" w:rsidRDefault="00120DB0">
      <w:pPr>
        <w:rPr>
          <w:rFonts w:ascii="Times New Roman" w:eastAsia="標楷體" w:hAnsi="Times New Roman"/>
        </w:rPr>
      </w:pPr>
      <w:r w:rsidRPr="00120DB0">
        <w:rPr>
          <w:rFonts w:ascii="Times New Roman" w:eastAsia="標楷體" w:hAnsi="Times New Roman" w:hint="eastAsia"/>
        </w:rPr>
        <w:t>程式設計</w:t>
      </w:r>
    </w:p>
    <w:p w14:paraId="261E1370" w14:textId="77777777" w:rsidR="00120DB0" w:rsidRPr="00120DB0" w:rsidRDefault="00120DB0" w:rsidP="00F37972">
      <w:pPr>
        <w:ind w:firstLineChars="200" w:firstLine="480"/>
        <w:rPr>
          <w:rFonts w:ascii="Times New Roman" w:eastAsia="標楷體" w:hAnsi="Times New Roman"/>
        </w:rPr>
      </w:pPr>
      <w:r w:rsidRPr="00120DB0">
        <w:rPr>
          <w:rFonts w:ascii="Times New Roman" w:eastAsia="標楷體" w:hAnsi="Times New Roman" w:hint="eastAsia"/>
        </w:rPr>
        <w:t>課堂初期可能要先以示範與練習教學法為主，將一些基本的語法以及邏輯教給同學，並且在課堂上進行練習，使用分段式單元逐一的進行教學，在每</w:t>
      </w:r>
      <w:proofErr w:type="gramStart"/>
      <w:r w:rsidRPr="00120DB0">
        <w:rPr>
          <w:rFonts w:ascii="Times New Roman" w:eastAsia="標楷體" w:hAnsi="Times New Roman" w:hint="eastAsia"/>
        </w:rPr>
        <w:t>個</w:t>
      </w:r>
      <w:proofErr w:type="gramEnd"/>
      <w:r w:rsidRPr="00120DB0">
        <w:rPr>
          <w:rFonts w:ascii="Times New Roman" w:eastAsia="標楷體" w:hAnsi="Times New Roman" w:hint="eastAsia"/>
        </w:rPr>
        <w:t>單元中有明確的目標，讓學生更清楚而進行實作。</w:t>
      </w:r>
    </w:p>
    <w:p w14:paraId="5940E59D" w14:textId="77777777" w:rsidR="00120DB0" w:rsidRPr="00120DB0" w:rsidRDefault="00120DB0" w:rsidP="00F37972">
      <w:pPr>
        <w:ind w:firstLineChars="200" w:firstLine="480"/>
        <w:rPr>
          <w:rFonts w:ascii="Times New Roman" w:eastAsia="標楷體" w:hAnsi="Times New Roman"/>
        </w:rPr>
      </w:pPr>
      <w:r w:rsidRPr="00120DB0">
        <w:rPr>
          <w:rFonts w:ascii="Times New Roman" w:eastAsia="標楷體" w:hAnsi="Times New Roman" w:hint="eastAsia"/>
        </w:rPr>
        <w:t>學會了基本的程式語法之後，可以開始規劃創意思考教學法，使用</w:t>
      </w:r>
      <w:r w:rsidRPr="00120DB0">
        <w:rPr>
          <w:rFonts w:ascii="Times New Roman" w:eastAsia="標楷體" w:hAnsi="Times New Roman" w:hint="eastAsia"/>
        </w:rPr>
        <w:t>ATDE</w:t>
      </w:r>
      <w:r w:rsidRPr="00120DB0">
        <w:rPr>
          <w:rFonts w:ascii="Times New Roman" w:eastAsia="標楷體" w:hAnsi="Times New Roman" w:hint="eastAsia"/>
        </w:rPr>
        <w:t>教學模式，以問與答的方式，激發學生思考發想創意，也可以透過分組競賽的模式，刺激學生創造不同的解決問題模式。</w:t>
      </w:r>
    </w:p>
    <w:p w14:paraId="3F80959D" w14:textId="4687602D" w:rsidR="00120DB0" w:rsidRPr="00120DB0" w:rsidRDefault="00120DB0" w:rsidP="00F37972">
      <w:pPr>
        <w:ind w:firstLineChars="200" w:firstLine="480"/>
        <w:rPr>
          <w:rFonts w:ascii="Times New Roman" w:eastAsia="標楷體" w:hAnsi="Times New Roman"/>
        </w:rPr>
      </w:pPr>
      <w:r w:rsidRPr="00120DB0">
        <w:rPr>
          <w:rFonts w:ascii="Times New Roman" w:eastAsia="標楷體" w:hAnsi="Times New Roman" w:hint="eastAsia"/>
        </w:rPr>
        <w:t>當擁有創意之後，便可以引導學生以設計思考的方式，將作品設計出來，並且透過使用不同的工具，例如：網頁設計、人因工程設計等等程式設計工具，提升開發效率，使學生最終能以系統化的方式完成創意作品。</w:t>
      </w:r>
    </w:p>
    <w:p w14:paraId="29CC64FF" w14:textId="2C38F86C" w:rsidR="00120DB0" w:rsidRPr="00120DB0" w:rsidRDefault="00F37972" w:rsidP="00F37972">
      <w:pPr>
        <w:ind w:firstLineChars="20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在程式設計課程當中，以最生活化</w:t>
      </w:r>
      <w:r>
        <w:rPr>
          <w:rFonts w:ascii="Times New Roman" w:eastAsia="標楷體" w:hAnsi="Times New Roman" w:hint="eastAsia"/>
        </w:rPr>
        <w:t>的設計</w:t>
      </w:r>
      <w:r>
        <w:rPr>
          <w:rFonts w:ascii="Times New Roman" w:eastAsia="標楷體" w:hAnsi="Times New Roman" w:hint="eastAsia"/>
        </w:rPr>
        <w:t>作為創意發想起點，紅綠燈是我們出門在外最容易看到的程式設計案例，</w:t>
      </w:r>
      <w:proofErr w:type="gramStart"/>
      <w:r>
        <w:rPr>
          <w:rFonts w:ascii="Times New Roman" w:eastAsia="標楷體" w:hAnsi="Times New Roman" w:hint="eastAsia"/>
        </w:rPr>
        <w:t>從亮燈</w:t>
      </w:r>
      <w:proofErr w:type="gramEnd"/>
      <w:r>
        <w:rPr>
          <w:rFonts w:ascii="Times New Roman" w:eastAsia="標楷體" w:hAnsi="Times New Roman" w:hint="eastAsia"/>
        </w:rPr>
        <w:t>的時間到亮燈的順序，甚至是</w:t>
      </w:r>
      <w:proofErr w:type="gramStart"/>
      <w:r>
        <w:rPr>
          <w:rFonts w:ascii="Times New Roman" w:eastAsia="標楷體" w:hAnsi="Times New Roman" w:hint="eastAsia"/>
        </w:rPr>
        <w:t>小綠人的</w:t>
      </w:r>
      <w:proofErr w:type="gramEnd"/>
      <w:r>
        <w:rPr>
          <w:rFonts w:ascii="Times New Roman" w:eastAsia="標楷體" w:hAnsi="Times New Roman" w:hint="eastAsia"/>
        </w:rPr>
        <w:t>圖示或者倒計時的字型，都是可以重新拿出來做創意思考的，並且有了這些創意後，再以設計思考的方式進行設計，同時讓學生可以得到程式設計的技能，又能以生活化的方式，創意發想與設計。</w:t>
      </w:r>
    </w:p>
    <w:sectPr w:rsidR="00120DB0" w:rsidRPr="00120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0"/>
    <w:rsid w:val="0006325B"/>
    <w:rsid w:val="00120DB0"/>
    <w:rsid w:val="001E4464"/>
    <w:rsid w:val="00407717"/>
    <w:rsid w:val="00572C14"/>
    <w:rsid w:val="005F6731"/>
    <w:rsid w:val="007D1576"/>
    <w:rsid w:val="00F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66C"/>
  <w15:chartTrackingRefBased/>
  <w15:docId w15:val="{602FC2F3-E577-4D94-9865-1898CC71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2022-12-03T04:45:00Z</dcterms:created>
  <dcterms:modified xsi:type="dcterms:W3CDTF">2022-12-03T05:01:00Z</dcterms:modified>
</cp:coreProperties>
</file>