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1"/>
        </w:rPr>
        <w:t>TABLE 1 | GTEx vs eQTLGen Z-score Comparison for Core Genes.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Gene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Complication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GTEx Z-score (Nerve Tibial)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eQTLGen Z-score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Direction Consistency</w:t>
            </w:r>
          </w:p>
        </w:tc>
        <w:tc>
          <w:tcPr>
            <w:tcW w:type="dxa" w:w="1440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Annotation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TUBB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2.76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47.83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TUBB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3.10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38.56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 strong signal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TUBB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1.17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29.47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HSP90AB1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24.90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-1.46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Extreme GTEx signal, attenuated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RPS14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21.53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3.99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 strong signal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RPSA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0.90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15.05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H2AFV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-6.34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6.61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 strong signal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GAPDH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2.64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13.88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HSP90AB1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10.93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-0.14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Extreme GTEx signal, attenuated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RPL13A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-1.96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-12.66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RPS25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3.79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13.90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 strong signal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DDX5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1.17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-8.33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CKAP4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-3.23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6.18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 strong signal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RPL23A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7.66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-1.28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Extreme GTEx signal, attenuated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GAPDH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-0.07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8.82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HSP90B1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2.00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-6.89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RPL13A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0.81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9.39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DDX5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-1.07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6.93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RPL8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-2.19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-10.19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HSP90B1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3.42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-4.40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 strong signal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RPS14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-1.38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5.59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RPL13A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-0.80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6.04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XRCC5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1.15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-5.62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GAPDH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-2.73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3.87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RPS25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2.28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8.46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RPLP0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1.93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7.94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VCP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-2.68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2.99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RPLP0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5.26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10.87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 strong signal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XRCC5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6.12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0.61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Extreme GTEx signal, attenuated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CKAP4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12.24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7.01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 strong signal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RPSA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-0.04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5.15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VCP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1.74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-2.76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CKAP4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4.12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-0.26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Extreme GTEx signal, attenuated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HSP90AB1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3.88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-0.49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Extreme GTEx signal, attenuated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RPS14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-1.49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2.87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RPL23A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4.74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0.46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Extreme GTEx signal, attenuated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EIF4A1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4.56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0.39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Extreme GTEx signal, attenuated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RPS16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-0.08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3.89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RPS16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2.06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-1.83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H2AFV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1.42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-2.47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RPLP0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1.06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4.90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-0.51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-4.28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HSP90B1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0.31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-2.91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H2AFV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3.37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0.67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Extreme GTEx signal, attenuated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RPL23A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2.20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-0.44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XRCC6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0.42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-2.19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RNH1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13.82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11.62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 strong signal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RPS18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9.93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7.84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 strong signal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XRCC6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-2.42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-0.41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RPS25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0.16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-1.84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VCP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1.27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3.22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Signal only detected in eQTLGen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-2.35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-0.52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EIF4A1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0.47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1.94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RPS3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-0.42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0.86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ACTB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-1.59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-0.36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RNH1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8.57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9.78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 strong signal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RPL8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-1.10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0.04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XRCC6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-0.02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-1.15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DDX5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1.50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2.27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EIF4A1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0.01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-0.76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Inconsistent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RPS16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-0.26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-0.98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RPS18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6.82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7.52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 strong signal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RPS18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9.38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8.85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 strong signal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RPSA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1.27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0.74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XRCC5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1.81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1.30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ACTB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DPN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0.62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0.22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ACTB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DR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-1.77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-2.00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RNH1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7.00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6.84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 strong signal</w:t>
            </w:r>
          </w:p>
        </w:tc>
      </w:tr>
      <w:tr>
        <w:tc>
          <w:tcPr>
            <w:tcW w:type="dxa" w:w="1440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RPL8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DN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0.65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0.54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Consistent</w:t>
            </w:r>
          </w:p>
        </w:tc>
        <w:tc>
          <w:tcPr>
            <w:tcW w:type="dxa" w:w="1440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</w:tr>
    </w:tbl>
    <w:p>
      <w:pPr>
        <w:spacing w:before="120"/>
      </w:pPr>
      <w:r>
        <w:rPr>
          <w:sz w:val="18"/>
        </w:rPr>
        <w:t>Summary of key candidate genes showing the most extreme eQTL-source-dependent discordance across diabetic complications. Columns: Gene symbol, Complication (DR/DN/DPN), GTEx Z-score, eQTLGen Z-score, Direction Consistency (Consistent/Inconsistent), and Annotation. HSP90AB1 shows the most dramatic discordance in DN (GTEx Z=+24.90 vs eQTLGen Z=−1.46). CKAP4 shows cross-complication signals under GTEx.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