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271"/>
        <w:gridCol w:w="1336"/>
        <w:gridCol w:w="1336"/>
        <w:gridCol w:w="1336"/>
        <w:gridCol w:w="1336"/>
        <w:gridCol w:w="1336"/>
      </w:tblGrid>
      <w:tr w:rsidR="00D40382" w:rsidTr="003646B9">
        <w:tc>
          <w:tcPr>
            <w:tcW w:w="1399" w:type="dxa"/>
          </w:tcPr>
          <w:p w:rsidR="00D40382" w:rsidRDefault="00D40382"/>
        </w:tc>
        <w:tc>
          <w:tcPr>
            <w:tcW w:w="1271" w:type="dxa"/>
          </w:tcPr>
          <w:p w:rsidR="00D40382" w:rsidRDefault="00D40382">
            <w:r>
              <w:t>Model type</w:t>
            </w:r>
          </w:p>
        </w:tc>
        <w:tc>
          <w:tcPr>
            <w:tcW w:w="1336" w:type="dxa"/>
          </w:tcPr>
          <w:p w:rsidR="00D40382" w:rsidRDefault="00D40382">
            <w:r>
              <w:t>C</w:t>
            </w:r>
            <w:r w:rsidRPr="004E46A6">
              <w:rPr>
                <w:vertAlign w:val="subscript"/>
              </w:rPr>
              <w:t>0</w:t>
            </w:r>
          </w:p>
        </w:tc>
        <w:tc>
          <w:tcPr>
            <w:tcW w:w="1336" w:type="dxa"/>
          </w:tcPr>
          <w:p w:rsidR="00D40382" w:rsidRDefault="00D40382">
            <w:r>
              <w:t>C</w:t>
            </w:r>
            <w:r w:rsidRPr="004E46A6">
              <w:rPr>
                <w:vertAlign w:val="subscript"/>
              </w:rPr>
              <w:t>1</w:t>
            </w:r>
          </w:p>
        </w:tc>
        <w:tc>
          <w:tcPr>
            <w:tcW w:w="1336" w:type="dxa"/>
          </w:tcPr>
          <w:p w:rsidR="00D40382" w:rsidRDefault="00D40382">
            <w:r>
              <w:t>Range</w:t>
            </w:r>
          </w:p>
        </w:tc>
        <w:tc>
          <w:tcPr>
            <w:tcW w:w="1336" w:type="dxa"/>
          </w:tcPr>
          <w:p w:rsidR="00D40382" w:rsidRDefault="00D40382">
            <w:r>
              <w:t>Predictions</w:t>
            </w:r>
          </w:p>
        </w:tc>
        <w:tc>
          <w:tcPr>
            <w:tcW w:w="1336" w:type="dxa"/>
          </w:tcPr>
          <w:p w:rsidR="00D40382" w:rsidRDefault="00D40382">
            <w:r>
              <w:t>Variances</w:t>
            </w:r>
            <w:bookmarkStart w:id="0" w:name="_GoBack"/>
            <w:bookmarkEnd w:id="0"/>
          </w:p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1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Nugget’s effect</w:t>
            </w:r>
          </w:p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2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0.1</w:t>
            </w:r>
          </w:p>
        </w:tc>
        <w:tc>
          <w:tcPr>
            <w:tcW w:w="1336" w:type="dxa"/>
          </w:tcPr>
          <w:p w:rsidR="00D40382" w:rsidRDefault="00D40382" w:rsidP="00A041FD">
            <w:r>
              <w:t>0.29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3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0.3</w:t>
            </w:r>
          </w:p>
        </w:tc>
        <w:tc>
          <w:tcPr>
            <w:tcW w:w="1336" w:type="dxa"/>
          </w:tcPr>
          <w:p w:rsidR="00D40382" w:rsidRDefault="00D40382" w:rsidP="00A041FD">
            <w:r>
              <w:t>0.09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4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Range’s effect</w:t>
            </w:r>
          </w:p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5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1.643135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6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1.2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7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0.2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Partial sill’s effect (scale)</w:t>
            </w:r>
          </w:p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8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0.49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9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0</w:t>
            </w:r>
          </w:p>
        </w:tc>
        <w:tc>
          <w:tcPr>
            <w:tcW w:w="1336" w:type="dxa"/>
          </w:tcPr>
          <w:p w:rsidR="00D40382" w:rsidRDefault="00D40382" w:rsidP="00A041FD">
            <w:r>
              <w:t>0.19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Anisotropy</w:t>
            </w:r>
          </w:p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10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45</w:t>
            </w:r>
            <w:r>
              <w:rPr>
                <w:rFonts w:cstheme="minorHAnsi"/>
              </w:rPr>
              <w:t>°     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/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>
            <w:r>
              <w:t>135</w:t>
            </w:r>
            <w:r>
              <w:rPr>
                <w:rFonts w:cstheme="minorHAnsi"/>
              </w:rPr>
              <w:t>°   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0.76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11</w:t>
            </w:r>
          </w:p>
        </w:tc>
        <w:tc>
          <w:tcPr>
            <w:tcW w:w="1271" w:type="dxa"/>
          </w:tcPr>
          <w:p w:rsidR="00D40382" w:rsidRDefault="00D40382" w:rsidP="00A041FD">
            <w:r>
              <w:t>Exponential</w:t>
            </w:r>
          </w:p>
        </w:tc>
        <w:tc>
          <w:tcPr>
            <w:tcW w:w="1336" w:type="dxa"/>
          </w:tcPr>
          <w:p w:rsidR="00D40382" w:rsidRDefault="00D40382" w:rsidP="00A041FD">
            <w:r>
              <w:t>45</w:t>
            </w:r>
            <w:r>
              <w:rPr>
                <w:rFonts w:cstheme="minorHAnsi"/>
              </w:rPr>
              <w:t>°     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2.53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/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>
            <w:r>
              <w:t>135</w:t>
            </w:r>
            <w:r>
              <w:rPr>
                <w:rFonts w:cstheme="minorHAnsi"/>
              </w:rPr>
              <w:t>°   0</w:t>
            </w:r>
          </w:p>
        </w:tc>
        <w:tc>
          <w:tcPr>
            <w:tcW w:w="1336" w:type="dxa"/>
          </w:tcPr>
          <w:p w:rsidR="00D40382" w:rsidRDefault="00D40382" w:rsidP="00A041FD">
            <w:r>
              <w:t>0.39</w:t>
            </w:r>
          </w:p>
        </w:tc>
        <w:tc>
          <w:tcPr>
            <w:tcW w:w="1336" w:type="dxa"/>
          </w:tcPr>
          <w:p w:rsidR="00D40382" w:rsidRDefault="00D40382" w:rsidP="00A041FD">
            <w:r>
              <w:t>2.025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Shape’s effect</w:t>
            </w:r>
          </w:p>
        </w:tc>
        <w:tc>
          <w:tcPr>
            <w:tcW w:w="1271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12</w:t>
            </w:r>
          </w:p>
        </w:tc>
        <w:tc>
          <w:tcPr>
            <w:tcW w:w="1271" w:type="dxa"/>
          </w:tcPr>
          <w:p w:rsidR="00D40382" w:rsidRDefault="00D40382" w:rsidP="00A041FD">
            <w:r>
              <w:t>Spherical</w:t>
            </w:r>
          </w:p>
        </w:tc>
        <w:tc>
          <w:tcPr>
            <w:tcW w:w="1336" w:type="dxa"/>
          </w:tcPr>
          <w:p w:rsidR="00D40382" w:rsidRDefault="00D40382" w:rsidP="00A041FD">
            <w:r>
              <w:t>0.0165</w:t>
            </w:r>
          </w:p>
        </w:tc>
        <w:tc>
          <w:tcPr>
            <w:tcW w:w="1336" w:type="dxa"/>
          </w:tcPr>
          <w:p w:rsidR="00D40382" w:rsidRDefault="00D40382" w:rsidP="00A041FD">
            <w:r>
              <w:t>0.339</w:t>
            </w:r>
          </w:p>
        </w:tc>
        <w:tc>
          <w:tcPr>
            <w:tcW w:w="1336" w:type="dxa"/>
          </w:tcPr>
          <w:p w:rsidR="00D40382" w:rsidRDefault="00D40382" w:rsidP="00A041FD">
            <w:r>
              <w:t>7.59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13</w:t>
            </w:r>
          </w:p>
        </w:tc>
        <w:tc>
          <w:tcPr>
            <w:tcW w:w="1271" w:type="dxa"/>
          </w:tcPr>
          <w:p w:rsidR="00D40382" w:rsidRDefault="00D40382" w:rsidP="00A041FD">
            <w:r>
              <w:t>Spherical</w:t>
            </w:r>
          </w:p>
        </w:tc>
        <w:tc>
          <w:tcPr>
            <w:tcW w:w="1336" w:type="dxa"/>
          </w:tcPr>
          <w:p w:rsidR="00D40382" w:rsidRDefault="00D40382" w:rsidP="00A041FD">
            <w:r>
              <w:t>0.0165</w:t>
            </w:r>
          </w:p>
        </w:tc>
        <w:tc>
          <w:tcPr>
            <w:tcW w:w="1336" w:type="dxa"/>
          </w:tcPr>
          <w:p w:rsidR="00D40382" w:rsidRDefault="00D40382" w:rsidP="00A041FD">
            <w:r>
              <w:t>0.339</w:t>
            </w:r>
          </w:p>
        </w:tc>
        <w:tc>
          <w:tcPr>
            <w:tcW w:w="1336" w:type="dxa"/>
          </w:tcPr>
          <w:p w:rsidR="00D40382" w:rsidRDefault="00D40382" w:rsidP="00A041FD">
            <w:r>
              <w:t>4.93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  <w:tr w:rsidR="00D40382" w:rsidTr="003646B9">
        <w:tc>
          <w:tcPr>
            <w:tcW w:w="1399" w:type="dxa"/>
          </w:tcPr>
          <w:p w:rsidR="00D40382" w:rsidRDefault="00D40382" w:rsidP="00A041FD">
            <w:r>
              <w:t>Model 14</w:t>
            </w:r>
          </w:p>
        </w:tc>
        <w:tc>
          <w:tcPr>
            <w:tcW w:w="1271" w:type="dxa"/>
          </w:tcPr>
          <w:p w:rsidR="00D40382" w:rsidRDefault="00D40382" w:rsidP="00A041FD">
            <w:r>
              <w:t>Spherical</w:t>
            </w:r>
          </w:p>
        </w:tc>
        <w:tc>
          <w:tcPr>
            <w:tcW w:w="1336" w:type="dxa"/>
          </w:tcPr>
          <w:p w:rsidR="00D40382" w:rsidRDefault="00D40382" w:rsidP="00A041FD">
            <w:r>
              <w:t>0.0165</w:t>
            </w:r>
          </w:p>
        </w:tc>
        <w:tc>
          <w:tcPr>
            <w:tcW w:w="1336" w:type="dxa"/>
          </w:tcPr>
          <w:p w:rsidR="00D40382" w:rsidRDefault="00D40382" w:rsidP="00A041FD">
            <w:r>
              <w:t>0.339</w:t>
            </w:r>
          </w:p>
        </w:tc>
        <w:tc>
          <w:tcPr>
            <w:tcW w:w="1336" w:type="dxa"/>
          </w:tcPr>
          <w:p w:rsidR="00D40382" w:rsidRDefault="00D40382" w:rsidP="00A041FD">
            <w:r>
              <w:t>0.6</w:t>
            </w:r>
          </w:p>
        </w:tc>
        <w:tc>
          <w:tcPr>
            <w:tcW w:w="1336" w:type="dxa"/>
          </w:tcPr>
          <w:p w:rsidR="00D40382" w:rsidRDefault="00D40382" w:rsidP="00A041FD"/>
        </w:tc>
        <w:tc>
          <w:tcPr>
            <w:tcW w:w="1336" w:type="dxa"/>
          </w:tcPr>
          <w:p w:rsidR="00D40382" w:rsidRDefault="00D40382" w:rsidP="00A041FD"/>
        </w:tc>
      </w:tr>
    </w:tbl>
    <w:p w:rsidR="00A35AEC" w:rsidRDefault="00A35AEC"/>
    <w:sectPr w:rsidR="00A3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12"/>
    <w:rsid w:val="00100541"/>
    <w:rsid w:val="00120719"/>
    <w:rsid w:val="001639AC"/>
    <w:rsid w:val="002A060F"/>
    <w:rsid w:val="002E74DE"/>
    <w:rsid w:val="004E46A6"/>
    <w:rsid w:val="007654D0"/>
    <w:rsid w:val="00772026"/>
    <w:rsid w:val="00846254"/>
    <w:rsid w:val="0085769E"/>
    <w:rsid w:val="00964204"/>
    <w:rsid w:val="009B7C60"/>
    <w:rsid w:val="00A041FD"/>
    <w:rsid w:val="00A35AEC"/>
    <w:rsid w:val="00AC479C"/>
    <w:rsid w:val="00AF7AF7"/>
    <w:rsid w:val="00B45590"/>
    <w:rsid w:val="00B47E1E"/>
    <w:rsid w:val="00BE7E37"/>
    <w:rsid w:val="00BF1B12"/>
    <w:rsid w:val="00CE29B8"/>
    <w:rsid w:val="00D40382"/>
    <w:rsid w:val="00D619DA"/>
    <w:rsid w:val="00E34D8B"/>
    <w:rsid w:val="00EE7D87"/>
    <w:rsid w:val="00F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F1B3D-6CF5-4C35-9086-7497595D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2</cp:revision>
  <dcterms:created xsi:type="dcterms:W3CDTF">2016-10-25T12:26:00Z</dcterms:created>
  <dcterms:modified xsi:type="dcterms:W3CDTF">2016-10-25T12:26:00Z</dcterms:modified>
</cp:coreProperties>
</file>