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-359410</wp:posOffset>
                </wp:positionH>
                <wp:positionV relativeFrom="paragraph">
                  <wp:posOffset>1080135</wp:posOffset>
                </wp:positionV>
                <wp:extent cx="5582285" cy="62972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800" cy="62967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8720" y="570960"/>
                            <a:ext cx="5022720" cy="502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57680" y="0"/>
                            <a:ext cx="253188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Plaintext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-760320" y="-874440"/>
                            <a:ext cx="194364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Key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9480" y="5874480"/>
                            <a:ext cx="217476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Ciphertext table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916080" y="5594400"/>
                            <a:ext cx="720" cy="28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88.2pt;margin-top:85.05pt;width:499.4pt;height:495.8pt" coordorigin="-1764,1701" coordsize="9988,9916">
                <v:rect id="shape_0" stroked="f" style="position:absolute;left:314;top:2600;width:7909;height:7909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2517;top:1701;width:3986;height:66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Plaintext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-1763;top:3385;width:3060;height:664;rotation:27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Key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937;top:10952;width:3424;height:66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Ciphertext 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5601,10511" to="5601,10951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-359410</wp:posOffset>
                </wp:positionH>
                <wp:positionV relativeFrom="paragraph">
                  <wp:posOffset>1080135</wp:posOffset>
                </wp:positionV>
                <wp:extent cx="5582285" cy="629729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800" cy="629676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8720" y="570960"/>
                            <a:ext cx="5022720" cy="502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57680" y="0"/>
                            <a:ext cx="253188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Plaintext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-760320" y="-874440"/>
                            <a:ext cx="194364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Key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9480" y="5874480"/>
                            <a:ext cx="217476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Ciphertext table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916080" y="5594400"/>
                            <a:ext cx="720" cy="28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88.2pt;margin-top:85.05pt;width:499.4pt;height:495.8pt" coordorigin="-1764,1701" coordsize="9988,9916">
                <v:rect id="shape_0" stroked="f" style="position:absolute;left:314;top:2600;width:7909;height:7909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2517;top:1701;width:3986;height:66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Plaintext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-1763;top:3385;width:3060;height:664;rotation:27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Key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937;top:10952;width:3424;height:66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Ciphertext 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5601,10511" to="5601,10951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-359410</wp:posOffset>
                </wp:positionH>
                <wp:positionV relativeFrom="paragraph">
                  <wp:posOffset>1080135</wp:posOffset>
                </wp:positionV>
                <wp:extent cx="5582285" cy="629729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800" cy="62967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58720" y="570960"/>
                            <a:ext cx="5022720" cy="502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57680" y="0"/>
                            <a:ext cx="253188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Plaintext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-760320" y="-874440"/>
                            <a:ext cx="194364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Key character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9480" y="5874480"/>
                            <a:ext cx="2174760" cy="42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WenQuanYi Micro Hei" w:cs="FreeSans" w:ascii="Arial" w:hAnsi="Arial"/>
                                  <w:color w:val="000000"/>
                                </w:rPr>
                                <w:t>Ciphertext table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916080" y="5594400"/>
                            <a:ext cx="720" cy="28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88.2pt;margin-top:85.05pt;width:499.4pt;height:495.8pt" coordorigin="-1764,1701" coordsize="9988,9916">
                <v:rect id="shape_0" stroked="f" style="position:absolute;left:314;top:2600;width:7909;height:7909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2517;top:1701;width:3986;height:66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Plaintext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-1763;top:3385;width:3060;height:664;rotation:27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Key character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937;top:10952;width:3424;height:66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WenQuanYi Micro Hei" w:cs="FreeSans" w:ascii="Arial" w:hAnsi="Arial"/>
                            <w:color w:val="000000"/>
                          </w:rPr>
                          <w:t>Ciphertext 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5601,10511" to="5601,10951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Snippet #1: titoehbifoeeeaplrspl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Snippet #2: eerrrnreewewnviveoel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Snippet #3: leentbcwtreuhhasreen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Snippet #4: sioeuaofilcntretshrr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Snippet #5: scedmaoaftrnlrheceoe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Snippet #6: mrhy8pie1xacn7xtkr8x</w:t>
      </w:r>
      <w:r>
        <w:br w:type="page"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#6 = DCONRPQFHPBRBOQF</w:t>
      </w:r>
      <w:r>
        <w:br w:type="page"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1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N O H J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#1: JHYRNBLKCHV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2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E N B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#2: LMAHEYCIEUMF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3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E O G G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E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#3: TEAVJELXSIG</w:t>
        <w:br/>
      </w:r>
      <w:r>
        <w:br w:type="page"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4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M H O T A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S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#4: ZHZIHGLLZMSL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5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A M J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#5: WAYIABSOLERDF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6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 T P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>Vigenere Message Part #6: UIGSHXGNTBE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Courier 10 Pitch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8</Pages>
  <Words>398</Words>
  <CharactersWithSpaces>1369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2015-05-15T15:30:44Z</dcterms:created>
  <dc:creator>Wu-chang Feng</dc:creator>
  <dc:description/>
  <dc:language>en-US</dc:language>
  <cp:lastModifiedBy>Wu-chang Feng</cp:lastModifiedBy>
  <dcterms:modified xsi:type="dcterms:W3CDTF">2017-07-08T14:01:50Z</dcterms:modified>
  <cp:revision>11</cp:revision>
  <dc:subject/>
  <dc:title/>
</cp:coreProperties>
</file>