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-360045</wp:posOffset>
                </wp:positionH>
                <wp:positionV relativeFrom="paragraph">
                  <wp:posOffset>1080135</wp:posOffset>
                </wp:positionV>
                <wp:extent cx="5581650" cy="62966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80" cy="6296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9440" y="570960"/>
                            <a:ext cx="5021640" cy="502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57680" y="0"/>
                            <a:ext cx="253188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Plaintext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-759960" y="1068480"/>
                            <a:ext cx="194364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Key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8760" y="5873040"/>
                            <a:ext cx="217476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Ciphertext table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915360" y="5592960"/>
                            <a:ext cx="720" cy="28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88.2pt;margin-top:85.05pt;width:499.35pt;height:495.75pt" coordorigin="-1764,1701" coordsize="9987,9915">
                <v:rect id="shape_0" stroked="f" style="position:absolute;left:314;top:2600;width:7907;height:7908">
                  <v:imagedata r:id="rId2" o:detectmouseclick="t"/>
                  <w10:wrap type="none"/>
                  <v:stroke color="#3465a4" joinstyle="round" endcap="flat"/>
                </v:rect>
                <v:rect id="shape_0" ID="TextShape 5" stroked="f" style="position:absolute;left:2516;top:1701;width:3986;height:665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Plaintext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Shape 6" stroked="f" style="position:absolute;left:-1764;top:6444;width:3060;height:665;rotation:270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Key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Shape 7" stroked="f" style="position:absolute;left:3935;top:10950;width:3424;height:665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Ciphertext 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5599,10509" to="5599,10949" ID="Line 8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-360045</wp:posOffset>
                </wp:positionH>
                <wp:positionV relativeFrom="paragraph">
                  <wp:posOffset>1080135</wp:posOffset>
                </wp:positionV>
                <wp:extent cx="5581650" cy="62966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80" cy="629604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9440" y="570960"/>
                            <a:ext cx="5021640" cy="502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57680" y="0"/>
                            <a:ext cx="253188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Plaintext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-759960" y="1068480"/>
                            <a:ext cx="194364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Key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8760" y="5873040"/>
                            <a:ext cx="217476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Ciphertext table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915360" y="5592960"/>
                            <a:ext cx="720" cy="28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88.2pt;margin-top:85.05pt;width:499.35pt;height:495.75pt" coordorigin="-1764,1701" coordsize="9987,9915">
                <v:rect id="shape_0" stroked="f" style="position:absolute;left:314;top:2600;width:7907;height:7908">
                  <v:imagedata r:id="rId2" o:detectmouseclick="t"/>
                  <w10:wrap type="none"/>
                  <v:stroke color="#3465a4" joinstyle="round" endcap="flat"/>
                </v:rect>
                <v:rect id="shape_0" ID="TextShape 5" stroked="f" style="position:absolute;left:2516;top:1701;width:3986;height:665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Plaintext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Shape 6" stroked="f" style="position:absolute;left:-1764;top:6444;width:3060;height:665;rotation:270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Key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Shape 7" stroked="f" style="position:absolute;left:3935;top:10950;width:3424;height:665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Ciphertext 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5599,10509" to="5599,10949" ID="Line 8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-360045</wp:posOffset>
                </wp:positionH>
                <wp:positionV relativeFrom="paragraph">
                  <wp:posOffset>1080135</wp:posOffset>
                </wp:positionV>
                <wp:extent cx="5581650" cy="629666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80" cy="629604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9440" y="570960"/>
                            <a:ext cx="5021640" cy="502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57680" y="0"/>
                            <a:ext cx="253188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Plaintext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-759960" y="1068480"/>
                            <a:ext cx="194364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Key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8760" y="5873040"/>
                            <a:ext cx="217476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WenQuanYi Micro Hei" w:cs="FreeSans"/>
                                  <w:color w:val="000000"/>
                                </w:rPr>
                                <w:t>Ciphertext table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915360" y="5592960"/>
                            <a:ext cx="720" cy="28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88.2pt;margin-top:85.05pt;width:499.35pt;height:495.75pt" coordorigin="-1764,1701" coordsize="9987,9915">
                <v:rect id="shape_0" stroked="f" style="position:absolute;left:314;top:2600;width:7907;height:7908">
                  <v:imagedata r:id="rId2" o:detectmouseclick="t"/>
                  <w10:wrap type="none"/>
                  <v:stroke color="#3465a4" joinstyle="round" endcap="flat"/>
                </v:rect>
                <v:rect id="shape_0" ID="TextShape 5" stroked="f" style="position:absolute;left:2516;top:1701;width:3986;height:665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Plaintext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Shape 6" stroked="f" style="position:absolute;left:-1764;top:6444;width:3060;height:665;rotation:270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Key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Shape 7" stroked="f" style="position:absolute;left:3935;top:10950;width:3424;height:665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WenQuanYi Micro Hei" w:cs="FreeSans"/>
                            <w:color w:val="000000"/>
                          </w:rPr>
                          <w:t>Ciphertext 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5599,10509" to="5599,10949" ID="Line 8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#1: </w:t>
      </w:r>
      <w:r>
        <w:rPr>
          <w:rFonts w:ascii="Courier 10 Pitch" w:hAnsi="Courier 10 Pitch"/>
        </w:rPr>
        <w:t>titoehbifoeeeaplrspl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#2: </w:t>
      </w:r>
      <w:r>
        <w:rPr>
          <w:rFonts w:ascii="Courier 10 Pitch" w:hAnsi="Courier 10 Pitch"/>
        </w:rPr>
        <w:t>eerrrnreewewnviveoel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#3: </w:t>
      </w:r>
      <w:r>
        <w:rPr>
          <w:rFonts w:ascii="Courier 10 Pitch" w:hAnsi="Courier 10 Pitch"/>
        </w:rPr>
        <w:t>leentbcwtreuhhasreen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#4: </w:t>
      </w:r>
      <w:r>
        <w:rPr>
          <w:rFonts w:ascii="Courier 10 Pitch" w:hAnsi="Courier 10 Pitch"/>
        </w:rPr>
        <w:t>sioeuaofilcntretshrr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#5: </w:t>
      </w:r>
      <w:r>
        <w:rPr>
          <w:rFonts w:ascii="Courier 10 Pitch" w:hAnsi="Courier 10 Pitch"/>
        </w:rPr>
        <w:t>scedmaoaftrnlrheceoe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#6: </w:t>
      </w:r>
      <w:r>
        <w:rPr>
          <w:rFonts w:ascii="Courier 10 Pitch" w:hAnsi="Courier 10 Pitch"/>
        </w:rPr>
        <w:t>mrhy8pie1xacn7xtkr8x</w:t>
      </w:r>
      <w:r>
        <w:br w:type="page"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#6 = DCONRPQFHPBRBOQF</w:t>
      </w:r>
      <w:r>
        <w:br w:type="page"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 xml:space="preserve">Enigma sez: </w:t>
      </w:r>
      <w:r>
        <w:rPr>
          <w:rFonts w:ascii="Courier" w:hAnsi="Courier"/>
          <w:sz w:val="32"/>
          <w:szCs w:val="32"/>
        </w:rPr>
        <w:t>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 xml:space="preserve">Enigma sez: </w:t>
      </w:r>
      <w:r>
        <w:rPr>
          <w:rFonts w:ascii="Courier" w:hAnsi="Courier"/>
          <w:sz w:val="32"/>
          <w:szCs w:val="32"/>
        </w:rPr>
        <w:t>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 xml:space="preserve">Enigma sez: </w:t>
      </w:r>
      <w:r>
        <w:rPr>
          <w:rFonts w:ascii="Courier" w:hAnsi="Courier"/>
          <w:sz w:val="32"/>
          <w:szCs w:val="32"/>
        </w:rPr>
        <w:t>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 xml:space="preserve">Enigma sez: </w:t>
      </w:r>
      <w:r>
        <w:rPr>
          <w:rFonts w:ascii="Courier" w:hAnsi="Courier"/>
          <w:sz w:val="32"/>
          <w:szCs w:val="32"/>
        </w:rPr>
        <w:t>AADD LLZB DTQN SNAB JWED RXMD CIYC SQQZ GEGA BLFQ LSAP OXHI UCRC UIPP YVXC NYJZ AIMF OHDE KLRM MDKV SKHR LYOK WGMT</w:t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 xml:space="preserve">Enigma sez: </w:t>
      </w:r>
      <w:r>
        <w:rPr>
          <w:rFonts w:ascii="Courier" w:hAnsi="Courier"/>
          <w:sz w:val="32"/>
          <w:szCs w:val="32"/>
        </w:rPr>
        <w:t>AADD LLZB DTQN SNAB JWED RXMD CIYC SQQZ GEGA BLFQ LSAP OXHI UCRC UIPP YVXC NYJZ AIMF OHDE KLRM MDKV SKHR LYOK WGMT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1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N O H J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#1: JHYRNBLKCHV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2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E N B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#2: LMAHEYCIEUMF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3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E O G G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E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#3: TEAVJELXSIG</w:t>
        <w:br/>
      </w:r>
      <w:r>
        <w:br w:type="page"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4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M H O T A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S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#4: ZHZIHGLLZMSL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5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A M J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#5: WAYIABSOLERDF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6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 T P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Vigenere Message Part #6: UIGSHXGNTBE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Courier 10 Pitch">
    <w:charset w:val="01"/>
    <w:family w:val="auto"/>
    <w:pitch w:val="fixed"/>
  </w:font>
  <w:font w:name="Courier">
    <w:altName w:val="Courier New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8</Pages>
  <Words>398</Words>
  <Characters>1369</Characters>
  <CharactersWithSpaces>1739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2015-05-15T15:30:44Z</dcterms:created>
  <dc:creator>Wu-chang Feng</dc:creator>
  <dc:description/>
  <dc:language>en-US</dc:language>
  <cp:lastModifiedBy>Wu-chang Feng</cp:lastModifiedBy>
  <dcterms:modified xsi:type="dcterms:W3CDTF">2017-07-08T14:01:50Z</dcterms:modified>
  <cp:revision>11</cp:revision>
  <dc:subject/>
  <dc:title/>
</cp:coreProperties>
</file>