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C765E">
      <w:pPr>
        <w:jc w:val="center"/>
        <w:rPr>
          <w:rFonts w:hint="eastAsia"/>
        </w:rPr>
      </w:pPr>
      <w:bookmarkStart w:id="0" w:name="_GoBack"/>
      <w:bookmarkEnd w:id="0"/>
      <w:r>
        <w:rPr>
          <w:rFonts w:hint="eastAsia" w:ascii="黑体" w:hAnsi="黑体" w:eastAsia="黑体" w:cs="黑体"/>
          <w:sz w:val="32"/>
          <w:szCs w:val="32"/>
        </w:rPr>
        <w:t>机器学习决策模型与智能体研究文献综述</w:t>
      </w:r>
    </w:p>
    <w:p w14:paraId="1719D715">
      <w:pPr>
        <w:rPr>
          <w:rFonts w:hint="eastAsia"/>
        </w:rPr>
      </w:pPr>
      <w:r>
        <w:rPr>
          <w:rFonts w:hint="eastAsia"/>
        </w:rPr>
        <w:t xml:space="preserve"> </w:t>
      </w:r>
    </w:p>
    <w:p w14:paraId="364AA5F8">
      <w:pPr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一、引言</w:t>
      </w:r>
    </w:p>
    <w:p w14:paraId="1B3AECB4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工智能与机器学习技术的飞速发展，推动自主智能决策智能体成为当下AI领域的研究热点，在博弈对抗、自主控制、智能调度等场景展现出巨大应用潜力。为理清该领域发展脉络、把握核心技术演进，本文依托领域经典标杆文献，开展梳理与评述。</w:t>
      </w:r>
    </w:p>
    <w:p w14:paraId="25DC85E0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4B26C14A">
      <w:pPr>
        <w:rPr>
          <w:rFonts w:hint="eastAsia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二、机器学习理论基础</w:t>
      </w:r>
    </w:p>
    <w:p w14:paraId="0AB8ED6D">
      <w:pPr>
        <w:ind w:firstLine="480" w:firstLineChars="200"/>
        <w:rPr>
          <w:rFonts w:hint="eastAsia"/>
        </w:rPr>
      </w:pPr>
      <w:r>
        <w:rPr>
          <w:rFonts w:hint="eastAsia"/>
          <w:sz w:val="24"/>
          <w:szCs w:val="24"/>
        </w:rPr>
        <w:t>机器学习是智能体实现自主决策能力的底层支撑。统计学习、概率建模与回归分析等早期研究，构建了监督学习、泛化能力分析的基础理论体系。以周志华《机器学习》、李航《统计学习方法》为代表的经典著作，系统总结了传统机器学习的核心范式，为后续决策模型设计提供了完备理论依据；最小二乘拟合、逻辑回归、朴素贝叶斯等基础算法，也为简单场景下的确定性决策提供了基础实现方案。</w:t>
      </w:r>
    </w:p>
    <w:p w14:paraId="64C8CA23">
      <w:pPr>
        <w:rPr>
          <w:rFonts w:hint="eastAsia"/>
        </w:rPr>
      </w:pPr>
      <w:r>
        <w:rPr>
          <w:rFonts w:hint="eastAsia"/>
        </w:rPr>
        <w:t xml:space="preserve"> </w:t>
      </w:r>
    </w:p>
    <w:p w14:paraId="09FB1377">
      <w:pPr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三、决策模型的核心演进</w:t>
      </w:r>
    </w:p>
    <w:p w14:paraId="2C9DF2E8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马尔可夫决策过程（MDP）为序贯智能决策问题提供了标准化数学建模框架，是所有智能体决策问题的通用基础。</w:t>
      </w:r>
    </w:p>
    <w:p w14:paraId="121721D3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在此基础上，Watkins提出的Q-Learning算法，开创了值函数迭代的强化学习决策范式，无需预先知晓环境模型，即可通过交互试错习得最优决策。</w:t>
      </w:r>
    </w:p>
    <w:p w14:paraId="24CCFA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Sutton与Barto的《Reinforcement Learning: An Introduction》是该领域公认的奠基性著作，完整搭建了强化学习智能决策的理论体系，成为后续几乎所有智能体相关研究的理论根基。</w:t>
      </w:r>
    </w:p>
    <w:p w14:paraId="0F13ED8F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随后Mnih等人提出的深度Q网络（DQN），将深度学习与强化学习结合，实现了高复杂环境下接近人类水平的端到端智能决策，成为深度决策模型发展的里程碑。</w:t>
      </w:r>
    </w:p>
    <w:p w14:paraId="165F739B">
      <w:pPr>
        <w:rPr>
          <w:rFonts w:hint="eastAsia"/>
        </w:rPr>
      </w:pPr>
      <w:r>
        <w:rPr>
          <w:rFonts w:hint="eastAsia"/>
        </w:rPr>
        <w:t xml:space="preserve"> </w:t>
      </w:r>
    </w:p>
    <w:p w14:paraId="3B61D543">
      <w:pPr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四、智能体平台与落地应用</w:t>
      </w:r>
    </w:p>
    <w:p w14:paraId="7471236C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OpenAI Gym强化学习仿真平台的发布，为单/多智能体决策算法提供了统一、标准化的实验与验证环境，大幅降低了智能体的研发与对比门槛，极大推动了智能体技术的普及与快速迭代。</w:t>
      </w:r>
    </w:p>
    <w:p w14:paraId="1BB578F5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时，以PyTorch、Scikit-learn为代表的开源工具生态，配合Adam等高效优化算法，为智能决策模型的工程实现、稳定训练与落地部署提供了完善的工具支撑，相关研究已经在游戏AI、机器人控制等场景取得大量落地成果。</w:t>
      </w:r>
    </w:p>
    <w:p w14:paraId="33424C53">
      <w:pPr>
        <w:rPr>
          <w:rFonts w:hint="eastAsia"/>
        </w:rPr>
      </w:pPr>
      <w:r>
        <w:rPr>
          <w:rFonts w:hint="eastAsia"/>
        </w:rPr>
        <w:t xml:space="preserve"> </w:t>
      </w:r>
    </w:p>
    <w:p w14:paraId="6F9984B6">
      <w:pPr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五、研究评述与现存局限</w:t>
      </w:r>
    </w:p>
    <w:p w14:paraId="268BD2BF">
      <w:pPr>
        <w:rPr>
          <w:rFonts w:hint="eastAsia"/>
        </w:rPr>
      </w:pPr>
      <w:r>
        <w:rPr>
          <w:rFonts w:hint="eastAsia"/>
        </w:rPr>
        <w:t xml:space="preserve"> </w:t>
      </w:r>
    </w:p>
    <w:p w14:paraId="4711B38A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现有研究已经构建了完整的理论与应用体系，但仍存在明显短板：</w:t>
      </w:r>
    </w:p>
    <w:p w14:paraId="0F2E3BB4">
      <w:pPr>
        <w:numPr>
          <w:ilvl w:val="0"/>
          <w:numId w:val="1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深度强化学习智能体采样效率低、训练成本高昂；</w:t>
      </w:r>
    </w:p>
    <w:p w14:paraId="6C023245">
      <w:pPr>
        <w:numPr>
          <w:ilvl w:val="0"/>
          <w:numId w:val="1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黑箱特性强，决策过程可解释性不足；</w:t>
      </w:r>
    </w:p>
    <w:p w14:paraId="7D8E5D69">
      <w:pPr>
        <w:numPr>
          <w:ilvl w:val="0"/>
          <w:numId w:val="1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仿真环境训练的模型，向真实复杂场景泛化迁移能力较差。</w:t>
      </w:r>
    </w:p>
    <w:p w14:paraId="5B060E08">
      <w:pPr>
        <w:rPr>
          <w:rFonts w:hint="eastAsia"/>
        </w:rPr>
      </w:pPr>
      <w:r>
        <w:rPr>
          <w:rFonts w:hint="eastAsia"/>
        </w:rPr>
        <w:t xml:space="preserve"> </w:t>
      </w:r>
    </w:p>
    <w:p w14:paraId="54970586">
      <w:pPr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六、总结与展望</w:t>
      </w:r>
    </w:p>
    <w:p w14:paraId="0174C44A">
      <w:pPr>
        <w:ind w:firstLine="480" w:firstLineChars="200"/>
        <w:rPr>
          <w:rFonts w:hint="eastAsia"/>
        </w:rPr>
      </w:pPr>
      <w:r>
        <w:rPr>
          <w:rFonts w:hint="eastAsia"/>
          <w:sz w:val="24"/>
          <w:szCs w:val="24"/>
        </w:rPr>
        <w:t>整体来看，机器学习赋能的智能决策与智能体技术已经取得突破性进展。未来研究将聚焦小样本高效决策、可解释智能决策、复杂动态环境鲁棒性、多智能体协同等方向，进一步推动智能体从仿真走向大规模真实场景应用。</w:t>
      </w:r>
    </w:p>
    <w:p w14:paraId="253E21D5">
      <w:pPr>
        <w:rPr>
          <w:rFonts w:hint="eastAsia"/>
        </w:rPr>
      </w:pPr>
      <w:r>
        <w:rPr>
          <w:rFonts w:hint="eastAsia"/>
        </w:rPr>
        <w:t xml:space="preserve"> </w:t>
      </w:r>
    </w:p>
    <w:p w14:paraId="2FADD1F0">
      <w:pPr>
        <w:rPr>
          <w:rFonts w:hint="eastAsia"/>
        </w:rPr>
      </w:pPr>
    </w:p>
    <w:p w14:paraId="62AF4C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[1] Sutton R S, Barto A G. Reinforcement Learning: An Introduction[M]. MIT Press.</w:t>
      </w:r>
    </w:p>
    <w:p w14:paraId="02F3D6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[2] Watkins C J C H. Technical Note: Q-Learning[J]. Machine Learning.</w:t>
      </w:r>
    </w:p>
    <w:p w14:paraId="41B72CD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[3] Mnih V, et al. Human-level control through deep reinforcement learning[J]. Nature.</w:t>
      </w:r>
    </w:p>
    <w:p w14:paraId="0411A6A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[4] Brockman G, et al. OpenAI Gym: A Toolkit for Reinforcement Learning Research.</w:t>
      </w:r>
    </w:p>
    <w:p w14:paraId="721C1B8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[5] 周志华. 机器学习[M].</w:t>
      </w:r>
    </w:p>
    <w:p w14:paraId="589C62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[6] 李航. 统计学习方法[M].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78E999"/>
    <w:multiLevelType w:val="singleLevel"/>
    <w:tmpl w:val="D678E9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6B055C"/>
    <w:rsid w:val="290F4A86"/>
    <w:rsid w:val="326B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1029</Words>
  <Characters>1354</Characters>
  <Lines>0</Lines>
  <Paragraphs>0</Paragraphs>
  <TotalTime>6</TotalTime>
  <ScaleCrop>false</ScaleCrop>
  <LinksUpToDate>false</LinksUpToDate>
  <CharactersWithSpaces>1414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2026-05-22T12:32:00Z</dcterms:created>
  <dc:creator>WPS_1602989996</dc:creator>
  <cp:lastModifiedBy>追随</cp:lastModifiedBy>
  <dcterms:modified xsi:type="dcterms:W3CDTF">2026-06-11T14:29:16Z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13DEBB41234A463DBB7E8F2F0420D1EA_13</vt:lpwstr>
  </property>
  <property fmtid="{D5CDD505-2E9C-101B-9397-08002B2CF9AE}" pid="4" name="KSOTemplateDocerSaveRecord">
    <vt:lpwstr>eyJoZGlkIjoiZGUyZmE1YTcwZTk4Zjg4MTcwN2M5YTgyZmNlMzI2NzEiLCJ1c2VySWQiOiIxMTMzMzY0MDEwIn0=</vt:lpwstr>
  </property>
</Properties>
</file>