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sz w:val="28"/>
          <w:szCs w:val="28"/>
        </w:rPr>
      </w:pPr>
      <w:r>
        <w:rPr>
          <w:rFonts w:hint="eastAsia"/>
          <w:sz w:val="28"/>
          <w:szCs w:val="28"/>
          <w:lang w:val="en-US" w:eastAsia="zh-CN"/>
        </w:rPr>
        <w:t>M</w:t>
      </w:r>
      <w:r>
        <w:rPr>
          <w:rFonts w:hint="eastAsia"/>
          <w:sz w:val="28"/>
          <w:szCs w:val="28"/>
        </w:rPr>
        <w:t xml:space="preserve">ac </w:t>
      </w:r>
      <w:r>
        <w:rPr>
          <w:rFonts w:hint="eastAsia"/>
          <w:sz w:val="28"/>
          <w:szCs w:val="28"/>
          <w:lang w:val="en-US" w:eastAsia="zh-CN"/>
        </w:rPr>
        <w:t>F</w:t>
      </w:r>
      <w:r>
        <w:rPr>
          <w:rFonts w:hint="eastAsia"/>
          <w:sz w:val="28"/>
          <w:szCs w:val="28"/>
        </w:rPr>
        <w:t>rame</w:t>
      </w:r>
    </w:p>
    <w:p>
      <w:pPr>
        <w:rPr>
          <w:rFonts w:hint="eastAsia"/>
          <w:sz w:val="24"/>
          <w:szCs w:val="24"/>
        </w:rPr>
      </w:pPr>
    </w:p>
    <w:p>
      <w:pPr>
        <w:rPr>
          <w:rFonts w:hint="eastAsia"/>
          <w:sz w:val="24"/>
          <w:szCs w:val="24"/>
        </w:rPr>
      </w:pPr>
    </w:p>
    <w:p>
      <w:pPr>
        <w:rPr>
          <w:rFonts w:hint="eastAsia"/>
          <w:sz w:val="24"/>
          <w:szCs w:val="24"/>
        </w:rPr>
      </w:pPr>
      <w:r>
        <w:rPr>
          <w:rFonts w:hint="eastAsia"/>
          <w:sz w:val="24"/>
          <w:szCs w:val="24"/>
        </w:rPr>
        <w:t>1</w:t>
      </w:r>
      <w:r>
        <w:rPr>
          <w:rFonts w:hint="eastAsia"/>
          <w:sz w:val="24"/>
          <w:szCs w:val="24"/>
          <w:lang w:val="en-US" w:eastAsia="zh-CN"/>
        </w:rPr>
        <w:t>.</w:t>
      </w:r>
      <w:r>
        <w:rPr>
          <w:rFonts w:hint="eastAsia"/>
          <w:sz w:val="24"/>
          <w:szCs w:val="24"/>
        </w:rPr>
        <w:t>MAC地址：硬件地址或者物理地址，固化在网卡里面的物理地址。</w:t>
      </w:r>
    </w:p>
    <w:p>
      <w:pPr>
        <w:rPr>
          <w:rFonts w:hint="eastAsia"/>
          <w:sz w:val="24"/>
          <w:szCs w:val="24"/>
        </w:rPr>
      </w:pPr>
      <w:r>
        <w:rPr>
          <w:rFonts w:hint="eastAsia"/>
          <w:sz w:val="24"/>
          <w:szCs w:val="24"/>
        </w:rPr>
        <w:t>2</w:t>
      </w:r>
      <w:r>
        <w:rPr>
          <w:rFonts w:hint="eastAsia"/>
          <w:sz w:val="24"/>
          <w:szCs w:val="24"/>
          <w:lang w:val="en-US" w:eastAsia="zh-CN"/>
        </w:rPr>
        <w:t>.</w:t>
      </w:r>
      <w:r>
        <w:rPr>
          <w:rFonts w:hint="eastAsia"/>
          <w:sz w:val="24"/>
          <w:szCs w:val="24"/>
        </w:rPr>
        <w:t>MAC帧格式：</w:t>
      </w:r>
    </w:p>
    <w:p>
      <w:pPr>
        <w:rPr>
          <w:rFonts w:hint="eastAsia"/>
          <w:sz w:val="24"/>
          <w:szCs w:val="24"/>
        </w:rPr>
      </w:pPr>
      <w:r>
        <w:rPr>
          <w:sz w:val="24"/>
          <w:szCs w:val="24"/>
        </w:rPr>
        <w:drawing>
          <wp:inline distT="0" distB="0" distL="114300" distR="114300">
            <wp:extent cx="5271135" cy="2262505"/>
            <wp:effectExtent l="0" t="0" r="12065"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1135" cy="2262505"/>
                    </a:xfrm>
                    <a:prstGeom prst="rect">
                      <a:avLst/>
                    </a:prstGeom>
                    <a:noFill/>
                    <a:ln w="9525">
                      <a:noFill/>
                    </a:ln>
                  </pic:spPr>
                </pic:pic>
              </a:graphicData>
            </a:graphic>
          </wp:inline>
        </w:drawing>
      </w:r>
    </w:p>
    <w:p>
      <w:pPr>
        <w:rPr>
          <w:sz w:val="24"/>
          <w:szCs w:val="24"/>
        </w:rPr>
      </w:pPr>
      <w:r>
        <w:rPr>
          <w:rFonts w:hint="eastAsia"/>
          <w:sz w:val="24"/>
          <w:szCs w:val="24"/>
          <w:lang w:val="en-US" w:eastAsia="zh-CN"/>
        </w:rPr>
        <w:t>(1).</w:t>
      </w:r>
      <w:r>
        <w:rPr>
          <w:rFonts w:hint="eastAsia"/>
          <w:sz w:val="24"/>
          <w:szCs w:val="24"/>
        </w:rPr>
        <w:t>目的地址，源地址：分别为6个字节的MAC地址，</w:t>
      </w:r>
    </w:p>
    <w:p>
      <w:pPr>
        <w:rPr>
          <w:sz w:val="24"/>
          <w:szCs w:val="24"/>
        </w:rPr>
      </w:pPr>
      <w:r>
        <w:rPr>
          <w:rFonts w:hint="eastAsia"/>
          <w:sz w:val="24"/>
          <w:szCs w:val="24"/>
          <w:lang w:val="en-US" w:eastAsia="zh-CN"/>
        </w:rPr>
        <w:t>(2).</w:t>
      </w:r>
      <w:r>
        <w:rPr>
          <w:rFonts w:hint="eastAsia"/>
          <w:sz w:val="24"/>
          <w:szCs w:val="24"/>
        </w:rPr>
        <w:t>类型：2个字节，用来标志上一层用了什么协议</w:t>
      </w:r>
    </w:p>
    <w:p>
      <w:pPr>
        <w:rPr>
          <w:sz w:val="24"/>
          <w:szCs w:val="24"/>
        </w:rPr>
      </w:pPr>
      <w:r>
        <w:rPr>
          <w:rFonts w:hint="eastAsia"/>
          <w:sz w:val="24"/>
          <w:szCs w:val="24"/>
          <w:lang w:val="en-US" w:eastAsia="zh-CN"/>
        </w:rPr>
        <w:t>(3).</w:t>
      </w:r>
      <w:r>
        <w:rPr>
          <w:rFonts w:hint="eastAsia"/>
          <w:sz w:val="24"/>
          <w:szCs w:val="24"/>
        </w:rPr>
        <w:t>数据字段：46-1500字节(最短有效帧长64减去首部和尾部的16个字节，得出46字节)</w:t>
      </w:r>
    </w:p>
    <w:p>
      <w:pPr>
        <w:rPr>
          <w:sz w:val="24"/>
          <w:szCs w:val="24"/>
        </w:rPr>
      </w:pPr>
      <w:r>
        <w:rPr>
          <w:rFonts w:hint="eastAsia"/>
          <w:sz w:val="24"/>
          <w:szCs w:val="24"/>
          <w:lang w:val="en-US" w:eastAsia="zh-CN"/>
        </w:rPr>
        <w:t>(4).</w:t>
      </w:r>
      <w:r>
        <w:rPr>
          <w:rFonts w:hint="eastAsia"/>
          <w:sz w:val="24"/>
          <w:szCs w:val="24"/>
        </w:rPr>
        <w:t>FCS字段：进行CRC校验</w:t>
      </w:r>
    </w:p>
    <w:p>
      <w:pPr>
        <w:rPr>
          <w:rFonts w:hint="eastAsia"/>
          <w:sz w:val="24"/>
          <w:szCs w:val="24"/>
        </w:rPr>
      </w:pPr>
    </w:p>
    <w:p>
      <w:pPr>
        <w:rPr>
          <w:sz w:val="24"/>
          <w:szCs w:val="24"/>
        </w:rPr>
      </w:pPr>
      <w:r>
        <w:rPr>
          <w:rFonts w:hint="eastAsia"/>
          <w:sz w:val="24"/>
          <w:szCs w:val="24"/>
        </w:rPr>
        <w:t>在MAC向下传输到物理层的时候还需要在帧头部插入前同步码和帧开始定界</w:t>
      </w:r>
      <w:r>
        <w:rPr>
          <w:rFonts w:hint="eastAsia"/>
          <w:sz w:val="24"/>
          <w:szCs w:val="24"/>
          <w:lang w:val="en-US" w:eastAsia="zh-CN"/>
        </w:rPr>
        <w:t>符</w:t>
      </w:r>
    </w:p>
    <w:p>
      <w:pPr>
        <w:rPr>
          <w:rFonts w:hint="eastAsia"/>
          <w:sz w:val="24"/>
          <w:szCs w:val="24"/>
          <w:lang w:val="en-US" w:eastAsia="zh-CN"/>
        </w:rPr>
      </w:pPr>
    </w:p>
    <w:p>
      <w:pPr>
        <w:rPr>
          <w:sz w:val="24"/>
          <w:szCs w:val="24"/>
        </w:rPr>
      </w:pPr>
      <w:r>
        <w:rPr>
          <w:rFonts w:hint="eastAsia"/>
          <w:sz w:val="24"/>
          <w:szCs w:val="24"/>
          <w:lang w:val="en-US" w:eastAsia="zh-CN"/>
        </w:rPr>
        <w:t>(5).</w:t>
      </w:r>
      <w:r>
        <w:rPr>
          <w:rFonts w:hint="eastAsia"/>
          <w:sz w:val="24"/>
          <w:szCs w:val="24"/>
        </w:rPr>
        <w:t>前同步码：7字节，用于使接收端的适配器在接受MAC帧时能迅速调整到其时钟频率</w:t>
      </w:r>
    </w:p>
    <w:p>
      <w:pPr>
        <w:rPr>
          <w:sz w:val="24"/>
          <w:szCs w:val="24"/>
        </w:rPr>
      </w:pPr>
      <w:r>
        <w:rPr>
          <w:rFonts w:hint="eastAsia"/>
          <w:sz w:val="24"/>
          <w:szCs w:val="24"/>
          <w:lang w:val="en-US" w:eastAsia="zh-CN"/>
        </w:rPr>
        <w:t>(6).</w:t>
      </w:r>
      <w:r>
        <w:rPr>
          <w:rFonts w:hint="eastAsia"/>
          <w:sz w:val="24"/>
          <w:szCs w:val="24"/>
        </w:rPr>
        <w:t>帧开始定界符：1字节，顾名思义！</w:t>
      </w:r>
    </w:p>
    <w:p>
      <w:pPr>
        <w:rPr>
          <w:rFonts w:hint="eastAsia"/>
          <w:color w:val="FF0000"/>
          <w:sz w:val="24"/>
          <w:szCs w:val="24"/>
        </w:rPr>
      </w:pPr>
    </w:p>
    <w:p>
      <w:pPr>
        <w:ind w:firstLine="420" w:firstLineChars="0"/>
        <w:rPr>
          <w:rFonts w:hint="eastAsia"/>
          <w:color w:val="FF0000"/>
          <w:sz w:val="24"/>
          <w:szCs w:val="24"/>
        </w:rPr>
      </w:pPr>
      <w:bookmarkStart w:id="0" w:name="_GoBack"/>
      <w:bookmarkEnd w:id="0"/>
      <w:r>
        <w:rPr>
          <w:rFonts w:hint="eastAsia"/>
          <w:color w:val="FF0000"/>
          <w:sz w:val="24"/>
          <w:szCs w:val="24"/>
        </w:rPr>
        <w:t>Tips:此处不需要帧结束定界符时因为采用了曼彻斯特编码，当电压不在变化的时候就代表结束了</w:t>
      </w:r>
    </w:p>
    <w:p>
      <w:pPr>
        <w:rPr>
          <w:rFonts w:hint="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73841"/>
    <w:rsid w:val="35BE332D"/>
    <w:rsid w:val="37B73841"/>
    <w:rsid w:val="49D010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2017-02-28T12:49:00Z</dcterms:created>
  <dc:creator>wu</dc:creator>
  <cp:lastModifiedBy>wu</cp:lastModifiedBy>
  <dcterms:modified xsi:type="dcterms:W3CDTF">2017-02-28T12:52:09Z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