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5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VPN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虚拟专用网络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eastAsia"/>
          <w:sz w:val="24"/>
          <w:szCs w:val="24"/>
        </w:rPr>
        <w:t>Virtual Private Network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rFonts w:hint="eastAsia"/>
          <w:sz w:val="24"/>
          <w:szCs w:val="24"/>
        </w:rPr>
        <w:t>的功能是：在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"http://baike.baidu.com/item/%E5%85%AC%E7%94%A8%E7%BD%91%E7%BB%9C"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公用网络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上建立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"http://baike.baidu.com/item/%E4%B8%93%E7%94%A8%E7%BD%91%E7%BB%9C"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专用网络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，进行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"http://baike.baidu.com/item/%E5%8A%A0%E5%AF%86"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加密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通讯。在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"http://baike.baidu.com/item/%E4%BC%81%E4%B8%9A%E7%BD%91%E7%BB%9C"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企业网络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中有广泛应用。VPN网关通过对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"http://baike.baidu.com/item/%E6%95%B0%E6%8D%AE%E5%8C%85"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数据包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的加密和数据包目标地址的转换实现</w:t>
      </w:r>
      <w:r>
        <w:rPr>
          <w:rFonts w:hint="default"/>
          <w:sz w:val="24"/>
          <w:szCs w:val="24"/>
        </w:rPr>
        <w:fldChar w:fldCharType="begin"/>
      </w:r>
      <w:r>
        <w:rPr>
          <w:rFonts w:hint="default"/>
          <w:sz w:val="24"/>
          <w:szCs w:val="24"/>
        </w:rPr>
        <w:instrText xml:space="preserve"> HYPERLINK "http://baike.baidu.com/item/%E8%BF%9C%E7%A8%8B%E8%AE%BF%E9%97%AE" \t "http://baike.baidu.com/_blank" </w:instrText>
      </w:r>
      <w:r>
        <w:rPr>
          <w:rFonts w:hint="default"/>
          <w:sz w:val="24"/>
          <w:szCs w:val="24"/>
        </w:rPr>
        <w:fldChar w:fldCharType="separate"/>
      </w:r>
      <w:r>
        <w:rPr>
          <w:rFonts w:hint="default"/>
          <w:sz w:val="24"/>
          <w:szCs w:val="24"/>
        </w:rPr>
        <w:t>远程访问</w:t>
      </w:r>
      <w:r>
        <w:rPr>
          <w:rFonts w:hint="default"/>
          <w:sz w:val="24"/>
          <w:szCs w:val="24"/>
        </w:rPr>
        <w:fldChar w:fldCharType="end"/>
      </w:r>
      <w:r>
        <w:rPr>
          <w:rFonts w:hint="default"/>
          <w:sz w:val="24"/>
          <w:szCs w:val="24"/>
        </w:rPr>
        <w:t>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工作原理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35363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3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分公司B的终端（192.168.2.2）需要访问总部A的服务器（192.168.1.252），其发出的访问数据包的目标地址为服务器的IP：192.168.1.252。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5845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numPr>
          <w:ilvl w:val="0"/>
          <w:numId w:val="2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分公司B局域网的VPN网关在接收到终端（192.168.2.2）发出的访问数据包①时对其目标地址（192.168.1.252）进行检查，发现目标地址属于公司总部A网络的地址，于是将该数据包①根据所采用的VPN技术进行封装，同时VPN网关会构造一个新的VPN数据包②，并将封装后的原数据包①作为VPN数据包②的负载，VPN数据包的目标地址为公司总部A网络的VPN网关的公共IP地址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2405" cy="3479800"/>
            <wp:effectExtent l="0" t="0" r="1079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分公司B局域网的VPN网关将VPN数据包发送到Internet外网中，由于VPN数据包的目标地址是总部A网络的VPN网关的外部地址，所以该数据包将被Internet中的路由正确地发送到总部A网络的VPN网关；</w:t>
      </w:r>
      <w:r>
        <w:rPr>
          <w:sz w:val="24"/>
          <w:szCs w:val="24"/>
        </w:rPr>
        <w:drawing>
          <wp:inline distT="0" distB="0" distL="114300" distR="114300">
            <wp:extent cx="5267325" cy="29768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rFonts w:hint="eastAsia"/>
          <w:sz w:val="24"/>
          <w:szCs w:val="24"/>
          <w:lang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总部A网络的VPN网关对接收到的数据包②进行检查，如果发现该数据包是从分公司B网络的VPN网关发出的，即可判定该数据包为VPN数据包，并对该数据包进行解包。解包的过程主要是将VPN数据包的包头剥离，将负载通VPN技术反向处理还原成原始的数据包①；  </w:t>
      </w:r>
      <w:r>
        <w:rPr>
          <w:sz w:val="24"/>
          <w:szCs w:val="24"/>
        </w:rPr>
        <w:drawing>
          <wp:inline distT="0" distB="0" distL="114300" distR="114300">
            <wp:extent cx="5273040" cy="29673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eastAsia="zh-CN"/>
        </w:rPr>
        <w:t>（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eastAsia"/>
          <w:sz w:val="24"/>
          <w:szCs w:val="24"/>
          <w:lang w:eastAsia="zh-CN"/>
        </w:rPr>
        <w:t>）</w:t>
      </w:r>
      <w:r>
        <w:rPr>
          <w:rFonts w:hint="eastAsia"/>
          <w:sz w:val="24"/>
          <w:szCs w:val="24"/>
        </w:rPr>
        <w:t>总部A网络的VPN网关将还原后的原始数据包发送至目标服务器（192.168.1.252）。在服务器（192.168.1.252）看来，它收到的数据包就跟从终端（192.168.2.2）直接发过来的一样。  </w:t>
      </w:r>
      <w:r>
        <w:rPr>
          <w:sz w:val="24"/>
          <w:szCs w:val="24"/>
        </w:rPr>
        <w:drawing>
          <wp:inline distT="0" distB="0" distL="114300" distR="114300">
            <wp:extent cx="5269230" cy="2477135"/>
            <wp:effectExtent l="0" t="0" r="127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eastAsia"/>
          <w:sz w:val="24"/>
          <w:szCs w:val="24"/>
        </w:rPr>
        <w:t>常用VPN技术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．MPLS VPN是一种基于MPLS技术的IP VPN，是在网络路由和交换设备上应用MPLS（Multiprotocol Label Switching，多协议标记交换）技术，简化核心路由器的路由选择方式，利用结合传统路由技术的标记交换实现的IP虚拟专用网络（IP VPN）。MPLS优势在于将二层交换和三层路由技术结合起来，在解决VPN、服务分类和流量工程这些IP网络的重大问题时具有很优异的表现。因此，MPLS VPN在解决企业互连、提供各种新业务方面也越来越被运营商看好，成为在IP网络运营商提供增值业务的重要手段。MPLS VPN又可分为二层MPLS VPN（即MPLS L2 VPN）和三层MPLS VPN（即MPLS L3 VPN）。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MPLS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"http://baike.baidu.com/item/VPN%E7%BD%91%E7%BB%9C"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VPN网络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主要由CE、PE和P等3部分组成：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CE(Customer Edge Router)用户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"http://baike.baidu.com/item/%E7%BD%91%E7%BB%9C%E8%BE%B9%E7%BC%98"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网络边缘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路由器设备，直接与服务提供商网络相连，它“感知”不到VPN的存在；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PE(Provider Edge Router)服务提供商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"http://baike.baidu.com/item/%E8%BE%B9%E7%BC%98%E8%B7%AF%E7%94%B1%E5%99%A8"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边缘路由器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设备，与用户的CE直接相连，负责VPN业务接入，处理VPN-IPv4路由，是MPLS三层VPN的主要实现者；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P(Provider Router)服务提供商</w:t>
      </w:r>
      <w:r>
        <w:rPr>
          <w:rFonts w:hint="default"/>
          <w:sz w:val="24"/>
          <w:szCs w:val="24"/>
          <w:lang w:val="en-US" w:eastAsia="zh-CN"/>
        </w:rPr>
        <w:fldChar w:fldCharType="begin"/>
      </w:r>
      <w:r>
        <w:rPr>
          <w:rFonts w:hint="default"/>
          <w:sz w:val="24"/>
          <w:szCs w:val="24"/>
          <w:lang w:val="en-US" w:eastAsia="zh-CN"/>
        </w:rPr>
        <w:instrText xml:space="preserve"> HYPERLINK "http://baike.baidu.com/item/%E6%A0%B8%E5%BF%83%E8%B7%AF%E7%94%B1%E5%99%A8" \t "http://baike.baidu.com/_blank" </w:instrText>
      </w:r>
      <w:r>
        <w:rPr>
          <w:rFonts w:hint="default"/>
          <w:sz w:val="24"/>
          <w:szCs w:val="24"/>
          <w:lang w:val="en-US" w:eastAsia="zh-CN"/>
        </w:rPr>
        <w:fldChar w:fldCharType="separate"/>
      </w:r>
      <w:r>
        <w:rPr>
          <w:rFonts w:hint="default"/>
          <w:sz w:val="24"/>
          <w:szCs w:val="24"/>
        </w:rPr>
        <w:t>核心路由器</w:t>
      </w:r>
      <w:r>
        <w:rPr>
          <w:rFonts w:hint="default"/>
          <w:sz w:val="24"/>
          <w:szCs w:val="24"/>
          <w:lang w:val="en-US" w:eastAsia="zh-CN"/>
        </w:rPr>
        <w:fldChar w:fldCharType="end"/>
      </w:r>
      <w:r>
        <w:rPr>
          <w:rFonts w:hint="default"/>
          <w:sz w:val="24"/>
          <w:szCs w:val="24"/>
          <w:lang w:val="en-US" w:eastAsia="zh-CN"/>
        </w:rPr>
        <w:t>设备，负责快速转发数据，不与CE直接相连。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在整个MPLS VPN中，P、PE设备需要支持MPLS的基本功能，CE设备不必支持MPLS。</w:t>
      </w:r>
    </w:p>
    <w:p>
      <w:pPr>
        <w:ind w:firstLine="420" w:firstLineChars="0"/>
      </w:pPr>
      <w:r>
        <w:drawing>
          <wp:inline distT="0" distB="0" distL="114300" distR="114300">
            <wp:extent cx="5270500" cy="30073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7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left="420" w:leftChars="0"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虚拟路由转发VRF--virtual routing forwarding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VRF是一种VPN路由和转发的实例.每一个独立的VRF都有一张独立的路由表。这个概念很重要。因为在PE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"http://www.2cto.com/net/router/" \t "http://www.2cto.com/net/201209/_blank"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Fonts w:hint="eastAsia"/>
          <w:sz w:val="24"/>
          <w:szCs w:val="24"/>
        </w:rPr>
        <w:t>路由器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>上的路由需要被相互隔离，以确保对每一个用户VPN的私有性，所以每一个VPN都应该有自己的路由表。这张私有路由表就被称为VRF路由表。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  <w:r>
        <w:rPr>
          <w:rFonts w:hint="eastAsia"/>
          <w:sz w:val="24"/>
          <w:szCs w:val="24"/>
        </w:rPr>
        <w:t>RD---route distinguish 路由区分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</w:t>
      </w:r>
      <w:r>
        <w:rPr>
          <w:rFonts w:hint="eastAsia"/>
          <w:sz w:val="24"/>
          <w:szCs w:val="24"/>
        </w:rPr>
        <w:t>有两家公司，公司A和公司B，大家的私网地址都是192.168.0.0/16,那么这个时候，两个公司的路由都送到了PE路由器上，PE路由器怎么知道公司A的192.168.0.1到10.1.1.1应该往VRF A去送，而公司B的192.168.0.1应该送往VRF B呢？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（</w:t>
      </w:r>
      <w:r>
        <w:rPr>
          <w:rFonts w:hint="default"/>
          <w:sz w:val="24"/>
          <w:szCs w:val="24"/>
          <w:lang w:val="en-US" w:eastAsia="zh-CN"/>
        </w:rPr>
        <w:t>2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．SSL VPN是以HTTPS（Secure HTTP，安全的HTTP，即支持SSL的HTTP协议）为基础的VPN技术，工作在传输层和应用层之间。SSL VPN充分利用了SSL协议提供的基于证书的身份认证、数据加密和消息完整性验证机制，可以为应用层之间的通信建立安全连接。SSL VPN广泛应用于基于Web的远程安全接入，为用户远程访问公司内部网络提供了安全保证。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 xml:space="preserve">    （</w:t>
      </w:r>
      <w:r>
        <w:rPr>
          <w:rFonts w:hint="default"/>
          <w:sz w:val="24"/>
          <w:szCs w:val="24"/>
          <w:lang w:val="en-US" w:eastAsia="zh-CN"/>
        </w:rPr>
        <w:t>3</w:t>
      </w:r>
      <w:r>
        <w:rPr>
          <w:rFonts w:hint="eastAsia"/>
          <w:sz w:val="24"/>
          <w:szCs w:val="24"/>
          <w:lang w:val="en-US" w:eastAsia="zh-CN"/>
        </w:rPr>
        <w:t>）</w:t>
      </w:r>
      <w:r>
        <w:rPr>
          <w:rFonts w:hint="default"/>
          <w:sz w:val="24"/>
          <w:szCs w:val="24"/>
          <w:lang w:val="en-US" w:eastAsia="zh-CN"/>
        </w:rPr>
        <w:t>．IPSec VPN是基于IPSec协议的VPN技术，由IPSec协议提供隧道安全保障。IPSec是一种由IETF设计的端到端的确保基于IP通讯的数据安全性的机制。它为Internet上传输的数据提供了高质量的、可互操作的、基于密码学的安全保证。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网警追踪</w:t>
      </w:r>
    </w:p>
    <w:p>
      <w:pPr>
        <w:rPr>
          <w:sz w:val="24"/>
          <w:szCs w:val="24"/>
        </w:rPr>
      </w:pP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sz w:val="24"/>
          <w:szCs w:val="24"/>
        </w:rPr>
        <w:t>.不用代理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网民发帖流程：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发帖人　→　ISP　→　服务器托管商　→　服务器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网警追踪流程：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网监　→　服务器IP　→　发帖人IP　→　发帖人ISP　→　档案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爆菊几率：100%</w:t>
      </w:r>
    </w:p>
    <w:p>
      <w:pPr>
        <w:rPr>
          <w:sz w:val="24"/>
          <w:szCs w:val="24"/>
        </w:rPr>
      </w:pP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sz w:val="24"/>
          <w:szCs w:val="24"/>
        </w:rPr>
        <w:t>.只用1层私人VPN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网民发帖流程：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发帖人　→　ISP　→　VPN　→　服务器托管商　→　服务器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网警追踪流程：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网监　→　服务器IP　→　VPN的IP　→　路由日志　→　链接者IP　→　链接者ISP　→　办网档案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爆菊几率：100%</w:t>
      </w:r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(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  <w:lang w:val="en-US" w:eastAsia="zh-CN"/>
        </w:rPr>
        <w:t>)</w:t>
      </w:r>
      <w:r>
        <w:rPr>
          <w:sz w:val="24"/>
          <w:szCs w:val="24"/>
        </w:rPr>
        <w:t>.用1层共用VPN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网民发帖流程：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发帖人　→　ISP　→　VPN　→　服务器托管商　→　服务器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网警追踪流程：</w:t>
      </w:r>
    </w:p>
    <w:p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t>网监　→　服务器IP　→　VPN的IP　→　**VPN服务器　→　日志　→　链接者IP　→　链接者ISP　→　办网档案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爆菊几率：80%</w:t>
      </w:r>
    </w:p>
    <w:p>
      <w:pPr>
        <w:numPr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690F7"/>
    <w:multiLevelType w:val="singleLevel"/>
    <w:tmpl w:val="58C690F7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8C6911F"/>
    <w:multiLevelType w:val="singleLevel"/>
    <w:tmpl w:val="58C6911F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8C692BC"/>
    <w:multiLevelType w:val="singleLevel"/>
    <w:tmpl w:val="58C692B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8E4D782"/>
    <w:multiLevelType w:val="singleLevel"/>
    <w:tmpl w:val="58E4D782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D4459B"/>
    <w:rsid w:val="0ED4459B"/>
    <w:rsid w:val="11817B28"/>
    <w:rsid w:val="1B2929D6"/>
    <w:rsid w:val="5BFF7018"/>
    <w:rsid w:val="64A94C1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2017-03-13T11:36:00Z</dcterms:created>
  <dc:creator>wu</dc:creator>
  <cp:lastModifiedBy>wu</cp:lastModifiedBy>
  <dcterms:modified xsi:type="dcterms:W3CDTF">2017-04-05T11:31:35Z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