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NAT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1.NAT(Network Address Translation)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NAT本质上是一种允许在互联网的不同地方重复使用相同的IP地址，包括基本NAT(basic NAT)与网络地址端口转换(Network Address Port Translation,NAPT)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basic NAT：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9230" cy="2145030"/>
            <wp:effectExtent l="0" t="0" r="1270" b="127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45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NAPT: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0500" cy="2409825"/>
            <wp:effectExtent l="0" t="0" r="0" b="317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2.NAT过滤行为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a.独立于端口(以端口)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508500" cy="2743200"/>
            <wp:effectExtent l="0" t="0" r="0" b="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b.对于依赖地址(以地址Y1)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451350" cy="2774950"/>
            <wp:effectExtent l="0" t="0" r="6350" b="635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c.依赖于地址与端口(以地址X1与端口x1)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521200" cy="3168650"/>
            <wp:effectExtent l="0" t="0" r="0" b="635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316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3.NAT穿越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应对在处于使用NAT设备之间的私有IP网络中的主机之间建立链接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(1)打孔(hole punching):只对独立于端口有用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022850" cy="3543300"/>
            <wp:effectExtent l="0" t="0" r="6350" b="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.</w:t>
      </w:r>
      <w:r>
        <w:rPr>
          <w:rFonts w:hint="eastAsia"/>
          <w:sz w:val="24"/>
          <w:szCs w:val="24"/>
        </w:rPr>
        <w:t>STUN（Simple Traversal of UDP over NATs，NAT 的UDP简单穿越）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STUN</w:t>
      </w:r>
      <w:r>
        <w:rPr>
          <w:rFonts w:hint="eastAsia"/>
          <w:sz w:val="24"/>
          <w:szCs w:val="24"/>
        </w:rPr>
        <w:t>是一种网络协议，它允许位于NAT（或多重NAT）后的客户端找出自己的公网地址，查出自己位于哪种类型的NAT之后以及NAT为某一 个本地端口所绑定的Internet端端口。这些信息被用来在两个同时处于NAT</w:t>
      </w:r>
      <w:r>
        <w:rPr>
          <w:rFonts w:hint="default"/>
          <w:sz w:val="24"/>
          <w:szCs w:val="24"/>
        </w:rPr>
        <w:t> 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"http://baike.baidu.com/view/1360.htm"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路由器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之后的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"http://baike.baidu.com/view/23880.htm"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主机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之间建立UDP通信。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(3).</w:t>
      </w:r>
      <w:r>
        <w:rPr>
          <w:sz w:val="24"/>
          <w:szCs w:val="24"/>
        </w:rPr>
        <w:t>TUR</w:t>
      </w:r>
      <w:r>
        <w:rPr>
          <w:rFonts w:hint="eastAsia"/>
          <w:sz w:val="24"/>
          <w:szCs w:val="24"/>
          <w:lang w:val="en-US" w:eastAsia="zh-CN"/>
        </w:rPr>
        <w:t>N（Traversal Using Relays  around NAT）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/>
          <w:sz w:val="24"/>
          <w:szCs w:val="24"/>
          <w:lang w:val="en-US" w:eastAsia="zh-CN"/>
        </w:rPr>
        <w:t>TURN方式解决NAT问题的思路与STUN相似，也是私网中的VOIP终端通过某种机制预先得公网上的服务地址（STUN方式得到的地址为出口NAT上外部地址，TURN方式得到地址为TURN Server上的公网地址），然后在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"http://baike.baidu.com/view/175122.htm" \t "http://baike.baidu.com/_blank"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</w:rPr>
        <w:t>报文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default"/>
          <w:sz w:val="24"/>
          <w:szCs w:val="24"/>
          <w:lang w:val="en-US" w:eastAsia="zh-CN"/>
        </w:rPr>
        <w:t>净载中所要求的地址信息就直接填写该公网地址。</w:t>
      </w:r>
    </w:p>
    <w:p>
      <w:pPr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58066"/>
    <w:multiLevelType w:val="singleLevel"/>
    <w:tmpl w:val="58B58066"/>
    <w:lvl w:ilvl="0" w:tentative="0">
      <w:start w:val="2"/>
      <w:numFmt w:val="decimal"/>
      <w:suff w:val="nothing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D1188C"/>
    <w:rsid w:val="7DD1188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2017-02-28T13:33:00Z</dcterms:created>
  <dc:creator>wu</dc:creator>
  <cp:lastModifiedBy>wu</cp:lastModifiedBy>
  <dcterms:modified xsi:type="dcterms:W3CDTF">2017-02-28T13:37:43Z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