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lang w:val="en-US" w:eastAsia="zh-CN"/>
        </w:rPr>
      </w:pPr>
      <w:r>
        <w:rPr>
          <w:rFonts w:hint="eastAsia"/>
          <w:sz w:val="28"/>
          <w:szCs w:val="28"/>
          <w:lang w:val="en-US" w:eastAsia="zh-CN"/>
        </w:rPr>
        <w:t>DNS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1.简介</w:t>
      </w:r>
    </w:p>
    <w:p>
      <w:pPr>
        <w:ind w:firstLine="420" w:firstLineChars="0"/>
        <w:rPr>
          <w:rFonts w:hint="eastAsia"/>
          <w:sz w:val="24"/>
          <w:szCs w:val="24"/>
        </w:rPr>
      </w:pPr>
    </w:p>
    <w:p>
      <w:pPr>
        <w:ind w:firstLine="420" w:firstLineChars="0"/>
        <w:rPr>
          <w:rFonts w:hint="default"/>
          <w:sz w:val="24"/>
          <w:szCs w:val="24"/>
        </w:rPr>
      </w:pPr>
      <w:r>
        <w:rPr>
          <w:rFonts w:hint="eastAsia"/>
          <w:sz w:val="24"/>
          <w:szCs w:val="24"/>
        </w:rPr>
        <w:t>DNS（Domain Name System，域名系统），因特网上作为域名和</w:t>
      </w:r>
      <w:r>
        <w:rPr>
          <w:rFonts w:hint="default"/>
          <w:sz w:val="24"/>
          <w:szCs w:val="24"/>
        </w:rPr>
        <w:fldChar w:fldCharType="begin"/>
      </w:r>
      <w:r>
        <w:rPr>
          <w:rFonts w:hint="default"/>
          <w:sz w:val="24"/>
          <w:szCs w:val="24"/>
        </w:rPr>
        <w:instrText xml:space="preserve"> HYPERLINK "http://baike.baidu.com/view/3930.htm" \t "http://baike.baidu.com/_blank" </w:instrText>
      </w:r>
      <w:r>
        <w:rPr>
          <w:rFonts w:hint="default"/>
          <w:sz w:val="24"/>
          <w:szCs w:val="24"/>
        </w:rPr>
        <w:fldChar w:fldCharType="separate"/>
      </w:r>
      <w:r>
        <w:rPr>
          <w:rFonts w:hint="default"/>
          <w:sz w:val="24"/>
          <w:szCs w:val="24"/>
        </w:rPr>
        <w:t>IP地址</w:t>
      </w:r>
      <w:r>
        <w:rPr>
          <w:rFonts w:hint="default"/>
          <w:sz w:val="24"/>
          <w:szCs w:val="24"/>
        </w:rPr>
        <w:fldChar w:fldCharType="end"/>
      </w:r>
      <w:r>
        <w:rPr>
          <w:rFonts w:hint="default"/>
          <w:sz w:val="24"/>
          <w:szCs w:val="24"/>
        </w:rPr>
        <w:t>相互映射的一个</w:t>
      </w:r>
      <w:r>
        <w:rPr>
          <w:rFonts w:hint="default"/>
          <w:sz w:val="24"/>
          <w:szCs w:val="24"/>
        </w:rPr>
        <w:fldChar w:fldCharType="begin"/>
      </w:r>
      <w:r>
        <w:rPr>
          <w:rFonts w:hint="default"/>
          <w:sz w:val="24"/>
          <w:szCs w:val="24"/>
        </w:rPr>
        <w:instrText xml:space="preserve"> HYPERLINK "http://baike.baidu.com/view/68389.htm" \t "http://baike.baidu.com/_blank" </w:instrText>
      </w:r>
      <w:r>
        <w:rPr>
          <w:rFonts w:hint="default"/>
          <w:sz w:val="24"/>
          <w:szCs w:val="24"/>
        </w:rPr>
        <w:fldChar w:fldCharType="separate"/>
      </w:r>
      <w:r>
        <w:rPr>
          <w:rFonts w:hint="default"/>
          <w:sz w:val="24"/>
          <w:szCs w:val="24"/>
        </w:rPr>
        <w:t>分布式数据库</w:t>
      </w:r>
      <w:r>
        <w:rPr>
          <w:rFonts w:hint="default"/>
          <w:sz w:val="24"/>
          <w:szCs w:val="24"/>
        </w:rPr>
        <w:fldChar w:fldCharType="end"/>
      </w:r>
      <w:r>
        <w:rPr>
          <w:rFonts w:hint="default"/>
          <w:sz w:val="24"/>
          <w:szCs w:val="24"/>
        </w:rPr>
        <w:t>，能够使用户更方便的访问</w:t>
      </w:r>
      <w:r>
        <w:rPr>
          <w:rFonts w:hint="default"/>
          <w:sz w:val="24"/>
          <w:szCs w:val="24"/>
        </w:rPr>
        <w:fldChar w:fldCharType="begin"/>
      </w:r>
      <w:r>
        <w:rPr>
          <w:rFonts w:hint="default"/>
          <w:sz w:val="24"/>
          <w:szCs w:val="24"/>
        </w:rPr>
        <w:instrText xml:space="preserve"> HYPERLINK "http://baike.baidu.com/view/6825.htm" \t "http://baike.baidu.com/_blank" </w:instrText>
      </w:r>
      <w:r>
        <w:rPr>
          <w:rFonts w:hint="default"/>
          <w:sz w:val="24"/>
          <w:szCs w:val="24"/>
        </w:rPr>
        <w:fldChar w:fldCharType="separate"/>
      </w:r>
      <w:r>
        <w:rPr>
          <w:rFonts w:hint="default"/>
          <w:sz w:val="24"/>
          <w:szCs w:val="24"/>
        </w:rPr>
        <w:t>互联网</w:t>
      </w:r>
      <w:r>
        <w:rPr>
          <w:rFonts w:hint="default"/>
          <w:sz w:val="24"/>
          <w:szCs w:val="24"/>
        </w:rPr>
        <w:fldChar w:fldCharType="end"/>
      </w:r>
      <w:r>
        <w:rPr>
          <w:rFonts w:hint="default"/>
          <w:sz w:val="24"/>
          <w:szCs w:val="24"/>
        </w:rPr>
        <w:t>，而不用去记住能够被机器直接读取的IP数串。通过</w:t>
      </w:r>
      <w:r>
        <w:rPr>
          <w:rFonts w:hint="default"/>
          <w:sz w:val="24"/>
          <w:szCs w:val="24"/>
        </w:rPr>
        <w:fldChar w:fldCharType="begin"/>
      </w:r>
      <w:r>
        <w:rPr>
          <w:rFonts w:hint="default"/>
          <w:sz w:val="24"/>
          <w:szCs w:val="24"/>
        </w:rPr>
        <w:instrText xml:space="preserve"> HYPERLINK "http://baike.baidu.com/view/23880.htm" \t "http://baike.baidu.com/_blank" </w:instrText>
      </w:r>
      <w:r>
        <w:rPr>
          <w:rFonts w:hint="default"/>
          <w:sz w:val="24"/>
          <w:szCs w:val="24"/>
        </w:rPr>
        <w:fldChar w:fldCharType="separate"/>
      </w:r>
      <w:r>
        <w:rPr>
          <w:rFonts w:hint="default"/>
          <w:sz w:val="24"/>
          <w:szCs w:val="24"/>
        </w:rPr>
        <w:t>主机</w:t>
      </w:r>
      <w:r>
        <w:rPr>
          <w:rFonts w:hint="default"/>
          <w:sz w:val="24"/>
          <w:szCs w:val="24"/>
        </w:rPr>
        <w:fldChar w:fldCharType="end"/>
      </w:r>
      <w:r>
        <w:rPr>
          <w:rFonts w:hint="default"/>
          <w:sz w:val="24"/>
          <w:szCs w:val="24"/>
        </w:rPr>
        <w:t>名，最终得到该主机名对应的IP地址的过程叫做域名解析（或主机名解析）。</w:t>
      </w:r>
    </w:p>
    <w:p>
      <w:pPr>
        <w:rPr>
          <w:rFonts w:hint="default"/>
          <w:sz w:val="24"/>
          <w:szCs w:val="24"/>
        </w:rPr>
      </w:pPr>
    </w:p>
    <w:p>
      <w:pPr>
        <w:rPr>
          <w:rFonts w:hint="eastAsia"/>
          <w:sz w:val="24"/>
          <w:szCs w:val="24"/>
          <w:lang w:val="en-US" w:eastAsia="zh-CN"/>
        </w:rPr>
      </w:pPr>
      <w:r>
        <w:rPr>
          <w:rFonts w:hint="eastAsia"/>
          <w:sz w:val="24"/>
          <w:szCs w:val="24"/>
          <w:lang w:val="en-US" w:eastAsia="zh-CN"/>
        </w:rPr>
        <w:t>2.原理</w:t>
      </w:r>
    </w:p>
    <w:p>
      <w:pPr>
        <w:rPr>
          <w:sz w:val="24"/>
          <w:szCs w:val="24"/>
          <w:lang w:val="en-US"/>
        </w:rPr>
      </w:pPr>
    </w:p>
    <w:p>
      <w:pPr>
        <w:rPr>
          <w:rFonts w:hint="default"/>
          <w:sz w:val="24"/>
          <w:szCs w:val="24"/>
          <w:lang w:val="en-US"/>
        </w:rPr>
      </w:pPr>
      <w:r>
        <w:rPr>
          <w:sz w:val="24"/>
          <w:szCs w:val="24"/>
          <w:lang w:val="en-US"/>
        </w:rPr>
        <w:t>&lt;1&gt;</w:t>
      </w:r>
      <w:r>
        <w:rPr>
          <w:rFonts w:hint="default"/>
          <w:sz w:val="24"/>
          <w:szCs w:val="24"/>
          <w:lang w:val="en-US"/>
        </w:rPr>
        <w:t> </w:t>
      </w:r>
      <w:r>
        <w:rPr>
          <w:rFonts w:hint="default"/>
          <w:sz w:val="24"/>
          <w:szCs w:val="24"/>
        </w:rPr>
        <w:t>客户机提交域名解析请求，并将该请求发送给本地的域名服务器。</w:t>
      </w:r>
      <w:r>
        <w:rPr>
          <w:rFonts w:hint="default"/>
          <w:sz w:val="24"/>
          <w:szCs w:val="24"/>
          <w:lang w:val="en-US"/>
        </w:rPr>
        <w:br w:type="textWrapping"/>
      </w:r>
    </w:p>
    <w:p>
      <w:pPr>
        <w:rPr>
          <w:rFonts w:hint="default"/>
          <w:sz w:val="24"/>
          <w:szCs w:val="24"/>
          <w:lang w:val="en-US"/>
        </w:rPr>
      </w:pPr>
      <w:r>
        <w:rPr>
          <w:rFonts w:hint="default"/>
          <w:sz w:val="24"/>
          <w:szCs w:val="24"/>
          <w:lang w:val="en-US"/>
        </w:rPr>
        <w:t>&lt;2&gt; </w:t>
      </w:r>
      <w:r>
        <w:rPr>
          <w:rFonts w:hint="default"/>
          <w:sz w:val="24"/>
          <w:szCs w:val="24"/>
        </w:rPr>
        <w:t>当本地的域名服务器收到请求后，就先查询本地的缓存。如果有查询的</w:t>
      </w:r>
      <w:r>
        <w:rPr>
          <w:rFonts w:hint="default"/>
          <w:sz w:val="24"/>
          <w:szCs w:val="24"/>
          <w:lang w:val="en-US"/>
        </w:rPr>
        <w:t>DNS</w:t>
      </w:r>
      <w:r>
        <w:rPr>
          <w:rFonts w:hint="default"/>
          <w:sz w:val="24"/>
          <w:szCs w:val="24"/>
        </w:rPr>
        <w:t>信息记录，则直接返回查询的结果。如果没有该记录，本地域名服务器就把请求发给根域名服务器。</w:t>
      </w:r>
      <w:r>
        <w:rPr>
          <w:rFonts w:hint="default"/>
          <w:sz w:val="24"/>
          <w:szCs w:val="24"/>
          <w:lang w:val="en-US"/>
        </w:rPr>
        <w:br w:type="textWrapping"/>
      </w:r>
    </w:p>
    <w:p>
      <w:pPr>
        <w:rPr>
          <w:rFonts w:hint="default"/>
          <w:sz w:val="24"/>
          <w:szCs w:val="24"/>
          <w:lang w:val="en-US"/>
        </w:rPr>
      </w:pPr>
      <w:r>
        <w:rPr>
          <w:rFonts w:hint="default"/>
          <w:sz w:val="24"/>
          <w:szCs w:val="24"/>
          <w:lang w:val="en-US"/>
        </w:rPr>
        <w:t>&lt;3&gt; </w:t>
      </w:r>
      <w:r>
        <w:rPr>
          <w:rFonts w:hint="default"/>
          <w:sz w:val="24"/>
          <w:szCs w:val="24"/>
        </w:rPr>
        <w:t>根域名服务器再返回给本地域名服务器一个所查询域的顶级域名服务器的地址。</w:t>
      </w:r>
      <w:r>
        <w:rPr>
          <w:rFonts w:hint="default"/>
          <w:sz w:val="24"/>
          <w:szCs w:val="24"/>
          <w:lang w:val="en-US"/>
        </w:rPr>
        <w:br w:type="textWrapping"/>
      </w:r>
    </w:p>
    <w:p>
      <w:pPr>
        <w:rPr>
          <w:rFonts w:hint="default"/>
          <w:sz w:val="24"/>
          <w:szCs w:val="24"/>
          <w:lang w:val="en-US"/>
        </w:rPr>
      </w:pPr>
      <w:r>
        <w:rPr>
          <w:rFonts w:hint="default"/>
          <w:sz w:val="24"/>
          <w:szCs w:val="24"/>
          <w:lang w:val="en-US"/>
        </w:rPr>
        <w:t>&lt;4&gt; </w:t>
      </w:r>
      <w:r>
        <w:rPr>
          <w:rFonts w:hint="default"/>
          <w:sz w:val="24"/>
          <w:szCs w:val="24"/>
        </w:rPr>
        <w:t>本地服务器再向返回的域名服务器发送请求。</w:t>
      </w:r>
      <w:r>
        <w:rPr>
          <w:rFonts w:hint="default"/>
          <w:sz w:val="24"/>
          <w:szCs w:val="24"/>
          <w:lang w:val="en-US"/>
        </w:rPr>
        <w:br w:type="textWrapping"/>
      </w:r>
    </w:p>
    <w:p>
      <w:pPr>
        <w:rPr>
          <w:rFonts w:hint="default"/>
          <w:sz w:val="24"/>
          <w:szCs w:val="24"/>
        </w:rPr>
      </w:pPr>
      <w:r>
        <w:rPr>
          <w:rFonts w:hint="default"/>
          <w:sz w:val="24"/>
          <w:szCs w:val="24"/>
          <w:lang w:val="en-US"/>
        </w:rPr>
        <w:t>&lt;5&gt; </w:t>
      </w:r>
      <w:r>
        <w:rPr>
          <w:rFonts w:hint="default"/>
          <w:sz w:val="24"/>
          <w:szCs w:val="24"/>
        </w:rPr>
        <w:t>接收到该查询请求的域名服务器查询其缓存和记录，如果有相关信息则返回客户机查询结果，否则通知客户机下级的域名服务器的地址。</w:t>
      </w:r>
    </w:p>
    <w:p>
      <w:pPr>
        <w:rPr>
          <w:sz w:val="24"/>
          <w:szCs w:val="24"/>
          <w:lang w:val="en-US"/>
        </w:rPr>
      </w:pPr>
    </w:p>
    <w:p>
      <w:pPr>
        <w:rPr>
          <w:rFonts w:hint="default"/>
          <w:sz w:val="24"/>
          <w:szCs w:val="24"/>
          <w:lang w:val="en-US"/>
        </w:rPr>
      </w:pPr>
      <w:r>
        <w:rPr>
          <w:sz w:val="24"/>
          <w:szCs w:val="24"/>
          <w:lang w:val="en-US"/>
        </w:rPr>
        <w:t>&lt;6&gt;</w:t>
      </w:r>
      <w:r>
        <w:rPr>
          <w:rFonts w:hint="default"/>
          <w:sz w:val="24"/>
          <w:szCs w:val="24"/>
          <w:lang w:val="en-US"/>
        </w:rPr>
        <w:t> </w:t>
      </w:r>
      <w:r>
        <w:rPr>
          <w:rFonts w:hint="default"/>
          <w:sz w:val="24"/>
          <w:szCs w:val="24"/>
        </w:rPr>
        <w:t>本地域名服务器将查询请求发送给返回的</w:t>
      </w:r>
      <w:r>
        <w:rPr>
          <w:rFonts w:hint="default"/>
          <w:sz w:val="24"/>
          <w:szCs w:val="24"/>
          <w:lang w:val="en-US"/>
        </w:rPr>
        <w:t>DNS</w:t>
      </w:r>
      <w:r>
        <w:rPr>
          <w:rFonts w:hint="default"/>
          <w:sz w:val="24"/>
          <w:szCs w:val="24"/>
        </w:rPr>
        <w:t>服务器。</w:t>
      </w:r>
      <w:r>
        <w:rPr>
          <w:rFonts w:hint="default"/>
          <w:sz w:val="24"/>
          <w:szCs w:val="24"/>
          <w:lang w:val="en-US"/>
        </w:rPr>
        <w:br w:type="textWrapping"/>
      </w:r>
    </w:p>
    <w:p>
      <w:pPr>
        <w:rPr>
          <w:rFonts w:hint="default"/>
          <w:sz w:val="24"/>
          <w:szCs w:val="24"/>
          <w:lang w:val="en-US"/>
        </w:rPr>
      </w:pPr>
      <w:r>
        <w:rPr>
          <w:rFonts w:hint="default"/>
          <w:sz w:val="24"/>
          <w:szCs w:val="24"/>
          <w:lang w:val="en-US"/>
        </w:rPr>
        <w:t>&lt;7&gt; </w:t>
      </w:r>
      <w:r>
        <w:rPr>
          <w:rFonts w:hint="default"/>
          <w:sz w:val="24"/>
          <w:szCs w:val="24"/>
        </w:rPr>
        <w:t>域名服务器返回本地服务器查询结果（如果该域名服务器不包含查询的</w:t>
      </w:r>
      <w:r>
        <w:rPr>
          <w:rFonts w:hint="default"/>
          <w:sz w:val="24"/>
          <w:szCs w:val="24"/>
          <w:lang w:val="en-US"/>
        </w:rPr>
        <w:t>DNS</w:t>
      </w:r>
      <w:r>
        <w:rPr>
          <w:rFonts w:hint="default"/>
          <w:sz w:val="24"/>
          <w:szCs w:val="24"/>
        </w:rPr>
        <w:t>信息，查询过程将重复</w:t>
      </w:r>
      <w:r>
        <w:rPr>
          <w:rFonts w:hint="default"/>
          <w:sz w:val="24"/>
          <w:szCs w:val="24"/>
          <w:lang w:val="en-US"/>
        </w:rPr>
        <w:t>&lt;6&gt;</w:t>
      </w:r>
      <w:r>
        <w:rPr>
          <w:rFonts w:hint="default"/>
          <w:sz w:val="24"/>
          <w:szCs w:val="24"/>
        </w:rPr>
        <w:t>、</w:t>
      </w:r>
      <w:r>
        <w:rPr>
          <w:rFonts w:hint="default"/>
          <w:sz w:val="24"/>
          <w:szCs w:val="24"/>
          <w:lang w:val="en-US"/>
        </w:rPr>
        <w:t>&lt;7&gt;</w:t>
      </w:r>
      <w:r>
        <w:rPr>
          <w:rFonts w:hint="default"/>
          <w:sz w:val="24"/>
          <w:szCs w:val="24"/>
        </w:rPr>
        <w:t>步骤，直到返回解析信息或解析失败的回应）。</w:t>
      </w:r>
      <w:r>
        <w:rPr>
          <w:rFonts w:hint="default"/>
          <w:sz w:val="24"/>
          <w:szCs w:val="24"/>
          <w:lang w:val="en-US"/>
        </w:rPr>
        <w:br w:type="textWrapping"/>
      </w:r>
    </w:p>
    <w:p>
      <w:pPr>
        <w:rPr>
          <w:rFonts w:hint="default"/>
          <w:sz w:val="24"/>
          <w:szCs w:val="24"/>
        </w:rPr>
      </w:pPr>
      <w:r>
        <w:rPr>
          <w:rFonts w:hint="default"/>
          <w:sz w:val="24"/>
          <w:szCs w:val="24"/>
          <w:lang w:val="en-US"/>
        </w:rPr>
        <w:t>&lt;8&gt; </w:t>
      </w:r>
      <w:r>
        <w:rPr>
          <w:rFonts w:hint="default"/>
          <w:sz w:val="24"/>
          <w:szCs w:val="24"/>
        </w:rPr>
        <w:t>本地域名服务器将返回的结果保存到缓存，并且将结果返回给客户机。</w:t>
      </w:r>
    </w:p>
    <w:p>
      <w:pPr>
        <w:rPr>
          <w:rFonts w:hint="eastAsia"/>
          <w:sz w:val="24"/>
          <w:szCs w:val="24"/>
          <w:lang w:eastAsia="zh-CN"/>
        </w:rPr>
      </w:pPr>
      <w:r>
        <w:rPr>
          <w:rFonts w:hint="eastAsia"/>
          <w:sz w:val="24"/>
          <w:szCs w:val="24"/>
          <w:lang w:eastAsia="zh-CN"/>
        </w:rPr>
        <w:drawing>
          <wp:inline distT="0" distB="0" distL="114300" distR="114300">
            <wp:extent cx="5268595" cy="2137410"/>
            <wp:effectExtent l="0" t="0" r="1905" b="8890"/>
            <wp:docPr id="1" name="图片 1" descr="22522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5224715"/>
                    <pic:cNvPicPr>
                      <a:picLocks noChangeAspect="1"/>
                    </pic:cNvPicPr>
                  </pic:nvPicPr>
                  <pic:blipFill>
                    <a:blip r:embed="rId4"/>
                    <a:stretch>
                      <a:fillRect/>
                    </a:stretch>
                  </pic:blipFill>
                  <pic:spPr>
                    <a:xfrm>
                      <a:off x="0" y="0"/>
                      <a:ext cx="5268595" cy="2137410"/>
                    </a:xfrm>
                    <a:prstGeom prst="rect">
                      <a:avLst/>
                    </a:prstGeom>
                  </pic:spPr>
                </pic:pic>
              </a:graphicData>
            </a:graphic>
          </wp:inline>
        </w:drawing>
      </w:r>
    </w:p>
    <w:p>
      <w:pPr>
        <w:rPr>
          <w:rFonts w:hint="eastAsia"/>
          <w:sz w:val="24"/>
          <w:szCs w:val="24"/>
          <w:lang w:val="en-US" w:eastAsia="zh-CN"/>
        </w:rPr>
      </w:pPr>
    </w:p>
    <w:p>
      <w:pPr>
        <w:numPr>
          <w:ilvl w:val="0"/>
          <w:numId w:val="1"/>
        </w:numPr>
        <w:rPr>
          <w:rFonts w:hint="default"/>
          <w:sz w:val="24"/>
          <w:szCs w:val="24"/>
          <w:lang w:val="en-US"/>
        </w:rPr>
      </w:pPr>
      <w:r>
        <w:rPr>
          <w:sz w:val="24"/>
          <w:szCs w:val="24"/>
        </w:rPr>
        <w:t>正向解析与反向解析</w:t>
      </w:r>
      <w:r>
        <w:rPr>
          <w:rFonts w:hint="default"/>
          <w:sz w:val="24"/>
          <w:szCs w:val="24"/>
          <w:lang w:val="en-US"/>
        </w:rPr>
        <w:br w:type="textWrapping"/>
      </w:r>
    </w:p>
    <w:p>
      <w:pPr>
        <w:numPr>
          <w:ilvl w:val="0"/>
          <w:numId w:val="2"/>
        </w:numPr>
        <w:ind w:firstLine="420" w:firstLineChars="0"/>
        <w:rPr>
          <w:rFonts w:hint="default"/>
          <w:sz w:val="24"/>
          <w:szCs w:val="24"/>
          <w:lang w:val="en-US"/>
        </w:rPr>
      </w:pPr>
      <w:r>
        <w:rPr>
          <w:rFonts w:hint="default"/>
          <w:sz w:val="24"/>
          <w:szCs w:val="24"/>
        </w:rPr>
        <w:t>正向解析</w:t>
      </w:r>
      <w:r>
        <w:rPr>
          <w:rFonts w:hint="default"/>
          <w:sz w:val="24"/>
          <w:szCs w:val="24"/>
          <w:lang w:val="en-US"/>
        </w:rPr>
        <w:br w:type="textWrapping"/>
      </w:r>
    </w:p>
    <w:p>
      <w:pPr>
        <w:numPr>
          <w:ilvl w:val="0"/>
          <w:numId w:val="0"/>
        </w:numPr>
        <w:ind w:left="420" w:leftChars="0" w:firstLine="420" w:firstLineChars="0"/>
        <w:rPr>
          <w:rFonts w:hint="default"/>
          <w:sz w:val="24"/>
          <w:szCs w:val="24"/>
          <w:lang w:val="en-US"/>
        </w:rPr>
      </w:pPr>
      <w:r>
        <w:rPr>
          <w:rFonts w:hint="default"/>
          <w:sz w:val="24"/>
          <w:szCs w:val="24"/>
        </w:rPr>
        <w:t>正向解析是指域名到</w:t>
      </w:r>
      <w:r>
        <w:rPr>
          <w:rFonts w:hint="default"/>
          <w:sz w:val="24"/>
          <w:szCs w:val="24"/>
          <w:lang w:val="en-US"/>
        </w:rPr>
        <w:t>IP</w:t>
      </w:r>
      <w:r>
        <w:rPr>
          <w:rFonts w:hint="default"/>
          <w:sz w:val="24"/>
          <w:szCs w:val="24"/>
        </w:rPr>
        <w:t>地址的解析过程。</w:t>
      </w:r>
      <w:r>
        <w:rPr>
          <w:rFonts w:hint="default"/>
          <w:sz w:val="24"/>
          <w:szCs w:val="24"/>
          <w:lang w:val="en-US"/>
        </w:rPr>
        <w:br w:type="textWrapping"/>
      </w:r>
    </w:p>
    <w:p>
      <w:pPr>
        <w:numPr>
          <w:ilvl w:val="0"/>
          <w:numId w:val="0"/>
        </w:numPr>
        <w:ind w:firstLine="420" w:firstLineChars="0"/>
        <w:rPr>
          <w:rFonts w:hint="default"/>
          <w:sz w:val="24"/>
          <w:szCs w:val="24"/>
          <w:lang w:val="en-US"/>
        </w:rPr>
      </w:pPr>
      <w:r>
        <w:rPr>
          <w:rFonts w:hint="default"/>
          <w:sz w:val="24"/>
          <w:szCs w:val="24"/>
          <w:lang w:val="en-US"/>
        </w:rPr>
        <w:t>2</w:t>
      </w:r>
      <w:r>
        <w:rPr>
          <w:rFonts w:hint="default"/>
          <w:sz w:val="24"/>
          <w:szCs w:val="24"/>
        </w:rPr>
        <w:t>）反向解析</w:t>
      </w:r>
      <w:r>
        <w:rPr>
          <w:rFonts w:hint="default"/>
          <w:sz w:val="24"/>
          <w:szCs w:val="24"/>
          <w:lang w:val="en-US"/>
        </w:rPr>
        <w:br w:type="textWrapping"/>
      </w:r>
    </w:p>
    <w:p>
      <w:pPr>
        <w:numPr>
          <w:ilvl w:val="0"/>
          <w:numId w:val="0"/>
        </w:numPr>
        <w:ind w:left="420" w:leftChars="0" w:firstLine="420" w:firstLineChars="0"/>
        <w:rPr>
          <w:rFonts w:hint="default"/>
          <w:sz w:val="24"/>
          <w:szCs w:val="24"/>
        </w:rPr>
      </w:pPr>
      <w:r>
        <w:rPr>
          <w:rFonts w:hint="default"/>
          <w:sz w:val="24"/>
          <w:szCs w:val="24"/>
        </w:rPr>
        <w:t>反向解析是从</w:t>
      </w:r>
      <w:r>
        <w:rPr>
          <w:rFonts w:hint="default"/>
          <w:sz w:val="24"/>
          <w:szCs w:val="24"/>
          <w:lang w:val="en-US"/>
        </w:rPr>
        <w:t>IP</w:t>
      </w:r>
      <w:r>
        <w:rPr>
          <w:rFonts w:hint="default"/>
          <w:sz w:val="24"/>
          <w:szCs w:val="24"/>
        </w:rPr>
        <w:t>地址到域名的解析过程。反向解析的作用为服务器的身份验证。</w:t>
      </w:r>
    </w:p>
    <w:p>
      <w:pPr>
        <w:rPr>
          <w:rFonts w:hint="eastAsia"/>
          <w:sz w:val="24"/>
          <w:szCs w:val="24"/>
          <w:lang w:val="en-US" w:eastAsia="zh-CN"/>
        </w:rPr>
      </w:pPr>
    </w:p>
    <w:p>
      <w:pPr>
        <w:rPr>
          <w:rFonts w:hint="default"/>
          <w:sz w:val="24"/>
          <w:szCs w:val="24"/>
        </w:rPr>
      </w:pPr>
      <w:r>
        <w:rPr>
          <w:rFonts w:hint="eastAsia"/>
          <w:sz w:val="24"/>
          <w:szCs w:val="24"/>
          <w:lang w:val="en-US" w:eastAsia="zh-CN"/>
        </w:rPr>
        <w:t>4.</w:t>
      </w:r>
      <w:r>
        <w:rPr>
          <w:sz w:val="24"/>
          <w:szCs w:val="24"/>
          <w:lang w:val="en-US"/>
        </w:rPr>
        <w:t>DNS</w:t>
      </w:r>
      <w:r>
        <w:rPr>
          <w:rFonts w:hint="default"/>
          <w:sz w:val="24"/>
          <w:szCs w:val="24"/>
        </w:rPr>
        <w:t>查询类型</w:t>
      </w:r>
    </w:p>
    <w:p>
      <w:pPr>
        <w:rPr>
          <w:rFonts w:hint="default"/>
          <w:sz w:val="24"/>
          <w:szCs w:val="24"/>
        </w:rPr>
      </w:pPr>
    </w:p>
    <w:p>
      <w:pPr>
        <w:ind w:firstLine="420" w:firstLineChars="0"/>
        <w:rPr>
          <w:rFonts w:hint="default"/>
          <w:sz w:val="24"/>
          <w:szCs w:val="24"/>
        </w:rPr>
      </w:pPr>
      <w:r>
        <w:rPr>
          <w:rFonts w:hint="default"/>
          <w:sz w:val="24"/>
          <w:szCs w:val="24"/>
        </w:rPr>
        <w:t>递归查询</w:t>
      </w:r>
      <w:r>
        <w:rPr>
          <w:rFonts w:hint="default"/>
          <w:sz w:val="24"/>
          <w:szCs w:val="24"/>
          <w:lang w:val="en-US"/>
        </w:rPr>
        <w:t>: </w:t>
      </w:r>
      <w:r>
        <w:rPr>
          <w:rFonts w:hint="default"/>
          <w:sz w:val="24"/>
          <w:szCs w:val="24"/>
        </w:rPr>
        <w:t>简单的理解就是以最终结果查询，就是返回最终的结果给客户机，而客户机在此阶段是处于等待的状态！</w:t>
      </w:r>
    </w:p>
    <w:p>
      <w:pPr>
        <w:rPr>
          <w:rFonts w:hint="eastAsia"/>
          <w:sz w:val="24"/>
          <w:szCs w:val="24"/>
          <w:lang w:eastAsia="zh-CN"/>
        </w:rPr>
      </w:pPr>
      <w:r>
        <w:rPr>
          <w:rFonts w:hint="eastAsia"/>
          <w:sz w:val="24"/>
          <w:szCs w:val="24"/>
          <w:lang w:eastAsia="zh-CN"/>
        </w:rPr>
        <w:drawing>
          <wp:inline distT="0" distB="0" distL="114300" distR="114300">
            <wp:extent cx="5272405" cy="3378200"/>
            <wp:effectExtent l="0" t="0" r="10795" b="0"/>
            <wp:docPr id="2" name="图片 2" descr="22530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5302561"/>
                    <pic:cNvPicPr>
                      <a:picLocks noChangeAspect="1"/>
                    </pic:cNvPicPr>
                  </pic:nvPicPr>
                  <pic:blipFill>
                    <a:blip r:embed="rId5"/>
                    <a:stretch>
                      <a:fillRect/>
                    </a:stretch>
                  </pic:blipFill>
                  <pic:spPr>
                    <a:xfrm>
                      <a:off x="0" y="0"/>
                      <a:ext cx="5272405" cy="3378200"/>
                    </a:xfrm>
                    <a:prstGeom prst="rect">
                      <a:avLst/>
                    </a:prstGeom>
                  </pic:spPr>
                </pic:pic>
              </a:graphicData>
            </a:graphic>
          </wp:inline>
        </w:drawing>
      </w:r>
    </w:p>
    <w:p>
      <w:pPr>
        <w:rPr>
          <w:rFonts w:hint="default"/>
          <w:sz w:val="24"/>
          <w:szCs w:val="24"/>
        </w:rPr>
      </w:pPr>
    </w:p>
    <w:p>
      <w:pPr>
        <w:ind w:firstLine="420" w:firstLineChars="0"/>
        <w:rPr>
          <w:rFonts w:hint="default"/>
          <w:sz w:val="24"/>
          <w:szCs w:val="24"/>
        </w:rPr>
      </w:pPr>
      <w:r>
        <w:rPr>
          <w:rFonts w:hint="default"/>
          <w:sz w:val="24"/>
          <w:szCs w:val="24"/>
        </w:rPr>
        <w:t>迭代查询：简单的理解就是以最佳的结果查询，意思就是如果</w:t>
      </w:r>
      <w:r>
        <w:rPr>
          <w:rFonts w:hint="default"/>
          <w:sz w:val="24"/>
          <w:szCs w:val="24"/>
          <w:lang w:val="en-US"/>
        </w:rPr>
        <w:t>DNS</w:t>
      </w:r>
      <w:r>
        <w:rPr>
          <w:rFonts w:hint="default"/>
          <w:sz w:val="24"/>
          <w:szCs w:val="24"/>
        </w:rPr>
        <w:t>服务器能解析就直接以最终结果返回给客户机，如果无法解析则就返回上一级</w:t>
      </w:r>
      <w:r>
        <w:rPr>
          <w:rFonts w:hint="default"/>
          <w:sz w:val="24"/>
          <w:szCs w:val="24"/>
          <w:lang w:val="en-US"/>
        </w:rPr>
        <w:t>DNS</w:t>
      </w:r>
      <w:r>
        <w:rPr>
          <w:rFonts w:hint="default"/>
          <w:sz w:val="24"/>
          <w:szCs w:val="24"/>
        </w:rPr>
        <w:t>服务器的</w:t>
      </w:r>
      <w:r>
        <w:rPr>
          <w:rFonts w:hint="default"/>
          <w:sz w:val="24"/>
          <w:szCs w:val="24"/>
          <w:lang w:val="en-US"/>
        </w:rPr>
        <w:t>IP</w:t>
      </w:r>
      <w:r>
        <w:rPr>
          <w:rFonts w:hint="default"/>
          <w:sz w:val="24"/>
          <w:szCs w:val="24"/>
        </w:rPr>
        <w:t>给客户机，由客户机完成查询工作直到得到最终结果！</w:t>
      </w:r>
    </w:p>
    <w:p>
      <w:pPr>
        <w:rPr>
          <w:rFonts w:hint="eastAsia"/>
          <w:sz w:val="24"/>
          <w:szCs w:val="24"/>
          <w:lang w:val="en-US" w:eastAsia="zh-CN"/>
        </w:rPr>
      </w:pPr>
      <w:r>
        <w:rPr>
          <w:rFonts w:hint="eastAsia"/>
          <w:sz w:val="24"/>
          <w:szCs w:val="24"/>
          <w:lang w:val="en-US" w:eastAsia="zh-CN"/>
        </w:rPr>
        <w:drawing>
          <wp:inline distT="0" distB="0" distL="114300" distR="114300">
            <wp:extent cx="5270500" cy="3595370"/>
            <wp:effectExtent l="0" t="0" r="0" b="11430"/>
            <wp:docPr id="3" name="图片 3" descr="22532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5327417"/>
                    <pic:cNvPicPr>
                      <a:picLocks noChangeAspect="1"/>
                    </pic:cNvPicPr>
                  </pic:nvPicPr>
                  <pic:blipFill>
                    <a:blip r:embed="rId6"/>
                    <a:stretch>
                      <a:fillRect/>
                    </a:stretch>
                  </pic:blipFill>
                  <pic:spPr>
                    <a:xfrm>
                      <a:off x="0" y="0"/>
                      <a:ext cx="5270500" cy="3595370"/>
                    </a:xfrm>
                    <a:prstGeom prst="rect">
                      <a:avLst/>
                    </a:prstGeom>
                  </pic:spPr>
                </pic:pic>
              </a:graphicData>
            </a:graphic>
          </wp:inline>
        </w:drawing>
      </w:r>
    </w:p>
    <w:p>
      <w:pPr>
        <w:rPr>
          <w:rFonts w:hint="eastAsia"/>
          <w:sz w:val="24"/>
          <w:szCs w:val="24"/>
          <w:lang w:val="en-US" w:eastAsia="zh-CN"/>
        </w:rPr>
      </w:pPr>
    </w:p>
    <w:p>
      <w:pPr>
        <w:numPr>
          <w:ilvl w:val="0"/>
          <w:numId w:val="3"/>
        </w:numPr>
        <w:rPr>
          <w:rFonts w:hint="default"/>
          <w:sz w:val="24"/>
          <w:szCs w:val="24"/>
          <w:lang w:val="en-US" w:eastAsia="zh-CN"/>
        </w:rPr>
      </w:pPr>
      <w:r>
        <w:rPr>
          <w:sz w:val="24"/>
          <w:szCs w:val="24"/>
          <w:lang w:val="en-US" w:eastAsia="zh-CN"/>
        </w:rPr>
        <w:t>资源记录</w:t>
      </w:r>
      <w:r>
        <w:rPr>
          <w:rFonts w:hint="default"/>
          <w:sz w:val="24"/>
          <w:szCs w:val="24"/>
          <w:lang w:val="en-US" w:eastAsia="zh-CN"/>
        </w:rPr>
        <w:br w:type="textWrapping"/>
      </w:r>
    </w:p>
    <w:p>
      <w:pPr>
        <w:numPr>
          <w:ilvl w:val="0"/>
          <w:numId w:val="0"/>
        </w:numPr>
        <w:ind w:firstLine="420" w:firstLineChars="0"/>
        <w:rPr>
          <w:rFonts w:hint="default"/>
          <w:sz w:val="24"/>
          <w:szCs w:val="24"/>
          <w:lang w:val="en-US" w:eastAsia="zh-CN"/>
        </w:rPr>
      </w:pPr>
      <w:r>
        <w:rPr>
          <w:rFonts w:hint="default"/>
          <w:sz w:val="24"/>
          <w:szCs w:val="24"/>
          <w:lang w:val="en-US" w:eastAsia="zh-CN"/>
        </w:rPr>
        <w:t>为了将名字解析为IP地址，服务器查询它们的区（又叫DNS数据库文件或简单数据库文件）。区中包含组成相关DNS域资源信息的资源记录（RR）。例如，某些资源记录把友好名字映射成IP地址，另一些则把IP地址映射到友好名字。</w:t>
      </w:r>
      <w:r>
        <w:rPr>
          <w:rFonts w:hint="default"/>
          <w:sz w:val="24"/>
          <w:szCs w:val="24"/>
          <w:lang w:val="en-US" w:eastAsia="zh-CN"/>
        </w:rPr>
        <w:br w:type="textWrapping"/>
      </w:r>
    </w:p>
    <w:p>
      <w:pPr>
        <w:numPr>
          <w:ilvl w:val="0"/>
          <w:numId w:val="4"/>
        </w:numPr>
        <w:rPr>
          <w:rFonts w:hint="default"/>
          <w:sz w:val="24"/>
          <w:szCs w:val="24"/>
          <w:lang w:val="en-US" w:eastAsia="zh-CN"/>
        </w:rPr>
      </w:pPr>
      <w:r>
        <w:rPr>
          <w:rFonts w:hint="default"/>
          <w:sz w:val="24"/>
          <w:szCs w:val="24"/>
          <w:lang w:val="en-US" w:eastAsia="zh-CN"/>
        </w:rPr>
        <w:t>SOA资源记录</w:t>
      </w:r>
      <w:r>
        <w:rPr>
          <w:rFonts w:hint="default"/>
          <w:sz w:val="24"/>
          <w:szCs w:val="24"/>
          <w:lang w:val="en-US" w:eastAsia="zh-CN"/>
        </w:rPr>
        <w:br w:type="textWrapping"/>
      </w:r>
    </w:p>
    <w:p>
      <w:pPr>
        <w:numPr>
          <w:ilvl w:val="0"/>
          <w:numId w:val="0"/>
        </w:numPr>
        <w:ind w:firstLine="420" w:firstLineChars="0"/>
        <w:rPr>
          <w:rFonts w:hint="default"/>
          <w:sz w:val="24"/>
          <w:szCs w:val="24"/>
          <w:lang w:val="en-US" w:eastAsia="zh-CN"/>
        </w:rPr>
      </w:pPr>
      <w:r>
        <w:rPr>
          <w:rFonts w:hint="default"/>
          <w:sz w:val="24"/>
          <w:szCs w:val="24"/>
          <w:lang w:val="en-US" w:eastAsia="zh-CN"/>
        </w:rPr>
        <w:t>每个区在区的开始处都包含了一个起始授权记录（Start of Authority Record）,简称SOA记录。SOA定义了域的全局参数，进行整个域的管理设置。一个区域文件只允许存在唯一的SOA记录。</w:t>
      </w:r>
    </w:p>
    <w:p>
      <w:pPr>
        <w:rPr>
          <w:rFonts w:hint="default"/>
          <w:sz w:val="24"/>
          <w:szCs w:val="24"/>
          <w:lang w:val="en-US" w:eastAsia="zh-CN"/>
        </w:rPr>
      </w:pPr>
    </w:p>
    <w:p>
      <w:pPr>
        <w:ind w:firstLine="420" w:firstLineChars="0"/>
        <w:rPr>
          <w:rFonts w:hint="default"/>
          <w:sz w:val="24"/>
          <w:szCs w:val="24"/>
          <w:lang w:val="en-US" w:eastAsia="zh-CN"/>
        </w:rPr>
      </w:pPr>
      <w:r>
        <w:rPr>
          <w:rFonts w:hint="default"/>
          <w:sz w:val="24"/>
          <w:szCs w:val="24"/>
          <w:lang w:val="en-US" w:eastAsia="zh-CN"/>
        </w:rPr>
        <w:t>SOA资源记录语法格式：</w:t>
      </w:r>
    </w:p>
    <w:p>
      <w:pPr>
        <w:ind w:firstLine="420" w:firstLineChars="0"/>
        <w:rPr>
          <w:rFonts w:hint="default"/>
          <w:sz w:val="24"/>
          <w:szCs w:val="24"/>
          <w:lang w:val="en-US" w:eastAsia="zh-CN"/>
        </w:rPr>
      </w:pPr>
      <w:r>
        <w:rPr>
          <w:rFonts w:hint="default"/>
          <w:sz w:val="24"/>
          <w:szCs w:val="24"/>
          <w:lang w:val="en-US" w:eastAsia="zh-CN"/>
        </w:rPr>
        <w:br w:type="textWrapping"/>
      </w:r>
      <w:r>
        <w:rPr>
          <w:rFonts w:hint="default"/>
          <w:sz w:val="24"/>
          <w:szCs w:val="24"/>
          <w:lang w:val="en-US" w:eastAsia="zh-CN"/>
        </w:rPr>
        <w:t>区域名（当前）</w:t>
      </w:r>
      <w:r>
        <w:rPr>
          <w:rFonts w:hint="eastAsia"/>
          <w:sz w:val="24"/>
          <w:szCs w:val="24"/>
          <w:lang w:val="en-US" w:eastAsia="zh-CN"/>
        </w:rPr>
        <w:t>IN</w:t>
      </w:r>
      <w:r>
        <w:rPr>
          <w:rFonts w:hint="default"/>
          <w:sz w:val="24"/>
          <w:szCs w:val="24"/>
          <w:lang w:val="en-US" w:eastAsia="zh-CN"/>
        </w:rPr>
        <w:t xml:space="preserve"> 记录类型 SOA </w:t>
      </w:r>
      <w:r>
        <w:rPr>
          <w:rFonts w:hint="eastAsia"/>
          <w:sz w:val="24"/>
          <w:szCs w:val="24"/>
          <w:lang w:val="en-US" w:eastAsia="zh-CN"/>
        </w:rPr>
        <w:tab/>
      </w:r>
      <w:r>
        <w:rPr>
          <w:rFonts w:hint="default"/>
          <w:sz w:val="24"/>
          <w:szCs w:val="24"/>
          <w:lang w:val="en-US" w:eastAsia="zh-CN"/>
        </w:rPr>
        <w:t>主域名服务器（FQDN） 管理员邮件地址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xml:space="preserve">序列号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xml:space="preserve">刷新间隔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xml:space="preserve">重试间隔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过期间隔</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TTL）</w:t>
      </w:r>
      <w:r>
        <w:rPr>
          <w:rFonts w:hint="default"/>
          <w:sz w:val="24"/>
          <w:szCs w:val="24"/>
          <w:lang w:val="en-US" w:eastAsia="zh-CN"/>
        </w:rPr>
        <w:br w:type="textWrapping"/>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主域名服务器：区域的主DNS服务器的FQDN</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管理员：管理区域的负责人的电子邮件。在该电子邮件名称中使用英文句号“.”代替符号“@”。</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序列号：该区域文件的修订版本号。每次区域中的资源记录改变时，这个数字便会增加，每次区域改变时增加这个值非常重要，它使部分区域改动或完全修改的区域都可以在后续传输中复制到其他辅助DNS服务器上。</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刷新间隔：以秒计算的时间，辅助DNS服务器请求与源服务器同步的等待时间。这个域的默认时间是900秒（15分钟）。</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重试间隔：以秒计算时间，辅助DNS服务器在请求区域传输失败后，等待多长时间再次请求区域传输时间。通常，这个时间短于刷新间隔。默认值为600秒（10分钟）。</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过期间隔：以秒计算时间，当这个时间到期时，如果辅助DNS服务器还无法与源服务器进行区域传输，则辅助DNS服务器会把它的本地数据当作不可靠数据。默认值为86400秒（24小时）。</w:t>
      </w:r>
      <w:r>
        <w:rPr>
          <w:rFonts w:hint="default"/>
          <w:sz w:val="24"/>
          <w:szCs w:val="24"/>
          <w:lang w:val="en-US" w:eastAsia="zh-CN"/>
        </w:rPr>
        <w:br w:type="textWrapping"/>
      </w:r>
    </w:p>
    <w:p>
      <w:pPr>
        <w:rPr>
          <w:rFonts w:hint="eastAsia"/>
          <w:sz w:val="24"/>
          <w:szCs w:val="24"/>
        </w:rPr>
      </w:pPr>
      <w:r>
        <w:rPr>
          <w:rFonts w:hint="default"/>
          <w:sz w:val="24"/>
          <w:szCs w:val="24"/>
          <w:lang w:val="en-US" w:eastAsia="zh-CN"/>
        </w:rPr>
        <w:t>最小（默认）TTL：区域的默认生存时间（TTL）和缓存否定应答名称查询的最大间隔。默认值为3600秒（1小时）</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NS资源记录</w:t>
      </w:r>
      <w:r>
        <w:rPr>
          <w:rFonts w:hint="default"/>
          <w:sz w:val="24"/>
          <w:szCs w:val="24"/>
          <w:lang w:val="en-US" w:eastAsia="zh-CN"/>
        </w:rPr>
        <w:br w:type="textWrapping"/>
      </w:r>
    </w:p>
    <w:p>
      <w:pPr>
        <w:numPr>
          <w:ilvl w:val="0"/>
          <w:numId w:val="0"/>
        </w:numPr>
        <w:rPr>
          <w:rFonts w:hint="eastAsia"/>
          <w:sz w:val="24"/>
          <w:szCs w:val="24"/>
        </w:rPr>
      </w:pPr>
      <w:r>
        <w:rPr>
          <w:rFonts w:hint="eastAsia"/>
          <w:sz w:val="24"/>
          <w:szCs w:val="24"/>
          <w:lang w:val="en-US" w:eastAsia="zh-CN"/>
        </w:rPr>
        <w:t xml:space="preserve">    </w:t>
      </w:r>
      <w:r>
        <w:rPr>
          <w:rFonts w:hint="default"/>
          <w:sz w:val="24"/>
          <w:szCs w:val="24"/>
          <w:lang w:val="en-US" w:eastAsia="zh-CN"/>
        </w:rPr>
        <w:t>名称服务器（NS）资源记录表示该区的授权服务器，它们表示SOA资源记录中指定的该区的主和辅助服务器，也表示了任何授权区的服务器。每个区在区根处至少包含一个NS记录。</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NS资源记录语法格式：</w:t>
      </w:r>
      <w:r>
        <w:rPr>
          <w:rFonts w:hint="default"/>
          <w:sz w:val="24"/>
          <w:szCs w:val="24"/>
          <w:lang w:val="en-US" w:eastAsia="zh-CN"/>
        </w:rPr>
        <w:br w:type="textWrapping"/>
      </w:r>
    </w:p>
    <w:p>
      <w:pPr>
        <w:rPr>
          <w:rFonts w:hint="eastAsia"/>
          <w:sz w:val="24"/>
          <w:szCs w:val="24"/>
        </w:rPr>
      </w:pPr>
      <w:r>
        <w:rPr>
          <w:rFonts w:hint="eastAsia"/>
          <w:sz w:val="24"/>
          <w:szCs w:val="24"/>
          <w:lang w:val="en-US" w:eastAsia="zh-CN"/>
        </w:rPr>
        <w:t xml:space="preserve"> </w:t>
      </w:r>
      <w:r>
        <w:rPr>
          <w:rFonts w:hint="default"/>
          <w:sz w:val="24"/>
          <w:szCs w:val="24"/>
          <w:lang w:val="en-US" w:eastAsia="zh-CN"/>
        </w:rPr>
        <w:t>区域名 </w:t>
      </w:r>
      <w:r>
        <w:rPr>
          <w:rFonts w:hint="eastAsia"/>
          <w:sz w:val="24"/>
          <w:szCs w:val="24"/>
          <w:lang w:val="en-US" w:eastAsia="zh-CN"/>
        </w:rPr>
        <w:t xml:space="preserve">  </w:t>
      </w:r>
      <w:r>
        <w:rPr>
          <w:rFonts w:hint="default"/>
          <w:sz w:val="24"/>
          <w:szCs w:val="24"/>
          <w:lang w:val="en-US" w:eastAsia="zh-CN"/>
        </w:rPr>
        <w:t xml:space="preserve">IN </w:t>
      </w:r>
      <w:r>
        <w:rPr>
          <w:rFonts w:hint="eastAsia"/>
          <w:sz w:val="24"/>
          <w:szCs w:val="24"/>
          <w:lang w:val="en-US" w:eastAsia="zh-CN"/>
        </w:rPr>
        <w:t xml:space="preserve">   </w:t>
      </w:r>
      <w:r>
        <w:rPr>
          <w:rFonts w:hint="default"/>
          <w:sz w:val="24"/>
          <w:szCs w:val="24"/>
          <w:lang w:val="en-US" w:eastAsia="zh-CN"/>
        </w:rPr>
        <w:t>NS </w:t>
      </w:r>
      <w:r>
        <w:rPr>
          <w:rFonts w:hint="eastAsia"/>
          <w:sz w:val="24"/>
          <w:szCs w:val="24"/>
          <w:lang w:val="en-US" w:eastAsia="zh-CN"/>
        </w:rPr>
        <w:t xml:space="preserve">     </w:t>
      </w:r>
      <w:r>
        <w:rPr>
          <w:rFonts w:hint="default"/>
          <w:sz w:val="24"/>
          <w:szCs w:val="24"/>
          <w:lang w:val="en-US" w:eastAsia="zh-CN"/>
        </w:rPr>
        <w:t>完整主机名（FQDN）</w:t>
      </w:r>
    </w:p>
    <w:p>
      <w:pPr>
        <w:rPr>
          <w:rFonts w:hint="default"/>
          <w:sz w:val="24"/>
          <w:szCs w:val="24"/>
          <w:lang w:val="en-US" w:eastAsia="zh-CN"/>
        </w:rPr>
      </w:pPr>
    </w:p>
    <w:p>
      <w:pPr>
        <w:numPr>
          <w:ilvl w:val="0"/>
          <w:numId w:val="4"/>
        </w:numPr>
        <w:rPr>
          <w:rFonts w:hint="eastAsia"/>
          <w:sz w:val="24"/>
          <w:szCs w:val="24"/>
        </w:rPr>
      </w:pPr>
      <w:r>
        <w:rPr>
          <w:rFonts w:hint="default"/>
          <w:sz w:val="24"/>
          <w:szCs w:val="24"/>
          <w:lang w:val="en-US" w:eastAsia="zh-CN"/>
        </w:rPr>
        <w:t>A资源记录</w:t>
      </w:r>
      <w:r>
        <w:rPr>
          <w:rFonts w:hint="default"/>
          <w:sz w:val="24"/>
          <w:szCs w:val="24"/>
          <w:lang w:val="en-US" w:eastAsia="zh-CN"/>
        </w:rPr>
        <w:br w:type="textWrapping"/>
      </w:r>
      <w:r>
        <w:rPr>
          <w:rFonts w:hint="eastAsia"/>
          <w:sz w:val="24"/>
          <w:szCs w:val="24"/>
          <w:lang w:val="en-US" w:eastAsia="zh-CN"/>
        </w:rPr>
        <w:t xml:space="preserve"> </w:t>
      </w:r>
    </w:p>
    <w:p>
      <w:p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把FQDN映射到IP地址</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A资源记录语法格式：</w:t>
      </w:r>
      <w:r>
        <w:rPr>
          <w:rFonts w:hint="default"/>
          <w:sz w:val="24"/>
          <w:szCs w:val="24"/>
          <w:lang w:val="en-US" w:eastAsia="zh-CN"/>
        </w:rPr>
        <w:br w:type="textWrapping"/>
      </w:r>
    </w:p>
    <w:p>
      <w:pPr>
        <w:rPr>
          <w:rFonts w:hint="eastAsia"/>
          <w:sz w:val="24"/>
          <w:szCs w:val="24"/>
        </w:rPr>
      </w:pPr>
      <w:r>
        <w:rPr>
          <w:rFonts w:hint="default"/>
          <w:sz w:val="24"/>
          <w:szCs w:val="24"/>
          <w:lang w:val="en-US" w:eastAsia="zh-CN"/>
        </w:rPr>
        <w:t>完整主机名（FQDN） </w:t>
      </w:r>
      <w:r>
        <w:rPr>
          <w:rFonts w:hint="eastAsia"/>
          <w:sz w:val="24"/>
          <w:szCs w:val="24"/>
          <w:lang w:val="en-US" w:eastAsia="zh-CN"/>
        </w:rPr>
        <w:t xml:space="preserve">  </w:t>
      </w:r>
      <w:r>
        <w:rPr>
          <w:rFonts w:hint="default"/>
          <w:sz w:val="24"/>
          <w:szCs w:val="24"/>
          <w:lang w:val="en-US" w:eastAsia="zh-CN"/>
        </w:rPr>
        <w:t xml:space="preserve">IN </w:t>
      </w:r>
      <w:r>
        <w:rPr>
          <w:rFonts w:hint="eastAsia"/>
          <w:sz w:val="24"/>
          <w:szCs w:val="24"/>
          <w:lang w:val="en-US" w:eastAsia="zh-CN"/>
        </w:rPr>
        <w:t xml:space="preserve">  </w:t>
      </w:r>
      <w:r>
        <w:rPr>
          <w:rFonts w:hint="default"/>
          <w:sz w:val="24"/>
          <w:szCs w:val="24"/>
          <w:lang w:val="en-US" w:eastAsia="zh-CN"/>
        </w:rPr>
        <w:t xml:space="preserve">A </w:t>
      </w:r>
      <w:r>
        <w:rPr>
          <w:rFonts w:hint="eastAsia"/>
          <w:sz w:val="24"/>
          <w:szCs w:val="24"/>
          <w:lang w:val="en-US" w:eastAsia="zh-CN"/>
        </w:rPr>
        <w:t xml:space="preserve">  </w:t>
      </w:r>
      <w:r>
        <w:rPr>
          <w:rFonts w:hint="default"/>
          <w:sz w:val="24"/>
          <w:szCs w:val="24"/>
          <w:lang w:val="en-US" w:eastAsia="zh-CN"/>
        </w:rPr>
        <w:t>IP地址</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PTR资源记录</w:t>
      </w:r>
      <w:r>
        <w:rPr>
          <w:rFonts w:hint="default"/>
          <w:sz w:val="24"/>
          <w:szCs w:val="24"/>
          <w:lang w:val="en-US" w:eastAsia="zh-CN"/>
        </w:rPr>
        <w:br w:type="textWrapping"/>
      </w:r>
    </w:p>
    <w:p>
      <w:pPr>
        <w:numPr>
          <w:ilvl w:val="0"/>
          <w:numId w:val="0"/>
        </w:num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相对于A资源记录，该记录与A记录相反，用于查询IP地址与主机名的对应关系。</w:t>
      </w:r>
      <w:r>
        <w:rPr>
          <w:rFonts w:hint="default"/>
          <w:sz w:val="24"/>
          <w:szCs w:val="24"/>
          <w:lang w:val="en-US" w:eastAsia="zh-CN"/>
        </w:rPr>
        <w:br w:type="textWrapping"/>
      </w:r>
    </w:p>
    <w:p>
      <w:pPr>
        <w:numPr>
          <w:ilvl w:val="0"/>
          <w:numId w:val="0"/>
        </w:numPr>
        <w:rPr>
          <w:rFonts w:hint="default"/>
          <w:sz w:val="24"/>
          <w:szCs w:val="24"/>
          <w:lang w:val="en-US" w:eastAsia="zh-CN"/>
        </w:rPr>
      </w:pPr>
      <w:r>
        <w:rPr>
          <w:rFonts w:hint="default"/>
          <w:sz w:val="24"/>
          <w:szCs w:val="24"/>
          <w:lang w:val="en-US" w:eastAsia="zh-CN"/>
        </w:rPr>
        <w:t>PTR资源记录语法格式：</w:t>
      </w:r>
      <w:r>
        <w:rPr>
          <w:rFonts w:hint="default"/>
          <w:sz w:val="24"/>
          <w:szCs w:val="24"/>
          <w:lang w:val="en-US" w:eastAsia="zh-CN"/>
        </w:rPr>
        <w:br w:type="textWrapping"/>
      </w:r>
    </w:p>
    <w:p>
      <w:pPr>
        <w:numPr>
          <w:ilvl w:val="0"/>
          <w:numId w:val="0"/>
        </w:numPr>
        <w:rPr>
          <w:rFonts w:hint="eastAsia"/>
          <w:sz w:val="24"/>
          <w:szCs w:val="24"/>
        </w:rPr>
      </w:pPr>
      <w:r>
        <w:rPr>
          <w:rFonts w:hint="default"/>
          <w:sz w:val="24"/>
          <w:szCs w:val="24"/>
          <w:lang w:val="en-US" w:eastAsia="zh-CN"/>
        </w:rPr>
        <w:t>IP地址</w:t>
      </w:r>
      <w:r>
        <w:rPr>
          <w:rFonts w:hint="eastAsia"/>
          <w:sz w:val="24"/>
          <w:szCs w:val="24"/>
          <w:lang w:val="en-US" w:eastAsia="zh-CN"/>
        </w:rPr>
        <w:t>     </w:t>
      </w:r>
      <w:r>
        <w:rPr>
          <w:rFonts w:hint="default"/>
          <w:sz w:val="24"/>
          <w:szCs w:val="24"/>
          <w:lang w:val="en-US" w:eastAsia="zh-CN"/>
        </w:rPr>
        <w:t> IN</w:t>
      </w:r>
      <w:r>
        <w:rPr>
          <w:rFonts w:hint="eastAsia"/>
          <w:sz w:val="24"/>
          <w:szCs w:val="24"/>
          <w:lang w:val="en-US" w:eastAsia="zh-CN"/>
        </w:rPr>
        <w:t>     </w:t>
      </w:r>
      <w:r>
        <w:rPr>
          <w:rFonts w:hint="default"/>
          <w:sz w:val="24"/>
          <w:szCs w:val="24"/>
          <w:lang w:val="en-US" w:eastAsia="zh-CN"/>
        </w:rPr>
        <w:t> PTR</w:t>
      </w:r>
      <w:r>
        <w:rPr>
          <w:rFonts w:hint="eastAsia"/>
          <w:sz w:val="24"/>
          <w:szCs w:val="24"/>
          <w:lang w:val="en-US" w:eastAsia="zh-CN"/>
        </w:rPr>
        <w:t>     </w:t>
      </w:r>
      <w:r>
        <w:rPr>
          <w:rFonts w:hint="default"/>
          <w:sz w:val="24"/>
          <w:szCs w:val="24"/>
          <w:lang w:val="en-US" w:eastAsia="zh-CN"/>
        </w:rPr>
        <w:t> 主机名（FQDN）</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CNAME资源记录</w:t>
      </w:r>
      <w:r>
        <w:rPr>
          <w:rFonts w:hint="default"/>
          <w:sz w:val="24"/>
          <w:szCs w:val="24"/>
          <w:lang w:val="en-US" w:eastAsia="zh-CN"/>
        </w:rPr>
        <w:br w:type="textWrapping"/>
      </w:r>
    </w:p>
    <w:p>
      <w:pPr>
        <w:numPr>
          <w:ilvl w:val="0"/>
          <w:numId w:val="0"/>
        </w:num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规范名字（CNAME）资源记录创建特定FQDN的别名。用户可以使用CNAME记录来隐藏用户网络的实现细节，使连接的客户机无法知道。别名（CNAME）资源记录用于为某个主机指定一个别名。例如管理员告知公司的首页为</w:t>
      </w:r>
      <w:r>
        <w:rPr>
          <w:rFonts w:hint="default"/>
          <w:sz w:val="24"/>
          <w:szCs w:val="24"/>
          <w:lang w:val="en-US" w:eastAsia="zh-CN"/>
        </w:rPr>
        <w:fldChar w:fldCharType="begin"/>
      </w:r>
      <w:r>
        <w:rPr>
          <w:rFonts w:hint="default"/>
          <w:sz w:val="24"/>
          <w:szCs w:val="24"/>
          <w:lang w:val="en-US" w:eastAsia="zh-CN"/>
        </w:rPr>
        <w:instrText xml:space="preserve"> HYPERLINK "http://www.abc.com/" </w:instrText>
      </w:r>
      <w:r>
        <w:rPr>
          <w:rFonts w:hint="default"/>
          <w:sz w:val="24"/>
          <w:szCs w:val="24"/>
          <w:lang w:val="en-US" w:eastAsia="zh-CN"/>
        </w:rPr>
        <w:fldChar w:fldCharType="separate"/>
      </w:r>
      <w:r>
        <w:rPr>
          <w:rFonts w:hint="default"/>
          <w:sz w:val="24"/>
          <w:szCs w:val="24"/>
          <w:lang w:val="en-US"/>
        </w:rPr>
        <w:t>www.abc.com</w:t>
      </w:r>
      <w:r>
        <w:rPr>
          <w:rFonts w:hint="default"/>
          <w:sz w:val="24"/>
          <w:szCs w:val="24"/>
          <w:lang w:val="en-US" w:eastAsia="zh-CN"/>
        </w:rPr>
        <w:fldChar w:fldCharType="end"/>
      </w:r>
      <w:r>
        <w:rPr>
          <w:rFonts w:hint="default"/>
          <w:sz w:val="24"/>
          <w:szCs w:val="24"/>
          <w:lang w:val="en-US" w:eastAsia="zh-CN"/>
        </w:rPr>
        <w:t>，而实际在访问时访问的是www1.abc.com主机。该资源记录经常用于在同一区域的A资源记录中的主机需要重命名时或者为多台主机（例如一组WWW服务器）提供相同的别名。</w:t>
      </w:r>
      <w:r>
        <w:rPr>
          <w:rFonts w:hint="default"/>
          <w:sz w:val="24"/>
          <w:szCs w:val="24"/>
          <w:lang w:val="en-US" w:eastAsia="zh-CN"/>
        </w:rPr>
        <w:br w:type="textWrapping"/>
      </w:r>
    </w:p>
    <w:p>
      <w:pPr>
        <w:numPr>
          <w:ilvl w:val="0"/>
          <w:numId w:val="0"/>
        </w:numPr>
        <w:rPr>
          <w:rFonts w:hint="default"/>
          <w:sz w:val="24"/>
          <w:szCs w:val="24"/>
          <w:lang w:val="en-US" w:eastAsia="zh-CN"/>
        </w:rPr>
      </w:pPr>
      <w:r>
        <w:rPr>
          <w:rFonts w:hint="default"/>
          <w:sz w:val="24"/>
          <w:szCs w:val="24"/>
          <w:lang w:val="en-US" w:eastAsia="zh-CN"/>
        </w:rPr>
        <w:t>CNAME资源记录语法格式：</w:t>
      </w:r>
      <w:r>
        <w:rPr>
          <w:rFonts w:hint="default"/>
          <w:sz w:val="24"/>
          <w:szCs w:val="24"/>
          <w:lang w:val="en-US" w:eastAsia="zh-CN"/>
        </w:rPr>
        <w:br w:type="textWrapping"/>
      </w:r>
    </w:p>
    <w:p>
      <w:pPr>
        <w:numPr>
          <w:ilvl w:val="0"/>
          <w:numId w:val="0"/>
        </w:numPr>
        <w:rPr>
          <w:rFonts w:hint="eastAsia"/>
          <w:sz w:val="24"/>
          <w:szCs w:val="24"/>
        </w:rPr>
      </w:pPr>
      <w:r>
        <w:rPr>
          <w:rFonts w:hint="default"/>
          <w:sz w:val="24"/>
          <w:szCs w:val="24"/>
          <w:lang w:val="en-US" w:eastAsia="zh-CN"/>
        </w:rPr>
        <w:t>别名 </w:t>
      </w:r>
      <w:r>
        <w:rPr>
          <w:rFonts w:hint="eastAsia"/>
          <w:sz w:val="24"/>
          <w:szCs w:val="24"/>
          <w:lang w:val="en-US" w:eastAsia="zh-CN"/>
        </w:rPr>
        <w:t xml:space="preserve">  </w:t>
      </w:r>
      <w:r>
        <w:rPr>
          <w:rFonts w:hint="default"/>
          <w:sz w:val="24"/>
          <w:szCs w:val="24"/>
          <w:lang w:val="en-US" w:eastAsia="zh-CN"/>
        </w:rPr>
        <w:t xml:space="preserve">IN </w:t>
      </w:r>
      <w:r>
        <w:rPr>
          <w:rFonts w:hint="eastAsia"/>
          <w:sz w:val="24"/>
          <w:szCs w:val="24"/>
          <w:lang w:val="en-US" w:eastAsia="zh-CN"/>
        </w:rPr>
        <w:t xml:space="preserve">  </w:t>
      </w:r>
      <w:r>
        <w:rPr>
          <w:rFonts w:hint="default"/>
          <w:sz w:val="24"/>
          <w:szCs w:val="24"/>
          <w:lang w:val="en-US" w:eastAsia="zh-CN"/>
        </w:rPr>
        <w:t>CNAME </w:t>
      </w:r>
      <w:r>
        <w:rPr>
          <w:rFonts w:hint="eastAsia"/>
          <w:sz w:val="24"/>
          <w:szCs w:val="24"/>
          <w:lang w:val="en-US" w:eastAsia="zh-CN"/>
        </w:rPr>
        <w:t xml:space="preserve">  </w:t>
      </w:r>
      <w:r>
        <w:rPr>
          <w:rFonts w:hint="default"/>
          <w:sz w:val="24"/>
          <w:szCs w:val="24"/>
          <w:lang w:val="en-US" w:eastAsia="zh-CN"/>
        </w:rPr>
        <w:t>主机名</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MX资源记录</w:t>
      </w:r>
      <w:r>
        <w:rPr>
          <w:rFonts w:hint="default"/>
          <w:sz w:val="24"/>
          <w:szCs w:val="24"/>
          <w:lang w:val="en-US" w:eastAsia="zh-CN"/>
        </w:rPr>
        <w:br w:type="textWrapping"/>
      </w:r>
    </w:p>
    <w:p>
      <w:pPr>
        <w:numPr>
          <w:ilvl w:val="0"/>
          <w:numId w:val="0"/>
        </w:numPr>
        <w:ind w:firstLine="420" w:firstLineChars="0"/>
        <w:rPr>
          <w:rFonts w:hint="eastAsia"/>
          <w:sz w:val="24"/>
          <w:szCs w:val="24"/>
        </w:rPr>
      </w:pPr>
      <w:r>
        <w:rPr>
          <w:rFonts w:hint="default"/>
          <w:sz w:val="24"/>
          <w:szCs w:val="24"/>
          <w:lang w:val="en-US" w:eastAsia="zh-CN"/>
        </w:rPr>
        <w:t>邮件交换（MX）资源记录为DNS域名指定邮件交换服务器。</w:t>
      </w:r>
      <w:r>
        <w:rPr>
          <w:sz w:val="24"/>
          <w:szCs w:val="24"/>
        </w:rPr>
        <w:t>mx  number的值越小，优先级越高</w:t>
      </w:r>
      <w:r>
        <w:rPr>
          <w:rFonts w:hint="eastAsia"/>
          <w:sz w:val="24"/>
          <w:szCs w:val="24"/>
          <w:lang w:eastAsia="zh-CN"/>
        </w:rPr>
        <w:t>（</w:t>
      </w:r>
      <w:r>
        <w:rPr>
          <w:rFonts w:hint="eastAsia"/>
          <w:sz w:val="24"/>
          <w:szCs w:val="24"/>
        </w:rPr>
        <w:t>优先级</w:t>
      </w:r>
      <w:r>
        <w:rPr>
          <w:rFonts w:hint="default"/>
          <w:sz w:val="24"/>
          <w:szCs w:val="24"/>
        </w:rPr>
        <w:t> 0-99</w:t>
      </w:r>
      <w:r>
        <w:rPr>
          <w:rFonts w:hint="eastAsia"/>
          <w:sz w:val="24"/>
          <w:szCs w:val="24"/>
          <w:lang w:eastAsia="zh-CN"/>
        </w:rPr>
        <w:t>）</w:t>
      </w:r>
      <w:r>
        <w:rPr>
          <w:sz w:val="24"/>
          <w:szCs w:val="24"/>
        </w:rPr>
        <w:t>。</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MX资源记录语法格式：</w:t>
      </w:r>
      <w:r>
        <w:rPr>
          <w:rFonts w:hint="default"/>
          <w:sz w:val="24"/>
          <w:szCs w:val="24"/>
          <w:lang w:val="en-US" w:eastAsia="zh-CN"/>
        </w:rPr>
        <w:br w:type="textWrapping"/>
      </w:r>
      <w:bookmarkStart w:id="0" w:name="_GoBack"/>
      <w:bookmarkEnd w:id="0"/>
    </w:p>
    <w:p>
      <w:pPr>
        <w:rPr>
          <w:rFonts w:hint="eastAsia"/>
          <w:sz w:val="24"/>
          <w:szCs w:val="24"/>
        </w:rPr>
      </w:pPr>
      <w:r>
        <w:rPr>
          <w:rFonts w:hint="default"/>
          <w:sz w:val="24"/>
          <w:szCs w:val="24"/>
          <w:lang w:val="en-US" w:eastAsia="zh-CN"/>
        </w:rPr>
        <w:t>区域名</w:t>
      </w:r>
      <w:r>
        <w:rPr>
          <w:rFonts w:hint="eastAsia"/>
          <w:sz w:val="24"/>
          <w:szCs w:val="24"/>
          <w:lang w:val="en-US" w:eastAsia="zh-CN"/>
        </w:rPr>
        <w:t>     </w:t>
      </w:r>
      <w:r>
        <w:rPr>
          <w:rFonts w:hint="default"/>
          <w:sz w:val="24"/>
          <w:szCs w:val="24"/>
          <w:lang w:val="en-US" w:eastAsia="zh-CN"/>
        </w:rPr>
        <w:t> IN</w:t>
      </w:r>
      <w:r>
        <w:rPr>
          <w:rFonts w:hint="eastAsia"/>
          <w:sz w:val="24"/>
          <w:szCs w:val="24"/>
          <w:lang w:val="en-US" w:eastAsia="zh-CN"/>
        </w:rPr>
        <w:t>     </w:t>
      </w:r>
      <w:r>
        <w:rPr>
          <w:rFonts w:hint="default"/>
          <w:sz w:val="24"/>
          <w:szCs w:val="24"/>
          <w:lang w:val="en-US" w:eastAsia="zh-CN"/>
        </w:rPr>
        <w:t> MX</w:t>
      </w:r>
      <w:r>
        <w:rPr>
          <w:rFonts w:hint="eastAsia"/>
          <w:sz w:val="24"/>
          <w:szCs w:val="24"/>
          <w:lang w:val="en-US" w:eastAsia="zh-CN"/>
        </w:rPr>
        <w:t>     </w:t>
      </w:r>
      <w:r>
        <w:rPr>
          <w:rFonts w:hint="default"/>
          <w:sz w:val="24"/>
          <w:szCs w:val="24"/>
          <w:lang w:val="en-US" w:eastAsia="zh-CN"/>
        </w:rPr>
        <w:t> 优先级（数字）</w:t>
      </w:r>
      <w:r>
        <w:rPr>
          <w:rFonts w:hint="eastAsia"/>
          <w:sz w:val="24"/>
          <w:szCs w:val="24"/>
          <w:lang w:val="en-US" w:eastAsia="zh-CN"/>
        </w:rPr>
        <w:t>     </w:t>
      </w:r>
      <w:r>
        <w:rPr>
          <w:rFonts w:hint="default"/>
          <w:sz w:val="24"/>
          <w:szCs w:val="24"/>
          <w:lang w:val="en-US" w:eastAsia="zh-CN"/>
        </w:rPr>
        <w:t> 邮件服务器名称（FQDN）</w:t>
      </w:r>
    </w:p>
    <w:p>
      <w:pPr>
        <w:rPr>
          <w:rFonts w:hint="default"/>
          <w:sz w:val="24"/>
          <w:szCs w:val="24"/>
          <w:lang w:val="en-US" w:eastAsia="zh-CN"/>
        </w:rPr>
      </w:pPr>
    </w:p>
    <w:p>
      <w:pPr>
        <w:rPr>
          <w:rFonts w:hint="eastAsia"/>
          <w:sz w:val="24"/>
          <w:szCs w:val="24"/>
        </w:rPr>
      </w:pPr>
      <w:r>
        <w:rPr>
          <w:rFonts w:hint="eastAsia"/>
          <w:sz w:val="24"/>
          <w:szCs w:val="24"/>
          <w:lang w:val="en-US" w:eastAsia="zh-CN"/>
        </w:rPr>
        <w:t>7.</w:t>
      </w:r>
      <w:r>
        <w:rPr>
          <w:rFonts w:hint="default"/>
          <w:sz w:val="24"/>
          <w:szCs w:val="24"/>
          <w:lang w:val="en-US" w:eastAsia="zh-CN"/>
        </w:rPr>
        <w:t>type字段指定区域的类型</w:t>
      </w:r>
    </w:p>
    <w:p>
      <w:pPr>
        <w:rPr>
          <w:rFonts w:hint="default"/>
          <w:sz w:val="24"/>
          <w:szCs w:val="24"/>
          <w:lang w:val="en-US" w:eastAsia="zh-CN"/>
        </w:rPr>
      </w:pPr>
    </w:p>
    <w:p>
      <w:pPr>
        <w:ind w:firstLine="420" w:firstLineChars="0"/>
        <w:rPr>
          <w:rFonts w:hint="default"/>
          <w:sz w:val="24"/>
          <w:szCs w:val="24"/>
          <w:lang w:val="en-US" w:eastAsia="zh-CN"/>
        </w:rPr>
      </w:pPr>
      <w:r>
        <w:rPr>
          <w:rFonts w:hint="default"/>
          <w:sz w:val="24"/>
          <w:szCs w:val="24"/>
          <w:lang w:val="en-US" w:eastAsia="zh-CN"/>
        </w:rPr>
        <w:t>type字段指定区域的类型，对于区域的管理至关重要，一共分为六种：</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Master：主DNS服务器：拥有区域数据文件，并对此区域提供管理数据</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Slave：辅助DNS服务器：拥有主DNS服务器的区域数据文件的副本，辅助DNS服务器会从主DNS服务器同步所有区域数据。</w:t>
      </w:r>
      <w:r>
        <w:rPr>
          <w:rFonts w:hint="default"/>
          <w:sz w:val="24"/>
          <w:szCs w:val="24"/>
          <w:lang w:val="en-US" w:eastAsia="zh-CN"/>
        </w:rPr>
        <w:br w:type="textWrapping"/>
      </w:r>
    </w:p>
    <w:p>
      <w:pPr>
        <w:rPr>
          <w:rFonts w:hint="eastAsia"/>
          <w:sz w:val="24"/>
          <w:szCs w:val="24"/>
        </w:rPr>
      </w:pPr>
      <w:r>
        <w:rPr>
          <w:rFonts w:hint="default"/>
          <w:sz w:val="24"/>
          <w:szCs w:val="24"/>
          <w:lang w:val="en-US" w:eastAsia="zh-CN"/>
        </w:rPr>
        <w:t>Stub：stub区域和slave类似，但其只复制主DNS服务器上的NS记录而不像辅助DNS服务器会复制所有区域数据。</w:t>
      </w:r>
    </w:p>
    <w:p>
      <w:pPr>
        <w:rPr>
          <w:rFonts w:hint="default"/>
          <w:sz w:val="24"/>
          <w:szCs w:val="24"/>
          <w:lang w:val="en-US" w:eastAsia="zh-CN"/>
        </w:rPr>
      </w:pPr>
      <w:r>
        <w:rPr>
          <w:rFonts w:hint="default"/>
          <w:sz w:val="24"/>
          <w:szCs w:val="24"/>
          <w:lang w:val="en-US" w:eastAsia="zh-CN"/>
        </w:rPr>
        <w:br w:type="textWrapping"/>
      </w:r>
      <w:r>
        <w:rPr>
          <w:rFonts w:hint="default"/>
          <w:sz w:val="24"/>
          <w:szCs w:val="24"/>
          <w:lang w:val="en-US" w:eastAsia="zh-CN"/>
        </w:rPr>
        <w:t>Forward：一个forward zone是每个域的配置转发的主要部分。一个zone语句中的type forward可以包括一个forward和/或forwarders子句，它会在区域名称给定的域中查询。如果没有forwarders语句或者forwarders是空表，那么这个域就不会有转发，消除了options语句中有关转发的配置。</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Hint：根域名服务器的初始化组指定使用线索区域hint zone</w:t>
      </w: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8.</w:t>
      </w:r>
      <w:r>
        <w:rPr>
          <w:sz w:val="24"/>
          <w:szCs w:val="24"/>
        </w:rPr>
        <w:t>域维护</w:t>
      </w:r>
    </w:p>
    <w:p>
      <w:pPr>
        <w:rPr>
          <w:sz w:val="24"/>
          <w:szCs w:val="24"/>
        </w:rPr>
      </w:pPr>
    </w:p>
    <w:p>
      <w:pPr>
        <w:ind w:firstLine="420" w:firstLineChars="0"/>
        <w:rPr>
          <w:sz w:val="24"/>
          <w:szCs w:val="24"/>
        </w:rPr>
      </w:pPr>
      <w:r>
        <w:rPr>
          <w:sz w:val="24"/>
          <w:szCs w:val="24"/>
        </w:rPr>
        <w:t>全量传输AXFR(full zone transfer)</w:t>
      </w:r>
      <w:r>
        <w:rPr>
          <w:rFonts w:hint="eastAsia"/>
          <w:sz w:val="24"/>
          <w:szCs w:val="24"/>
          <w:lang w:eastAsia="zh-CN"/>
        </w:rPr>
        <w:t>：</w:t>
      </w:r>
      <w:r>
        <w:rPr>
          <w:sz w:val="24"/>
          <w:szCs w:val="24"/>
        </w:rPr>
        <w:t>全量传输时，从域名服务器从主域名服务器上请求zone文件，poll的时间间隔由SOA记录中的refresh标签定义。请求zone文件的过程是从域名服务器向主域名服务器发送查询来实现，如果主域名服务器中SOA记录中的序列号(serial number标签定义)大于从域名服务器SOA记录的序列号，从域名服务器就会向主域名服务器发送全量传输请求。</w:t>
      </w:r>
    </w:p>
    <w:p>
      <w:pPr>
        <w:rPr>
          <w:sz w:val="24"/>
          <w:szCs w:val="24"/>
        </w:rPr>
      </w:pPr>
    </w:p>
    <w:p>
      <w:pPr>
        <w:ind w:firstLine="420" w:firstLineChars="0"/>
        <w:rPr>
          <w:rFonts w:hint="eastAsia"/>
          <w:sz w:val="24"/>
          <w:szCs w:val="24"/>
          <w:lang w:val="en-US" w:eastAsia="zh-CN"/>
        </w:rPr>
      </w:pPr>
      <w:r>
        <w:rPr>
          <w:sz w:val="24"/>
          <w:szCs w:val="24"/>
        </w:rPr>
        <w:t>增量传输IXFR(incremental zone transfer)</w:t>
      </w:r>
      <w:r>
        <w:rPr>
          <w:rFonts w:hint="eastAsia"/>
          <w:sz w:val="24"/>
          <w:szCs w:val="24"/>
          <w:lang w:eastAsia="zh-CN"/>
        </w:rPr>
        <w:t>：</w:t>
      </w:r>
      <w:r>
        <w:rPr>
          <w:sz w:val="24"/>
          <w:szCs w:val="24"/>
        </w:rPr>
        <w:t>传递非常大的zone文件是非常耗资源的（时间、带宽等），尤其是只有zone中的一个记录改变的时候，没有必要传递整个zone文件，增量传输是允许主域名服务器和从域名服务器之间只传输那些改变的记录。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8D1E9"/>
    <w:multiLevelType w:val="singleLevel"/>
    <w:tmpl w:val="58D8D1E9"/>
    <w:lvl w:ilvl="0" w:tentative="0">
      <w:start w:val="3"/>
      <w:numFmt w:val="decimal"/>
      <w:suff w:val="nothing"/>
      <w:lvlText w:val="%1."/>
      <w:lvlJc w:val="left"/>
    </w:lvl>
  </w:abstractNum>
  <w:abstractNum w:abstractNumId="1">
    <w:nsid w:val="58D8D1F7"/>
    <w:multiLevelType w:val="singleLevel"/>
    <w:tmpl w:val="58D8D1F7"/>
    <w:lvl w:ilvl="0" w:tentative="0">
      <w:start w:val="1"/>
      <w:numFmt w:val="decimal"/>
      <w:suff w:val="nothing"/>
      <w:lvlText w:val="%1）"/>
      <w:lvlJc w:val="left"/>
    </w:lvl>
  </w:abstractNum>
  <w:abstractNum w:abstractNumId="2">
    <w:nsid w:val="58D8D22F"/>
    <w:multiLevelType w:val="multilevel"/>
    <w:tmpl w:val="58D8D22F"/>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D8D252"/>
    <w:multiLevelType w:val="singleLevel"/>
    <w:tmpl w:val="58D8D25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82CA8"/>
    <w:rsid w:val="0ABA0B42"/>
    <w:rsid w:val="0D7A2C45"/>
    <w:rsid w:val="142E6F9D"/>
    <w:rsid w:val="16473B49"/>
    <w:rsid w:val="1C582CA8"/>
    <w:rsid w:val="21A72B3A"/>
    <w:rsid w:val="32802D03"/>
    <w:rsid w:val="3BF81C06"/>
    <w:rsid w:val="680669B6"/>
    <w:rsid w:val="7FE56F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2017-03-27T08:21:00Z</dcterms:created>
  <dc:creator>wu</dc:creator>
  <cp:lastModifiedBy>wu</cp:lastModifiedBy>
  <dcterms:modified xsi:type="dcterms:W3CDTF">2017-03-27T12:28:12Z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