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Socks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 xml:space="preserve">HTTP代理：能够代理客户机的HTTP访问，主要是代理浏览器访问网页，它的端口一般为80、8080、3128等； </w:t>
      </w:r>
      <w:r>
        <w:rPr>
          <w:rFonts w:hint="default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/>
          <w:sz w:val="24"/>
          <w:szCs w:val="24"/>
        </w:rPr>
        <w:t>SOCKS代理：SOCKS代理与其他类型的代理不同，它只是简单地传递数据包，而并不关心是何种应用协议，既可以是HTTP请求，所以SOCKS代理服务器比其他类型的代理服务器速度要快得多。SOCKS代理又分为SOCKS4和SOCKS5，二者不同的是SOCKS4代理只支持TCP协议（即传输控制协议），而SOCKS5代理则既支持TCP协议又支持UDP协议（即用户数据包协议），还支持各种身份验证机制、服务器端域名解析等。SOCK4能做到的SOCKS5都可得到，但SOCKS5能够做到的SOCK4则不一定能做到，比如我们常用的聊天工具QQ在使用代理时就要求用SOCKS5代理，因为它需要使用UDP协议来传输数据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E4941"/>
    <w:rsid w:val="300078F8"/>
    <w:rsid w:val="4FEA44FA"/>
    <w:rsid w:val="6C0E4941"/>
    <w:rsid w:val="78261F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2017-04-26T09:34:00Z</dcterms:created>
  <dc:creator>wu</dc:creator>
  <cp:lastModifiedBy>wu</cp:lastModifiedBy>
  <dcterms:modified xsi:type="dcterms:W3CDTF">2017-04-26T09:41:05Z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