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C855" w14:textId="6741BF15" w:rsidR="000919F4" w:rsidRDefault="007F231B">
      <w:pPr>
        <w:rPr>
          <w:lang w:val="en-US"/>
        </w:rPr>
      </w:pPr>
      <w:r>
        <w:rPr>
          <w:lang w:val="en-US"/>
        </w:rPr>
        <w:t>78574:</w:t>
      </w:r>
    </w:p>
    <w:p w14:paraId="604C6683" w14:textId="41ABA503" w:rsidR="007F231B" w:rsidRDefault="007F231B">
      <w:pPr>
        <w:rPr>
          <w:lang w:val="en-US"/>
        </w:rPr>
      </w:pPr>
      <w:r w:rsidRPr="007F231B">
        <w:rPr>
          <w:lang w:val="en-US"/>
        </w:rPr>
        <w:drawing>
          <wp:inline distT="0" distB="0" distL="0" distR="0" wp14:anchorId="2C24FBAC" wp14:editId="4A873FE9">
            <wp:extent cx="5940425" cy="21183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35FC" w14:textId="1D036E62" w:rsidR="007F231B" w:rsidRDefault="007F231B">
      <w:pPr>
        <w:rPr>
          <w:lang w:val="en-US"/>
        </w:rPr>
      </w:pPr>
      <w:proofErr w:type="spellStart"/>
      <w:r>
        <w:rPr>
          <w:lang w:val="en-US"/>
        </w:rPr>
        <w:t>Elnur</w:t>
      </w:r>
      <w:proofErr w:type="spellEnd"/>
      <w:r>
        <w:rPr>
          <w:lang w:val="en-US"/>
        </w:rPr>
        <w:t>:</w:t>
      </w:r>
    </w:p>
    <w:p w14:paraId="27AE6C43" w14:textId="5307E255" w:rsidR="007F231B" w:rsidRDefault="007F231B">
      <w:pPr>
        <w:rPr>
          <w:lang w:val="en-US"/>
        </w:rPr>
      </w:pPr>
      <w:r w:rsidRPr="007F231B">
        <w:rPr>
          <w:lang w:val="en-US"/>
        </w:rPr>
        <w:drawing>
          <wp:inline distT="0" distB="0" distL="0" distR="0" wp14:anchorId="4F7AFBB0" wp14:editId="31D1A731">
            <wp:extent cx="5940425" cy="2971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76B" w14:textId="64294D54" w:rsidR="007F231B" w:rsidRDefault="007F231B">
      <w:pPr>
        <w:rPr>
          <w:lang w:val="en-US"/>
        </w:rPr>
      </w:pPr>
    </w:p>
    <w:p w14:paraId="1F887A4A" w14:textId="24E4AE3A" w:rsidR="007F231B" w:rsidRDefault="007F231B">
      <w:pPr>
        <w:rPr>
          <w:lang w:val="en-US"/>
        </w:rPr>
      </w:pPr>
      <w:r>
        <w:rPr>
          <w:lang w:val="en-US"/>
        </w:rPr>
        <w:t>78575:</w:t>
      </w:r>
    </w:p>
    <w:p w14:paraId="73FCA27C" w14:textId="5267FD24" w:rsidR="007F231B" w:rsidRDefault="007F231B">
      <w:pPr>
        <w:rPr>
          <w:lang w:val="en-US"/>
        </w:rPr>
      </w:pPr>
      <w:r w:rsidRPr="007F231B">
        <w:rPr>
          <w:lang w:val="en-US"/>
        </w:rPr>
        <w:drawing>
          <wp:inline distT="0" distB="0" distL="0" distR="0" wp14:anchorId="48546CE9" wp14:editId="3646BA5B">
            <wp:extent cx="5940425" cy="3543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DE0" w14:textId="3896082E" w:rsidR="007F231B" w:rsidRDefault="007F231B">
      <w:pPr>
        <w:rPr>
          <w:lang w:val="en-US"/>
        </w:rPr>
      </w:pPr>
      <w:r w:rsidRPr="007F231B">
        <w:rPr>
          <w:lang w:val="en-US"/>
        </w:rPr>
        <w:drawing>
          <wp:inline distT="0" distB="0" distL="0" distR="0" wp14:anchorId="1ABB7D40" wp14:editId="765BBE07">
            <wp:extent cx="5940425" cy="6413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AD71" w14:textId="77777777" w:rsidR="007F231B" w:rsidRPr="007F231B" w:rsidRDefault="007F231B">
      <w:pPr>
        <w:rPr>
          <w:lang w:val="en-US"/>
        </w:rPr>
      </w:pPr>
    </w:p>
    <w:sectPr w:rsidR="007F231B" w:rsidRPr="007F2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1B"/>
    <w:rsid w:val="000919F4"/>
    <w:rsid w:val="007F231B"/>
    <w:rsid w:val="00E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68F7"/>
  <w15:chartTrackingRefBased/>
  <w15:docId w15:val="{A3231A01-811E-498B-AC4E-373CDA94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2023-01-17T15:56:00Z</dcterms:created>
  <dcterms:modified xsi:type="dcterms:W3CDTF">2023-01-17T16:39:00Z</dcterms:modified>
</cp:coreProperties>
</file>