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391C2E" w:rsidRPr="000D7BBD" w:rsidRDefault="00391C2E" w:rsidP="00567C5C">
      <w:pPr>
        <w:rPr>
          <w:rFonts w:ascii="微软雅黑" w:eastAsia="微软雅黑" w:hAnsi="微软雅黑"/>
          <w:b/>
          <w:szCs w:val="21"/>
        </w:rPr>
      </w:pPr>
    </w:p>
    <w:p w:rsidR="00C46E7C" w:rsidRPr="000D7BBD" w:rsidRDefault="00C46E7C" w:rsidP="00C46E7C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D7BBD">
        <w:rPr>
          <w:rFonts w:ascii="微软雅黑" w:eastAsia="微软雅黑" w:hAnsi="微软雅黑" w:hint="eastAsia"/>
          <w:b/>
          <w:sz w:val="52"/>
          <w:szCs w:val="52"/>
        </w:rPr>
        <w:t>慧</w:t>
      </w:r>
      <w:r>
        <w:rPr>
          <w:rFonts w:ascii="微软雅黑" w:eastAsia="微软雅黑" w:hAnsi="微软雅黑" w:hint="eastAsia"/>
          <w:b/>
          <w:sz w:val="52"/>
          <w:szCs w:val="52"/>
        </w:rPr>
        <w:t>商</w:t>
      </w:r>
      <w:r w:rsidR="00534B41">
        <w:rPr>
          <w:rFonts w:ascii="微软雅黑" w:eastAsia="微软雅黑" w:hAnsi="微软雅黑" w:hint="eastAsia"/>
          <w:b/>
          <w:sz w:val="52"/>
          <w:szCs w:val="52"/>
        </w:rPr>
        <w:t>BAT</w:t>
      </w:r>
      <w:r w:rsidR="0040759B">
        <w:rPr>
          <w:rFonts w:ascii="微软雅黑" w:eastAsia="微软雅黑" w:hAnsi="微软雅黑" w:hint="eastAsia"/>
          <w:b/>
          <w:sz w:val="52"/>
          <w:szCs w:val="52"/>
        </w:rPr>
        <w:t>大</w:t>
      </w:r>
      <w:r w:rsidRPr="000D7BBD">
        <w:rPr>
          <w:rFonts w:ascii="微软雅黑" w:eastAsia="微软雅黑" w:hAnsi="微软雅黑" w:hint="eastAsia"/>
          <w:b/>
          <w:sz w:val="52"/>
          <w:szCs w:val="52"/>
        </w:rPr>
        <w:t>商户</w:t>
      </w:r>
      <w:r w:rsidR="0040759B">
        <w:rPr>
          <w:rFonts w:ascii="微软雅黑" w:eastAsia="微软雅黑" w:hAnsi="微软雅黑" w:hint="eastAsia"/>
          <w:b/>
          <w:sz w:val="52"/>
          <w:szCs w:val="52"/>
        </w:rPr>
        <w:t>使用</w:t>
      </w:r>
      <w:r w:rsidR="00534B41">
        <w:rPr>
          <w:rFonts w:ascii="微软雅黑" w:eastAsia="微软雅黑" w:hAnsi="微软雅黑" w:hint="eastAsia"/>
          <w:b/>
          <w:sz w:val="52"/>
          <w:szCs w:val="52"/>
        </w:rPr>
        <w:t>告知书</w:t>
      </w:r>
    </w:p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567C5C" w:rsidRPr="000D7BBD" w:rsidRDefault="00567C5C" w:rsidP="00567C5C">
      <w:pPr>
        <w:rPr>
          <w:rFonts w:ascii="微软雅黑" w:eastAsia="微软雅黑" w:hAnsi="微软雅黑"/>
          <w:b/>
          <w:szCs w:val="21"/>
        </w:rPr>
      </w:pPr>
    </w:p>
    <w:p w:rsidR="00FA5F44" w:rsidRPr="000D7BBD" w:rsidRDefault="00FA5F44" w:rsidP="00F2261B">
      <w:pPr>
        <w:rPr>
          <w:rFonts w:ascii="微软雅黑" w:eastAsia="微软雅黑" w:hAnsi="微软雅黑"/>
          <w:b/>
          <w:szCs w:val="21"/>
        </w:rPr>
      </w:pPr>
    </w:p>
    <w:p w:rsidR="00762D3C" w:rsidRPr="000D7BBD" w:rsidRDefault="00762D3C" w:rsidP="00F2261B">
      <w:pPr>
        <w:rPr>
          <w:rFonts w:ascii="微软雅黑" w:eastAsia="微软雅黑" w:hAnsi="微软雅黑"/>
          <w:b/>
          <w:szCs w:val="21"/>
        </w:rPr>
      </w:pPr>
    </w:p>
    <w:p w:rsidR="00762D3C" w:rsidRPr="000D7BBD" w:rsidRDefault="00762D3C" w:rsidP="00F2261B">
      <w:pPr>
        <w:rPr>
          <w:rFonts w:ascii="微软雅黑" w:eastAsia="微软雅黑" w:hAnsi="微软雅黑"/>
          <w:b/>
          <w:szCs w:val="21"/>
        </w:rPr>
      </w:pPr>
    </w:p>
    <w:p w:rsidR="00762D3C" w:rsidRPr="000D7BBD" w:rsidRDefault="00762D3C" w:rsidP="00F2261B">
      <w:pPr>
        <w:rPr>
          <w:rFonts w:ascii="微软雅黑" w:eastAsia="微软雅黑" w:hAnsi="微软雅黑"/>
          <w:b/>
          <w:szCs w:val="21"/>
        </w:rPr>
      </w:pPr>
    </w:p>
    <w:p w:rsidR="00762D3C" w:rsidRPr="000D7BBD" w:rsidRDefault="00762D3C" w:rsidP="00F2261B">
      <w:pPr>
        <w:rPr>
          <w:rFonts w:ascii="微软雅黑" w:eastAsia="微软雅黑" w:hAnsi="微软雅黑"/>
          <w:b/>
          <w:szCs w:val="21"/>
        </w:rPr>
      </w:pPr>
    </w:p>
    <w:p w:rsidR="00FA5F44" w:rsidRPr="000D7BBD" w:rsidRDefault="00FA5F44" w:rsidP="00567C5C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0D7BBD">
        <w:rPr>
          <w:rFonts w:ascii="微软雅黑" w:eastAsia="微软雅黑" w:hAnsi="微软雅黑" w:hint="eastAsia"/>
          <w:b/>
          <w:sz w:val="30"/>
          <w:szCs w:val="30"/>
        </w:rPr>
        <w:t>上海慧银信息技术有限公司</w:t>
      </w:r>
    </w:p>
    <w:p w:rsidR="00567C5C" w:rsidRPr="000D7BBD" w:rsidRDefault="00567C5C" w:rsidP="00DD5A0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0D7BBD"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DC40B8" w:rsidRPr="000D7BBD">
        <w:rPr>
          <w:rFonts w:ascii="微软雅黑" w:eastAsia="微软雅黑" w:hAnsi="微软雅黑" w:hint="eastAsia"/>
          <w:b/>
          <w:sz w:val="30"/>
          <w:szCs w:val="30"/>
        </w:rPr>
        <w:t>5</w:t>
      </w:r>
      <w:r w:rsidRPr="000D7BBD">
        <w:rPr>
          <w:rFonts w:ascii="微软雅黑" w:eastAsia="微软雅黑" w:hAnsi="微软雅黑" w:hint="eastAsia"/>
          <w:b/>
          <w:sz w:val="30"/>
          <w:szCs w:val="30"/>
        </w:rPr>
        <w:t>-</w:t>
      </w:r>
      <w:r w:rsidR="00534B41">
        <w:rPr>
          <w:rFonts w:ascii="微软雅黑" w:eastAsia="微软雅黑" w:hAnsi="微软雅黑" w:hint="eastAsia"/>
          <w:b/>
          <w:sz w:val="30"/>
          <w:szCs w:val="30"/>
        </w:rPr>
        <w:t>12</w:t>
      </w:r>
      <w:r w:rsidRPr="000D7BBD">
        <w:rPr>
          <w:rFonts w:ascii="微软雅黑" w:eastAsia="微软雅黑" w:hAnsi="微软雅黑" w:hint="eastAsia"/>
          <w:b/>
          <w:sz w:val="30"/>
          <w:szCs w:val="30"/>
        </w:rPr>
        <w:t>-</w:t>
      </w:r>
      <w:r w:rsidR="00534B41">
        <w:rPr>
          <w:rFonts w:ascii="微软雅黑" w:eastAsia="微软雅黑" w:hAnsi="微软雅黑" w:hint="eastAsia"/>
          <w:b/>
          <w:sz w:val="30"/>
          <w:szCs w:val="30"/>
        </w:rPr>
        <w:t>2</w:t>
      </w:r>
    </w:p>
    <w:p w:rsidR="001A3592" w:rsidRPr="000D7BBD" w:rsidRDefault="001A3592">
      <w:pPr>
        <w:widowControl/>
        <w:rPr>
          <w:rFonts w:ascii="微软雅黑" w:eastAsia="微软雅黑" w:hAnsi="微软雅黑" w:cs="Courier New"/>
          <w:szCs w:val="21"/>
        </w:rPr>
      </w:pPr>
      <w:r w:rsidRPr="000D7BBD">
        <w:rPr>
          <w:rFonts w:ascii="微软雅黑" w:eastAsia="微软雅黑" w:hAnsi="微软雅黑" w:cs="Courier New"/>
          <w:szCs w:val="21"/>
        </w:rPr>
        <w:br w:type="page"/>
      </w:r>
    </w:p>
    <w:p w:rsidR="00DD5A08" w:rsidRPr="00826774" w:rsidRDefault="00DD5A08" w:rsidP="00DD5A08">
      <w:pPr>
        <w:pStyle w:val="TOC"/>
        <w:jc w:val="center"/>
        <w:rPr>
          <w:rFonts w:ascii="微软雅黑" w:eastAsia="微软雅黑" w:hAnsi="微软雅黑"/>
          <w:sz w:val="48"/>
          <w:szCs w:val="48"/>
        </w:rPr>
      </w:pPr>
      <w:r w:rsidRPr="00826774">
        <w:rPr>
          <w:rFonts w:ascii="微软雅黑" w:eastAsia="微软雅黑" w:hAnsi="微软雅黑"/>
          <w:sz w:val="48"/>
          <w:szCs w:val="48"/>
          <w:lang w:val="zh-CN"/>
        </w:rPr>
        <w:lastRenderedPageBreak/>
        <w:t>目录</w:t>
      </w:r>
    </w:p>
    <w:p w:rsidR="00015271" w:rsidRPr="000D7BBD" w:rsidRDefault="00D513F7" w:rsidP="00D82B99">
      <w:pPr>
        <w:pStyle w:val="12"/>
        <w:tabs>
          <w:tab w:val="left" w:pos="42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r w:rsidRPr="000D7BBD">
        <w:rPr>
          <w:rFonts w:ascii="微软雅黑" w:eastAsia="微软雅黑" w:hAnsi="微软雅黑"/>
          <w:szCs w:val="21"/>
        </w:rPr>
        <w:fldChar w:fldCharType="begin"/>
      </w:r>
      <w:r w:rsidR="00DD5A08" w:rsidRPr="000D7BBD">
        <w:rPr>
          <w:rFonts w:ascii="微软雅黑" w:eastAsia="微软雅黑" w:hAnsi="微软雅黑"/>
          <w:szCs w:val="21"/>
        </w:rPr>
        <w:instrText xml:space="preserve"> TOC \o "1-3" \h \z \u </w:instrText>
      </w:r>
      <w:r w:rsidRPr="000D7BBD">
        <w:rPr>
          <w:rFonts w:ascii="微软雅黑" w:eastAsia="微软雅黑" w:hAnsi="微软雅黑"/>
          <w:szCs w:val="21"/>
        </w:rPr>
        <w:fldChar w:fldCharType="separate"/>
      </w:r>
      <w:hyperlink w:anchor="_Toc422414270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1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概述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_Toc422414270 \h </w:instrText>
        </w:r>
        <w:r w:rsidRPr="000D7BBD">
          <w:rPr>
            <w:rFonts w:ascii="微软雅黑" w:eastAsia="微软雅黑" w:hAnsi="微软雅黑"/>
            <w:noProof/>
            <w:webHidden/>
            <w:szCs w:val="21"/>
          </w:rPr>
        </w:r>
        <w:r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1</w:t>
        </w:r>
        <w:r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1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1.1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目的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_Toc422414271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1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2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1.2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适用范围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_Toc422414272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1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3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1.3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名词解释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_Toc422414273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1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4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1.4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相关文档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_Toc422414274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1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12"/>
        <w:tabs>
          <w:tab w:val="left" w:pos="42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5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2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会员卡办理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_Toc422414275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2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6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2.1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会员卡办理条件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_Toc422414276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2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7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2.2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具体说明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_Toc422414277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2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8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2.3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会员卡开通及制卡潜在风险说明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_Toc422414278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2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12"/>
        <w:tabs>
          <w:tab w:val="left" w:pos="42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79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会员卡交易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_Toc422414279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3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0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3.1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主要工作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_Toc422414280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3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1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3.2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具体说明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_Toc422414281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3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2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3.3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会员卡充值交易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_Toc422414282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3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3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3.4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会员卡消费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_Toc422414283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4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4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3.5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会员卡换卡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_Toc422414284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4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30"/>
        <w:tabs>
          <w:tab w:val="left" w:pos="168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5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3.5.1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具体说明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_Toc422414285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5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6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3.6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会员卡注销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_Toc422414286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5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30"/>
        <w:tabs>
          <w:tab w:val="left" w:pos="168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7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3.6.1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具体说明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_Toc422414287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5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21"/>
        <w:tabs>
          <w:tab w:val="left" w:pos="126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8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3.7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会员卡冻结</w:t>
        </w:r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/</w:t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解冻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_Toc422414288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6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15271" w:rsidRPr="000D7BBD" w:rsidRDefault="00E14712" w:rsidP="00D82B99">
      <w:pPr>
        <w:pStyle w:val="30"/>
        <w:tabs>
          <w:tab w:val="left" w:pos="1680"/>
          <w:tab w:val="right" w:leader="dot" w:pos="8296"/>
        </w:tabs>
        <w:adjustRightInd w:val="0"/>
        <w:spacing w:beforeLines="50" w:before="156" w:afterLines="50" w:after="156"/>
        <w:mirrorIndents/>
        <w:rPr>
          <w:rFonts w:ascii="微软雅黑" w:eastAsia="微软雅黑" w:hAnsi="微软雅黑" w:cstheme="minorBidi"/>
          <w:noProof/>
          <w:szCs w:val="21"/>
        </w:rPr>
      </w:pPr>
      <w:hyperlink w:anchor="_Toc422414289" w:history="1">
        <w:r w:rsidR="00015271" w:rsidRPr="000D7BBD">
          <w:rPr>
            <w:rStyle w:val="af0"/>
            <w:rFonts w:ascii="微软雅黑" w:eastAsia="微软雅黑" w:hAnsi="微软雅黑"/>
            <w:noProof/>
            <w:szCs w:val="21"/>
          </w:rPr>
          <w:t>3.7.1</w:t>
        </w:r>
        <w:r w:rsidR="00015271" w:rsidRPr="000D7BBD">
          <w:rPr>
            <w:rFonts w:ascii="微软雅黑" w:eastAsia="微软雅黑" w:hAnsi="微软雅黑" w:cstheme="minorBidi"/>
            <w:noProof/>
            <w:szCs w:val="21"/>
          </w:rPr>
          <w:tab/>
        </w:r>
        <w:r w:rsidR="00015271" w:rsidRPr="000D7BBD">
          <w:rPr>
            <w:rStyle w:val="af0"/>
            <w:rFonts w:ascii="微软雅黑" w:eastAsia="微软雅黑" w:hAnsi="微软雅黑" w:hint="eastAsia"/>
            <w:noProof/>
            <w:szCs w:val="21"/>
          </w:rPr>
          <w:t>具体说明</w:t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ab/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instrText xml:space="preserve"> PAGEREF _Toc422414289 \h </w:instrTex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015271" w:rsidRPr="000D7BBD">
          <w:rPr>
            <w:rFonts w:ascii="微软雅黑" w:eastAsia="微软雅黑" w:hAnsi="微软雅黑"/>
            <w:noProof/>
            <w:webHidden/>
            <w:szCs w:val="21"/>
          </w:rPr>
          <w:t>6</w:t>
        </w:r>
        <w:r w:rsidR="00D513F7" w:rsidRPr="000D7BBD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5F3200" w:rsidRPr="000D7BBD" w:rsidRDefault="00D513F7" w:rsidP="00B72519">
      <w:pPr>
        <w:rPr>
          <w:rFonts w:ascii="微软雅黑" w:eastAsia="微软雅黑" w:hAnsi="微软雅黑"/>
          <w:szCs w:val="21"/>
        </w:rPr>
        <w:sectPr w:rsidR="005F3200" w:rsidRPr="000D7BBD" w:rsidSect="00977B1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907" w:footer="992" w:gutter="0"/>
          <w:pgNumType w:start="0"/>
          <w:cols w:space="425"/>
          <w:docGrid w:type="lines" w:linePitch="312"/>
        </w:sectPr>
      </w:pPr>
      <w:r w:rsidRPr="000D7BBD">
        <w:rPr>
          <w:rFonts w:ascii="微软雅黑" w:eastAsia="微软雅黑" w:hAnsi="微软雅黑"/>
          <w:szCs w:val="21"/>
        </w:rPr>
        <w:fldChar w:fldCharType="end"/>
      </w:r>
    </w:p>
    <w:p w:rsidR="008E5140" w:rsidRPr="00826774" w:rsidRDefault="008E5140" w:rsidP="006B27B9">
      <w:pPr>
        <w:pStyle w:val="1"/>
        <w:rPr>
          <w:rFonts w:ascii="微软雅黑" w:hAnsi="微软雅黑"/>
          <w:sz w:val="36"/>
          <w:szCs w:val="36"/>
        </w:rPr>
      </w:pPr>
      <w:bookmarkStart w:id="0" w:name="_Toc422414270"/>
      <w:bookmarkStart w:id="1" w:name="_Toc375317070"/>
      <w:r w:rsidRPr="00826774">
        <w:rPr>
          <w:rFonts w:ascii="微软雅黑" w:hAnsi="微软雅黑" w:hint="eastAsia"/>
          <w:sz w:val="36"/>
          <w:szCs w:val="36"/>
        </w:rPr>
        <w:lastRenderedPageBreak/>
        <w:t>概述</w:t>
      </w:r>
      <w:bookmarkEnd w:id="0"/>
    </w:p>
    <w:p w:rsidR="006A58D6" w:rsidRPr="000D7BBD" w:rsidRDefault="006A58D6" w:rsidP="008E5140">
      <w:pPr>
        <w:pStyle w:val="20"/>
        <w:rPr>
          <w:rFonts w:ascii="微软雅黑" w:hAnsi="微软雅黑"/>
          <w:sz w:val="21"/>
          <w:szCs w:val="21"/>
        </w:rPr>
      </w:pPr>
      <w:bookmarkStart w:id="2" w:name="_Toc422414271"/>
      <w:r w:rsidRPr="000D7BBD">
        <w:rPr>
          <w:rFonts w:ascii="微软雅黑" w:hAnsi="微软雅黑" w:hint="eastAsia"/>
          <w:sz w:val="21"/>
          <w:szCs w:val="21"/>
        </w:rPr>
        <w:t>目的</w:t>
      </w:r>
      <w:bookmarkEnd w:id="2"/>
    </w:p>
    <w:p w:rsidR="006A58D6" w:rsidRPr="000D7BBD" w:rsidRDefault="006A58D6" w:rsidP="0030574A">
      <w:pPr>
        <w:pStyle w:val="af3"/>
        <w:ind w:firstLineChars="0" w:firstLine="420"/>
        <w:rPr>
          <w:rFonts w:ascii="微软雅黑" w:eastAsia="微软雅黑" w:hAnsi="微软雅黑"/>
          <w:sz w:val="21"/>
        </w:rPr>
      </w:pPr>
      <w:r w:rsidRPr="000D7BBD">
        <w:rPr>
          <w:rFonts w:ascii="微软雅黑" w:eastAsia="微软雅黑" w:hAnsi="微软雅黑" w:hint="eastAsia"/>
          <w:sz w:val="21"/>
        </w:rPr>
        <w:t>该文档旨在</w:t>
      </w:r>
      <w:r w:rsidR="00534B41">
        <w:rPr>
          <w:rFonts w:ascii="微软雅黑" w:eastAsia="微软雅黑" w:hAnsi="微软雅黑" w:hint="eastAsia"/>
          <w:sz w:val="21"/>
        </w:rPr>
        <w:t>告知</w:t>
      </w:r>
      <w:r w:rsidR="00D06AAF" w:rsidRPr="000D7BBD">
        <w:rPr>
          <w:rFonts w:ascii="微软雅黑" w:eastAsia="微软雅黑" w:hAnsi="微软雅黑" w:hint="eastAsia"/>
          <w:sz w:val="21"/>
        </w:rPr>
        <w:t>商户在使用慧商</w:t>
      </w:r>
      <w:r w:rsidR="00534B41">
        <w:rPr>
          <w:rFonts w:ascii="微软雅黑" w:eastAsia="微软雅黑" w:hAnsi="微软雅黑" w:hint="eastAsia"/>
          <w:sz w:val="21"/>
        </w:rPr>
        <w:t>BAT业务时，存在的相应风险以及如何</w:t>
      </w:r>
      <w:r w:rsidR="0040759B">
        <w:rPr>
          <w:rFonts w:ascii="微软雅黑" w:eastAsia="微软雅黑" w:hAnsi="微软雅黑" w:hint="eastAsia"/>
          <w:sz w:val="21"/>
        </w:rPr>
        <w:t>应对</w:t>
      </w:r>
      <w:r w:rsidRPr="000D7BBD">
        <w:rPr>
          <w:rFonts w:ascii="微软雅黑" w:eastAsia="微软雅黑" w:hAnsi="微软雅黑" w:hint="eastAsia"/>
          <w:sz w:val="21"/>
        </w:rPr>
        <w:t>。</w:t>
      </w:r>
    </w:p>
    <w:p w:rsidR="008E5140" w:rsidRPr="000D7BBD" w:rsidRDefault="008E5140" w:rsidP="008E5140">
      <w:pPr>
        <w:pStyle w:val="20"/>
        <w:rPr>
          <w:rFonts w:ascii="微软雅黑" w:hAnsi="微软雅黑"/>
          <w:sz w:val="21"/>
          <w:szCs w:val="21"/>
        </w:rPr>
      </w:pPr>
      <w:bookmarkStart w:id="3" w:name="_Toc422414272"/>
      <w:r w:rsidRPr="000D7BBD">
        <w:rPr>
          <w:rFonts w:ascii="微软雅黑" w:hAnsi="微软雅黑" w:hint="eastAsia"/>
          <w:sz w:val="21"/>
          <w:szCs w:val="21"/>
        </w:rPr>
        <w:t>适用范围</w:t>
      </w:r>
      <w:bookmarkEnd w:id="3"/>
    </w:p>
    <w:p w:rsidR="008E5140" w:rsidRPr="000D7BBD" w:rsidRDefault="0040759B" w:rsidP="006600D6">
      <w:pPr>
        <w:pStyle w:val="af3"/>
        <w:ind w:left="420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使用</w:t>
      </w:r>
      <w:r w:rsidR="00F91401" w:rsidRPr="000D7BBD">
        <w:rPr>
          <w:rFonts w:ascii="微软雅黑" w:eastAsia="微软雅黑" w:hAnsi="微软雅黑" w:hint="eastAsia"/>
          <w:sz w:val="21"/>
        </w:rPr>
        <w:t>慧商应用</w:t>
      </w:r>
      <w:r>
        <w:rPr>
          <w:rFonts w:ascii="微软雅黑" w:eastAsia="微软雅黑" w:hAnsi="微软雅黑" w:hint="eastAsia"/>
          <w:sz w:val="21"/>
        </w:rPr>
        <w:t>BAT大商户模式的</w:t>
      </w:r>
      <w:r w:rsidR="00D82B99">
        <w:rPr>
          <w:rFonts w:ascii="微软雅黑" w:eastAsia="微软雅黑" w:hAnsi="微软雅黑" w:hint="eastAsia"/>
          <w:sz w:val="21"/>
        </w:rPr>
        <w:t>使用</w:t>
      </w:r>
      <w:r w:rsidR="00F91401" w:rsidRPr="000D7BBD">
        <w:rPr>
          <w:rFonts w:ascii="微软雅黑" w:eastAsia="微软雅黑" w:hAnsi="微软雅黑" w:hint="eastAsia"/>
          <w:sz w:val="21"/>
        </w:rPr>
        <w:t>商户</w:t>
      </w:r>
      <w:r w:rsidR="006600D6" w:rsidRPr="000D7BBD">
        <w:rPr>
          <w:rFonts w:ascii="微软雅黑" w:eastAsia="微软雅黑" w:hAnsi="微软雅黑" w:hint="eastAsia"/>
          <w:sz w:val="21"/>
        </w:rPr>
        <w:t>。</w:t>
      </w:r>
    </w:p>
    <w:p w:rsidR="008E5140" w:rsidRPr="000D7BBD" w:rsidRDefault="008E5140" w:rsidP="008E5140">
      <w:pPr>
        <w:pStyle w:val="20"/>
        <w:rPr>
          <w:rFonts w:ascii="微软雅黑" w:hAnsi="微软雅黑"/>
          <w:sz w:val="21"/>
          <w:szCs w:val="21"/>
        </w:rPr>
      </w:pPr>
      <w:bookmarkStart w:id="4" w:name="_Toc422414273"/>
      <w:r w:rsidRPr="000D7BBD">
        <w:rPr>
          <w:rFonts w:ascii="微软雅黑" w:hAnsi="微软雅黑" w:hint="eastAsia"/>
          <w:sz w:val="21"/>
          <w:szCs w:val="21"/>
        </w:rPr>
        <w:t>名词解释</w:t>
      </w:r>
      <w:bookmarkEnd w:id="4"/>
    </w:p>
    <w:p w:rsidR="00015BD2" w:rsidRDefault="00015BD2" w:rsidP="006600D6">
      <w:pPr>
        <w:pStyle w:val="af3"/>
        <w:ind w:left="420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慧商运营：负责慧商产品的</w:t>
      </w:r>
      <w:r w:rsidR="00282FCF">
        <w:rPr>
          <w:rFonts w:ascii="微软雅黑" w:eastAsia="微软雅黑" w:hAnsi="微软雅黑" w:hint="eastAsia"/>
          <w:sz w:val="21"/>
        </w:rPr>
        <w:t>问题解决、跟踪、反馈</w:t>
      </w:r>
      <w:r>
        <w:rPr>
          <w:rFonts w:ascii="微软雅黑" w:eastAsia="微软雅黑" w:hAnsi="微软雅黑" w:hint="eastAsia"/>
          <w:sz w:val="21"/>
        </w:rPr>
        <w:t>。联系电话：4001612917，</w:t>
      </w:r>
    </w:p>
    <w:p w:rsidR="008E5140" w:rsidRPr="000D7BBD" w:rsidRDefault="00015BD2" w:rsidP="006600D6">
      <w:pPr>
        <w:pStyle w:val="af3"/>
        <w:ind w:left="420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邮箱地址：huishangod@</w:t>
      </w:r>
      <w:r w:rsidR="00304A8A">
        <w:rPr>
          <w:rFonts w:ascii="Verdana" w:hAnsi="Verdana"/>
          <w:color w:val="000000"/>
          <w:sz w:val="21"/>
          <w:shd w:val="clear" w:color="auto" w:fill="FFFFFF"/>
        </w:rPr>
        <w:t>91huishang.com</w:t>
      </w:r>
    </w:p>
    <w:bookmarkEnd w:id="1"/>
    <w:p w:rsidR="006B27B9" w:rsidRPr="00826774" w:rsidRDefault="003A1122" w:rsidP="006B27B9">
      <w:pPr>
        <w:pStyle w:val="1"/>
        <w:rPr>
          <w:rFonts w:ascii="微软雅黑" w:hAnsi="微软雅黑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BAT大商户模式</w:t>
      </w:r>
    </w:p>
    <w:p w:rsidR="00AD06C0" w:rsidRPr="00324F72" w:rsidRDefault="003A1122" w:rsidP="00AD06C0">
      <w:pPr>
        <w:pStyle w:val="20"/>
        <w:rPr>
          <w:rFonts w:ascii="微软雅黑" w:hAnsi="微软雅黑"/>
          <w:color w:val="FF0000"/>
          <w:sz w:val="21"/>
          <w:szCs w:val="21"/>
        </w:rPr>
      </w:pPr>
      <w:r w:rsidRPr="00324F72">
        <w:rPr>
          <w:rFonts w:ascii="微软雅黑" w:hAnsi="微软雅黑" w:hint="eastAsia"/>
          <w:color w:val="FF0000"/>
          <w:sz w:val="21"/>
          <w:szCs w:val="21"/>
        </w:rPr>
        <w:t>BAT大商户模式的申请</w:t>
      </w:r>
    </w:p>
    <w:p w:rsidR="006B27B9" w:rsidRDefault="000B692D" w:rsidP="00AD06C0">
      <w:pPr>
        <w:pStyle w:val="HADP"/>
        <w:spacing w:before="156" w:after="156"/>
        <w:ind w:firstLineChars="0" w:firstLine="420"/>
        <w:rPr>
          <w:rFonts w:ascii="微软雅黑" w:eastAsia="微软雅黑" w:hAnsi="微软雅黑"/>
          <w:sz w:val="21"/>
          <w:szCs w:val="21"/>
        </w:rPr>
      </w:pPr>
      <w:r w:rsidRPr="000D7BBD">
        <w:rPr>
          <w:rFonts w:ascii="微软雅黑" w:eastAsia="微软雅黑" w:hAnsi="微软雅黑" w:hint="eastAsia"/>
          <w:sz w:val="21"/>
          <w:szCs w:val="21"/>
        </w:rPr>
        <w:t>商户通过填写《</w:t>
      </w:r>
      <w:r w:rsidR="003A1122">
        <w:rPr>
          <w:rFonts w:ascii="微软雅黑" w:eastAsia="微软雅黑" w:hAnsi="微软雅黑" w:hint="eastAsia"/>
          <w:sz w:val="21"/>
          <w:szCs w:val="21"/>
        </w:rPr>
        <w:t>BAT</w:t>
      </w:r>
      <w:r w:rsidR="00E46FD5">
        <w:rPr>
          <w:rFonts w:ascii="微软雅黑" w:eastAsia="微软雅黑" w:hAnsi="微软雅黑" w:hint="eastAsia"/>
          <w:sz w:val="21"/>
          <w:szCs w:val="21"/>
        </w:rPr>
        <w:t>大商户</w:t>
      </w:r>
      <w:r w:rsidRPr="000D7BBD">
        <w:rPr>
          <w:rFonts w:ascii="微软雅黑" w:eastAsia="微软雅黑" w:hAnsi="微软雅黑" w:hint="eastAsia"/>
          <w:sz w:val="21"/>
          <w:szCs w:val="21"/>
        </w:rPr>
        <w:t>开通申请表》开通</w:t>
      </w:r>
      <w:r w:rsidR="003A1122">
        <w:rPr>
          <w:rFonts w:ascii="微软雅黑" w:eastAsia="微软雅黑" w:hAnsi="微软雅黑" w:hint="eastAsia"/>
          <w:sz w:val="21"/>
          <w:szCs w:val="21"/>
        </w:rPr>
        <w:t>申请</w:t>
      </w:r>
      <w:r w:rsidR="002D1106">
        <w:rPr>
          <w:rFonts w:ascii="微软雅黑" w:eastAsia="微软雅黑" w:hAnsi="微软雅黑" w:hint="eastAsia"/>
          <w:sz w:val="21"/>
          <w:szCs w:val="21"/>
        </w:rPr>
        <w:t>BAT大商户业务</w:t>
      </w:r>
    </w:p>
    <w:p w:rsidR="002D1106" w:rsidRPr="002D1106" w:rsidRDefault="002D1106" w:rsidP="002D1106">
      <w:pPr>
        <w:pStyle w:val="a8"/>
        <w:numPr>
          <w:ilvl w:val="0"/>
          <w:numId w:val="43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2D1106">
        <w:rPr>
          <w:rFonts w:ascii="微软雅黑" w:eastAsia="微软雅黑" w:hAnsi="微软雅黑" w:hint="eastAsia"/>
          <w:szCs w:val="21"/>
        </w:rPr>
        <w:t>申请上海慧银大商户模式为两种情况：企业申请和个人申请，可以由代理商提交相关资料或直接提交至上海慧银</w:t>
      </w:r>
    </w:p>
    <w:p w:rsidR="002D1106" w:rsidRPr="002D1106" w:rsidRDefault="002D1106" w:rsidP="002D1106">
      <w:pPr>
        <w:pStyle w:val="a8"/>
        <w:numPr>
          <w:ilvl w:val="0"/>
          <w:numId w:val="43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2D1106">
        <w:rPr>
          <w:rFonts w:ascii="微软雅黑" w:eastAsia="微软雅黑" w:hAnsi="微软雅黑" w:hint="eastAsia"/>
          <w:szCs w:val="21"/>
        </w:rPr>
        <w:t>企业申请时需提交：企业营业执照、结算账户证明、企业法人身份证正反面。</w:t>
      </w:r>
    </w:p>
    <w:p w:rsidR="002D1106" w:rsidRPr="002D1106" w:rsidRDefault="002D1106" w:rsidP="002D1106">
      <w:pPr>
        <w:pStyle w:val="a8"/>
        <w:numPr>
          <w:ilvl w:val="0"/>
          <w:numId w:val="43"/>
        </w:numPr>
        <w:ind w:firstLineChars="0"/>
        <w:jc w:val="both"/>
        <w:rPr>
          <w:rFonts w:ascii="微软雅黑" w:eastAsia="微软雅黑" w:hAnsi="微软雅黑"/>
          <w:szCs w:val="21"/>
        </w:rPr>
      </w:pPr>
      <w:r w:rsidRPr="002D1106">
        <w:rPr>
          <w:rFonts w:ascii="微软雅黑" w:eastAsia="微软雅黑" w:hAnsi="微软雅黑" w:hint="eastAsia"/>
          <w:szCs w:val="21"/>
        </w:rPr>
        <w:t>个人用户通过代理商申请需要提交身份证及银行卡，由于个人申请大商户模式存在较高的风险，代理商在提交个人资料时需核实此门店的真实经营情况，且为正式成立有效存续的公司且资信良好。由代理商作为担保，签订与个人商户的担保</w:t>
      </w:r>
      <w:r w:rsidRPr="002D1106">
        <w:rPr>
          <w:rFonts w:ascii="微软雅黑" w:eastAsia="微软雅黑" w:hAnsi="微软雅黑" w:hint="eastAsia"/>
          <w:szCs w:val="21"/>
        </w:rPr>
        <w:lastRenderedPageBreak/>
        <w:t>协议书，并将担保协议书原件扫描提交至慧银备案。</w:t>
      </w:r>
      <w:r w:rsidR="00221B82">
        <w:rPr>
          <w:rFonts w:ascii="微软雅黑" w:eastAsia="微软雅黑" w:hAnsi="微软雅黑" w:hint="eastAsia"/>
          <w:szCs w:val="21"/>
        </w:rPr>
        <w:t>（若无代理商请填写对接的销售名称）</w:t>
      </w:r>
    </w:p>
    <w:p w:rsidR="002D1106" w:rsidRPr="00912410" w:rsidRDefault="002D1106" w:rsidP="00912410">
      <w:pPr>
        <w:pStyle w:val="a8"/>
        <w:numPr>
          <w:ilvl w:val="0"/>
          <w:numId w:val="43"/>
        </w:numPr>
        <w:spacing w:before="120" w:after="120"/>
        <w:ind w:left="426" w:firstLineChars="0" w:hanging="34"/>
        <w:jc w:val="both"/>
        <w:rPr>
          <w:rFonts w:ascii="微软雅黑" w:eastAsia="微软雅黑" w:hAnsi="微软雅黑"/>
          <w:szCs w:val="21"/>
        </w:rPr>
      </w:pPr>
      <w:r w:rsidRPr="00912410">
        <w:rPr>
          <w:rFonts w:ascii="微软雅黑" w:eastAsia="微软雅黑" w:hAnsi="微软雅黑" w:hint="eastAsia"/>
          <w:szCs w:val="21"/>
        </w:rPr>
        <w:t>个人用户直接提交至上海慧银申请BAT商户的，需要走个人商户特批流程向对应销售提交申请</w:t>
      </w:r>
      <w:r w:rsidR="00912410">
        <w:rPr>
          <w:rFonts w:ascii="微软雅黑" w:eastAsia="微软雅黑" w:hAnsi="微软雅黑" w:hint="eastAsia"/>
          <w:szCs w:val="21"/>
        </w:rPr>
        <w:t>。</w:t>
      </w:r>
    </w:p>
    <w:p w:rsidR="00B415AB" w:rsidRPr="000D7BBD" w:rsidRDefault="000A7397" w:rsidP="00B415AB">
      <w:pPr>
        <w:pStyle w:val="20"/>
        <w:rPr>
          <w:rFonts w:ascii="微软雅黑" w:hAnsi="微软雅黑"/>
          <w:sz w:val="21"/>
          <w:szCs w:val="21"/>
        </w:rPr>
      </w:pPr>
      <w:bookmarkStart w:id="5" w:name="_Toc422414277"/>
      <w:r w:rsidRPr="000D7BBD">
        <w:rPr>
          <w:rFonts w:ascii="微软雅黑" w:hAnsi="微软雅黑" w:hint="eastAsia"/>
          <w:sz w:val="21"/>
          <w:szCs w:val="21"/>
        </w:rPr>
        <w:t>具体说明</w:t>
      </w:r>
      <w:bookmarkEnd w:id="5"/>
    </w:p>
    <w:p w:rsidR="003E4444" w:rsidRPr="000D7BBD" w:rsidRDefault="003E4444" w:rsidP="00A312A8">
      <w:pPr>
        <w:pStyle w:val="HADP"/>
        <w:numPr>
          <w:ilvl w:val="0"/>
          <w:numId w:val="5"/>
        </w:numPr>
        <w:spacing w:before="156" w:after="156"/>
        <w:ind w:firstLineChars="0"/>
        <w:rPr>
          <w:rFonts w:ascii="微软雅黑" w:eastAsia="微软雅黑" w:hAnsi="微软雅黑"/>
          <w:sz w:val="21"/>
          <w:szCs w:val="21"/>
        </w:rPr>
      </w:pPr>
      <w:r w:rsidRPr="000D7BBD">
        <w:rPr>
          <w:rFonts w:ascii="微软雅黑" w:eastAsia="微软雅黑" w:hAnsi="微软雅黑" w:hint="eastAsia"/>
          <w:sz w:val="21"/>
          <w:szCs w:val="21"/>
        </w:rPr>
        <w:t>商户</w:t>
      </w:r>
      <w:r w:rsidR="000A7397" w:rsidRPr="000D7BBD">
        <w:rPr>
          <w:rFonts w:ascii="微软雅黑" w:eastAsia="微软雅黑" w:hAnsi="微软雅黑" w:hint="eastAsia"/>
          <w:sz w:val="21"/>
          <w:szCs w:val="21"/>
        </w:rPr>
        <w:t>在工作日17：00前提交</w:t>
      </w:r>
      <w:r w:rsidR="00F479F9">
        <w:rPr>
          <w:rFonts w:ascii="微软雅黑" w:eastAsia="微软雅黑" w:hAnsi="微软雅黑" w:hint="eastAsia"/>
          <w:sz w:val="21"/>
          <w:szCs w:val="21"/>
        </w:rPr>
        <w:t>填写</w:t>
      </w:r>
      <w:r w:rsidR="00A53B2A" w:rsidRPr="000D7BBD">
        <w:rPr>
          <w:rFonts w:ascii="微软雅黑" w:eastAsia="微软雅黑" w:hAnsi="微软雅黑" w:hint="eastAsia"/>
          <w:sz w:val="21"/>
          <w:szCs w:val="21"/>
        </w:rPr>
        <w:t>完整</w:t>
      </w:r>
      <w:r w:rsidR="000A7397" w:rsidRPr="000D7BBD">
        <w:rPr>
          <w:rFonts w:ascii="微软雅黑" w:eastAsia="微软雅黑" w:hAnsi="微软雅黑" w:hint="eastAsia"/>
          <w:sz w:val="21"/>
          <w:szCs w:val="21"/>
        </w:rPr>
        <w:t>的</w:t>
      </w:r>
      <w:r w:rsidR="00221B82" w:rsidRPr="000D7BBD">
        <w:rPr>
          <w:rFonts w:ascii="微软雅黑" w:eastAsia="微软雅黑" w:hAnsi="微软雅黑" w:hint="eastAsia"/>
          <w:sz w:val="21"/>
          <w:szCs w:val="21"/>
        </w:rPr>
        <w:t>《</w:t>
      </w:r>
      <w:r w:rsidR="00221B82">
        <w:rPr>
          <w:rFonts w:ascii="微软雅黑" w:eastAsia="微软雅黑" w:hAnsi="微软雅黑" w:hint="eastAsia"/>
          <w:sz w:val="21"/>
          <w:szCs w:val="21"/>
        </w:rPr>
        <w:t>BAT大商户</w:t>
      </w:r>
      <w:r w:rsidR="00221B82" w:rsidRPr="000D7BBD">
        <w:rPr>
          <w:rFonts w:ascii="微软雅黑" w:eastAsia="微软雅黑" w:hAnsi="微软雅黑" w:hint="eastAsia"/>
          <w:sz w:val="21"/>
          <w:szCs w:val="21"/>
        </w:rPr>
        <w:t>开通申请表》</w:t>
      </w:r>
      <w:r w:rsidR="002577DA">
        <w:rPr>
          <w:rFonts w:ascii="微软雅黑" w:eastAsia="微软雅黑" w:hAnsi="微软雅黑" w:hint="eastAsia"/>
          <w:sz w:val="21"/>
          <w:szCs w:val="21"/>
        </w:rPr>
        <w:t>由慧商运营当天受理</w:t>
      </w:r>
      <w:r w:rsidR="000A7397" w:rsidRPr="000D7BBD">
        <w:rPr>
          <w:rFonts w:ascii="微软雅黑" w:eastAsia="微软雅黑" w:hAnsi="微软雅黑" w:hint="eastAsia"/>
          <w:sz w:val="21"/>
          <w:szCs w:val="21"/>
        </w:rPr>
        <w:t>。超过17：00提交的申请需顺延至下一个工作日开通。</w:t>
      </w:r>
    </w:p>
    <w:p w:rsidR="00A53B2A" w:rsidRPr="000D7BBD" w:rsidRDefault="002577DA" w:rsidP="00910E2A">
      <w:pPr>
        <w:pStyle w:val="20"/>
        <w:rPr>
          <w:rFonts w:ascii="微软雅黑" w:hAnsi="微软雅黑"/>
          <w:sz w:val="21"/>
          <w:szCs w:val="21"/>
        </w:rPr>
      </w:pPr>
      <w:bookmarkStart w:id="6" w:name="_Toc422414278"/>
      <w:r>
        <w:rPr>
          <w:rFonts w:ascii="微软雅黑" w:hAnsi="微软雅黑" w:hint="eastAsia"/>
          <w:sz w:val="21"/>
          <w:szCs w:val="21"/>
        </w:rPr>
        <w:t>BAT大商户业务</w:t>
      </w:r>
      <w:r w:rsidR="00910E2A" w:rsidRPr="000D7BBD">
        <w:rPr>
          <w:rFonts w:ascii="微软雅黑" w:hAnsi="微软雅黑" w:hint="eastAsia"/>
          <w:sz w:val="21"/>
          <w:szCs w:val="21"/>
        </w:rPr>
        <w:t>潜在风险说明</w:t>
      </w:r>
      <w:bookmarkEnd w:id="6"/>
    </w:p>
    <w:p w:rsidR="00910E2A" w:rsidRPr="000D7BBD" w:rsidRDefault="00883591" w:rsidP="00F701E2">
      <w:pPr>
        <w:pStyle w:val="a8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企业商户申请BAT应该为真实存在的商户且具有良好的诚信商户。</w:t>
      </w:r>
    </w:p>
    <w:p w:rsidR="00F701E2" w:rsidRPr="000D7BBD" w:rsidRDefault="00883591" w:rsidP="00F701E2">
      <w:pPr>
        <w:pStyle w:val="a8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个人</w:t>
      </w:r>
      <w:r>
        <w:rPr>
          <w:rFonts w:ascii="微软雅黑" w:eastAsia="微软雅黑" w:hAnsi="微软雅黑"/>
          <w:szCs w:val="21"/>
        </w:rPr>
        <w:t>商户在申请BAT大商户时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应出具个人真实有效身份证明及银行卡证明</w:t>
      </w:r>
      <w:r w:rsidR="00846727" w:rsidRPr="000D7BBD">
        <w:rPr>
          <w:rFonts w:ascii="微软雅黑" w:eastAsia="微软雅黑" w:hAnsi="微软雅黑"/>
          <w:szCs w:val="21"/>
        </w:rPr>
        <w:t>。</w:t>
      </w:r>
    </w:p>
    <w:p w:rsidR="00846727" w:rsidRPr="000D7BBD" w:rsidRDefault="00883591" w:rsidP="00F701E2">
      <w:pPr>
        <w:pStyle w:val="a8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上海慧银根据商户提交的银行账号信息，T+2工作日将交易款清算至该对应账号，T为交易日</w:t>
      </w:r>
      <w:r w:rsidR="005F37A1">
        <w:rPr>
          <w:rFonts w:ascii="微软雅黑" w:eastAsia="微软雅黑" w:hAnsi="微软雅黑" w:hint="eastAsia"/>
          <w:szCs w:val="21"/>
        </w:rPr>
        <w:t>，节假日顺延</w:t>
      </w:r>
      <w:r w:rsidR="00B57BB9" w:rsidRPr="000D7BBD">
        <w:rPr>
          <w:rFonts w:ascii="微软雅黑" w:eastAsia="微软雅黑" w:hAnsi="微软雅黑"/>
          <w:szCs w:val="21"/>
        </w:rPr>
        <w:t>。</w:t>
      </w:r>
      <w:bookmarkStart w:id="7" w:name="_GoBack"/>
      <w:bookmarkEnd w:id="7"/>
    </w:p>
    <w:p w:rsidR="004E29DB" w:rsidRDefault="00883591" w:rsidP="004E29DB">
      <w:pPr>
        <w:pStyle w:val="a8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商户</w:t>
      </w:r>
      <w:r w:rsidRPr="00883591">
        <w:rPr>
          <w:rFonts w:ascii="微软雅黑" w:eastAsia="微软雅黑" w:hAnsi="微软雅黑" w:hint="eastAsia"/>
          <w:szCs w:val="21"/>
        </w:rPr>
        <w:t>提供的银行账号信息为非法人账号，</w:t>
      </w:r>
      <w:r>
        <w:rPr>
          <w:rFonts w:ascii="微软雅黑" w:eastAsia="微软雅黑" w:hAnsi="微软雅黑" w:hint="eastAsia"/>
          <w:szCs w:val="21"/>
        </w:rPr>
        <w:t>需要经过企业法人授权方可开通BAT大商户业务</w:t>
      </w:r>
      <w:r w:rsidR="0035163D">
        <w:rPr>
          <w:rFonts w:ascii="微软雅黑" w:eastAsia="微软雅黑" w:hAnsi="微软雅黑" w:hint="eastAsia"/>
          <w:szCs w:val="21"/>
        </w:rPr>
        <w:t>。</w:t>
      </w:r>
    </w:p>
    <w:p w:rsidR="0035163D" w:rsidRDefault="0035163D" w:rsidP="004E29DB">
      <w:pPr>
        <w:pStyle w:val="a8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 w:rsidRPr="00883591">
        <w:rPr>
          <w:rFonts w:ascii="微软雅黑" w:eastAsia="微软雅黑" w:hAnsi="微软雅黑" w:hint="eastAsia"/>
          <w:szCs w:val="21"/>
        </w:rPr>
        <w:t>个人商户提交</w:t>
      </w:r>
      <w:r>
        <w:rPr>
          <w:rFonts w:ascii="微软雅黑" w:eastAsia="微软雅黑" w:hAnsi="微软雅黑" w:hint="eastAsia"/>
          <w:szCs w:val="21"/>
        </w:rPr>
        <w:t>BAT大商户申请分为两种情况见2.1 第3条，上海慧银清算给个人商户后，该账号持有者发生违法行为（例如：</w:t>
      </w:r>
      <w:r w:rsidR="00984239">
        <w:rPr>
          <w:rFonts w:ascii="微软雅黑" w:eastAsia="微软雅黑" w:hAnsi="微软雅黑" w:hint="eastAsia"/>
          <w:szCs w:val="21"/>
        </w:rPr>
        <w:t>携</w:t>
      </w:r>
      <w:r>
        <w:rPr>
          <w:rFonts w:ascii="微软雅黑" w:eastAsia="微软雅黑" w:hAnsi="微软雅黑" w:hint="eastAsia"/>
          <w:szCs w:val="21"/>
        </w:rPr>
        <w:t>款</w:t>
      </w:r>
      <w:r w:rsidR="00984239">
        <w:rPr>
          <w:rFonts w:ascii="微软雅黑" w:eastAsia="微软雅黑" w:hAnsi="微软雅黑" w:hint="eastAsia"/>
          <w:szCs w:val="21"/>
        </w:rPr>
        <w:t>而逃、</w:t>
      </w:r>
      <w:r>
        <w:rPr>
          <w:rFonts w:ascii="微软雅黑" w:eastAsia="微软雅黑" w:hAnsi="微软雅黑" w:hint="eastAsia"/>
          <w:szCs w:val="21"/>
        </w:rPr>
        <w:t>未及时上交公司等）与上海慧银无关。</w:t>
      </w:r>
    </w:p>
    <w:p w:rsidR="0035163D" w:rsidRDefault="0035163D" w:rsidP="004E29DB">
      <w:pPr>
        <w:pStyle w:val="a8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上海慧银清算至代理商对公或法人账户的，由代理商自行清算给拓展商户，若代理商发现分清不及时或分清错误，以及分清后产生的商户纠纷均与上海慧银无关。</w:t>
      </w:r>
      <w:r w:rsidR="00984239">
        <w:rPr>
          <w:rFonts w:ascii="微软雅黑" w:eastAsia="微软雅黑" w:hAnsi="微软雅黑" w:hint="eastAsia"/>
          <w:szCs w:val="21"/>
        </w:rPr>
        <w:t>代理商与商户自行协商解决或寻求法律途径解决。</w:t>
      </w:r>
    </w:p>
    <w:p w:rsidR="008824A6" w:rsidRPr="00023ED1" w:rsidRDefault="00984239" w:rsidP="00B57168">
      <w:pPr>
        <w:pStyle w:val="a8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上海慧银</w:t>
      </w:r>
      <w:r w:rsidR="00DA1903">
        <w:rPr>
          <w:rFonts w:ascii="微软雅黑" w:eastAsia="微软雅黑" w:hAnsi="微软雅黑"/>
          <w:szCs w:val="21"/>
        </w:rPr>
        <w:t>若在对商户清结算时出现错账</w:t>
      </w:r>
      <w:r w:rsidR="00DA1903">
        <w:rPr>
          <w:rFonts w:ascii="微软雅黑" w:eastAsia="微软雅黑" w:hAnsi="微软雅黑" w:hint="eastAsia"/>
          <w:szCs w:val="21"/>
        </w:rPr>
        <w:t>，</w:t>
      </w:r>
      <w:r w:rsidR="00DA1903">
        <w:rPr>
          <w:rFonts w:ascii="微软雅黑" w:eastAsia="微软雅黑" w:hAnsi="微软雅黑"/>
          <w:szCs w:val="21"/>
        </w:rPr>
        <w:t>请及时联系慧银运营协商解决</w:t>
      </w:r>
      <w:r w:rsidR="001E75F9">
        <w:rPr>
          <w:rFonts w:ascii="微软雅黑" w:eastAsia="微软雅黑" w:hAnsi="微软雅黑" w:hint="eastAsia"/>
          <w:szCs w:val="21"/>
        </w:rPr>
        <w:t>，双方协商解决。</w:t>
      </w:r>
    </w:p>
    <w:p w:rsidR="00345534" w:rsidRPr="000D7BBD" w:rsidRDefault="00345534" w:rsidP="00345534">
      <w:pPr>
        <w:rPr>
          <w:rFonts w:ascii="微软雅黑" w:eastAsia="微软雅黑" w:hAnsi="微软雅黑"/>
          <w:szCs w:val="21"/>
        </w:rPr>
      </w:pPr>
      <w:r w:rsidRPr="000D7BBD">
        <w:rPr>
          <w:rFonts w:ascii="微软雅黑" w:eastAsia="微软雅黑" w:hAnsi="微软雅黑" w:hint="eastAsia"/>
          <w:szCs w:val="21"/>
        </w:rPr>
        <w:t>□我已仔细阅读以上</w:t>
      </w:r>
      <w:r w:rsidR="00883591">
        <w:rPr>
          <w:rFonts w:ascii="微软雅黑" w:eastAsia="微软雅黑" w:hAnsi="微软雅黑" w:hint="eastAsia"/>
          <w:szCs w:val="21"/>
        </w:rPr>
        <w:t>BAT大商户所存在的</w:t>
      </w:r>
      <w:r w:rsidRPr="000D7BBD">
        <w:rPr>
          <w:rFonts w:ascii="微软雅黑" w:eastAsia="微软雅黑" w:hAnsi="微软雅黑" w:hint="eastAsia"/>
          <w:szCs w:val="21"/>
        </w:rPr>
        <w:t>风险，若由于商户管理或操作不当导致的会员交易数据错误，后果由本商户</w:t>
      </w:r>
      <w:r w:rsidR="00985CDA">
        <w:rPr>
          <w:rFonts w:ascii="微软雅黑" w:eastAsia="微软雅黑" w:hAnsi="微软雅黑" w:hint="eastAsia"/>
          <w:szCs w:val="21"/>
        </w:rPr>
        <w:t>承担</w:t>
      </w:r>
      <w:r w:rsidRPr="000D7BBD">
        <w:rPr>
          <w:rFonts w:ascii="微软雅黑" w:eastAsia="微软雅黑" w:hAnsi="微软雅黑" w:hint="eastAsia"/>
          <w:szCs w:val="21"/>
        </w:rPr>
        <w:t xml:space="preserve">。          </w:t>
      </w:r>
    </w:p>
    <w:p w:rsidR="00345534" w:rsidRPr="000D7BBD" w:rsidRDefault="00345534" w:rsidP="00345534">
      <w:pPr>
        <w:rPr>
          <w:rFonts w:ascii="微软雅黑" w:eastAsia="微软雅黑" w:hAnsi="微软雅黑"/>
          <w:szCs w:val="21"/>
        </w:rPr>
      </w:pPr>
    </w:p>
    <w:p w:rsidR="00345534" w:rsidRPr="000D7BBD" w:rsidRDefault="00345534" w:rsidP="00345534">
      <w:pPr>
        <w:rPr>
          <w:rFonts w:ascii="微软雅黑" w:eastAsia="微软雅黑" w:hAnsi="微软雅黑"/>
          <w:szCs w:val="21"/>
        </w:rPr>
      </w:pPr>
      <w:r w:rsidRPr="000D7BBD">
        <w:rPr>
          <w:rFonts w:ascii="微软雅黑" w:eastAsia="微软雅黑" w:hAnsi="微软雅黑" w:hint="eastAsia"/>
          <w:szCs w:val="21"/>
        </w:rPr>
        <w:t>商户签章：                                                          日期：</w:t>
      </w:r>
    </w:p>
    <w:sectPr w:rsidR="00345534" w:rsidRPr="000D7BBD" w:rsidSect="00A16E2E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12" w:rsidRDefault="00E14712">
      <w:r>
        <w:separator/>
      </w:r>
    </w:p>
  </w:endnote>
  <w:endnote w:type="continuationSeparator" w:id="0">
    <w:p w:rsidR="00E14712" w:rsidRDefault="00E1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7772"/>
      <w:docPartObj>
        <w:docPartGallery w:val="Page Numbers (Bottom of Page)"/>
        <w:docPartUnique/>
      </w:docPartObj>
    </w:sdtPr>
    <w:sdtEndPr/>
    <w:sdtContent>
      <w:p w:rsidR="005D5495" w:rsidRDefault="00D513F7">
        <w:pPr>
          <w:pStyle w:val="a4"/>
          <w:jc w:val="center"/>
        </w:pPr>
        <w:r>
          <w:fldChar w:fldCharType="begin"/>
        </w:r>
        <w:r w:rsidR="005D5495">
          <w:instrText xml:space="preserve"> PAGE   \* MERGEFORMAT </w:instrText>
        </w:r>
        <w:r>
          <w:fldChar w:fldCharType="separate"/>
        </w:r>
        <w:r w:rsidR="005F37A1" w:rsidRPr="005F37A1">
          <w:rPr>
            <w:noProof/>
            <w:lang w:val="zh-CN"/>
          </w:rPr>
          <w:t>2</w:t>
        </w:r>
        <w:r>
          <w:fldChar w:fldCharType="end"/>
        </w:r>
      </w:p>
    </w:sdtContent>
  </w:sdt>
  <w:p w:rsidR="005D5495" w:rsidRDefault="005D5495" w:rsidP="00355EF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495" w:rsidRDefault="005D5495">
    <w:pPr>
      <w:pStyle w:val="a4"/>
      <w:jc w:val="center"/>
    </w:pPr>
  </w:p>
  <w:p w:rsidR="005D5495" w:rsidRPr="005F3200" w:rsidRDefault="005D5495" w:rsidP="005F32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12" w:rsidRDefault="00E14712">
      <w:r>
        <w:separator/>
      </w:r>
    </w:p>
  </w:footnote>
  <w:footnote w:type="continuationSeparator" w:id="0">
    <w:p w:rsidR="00E14712" w:rsidRDefault="00E14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495" w:rsidRPr="00DC3133" w:rsidRDefault="005D5495" w:rsidP="00AE0E07">
    <w:pPr>
      <w:pStyle w:val="a3"/>
      <w:jc w:val="both"/>
      <w:rPr>
        <w:rFonts w:ascii="微软雅黑" w:eastAsia="微软雅黑" w:hAnsi="微软雅黑"/>
      </w:rPr>
    </w:pPr>
    <w:r>
      <w:rPr>
        <w:noProof/>
      </w:rPr>
      <w:drawing>
        <wp:inline distT="0" distB="0" distL="0" distR="0">
          <wp:extent cx="1666875" cy="35242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zarpos图标.png"/>
                  <pic:cNvPicPr/>
                </pic:nvPicPr>
                <pic:blipFill>
                  <a:blip r:embed="rId1">
                    <a:clrChange>
                      <a:clrFrom>
                        <a:srgbClr val="F4F4F4"/>
                      </a:clrFrom>
                      <a:clrTo>
                        <a:srgbClr val="F4F4F4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51" cy="352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sdt>
      <w:sdtPr>
        <w:id w:val="968859947"/>
        <w:placeholder>
          <w:docPart w:val="DE51A8F35D0D4A3AB6616259389B21A2"/>
        </w:placeholder>
        <w:temporary/>
        <w:showingPlcHdr/>
      </w:sdtPr>
      <w:sdtEndPr/>
      <w:sdtContent>
        <w:r>
          <w:rPr>
            <w:lang w:val="zh-CN"/>
          </w:rPr>
          <w:t>[键入文字]</w:t>
        </w:r>
      </w:sdtContent>
    </w:sdt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495" w:rsidRDefault="005D5495">
    <w:pPr>
      <w:pStyle w:val="a3"/>
    </w:pPr>
    <w:r>
      <w:rPr>
        <w:rFonts w:hint="eastAsia"/>
      </w:rPr>
      <w:t>运营部</w:t>
    </w:r>
  </w:p>
  <w:p w:rsidR="005D5495" w:rsidRDefault="005D5495" w:rsidP="005F3200">
    <w:pPr>
      <w:pStyle w:val="a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522073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5E010E8"/>
    <w:multiLevelType w:val="hybridMultilevel"/>
    <w:tmpl w:val="2B62C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1D6F48"/>
    <w:multiLevelType w:val="hybridMultilevel"/>
    <w:tmpl w:val="D0B083B6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3">
    <w:nsid w:val="0D6931D9"/>
    <w:multiLevelType w:val="hybridMultilevel"/>
    <w:tmpl w:val="41D84A44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4">
    <w:nsid w:val="0EE63D2A"/>
    <w:multiLevelType w:val="hybridMultilevel"/>
    <w:tmpl w:val="70748ABA"/>
    <w:lvl w:ilvl="0" w:tplc="E4F41770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14425430"/>
    <w:multiLevelType w:val="hybridMultilevel"/>
    <w:tmpl w:val="BFC0C75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>
    <w:nsid w:val="172400DA"/>
    <w:multiLevelType w:val="hybridMultilevel"/>
    <w:tmpl w:val="D1289532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>
    <w:nsid w:val="17B81745"/>
    <w:multiLevelType w:val="hybridMultilevel"/>
    <w:tmpl w:val="46C697BA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8">
    <w:nsid w:val="17F713ED"/>
    <w:multiLevelType w:val="hybridMultilevel"/>
    <w:tmpl w:val="24006314"/>
    <w:lvl w:ilvl="0" w:tplc="0B16A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7C5CE7"/>
    <w:multiLevelType w:val="hybridMultilevel"/>
    <w:tmpl w:val="50263E2A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10">
    <w:nsid w:val="19AA46BC"/>
    <w:multiLevelType w:val="hybridMultilevel"/>
    <w:tmpl w:val="D832A040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11">
    <w:nsid w:val="19FE5A83"/>
    <w:multiLevelType w:val="hybridMultilevel"/>
    <w:tmpl w:val="E82C7CF6"/>
    <w:lvl w:ilvl="0" w:tplc="ECAC38B6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2">
    <w:nsid w:val="1D027DE8"/>
    <w:multiLevelType w:val="multilevel"/>
    <w:tmpl w:val="B4EAFA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1D783BC4"/>
    <w:multiLevelType w:val="hybridMultilevel"/>
    <w:tmpl w:val="1868B1EC"/>
    <w:lvl w:ilvl="0" w:tplc="AD18013C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14">
    <w:nsid w:val="2AD269F3"/>
    <w:multiLevelType w:val="hybridMultilevel"/>
    <w:tmpl w:val="482AF73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2B5C32AC"/>
    <w:multiLevelType w:val="hybridMultilevel"/>
    <w:tmpl w:val="E438D580"/>
    <w:lvl w:ilvl="0" w:tplc="087CE372">
      <w:start w:val="1"/>
      <w:numFmt w:val="decimal"/>
      <w:pStyle w:val="10"/>
      <w:lvlText w:val="图%1"/>
      <w:lvlJc w:val="left"/>
      <w:pPr>
        <w:ind w:left="306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335" w:hanging="420"/>
      </w:pPr>
    </w:lvl>
    <w:lvl w:ilvl="2" w:tplc="0409001B" w:tentative="1">
      <w:start w:val="1"/>
      <w:numFmt w:val="lowerRoman"/>
      <w:lvlText w:val="%3."/>
      <w:lvlJc w:val="right"/>
      <w:pPr>
        <w:ind w:left="3755" w:hanging="420"/>
      </w:pPr>
    </w:lvl>
    <w:lvl w:ilvl="3" w:tplc="0409000F" w:tentative="1">
      <w:start w:val="1"/>
      <w:numFmt w:val="decimal"/>
      <w:lvlText w:val="%4."/>
      <w:lvlJc w:val="left"/>
      <w:pPr>
        <w:ind w:left="4175" w:hanging="420"/>
      </w:pPr>
    </w:lvl>
    <w:lvl w:ilvl="4" w:tplc="04090019" w:tentative="1">
      <w:start w:val="1"/>
      <w:numFmt w:val="lowerLetter"/>
      <w:lvlText w:val="%5)"/>
      <w:lvlJc w:val="left"/>
      <w:pPr>
        <w:ind w:left="4595" w:hanging="420"/>
      </w:pPr>
    </w:lvl>
    <w:lvl w:ilvl="5" w:tplc="0409001B" w:tentative="1">
      <w:start w:val="1"/>
      <w:numFmt w:val="lowerRoman"/>
      <w:lvlText w:val="%6."/>
      <w:lvlJc w:val="right"/>
      <w:pPr>
        <w:ind w:left="5015" w:hanging="420"/>
      </w:pPr>
    </w:lvl>
    <w:lvl w:ilvl="6" w:tplc="0409000F" w:tentative="1">
      <w:start w:val="1"/>
      <w:numFmt w:val="decimal"/>
      <w:lvlText w:val="%7."/>
      <w:lvlJc w:val="left"/>
      <w:pPr>
        <w:ind w:left="5435" w:hanging="420"/>
      </w:pPr>
    </w:lvl>
    <w:lvl w:ilvl="7" w:tplc="04090019" w:tentative="1">
      <w:start w:val="1"/>
      <w:numFmt w:val="lowerLetter"/>
      <w:lvlText w:val="%8)"/>
      <w:lvlJc w:val="left"/>
      <w:pPr>
        <w:ind w:left="5855" w:hanging="420"/>
      </w:pPr>
    </w:lvl>
    <w:lvl w:ilvl="8" w:tplc="0409001B" w:tentative="1">
      <w:start w:val="1"/>
      <w:numFmt w:val="lowerRoman"/>
      <w:lvlText w:val="%9."/>
      <w:lvlJc w:val="right"/>
      <w:pPr>
        <w:ind w:left="6275" w:hanging="420"/>
      </w:pPr>
    </w:lvl>
  </w:abstractNum>
  <w:abstractNum w:abstractNumId="16">
    <w:nsid w:val="2ED1411D"/>
    <w:multiLevelType w:val="hybridMultilevel"/>
    <w:tmpl w:val="3652430E"/>
    <w:lvl w:ilvl="0" w:tplc="D7ECF2B8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2FF03841"/>
    <w:multiLevelType w:val="hybridMultilevel"/>
    <w:tmpl w:val="8FC4CF1C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18">
    <w:nsid w:val="36004ED4"/>
    <w:multiLevelType w:val="hybridMultilevel"/>
    <w:tmpl w:val="A11E7E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884790"/>
    <w:multiLevelType w:val="hybridMultilevel"/>
    <w:tmpl w:val="56BCFA50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20">
    <w:nsid w:val="38C06E57"/>
    <w:multiLevelType w:val="hybridMultilevel"/>
    <w:tmpl w:val="80D6110A"/>
    <w:lvl w:ilvl="0" w:tplc="AD18013C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1">
    <w:nsid w:val="3A92211B"/>
    <w:multiLevelType w:val="hybridMultilevel"/>
    <w:tmpl w:val="6D665A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ACB3858"/>
    <w:multiLevelType w:val="hybridMultilevel"/>
    <w:tmpl w:val="A866D4CA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23">
    <w:nsid w:val="3E19739E"/>
    <w:multiLevelType w:val="hybridMultilevel"/>
    <w:tmpl w:val="949C8C26"/>
    <w:lvl w:ilvl="0" w:tplc="38BAC290">
      <w:start w:val="1"/>
      <w:numFmt w:val="decimal"/>
      <w:lvlText w:val="%1、"/>
      <w:lvlJc w:val="left"/>
      <w:pPr>
        <w:ind w:left="1035" w:hanging="720"/>
      </w:pPr>
      <w:rPr>
        <w:rFonts w:ascii="宋体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46014526"/>
    <w:multiLevelType w:val="hybridMultilevel"/>
    <w:tmpl w:val="ED069A34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5">
    <w:nsid w:val="4745633E"/>
    <w:multiLevelType w:val="hybridMultilevel"/>
    <w:tmpl w:val="36BAFC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6">
    <w:nsid w:val="49D37574"/>
    <w:multiLevelType w:val="hybridMultilevel"/>
    <w:tmpl w:val="7504B806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27">
    <w:nsid w:val="4A096CF5"/>
    <w:multiLevelType w:val="hybridMultilevel"/>
    <w:tmpl w:val="80D6110A"/>
    <w:lvl w:ilvl="0" w:tplc="AD18013C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8">
    <w:nsid w:val="4D377C1A"/>
    <w:multiLevelType w:val="hybridMultilevel"/>
    <w:tmpl w:val="DE3676EE"/>
    <w:lvl w:ilvl="0" w:tplc="0E1E19C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9">
    <w:nsid w:val="50AF116B"/>
    <w:multiLevelType w:val="hybridMultilevel"/>
    <w:tmpl w:val="D7A8CF10"/>
    <w:lvl w:ilvl="0" w:tplc="75689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E15ECB"/>
    <w:multiLevelType w:val="hybridMultilevel"/>
    <w:tmpl w:val="5366C920"/>
    <w:lvl w:ilvl="0" w:tplc="7D0256FE">
      <w:start w:val="1"/>
      <w:numFmt w:val="chineseCountingThousand"/>
      <w:pStyle w:val="11"/>
      <w:lvlText w:val="%1、"/>
      <w:lvlJc w:val="left"/>
      <w:pPr>
        <w:ind w:left="2915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3335" w:hanging="420"/>
      </w:pPr>
    </w:lvl>
    <w:lvl w:ilvl="2" w:tplc="0409001B" w:tentative="1">
      <w:start w:val="1"/>
      <w:numFmt w:val="lowerRoman"/>
      <w:lvlText w:val="%3."/>
      <w:lvlJc w:val="right"/>
      <w:pPr>
        <w:ind w:left="3755" w:hanging="420"/>
      </w:pPr>
    </w:lvl>
    <w:lvl w:ilvl="3" w:tplc="0409000F" w:tentative="1">
      <w:start w:val="1"/>
      <w:numFmt w:val="decimal"/>
      <w:lvlText w:val="%4."/>
      <w:lvlJc w:val="left"/>
      <w:pPr>
        <w:ind w:left="4175" w:hanging="420"/>
      </w:pPr>
    </w:lvl>
    <w:lvl w:ilvl="4" w:tplc="04090019" w:tentative="1">
      <w:start w:val="1"/>
      <w:numFmt w:val="lowerLetter"/>
      <w:lvlText w:val="%5)"/>
      <w:lvlJc w:val="left"/>
      <w:pPr>
        <w:ind w:left="4595" w:hanging="420"/>
      </w:pPr>
    </w:lvl>
    <w:lvl w:ilvl="5" w:tplc="0409001B" w:tentative="1">
      <w:start w:val="1"/>
      <w:numFmt w:val="lowerRoman"/>
      <w:lvlText w:val="%6."/>
      <w:lvlJc w:val="right"/>
      <w:pPr>
        <w:ind w:left="5015" w:hanging="420"/>
      </w:pPr>
    </w:lvl>
    <w:lvl w:ilvl="6" w:tplc="0409000F" w:tentative="1">
      <w:start w:val="1"/>
      <w:numFmt w:val="decimal"/>
      <w:lvlText w:val="%7."/>
      <w:lvlJc w:val="left"/>
      <w:pPr>
        <w:ind w:left="5435" w:hanging="420"/>
      </w:pPr>
    </w:lvl>
    <w:lvl w:ilvl="7" w:tplc="04090019" w:tentative="1">
      <w:start w:val="1"/>
      <w:numFmt w:val="lowerLetter"/>
      <w:lvlText w:val="%8)"/>
      <w:lvlJc w:val="left"/>
      <w:pPr>
        <w:ind w:left="5855" w:hanging="420"/>
      </w:pPr>
    </w:lvl>
    <w:lvl w:ilvl="8" w:tplc="0409001B" w:tentative="1">
      <w:start w:val="1"/>
      <w:numFmt w:val="lowerRoman"/>
      <w:lvlText w:val="%9."/>
      <w:lvlJc w:val="right"/>
      <w:pPr>
        <w:ind w:left="6275" w:hanging="420"/>
      </w:pPr>
    </w:lvl>
  </w:abstractNum>
  <w:abstractNum w:abstractNumId="31">
    <w:nsid w:val="55125FD1"/>
    <w:multiLevelType w:val="hybridMultilevel"/>
    <w:tmpl w:val="1DFA63EC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2">
    <w:nsid w:val="64944C61"/>
    <w:multiLevelType w:val="hybridMultilevel"/>
    <w:tmpl w:val="F0BC0EBE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33">
    <w:nsid w:val="69872ADD"/>
    <w:multiLevelType w:val="hybridMultilevel"/>
    <w:tmpl w:val="F1D8AFD2"/>
    <w:lvl w:ilvl="0" w:tplc="B7D04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6D4C46"/>
    <w:multiLevelType w:val="hybridMultilevel"/>
    <w:tmpl w:val="CFC8E602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35">
    <w:nsid w:val="6E784A6A"/>
    <w:multiLevelType w:val="hybridMultilevel"/>
    <w:tmpl w:val="EBBC43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CF2DAE"/>
    <w:multiLevelType w:val="hybridMultilevel"/>
    <w:tmpl w:val="57F486F8"/>
    <w:lvl w:ilvl="0" w:tplc="99665A44">
      <w:start w:val="2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7">
    <w:nsid w:val="77BF3EA4"/>
    <w:multiLevelType w:val="hybridMultilevel"/>
    <w:tmpl w:val="D4FC67A6"/>
    <w:lvl w:ilvl="0" w:tplc="0B284B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30"/>
  </w:num>
  <w:num w:numId="5">
    <w:abstractNumId w:val="31"/>
  </w:num>
  <w:num w:numId="6">
    <w:abstractNumId w:val="6"/>
  </w:num>
  <w:num w:numId="7">
    <w:abstractNumId w:val="27"/>
  </w:num>
  <w:num w:numId="8">
    <w:abstractNumId w:val="10"/>
  </w:num>
  <w:num w:numId="9">
    <w:abstractNumId w:val="7"/>
  </w:num>
  <w:num w:numId="10">
    <w:abstractNumId w:val="3"/>
  </w:num>
  <w:num w:numId="11">
    <w:abstractNumId w:val="19"/>
  </w:num>
  <w:num w:numId="12">
    <w:abstractNumId w:val="26"/>
  </w:num>
  <w:num w:numId="13">
    <w:abstractNumId w:val="9"/>
  </w:num>
  <w:num w:numId="14">
    <w:abstractNumId w:val="17"/>
  </w:num>
  <w:num w:numId="15">
    <w:abstractNumId w:val="34"/>
  </w:num>
  <w:num w:numId="16">
    <w:abstractNumId w:val="22"/>
  </w:num>
  <w:num w:numId="17">
    <w:abstractNumId w:val="32"/>
  </w:num>
  <w:num w:numId="18">
    <w:abstractNumId w:val="13"/>
  </w:num>
  <w:num w:numId="19">
    <w:abstractNumId w:val="2"/>
  </w:num>
  <w:num w:numId="20">
    <w:abstractNumId w:val="12"/>
  </w:num>
  <w:num w:numId="21">
    <w:abstractNumId w:val="12"/>
  </w:num>
  <w:num w:numId="22">
    <w:abstractNumId w:val="20"/>
  </w:num>
  <w:num w:numId="23">
    <w:abstractNumId w:val="12"/>
  </w:num>
  <w:num w:numId="24">
    <w:abstractNumId w:val="12"/>
  </w:num>
  <w:num w:numId="25">
    <w:abstractNumId w:val="12"/>
  </w:num>
  <w:num w:numId="26">
    <w:abstractNumId w:val="25"/>
  </w:num>
  <w:num w:numId="27">
    <w:abstractNumId w:val="1"/>
  </w:num>
  <w:num w:numId="28">
    <w:abstractNumId w:val="24"/>
  </w:num>
  <w:num w:numId="29">
    <w:abstractNumId w:val="36"/>
  </w:num>
  <w:num w:numId="30">
    <w:abstractNumId w:val="35"/>
  </w:num>
  <w:num w:numId="31">
    <w:abstractNumId w:val="18"/>
  </w:num>
  <w:num w:numId="32">
    <w:abstractNumId w:val="21"/>
  </w:num>
  <w:num w:numId="33">
    <w:abstractNumId w:val="5"/>
  </w:num>
  <w:num w:numId="34">
    <w:abstractNumId w:val="14"/>
  </w:num>
  <w:num w:numId="35">
    <w:abstractNumId w:val="16"/>
  </w:num>
  <w:num w:numId="36">
    <w:abstractNumId w:val="37"/>
  </w:num>
  <w:num w:numId="37">
    <w:abstractNumId w:val="11"/>
  </w:num>
  <w:num w:numId="38">
    <w:abstractNumId w:val="4"/>
  </w:num>
  <w:num w:numId="39">
    <w:abstractNumId w:val="23"/>
  </w:num>
  <w:num w:numId="40">
    <w:abstractNumId w:val="8"/>
  </w:num>
  <w:num w:numId="41">
    <w:abstractNumId w:val="33"/>
  </w:num>
  <w:num w:numId="42">
    <w:abstractNumId w:val="29"/>
  </w:num>
  <w:num w:numId="43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21F8"/>
    <w:rsid w:val="00015271"/>
    <w:rsid w:val="00015BD2"/>
    <w:rsid w:val="00017CAD"/>
    <w:rsid w:val="00023ED1"/>
    <w:rsid w:val="00027F1C"/>
    <w:rsid w:val="00042DA5"/>
    <w:rsid w:val="00043143"/>
    <w:rsid w:val="0005086A"/>
    <w:rsid w:val="00056452"/>
    <w:rsid w:val="000618C1"/>
    <w:rsid w:val="000619B4"/>
    <w:rsid w:val="000643E6"/>
    <w:rsid w:val="00070BE7"/>
    <w:rsid w:val="0007417B"/>
    <w:rsid w:val="00074FDF"/>
    <w:rsid w:val="000768CE"/>
    <w:rsid w:val="00095EFE"/>
    <w:rsid w:val="000A263A"/>
    <w:rsid w:val="000A7397"/>
    <w:rsid w:val="000B692D"/>
    <w:rsid w:val="000C7833"/>
    <w:rsid w:val="000C7D5F"/>
    <w:rsid w:val="000D7BBD"/>
    <w:rsid w:val="000E25A8"/>
    <w:rsid w:val="000E6E0A"/>
    <w:rsid w:val="000F6194"/>
    <w:rsid w:val="00100E76"/>
    <w:rsid w:val="0010292E"/>
    <w:rsid w:val="00107907"/>
    <w:rsid w:val="0011348E"/>
    <w:rsid w:val="00115F7E"/>
    <w:rsid w:val="00144C95"/>
    <w:rsid w:val="00156579"/>
    <w:rsid w:val="00164632"/>
    <w:rsid w:val="0016688D"/>
    <w:rsid w:val="001779C8"/>
    <w:rsid w:val="0018086E"/>
    <w:rsid w:val="00197388"/>
    <w:rsid w:val="001A3592"/>
    <w:rsid w:val="001A3D56"/>
    <w:rsid w:val="001B1E05"/>
    <w:rsid w:val="001B2189"/>
    <w:rsid w:val="001B25FF"/>
    <w:rsid w:val="001C0017"/>
    <w:rsid w:val="001C1C68"/>
    <w:rsid w:val="001C3AB3"/>
    <w:rsid w:val="001C6B7B"/>
    <w:rsid w:val="001D018B"/>
    <w:rsid w:val="001D06F4"/>
    <w:rsid w:val="001D4549"/>
    <w:rsid w:val="001D6BC3"/>
    <w:rsid w:val="001E75F9"/>
    <w:rsid w:val="001F53F4"/>
    <w:rsid w:val="001F5ADD"/>
    <w:rsid w:val="001F6911"/>
    <w:rsid w:val="00203E96"/>
    <w:rsid w:val="002160EB"/>
    <w:rsid w:val="002169AC"/>
    <w:rsid w:val="00216AE9"/>
    <w:rsid w:val="0022066F"/>
    <w:rsid w:val="00221B82"/>
    <w:rsid w:val="00221CC4"/>
    <w:rsid w:val="00221EF2"/>
    <w:rsid w:val="002221F8"/>
    <w:rsid w:val="002265D4"/>
    <w:rsid w:val="0022744F"/>
    <w:rsid w:val="002339E0"/>
    <w:rsid w:val="002407D3"/>
    <w:rsid w:val="00244C14"/>
    <w:rsid w:val="00247787"/>
    <w:rsid w:val="00251B7C"/>
    <w:rsid w:val="002563E2"/>
    <w:rsid w:val="002577DA"/>
    <w:rsid w:val="00275AAC"/>
    <w:rsid w:val="00281654"/>
    <w:rsid w:val="002822E3"/>
    <w:rsid w:val="00282FCF"/>
    <w:rsid w:val="00290AD8"/>
    <w:rsid w:val="00294305"/>
    <w:rsid w:val="00295A91"/>
    <w:rsid w:val="002B0B3C"/>
    <w:rsid w:val="002B4A77"/>
    <w:rsid w:val="002B629B"/>
    <w:rsid w:val="002C3BF7"/>
    <w:rsid w:val="002D04C1"/>
    <w:rsid w:val="002D0E55"/>
    <w:rsid w:val="002D1106"/>
    <w:rsid w:val="002E21C3"/>
    <w:rsid w:val="002E313B"/>
    <w:rsid w:val="002E5E1A"/>
    <w:rsid w:val="002E7870"/>
    <w:rsid w:val="002F15D0"/>
    <w:rsid w:val="002F2C49"/>
    <w:rsid w:val="002F3797"/>
    <w:rsid w:val="00304A8A"/>
    <w:rsid w:val="0030574A"/>
    <w:rsid w:val="003059B1"/>
    <w:rsid w:val="003169A7"/>
    <w:rsid w:val="00317B3D"/>
    <w:rsid w:val="0032405E"/>
    <w:rsid w:val="00324F72"/>
    <w:rsid w:val="00330977"/>
    <w:rsid w:val="0033627B"/>
    <w:rsid w:val="00345534"/>
    <w:rsid w:val="00345D45"/>
    <w:rsid w:val="00351422"/>
    <w:rsid w:val="0035163D"/>
    <w:rsid w:val="00355EF0"/>
    <w:rsid w:val="00362A3B"/>
    <w:rsid w:val="00375D75"/>
    <w:rsid w:val="00377FBB"/>
    <w:rsid w:val="00380394"/>
    <w:rsid w:val="003822DF"/>
    <w:rsid w:val="00390AA8"/>
    <w:rsid w:val="003911B9"/>
    <w:rsid w:val="00391C2E"/>
    <w:rsid w:val="00391CE0"/>
    <w:rsid w:val="00392478"/>
    <w:rsid w:val="00396303"/>
    <w:rsid w:val="00397E0A"/>
    <w:rsid w:val="003A1122"/>
    <w:rsid w:val="003A1676"/>
    <w:rsid w:val="003B0009"/>
    <w:rsid w:val="003B456C"/>
    <w:rsid w:val="003B610D"/>
    <w:rsid w:val="003B6B53"/>
    <w:rsid w:val="003C0175"/>
    <w:rsid w:val="003C25F1"/>
    <w:rsid w:val="003C5FA9"/>
    <w:rsid w:val="003C7FA7"/>
    <w:rsid w:val="003D1AC5"/>
    <w:rsid w:val="003D3C52"/>
    <w:rsid w:val="003E15FD"/>
    <w:rsid w:val="003E4444"/>
    <w:rsid w:val="003E5592"/>
    <w:rsid w:val="003F5758"/>
    <w:rsid w:val="004063BE"/>
    <w:rsid w:val="0040759B"/>
    <w:rsid w:val="00411893"/>
    <w:rsid w:val="00411929"/>
    <w:rsid w:val="0041386B"/>
    <w:rsid w:val="0041574E"/>
    <w:rsid w:val="00425F36"/>
    <w:rsid w:val="00430747"/>
    <w:rsid w:val="00431286"/>
    <w:rsid w:val="00434920"/>
    <w:rsid w:val="00435A64"/>
    <w:rsid w:val="00443C52"/>
    <w:rsid w:val="0045185E"/>
    <w:rsid w:val="00452A2F"/>
    <w:rsid w:val="004561B8"/>
    <w:rsid w:val="00461096"/>
    <w:rsid w:val="00464835"/>
    <w:rsid w:val="00465A51"/>
    <w:rsid w:val="00466610"/>
    <w:rsid w:val="00466EC6"/>
    <w:rsid w:val="00467CEC"/>
    <w:rsid w:val="00473E4D"/>
    <w:rsid w:val="00483D2B"/>
    <w:rsid w:val="0049148B"/>
    <w:rsid w:val="00491A7B"/>
    <w:rsid w:val="00492DE1"/>
    <w:rsid w:val="00492E3E"/>
    <w:rsid w:val="00494CB1"/>
    <w:rsid w:val="00495C91"/>
    <w:rsid w:val="0049735F"/>
    <w:rsid w:val="004A0157"/>
    <w:rsid w:val="004A097A"/>
    <w:rsid w:val="004A2E2F"/>
    <w:rsid w:val="004A517A"/>
    <w:rsid w:val="004A6614"/>
    <w:rsid w:val="004B1D01"/>
    <w:rsid w:val="004B6645"/>
    <w:rsid w:val="004B7B7D"/>
    <w:rsid w:val="004C08F9"/>
    <w:rsid w:val="004C489D"/>
    <w:rsid w:val="004C5203"/>
    <w:rsid w:val="004C7619"/>
    <w:rsid w:val="004C7CE1"/>
    <w:rsid w:val="004D73DA"/>
    <w:rsid w:val="004E0B90"/>
    <w:rsid w:val="004E131D"/>
    <w:rsid w:val="004E29DB"/>
    <w:rsid w:val="004E4252"/>
    <w:rsid w:val="004E4F55"/>
    <w:rsid w:val="004E5E66"/>
    <w:rsid w:val="004E5EEA"/>
    <w:rsid w:val="004F56A0"/>
    <w:rsid w:val="005005C1"/>
    <w:rsid w:val="005037DF"/>
    <w:rsid w:val="0050470C"/>
    <w:rsid w:val="00504BDD"/>
    <w:rsid w:val="00506807"/>
    <w:rsid w:val="0051213A"/>
    <w:rsid w:val="005174BD"/>
    <w:rsid w:val="00522094"/>
    <w:rsid w:val="00534B41"/>
    <w:rsid w:val="0053766A"/>
    <w:rsid w:val="00542D58"/>
    <w:rsid w:val="005502B6"/>
    <w:rsid w:val="0055172B"/>
    <w:rsid w:val="00553A6B"/>
    <w:rsid w:val="00556AB8"/>
    <w:rsid w:val="00567C5C"/>
    <w:rsid w:val="005739A2"/>
    <w:rsid w:val="00575CCD"/>
    <w:rsid w:val="00581174"/>
    <w:rsid w:val="00583788"/>
    <w:rsid w:val="00597D36"/>
    <w:rsid w:val="005A034B"/>
    <w:rsid w:val="005A13EB"/>
    <w:rsid w:val="005A2A7F"/>
    <w:rsid w:val="005A3E4C"/>
    <w:rsid w:val="005B4E39"/>
    <w:rsid w:val="005B5FB2"/>
    <w:rsid w:val="005C4629"/>
    <w:rsid w:val="005C5230"/>
    <w:rsid w:val="005C7F6F"/>
    <w:rsid w:val="005D20F7"/>
    <w:rsid w:val="005D5495"/>
    <w:rsid w:val="005E1A2D"/>
    <w:rsid w:val="005E3B09"/>
    <w:rsid w:val="005E3DB1"/>
    <w:rsid w:val="005E57D4"/>
    <w:rsid w:val="005F18C4"/>
    <w:rsid w:val="005F3200"/>
    <w:rsid w:val="005F37A1"/>
    <w:rsid w:val="005F6EFD"/>
    <w:rsid w:val="0060543C"/>
    <w:rsid w:val="00611142"/>
    <w:rsid w:val="006141F5"/>
    <w:rsid w:val="0061726D"/>
    <w:rsid w:val="0062184E"/>
    <w:rsid w:val="00627D8F"/>
    <w:rsid w:val="00645B20"/>
    <w:rsid w:val="00650384"/>
    <w:rsid w:val="00656C40"/>
    <w:rsid w:val="006600D6"/>
    <w:rsid w:val="00660492"/>
    <w:rsid w:val="0067063D"/>
    <w:rsid w:val="006730EC"/>
    <w:rsid w:val="0067328D"/>
    <w:rsid w:val="006934F0"/>
    <w:rsid w:val="00693725"/>
    <w:rsid w:val="006A29B8"/>
    <w:rsid w:val="006A3B6E"/>
    <w:rsid w:val="006A58D6"/>
    <w:rsid w:val="006B27B9"/>
    <w:rsid w:val="006B2A04"/>
    <w:rsid w:val="006C4CA8"/>
    <w:rsid w:val="006D55FB"/>
    <w:rsid w:val="006D5C41"/>
    <w:rsid w:val="006D6092"/>
    <w:rsid w:val="006D62B6"/>
    <w:rsid w:val="006D76DE"/>
    <w:rsid w:val="006E343C"/>
    <w:rsid w:val="006F1371"/>
    <w:rsid w:val="006F4D1B"/>
    <w:rsid w:val="00701EAF"/>
    <w:rsid w:val="007045A2"/>
    <w:rsid w:val="0070581C"/>
    <w:rsid w:val="00707493"/>
    <w:rsid w:val="00711ED6"/>
    <w:rsid w:val="007135A0"/>
    <w:rsid w:val="00714795"/>
    <w:rsid w:val="00725A31"/>
    <w:rsid w:val="007315EE"/>
    <w:rsid w:val="00733827"/>
    <w:rsid w:val="00744ACD"/>
    <w:rsid w:val="0074561A"/>
    <w:rsid w:val="0075110D"/>
    <w:rsid w:val="00752D4A"/>
    <w:rsid w:val="00761E1F"/>
    <w:rsid w:val="00762615"/>
    <w:rsid w:val="00762D3C"/>
    <w:rsid w:val="007677CE"/>
    <w:rsid w:val="007678E1"/>
    <w:rsid w:val="00767A2B"/>
    <w:rsid w:val="007815F1"/>
    <w:rsid w:val="007905C3"/>
    <w:rsid w:val="00793930"/>
    <w:rsid w:val="00793C16"/>
    <w:rsid w:val="00793EBB"/>
    <w:rsid w:val="00794572"/>
    <w:rsid w:val="007A0B82"/>
    <w:rsid w:val="007A0EC3"/>
    <w:rsid w:val="007A2B2F"/>
    <w:rsid w:val="007A4982"/>
    <w:rsid w:val="007B02DD"/>
    <w:rsid w:val="007D0ED4"/>
    <w:rsid w:val="007D110B"/>
    <w:rsid w:val="007D252E"/>
    <w:rsid w:val="007D36FE"/>
    <w:rsid w:val="007E0E39"/>
    <w:rsid w:val="007E6D6E"/>
    <w:rsid w:val="007F6079"/>
    <w:rsid w:val="008133DC"/>
    <w:rsid w:val="008140DD"/>
    <w:rsid w:val="00826774"/>
    <w:rsid w:val="008350E1"/>
    <w:rsid w:val="00835E65"/>
    <w:rsid w:val="00836BF9"/>
    <w:rsid w:val="008400E2"/>
    <w:rsid w:val="00841674"/>
    <w:rsid w:val="00842980"/>
    <w:rsid w:val="0084323F"/>
    <w:rsid w:val="00844391"/>
    <w:rsid w:val="008443EE"/>
    <w:rsid w:val="00846727"/>
    <w:rsid w:val="00855CF8"/>
    <w:rsid w:val="00856CC3"/>
    <w:rsid w:val="00861BE4"/>
    <w:rsid w:val="008645A6"/>
    <w:rsid w:val="00871F3B"/>
    <w:rsid w:val="0087370F"/>
    <w:rsid w:val="008824A6"/>
    <w:rsid w:val="00882D20"/>
    <w:rsid w:val="00883591"/>
    <w:rsid w:val="0089407F"/>
    <w:rsid w:val="008A04AD"/>
    <w:rsid w:val="008B0F8A"/>
    <w:rsid w:val="008B145B"/>
    <w:rsid w:val="008B20F9"/>
    <w:rsid w:val="008B74D7"/>
    <w:rsid w:val="008C1553"/>
    <w:rsid w:val="008D5B68"/>
    <w:rsid w:val="008E5140"/>
    <w:rsid w:val="008E5FAD"/>
    <w:rsid w:val="008F0BE9"/>
    <w:rsid w:val="008F26ED"/>
    <w:rsid w:val="008F37EB"/>
    <w:rsid w:val="00903A59"/>
    <w:rsid w:val="00904AC5"/>
    <w:rsid w:val="00910E2A"/>
    <w:rsid w:val="009111C5"/>
    <w:rsid w:val="00911531"/>
    <w:rsid w:val="00912410"/>
    <w:rsid w:val="0091485C"/>
    <w:rsid w:val="00916246"/>
    <w:rsid w:val="0092608F"/>
    <w:rsid w:val="00930292"/>
    <w:rsid w:val="00940316"/>
    <w:rsid w:val="00950C6A"/>
    <w:rsid w:val="00954F47"/>
    <w:rsid w:val="00955B9E"/>
    <w:rsid w:val="00960268"/>
    <w:rsid w:val="00967D86"/>
    <w:rsid w:val="00975445"/>
    <w:rsid w:val="00977B19"/>
    <w:rsid w:val="009839B7"/>
    <w:rsid w:val="00984239"/>
    <w:rsid w:val="00985CDA"/>
    <w:rsid w:val="00993E7A"/>
    <w:rsid w:val="009A4173"/>
    <w:rsid w:val="009B3110"/>
    <w:rsid w:val="009B67D8"/>
    <w:rsid w:val="009C5015"/>
    <w:rsid w:val="009C664B"/>
    <w:rsid w:val="009C7B5C"/>
    <w:rsid w:val="009D0871"/>
    <w:rsid w:val="009D3488"/>
    <w:rsid w:val="009E647A"/>
    <w:rsid w:val="009E6BD5"/>
    <w:rsid w:val="009F1040"/>
    <w:rsid w:val="009F7C41"/>
    <w:rsid w:val="009F7D62"/>
    <w:rsid w:val="00A00ACE"/>
    <w:rsid w:val="00A0554E"/>
    <w:rsid w:val="00A11062"/>
    <w:rsid w:val="00A167E6"/>
    <w:rsid w:val="00A16E2E"/>
    <w:rsid w:val="00A22062"/>
    <w:rsid w:val="00A312A8"/>
    <w:rsid w:val="00A326FC"/>
    <w:rsid w:val="00A34500"/>
    <w:rsid w:val="00A34D75"/>
    <w:rsid w:val="00A35B4B"/>
    <w:rsid w:val="00A37DE3"/>
    <w:rsid w:val="00A53B2A"/>
    <w:rsid w:val="00A571AC"/>
    <w:rsid w:val="00A63821"/>
    <w:rsid w:val="00A64B18"/>
    <w:rsid w:val="00A67645"/>
    <w:rsid w:val="00A72882"/>
    <w:rsid w:val="00A747CD"/>
    <w:rsid w:val="00A74B87"/>
    <w:rsid w:val="00A80A2D"/>
    <w:rsid w:val="00A82F7F"/>
    <w:rsid w:val="00A833CA"/>
    <w:rsid w:val="00A86993"/>
    <w:rsid w:val="00A87971"/>
    <w:rsid w:val="00A93694"/>
    <w:rsid w:val="00A9526E"/>
    <w:rsid w:val="00A96D7A"/>
    <w:rsid w:val="00A97CD4"/>
    <w:rsid w:val="00AA03CE"/>
    <w:rsid w:val="00AA08A5"/>
    <w:rsid w:val="00AA29A9"/>
    <w:rsid w:val="00AA7A12"/>
    <w:rsid w:val="00AB378B"/>
    <w:rsid w:val="00AC0EBE"/>
    <w:rsid w:val="00AC1A8A"/>
    <w:rsid w:val="00AC2C8C"/>
    <w:rsid w:val="00AC778F"/>
    <w:rsid w:val="00AC7842"/>
    <w:rsid w:val="00AD01D8"/>
    <w:rsid w:val="00AD06C0"/>
    <w:rsid w:val="00AD0892"/>
    <w:rsid w:val="00AD54F8"/>
    <w:rsid w:val="00AE00F5"/>
    <w:rsid w:val="00AE0E07"/>
    <w:rsid w:val="00AE63AD"/>
    <w:rsid w:val="00AF080A"/>
    <w:rsid w:val="00AF2F0A"/>
    <w:rsid w:val="00AF3CAF"/>
    <w:rsid w:val="00AF5A81"/>
    <w:rsid w:val="00AF6E8E"/>
    <w:rsid w:val="00B00968"/>
    <w:rsid w:val="00B01F33"/>
    <w:rsid w:val="00B021AB"/>
    <w:rsid w:val="00B060A4"/>
    <w:rsid w:val="00B06AC5"/>
    <w:rsid w:val="00B07EB3"/>
    <w:rsid w:val="00B175C6"/>
    <w:rsid w:val="00B21BCD"/>
    <w:rsid w:val="00B2279F"/>
    <w:rsid w:val="00B233F6"/>
    <w:rsid w:val="00B25FE9"/>
    <w:rsid w:val="00B27911"/>
    <w:rsid w:val="00B415AB"/>
    <w:rsid w:val="00B433B2"/>
    <w:rsid w:val="00B43966"/>
    <w:rsid w:val="00B47B72"/>
    <w:rsid w:val="00B51FEE"/>
    <w:rsid w:val="00B52A52"/>
    <w:rsid w:val="00B52AA0"/>
    <w:rsid w:val="00B57168"/>
    <w:rsid w:val="00B57BB9"/>
    <w:rsid w:val="00B70AEB"/>
    <w:rsid w:val="00B72519"/>
    <w:rsid w:val="00B73AF8"/>
    <w:rsid w:val="00B76F1B"/>
    <w:rsid w:val="00B77062"/>
    <w:rsid w:val="00B846A4"/>
    <w:rsid w:val="00B8535A"/>
    <w:rsid w:val="00B96F97"/>
    <w:rsid w:val="00BA260B"/>
    <w:rsid w:val="00BA3D93"/>
    <w:rsid w:val="00BB190D"/>
    <w:rsid w:val="00BB3C97"/>
    <w:rsid w:val="00BB4D9F"/>
    <w:rsid w:val="00BB5507"/>
    <w:rsid w:val="00BC4E0A"/>
    <w:rsid w:val="00BC6209"/>
    <w:rsid w:val="00BD4A24"/>
    <w:rsid w:val="00BD4E8D"/>
    <w:rsid w:val="00BD52F2"/>
    <w:rsid w:val="00BF597F"/>
    <w:rsid w:val="00C0224A"/>
    <w:rsid w:val="00C07DEE"/>
    <w:rsid w:val="00C10F1D"/>
    <w:rsid w:val="00C13712"/>
    <w:rsid w:val="00C14A7B"/>
    <w:rsid w:val="00C14CCB"/>
    <w:rsid w:val="00C14EA9"/>
    <w:rsid w:val="00C21374"/>
    <w:rsid w:val="00C24FBD"/>
    <w:rsid w:val="00C2786B"/>
    <w:rsid w:val="00C41B3A"/>
    <w:rsid w:val="00C425D5"/>
    <w:rsid w:val="00C46E7C"/>
    <w:rsid w:val="00C47697"/>
    <w:rsid w:val="00C52D73"/>
    <w:rsid w:val="00C62993"/>
    <w:rsid w:val="00C63CF6"/>
    <w:rsid w:val="00C6610A"/>
    <w:rsid w:val="00C66A5C"/>
    <w:rsid w:val="00C7156D"/>
    <w:rsid w:val="00C71FCA"/>
    <w:rsid w:val="00C858F6"/>
    <w:rsid w:val="00C8627A"/>
    <w:rsid w:val="00CA1E9A"/>
    <w:rsid w:val="00CB2291"/>
    <w:rsid w:val="00CB48E7"/>
    <w:rsid w:val="00CB4CFC"/>
    <w:rsid w:val="00CC6CC1"/>
    <w:rsid w:val="00CD3B65"/>
    <w:rsid w:val="00CE152E"/>
    <w:rsid w:val="00CF4437"/>
    <w:rsid w:val="00CF6299"/>
    <w:rsid w:val="00D004BC"/>
    <w:rsid w:val="00D006D8"/>
    <w:rsid w:val="00D01E28"/>
    <w:rsid w:val="00D043EE"/>
    <w:rsid w:val="00D06AAF"/>
    <w:rsid w:val="00D140E2"/>
    <w:rsid w:val="00D21A9A"/>
    <w:rsid w:val="00D2297A"/>
    <w:rsid w:val="00D23D8C"/>
    <w:rsid w:val="00D27407"/>
    <w:rsid w:val="00D325F1"/>
    <w:rsid w:val="00D3261E"/>
    <w:rsid w:val="00D34A1B"/>
    <w:rsid w:val="00D37BCD"/>
    <w:rsid w:val="00D41241"/>
    <w:rsid w:val="00D43FEB"/>
    <w:rsid w:val="00D4443F"/>
    <w:rsid w:val="00D4627A"/>
    <w:rsid w:val="00D513F7"/>
    <w:rsid w:val="00D55D9E"/>
    <w:rsid w:val="00D579F6"/>
    <w:rsid w:val="00D635D7"/>
    <w:rsid w:val="00D63BAC"/>
    <w:rsid w:val="00D6568A"/>
    <w:rsid w:val="00D714A7"/>
    <w:rsid w:val="00D75308"/>
    <w:rsid w:val="00D7565A"/>
    <w:rsid w:val="00D81E83"/>
    <w:rsid w:val="00D82B99"/>
    <w:rsid w:val="00D830D9"/>
    <w:rsid w:val="00D84E79"/>
    <w:rsid w:val="00D97257"/>
    <w:rsid w:val="00DA07DA"/>
    <w:rsid w:val="00DA0C2F"/>
    <w:rsid w:val="00DA11DB"/>
    <w:rsid w:val="00DA1903"/>
    <w:rsid w:val="00DB21C2"/>
    <w:rsid w:val="00DB3C9B"/>
    <w:rsid w:val="00DB53BE"/>
    <w:rsid w:val="00DB69D6"/>
    <w:rsid w:val="00DC0E92"/>
    <w:rsid w:val="00DC3133"/>
    <w:rsid w:val="00DC3C25"/>
    <w:rsid w:val="00DC40B8"/>
    <w:rsid w:val="00DD2A84"/>
    <w:rsid w:val="00DD4106"/>
    <w:rsid w:val="00DD5A08"/>
    <w:rsid w:val="00DE0BCB"/>
    <w:rsid w:val="00DE4338"/>
    <w:rsid w:val="00DE501A"/>
    <w:rsid w:val="00DE5B6C"/>
    <w:rsid w:val="00DE6A11"/>
    <w:rsid w:val="00DF0864"/>
    <w:rsid w:val="00DF3102"/>
    <w:rsid w:val="00E0439A"/>
    <w:rsid w:val="00E14712"/>
    <w:rsid w:val="00E153A7"/>
    <w:rsid w:val="00E22B2D"/>
    <w:rsid w:val="00E33ED3"/>
    <w:rsid w:val="00E44B07"/>
    <w:rsid w:val="00E46FD5"/>
    <w:rsid w:val="00E50B2B"/>
    <w:rsid w:val="00E50B52"/>
    <w:rsid w:val="00E5380E"/>
    <w:rsid w:val="00E54D1D"/>
    <w:rsid w:val="00E5602B"/>
    <w:rsid w:val="00E6267B"/>
    <w:rsid w:val="00E6290A"/>
    <w:rsid w:val="00E63FE3"/>
    <w:rsid w:val="00E7186E"/>
    <w:rsid w:val="00E72D58"/>
    <w:rsid w:val="00E764AE"/>
    <w:rsid w:val="00E77D46"/>
    <w:rsid w:val="00E84397"/>
    <w:rsid w:val="00E84B28"/>
    <w:rsid w:val="00E86C03"/>
    <w:rsid w:val="00E93088"/>
    <w:rsid w:val="00EA0F0E"/>
    <w:rsid w:val="00EA5FC5"/>
    <w:rsid w:val="00EB697D"/>
    <w:rsid w:val="00EC1BF3"/>
    <w:rsid w:val="00EC56A3"/>
    <w:rsid w:val="00EC6549"/>
    <w:rsid w:val="00EC6ED1"/>
    <w:rsid w:val="00ED0392"/>
    <w:rsid w:val="00ED795D"/>
    <w:rsid w:val="00EE58B6"/>
    <w:rsid w:val="00EE797A"/>
    <w:rsid w:val="00EE7FCA"/>
    <w:rsid w:val="00EF0E24"/>
    <w:rsid w:val="00F0162E"/>
    <w:rsid w:val="00F0252E"/>
    <w:rsid w:val="00F03160"/>
    <w:rsid w:val="00F1079E"/>
    <w:rsid w:val="00F12308"/>
    <w:rsid w:val="00F12373"/>
    <w:rsid w:val="00F2261B"/>
    <w:rsid w:val="00F24F9C"/>
    <w:rsid w:val="00F26997"/>
    <w:rsid w:val="00F33D1C"/>
    <w:rsid w:val="00F37B3E"/>
    <w:rsid w:val="00F418A0"/>
    <w:rsid w:val="00F45A49"/>
    <w:rsid w:val="00F4665F"/>
    <w:rsid w:val="00F46E2D"/>
    <w:rsid w:val="00F479F9"/>
    <w:rsid w:val="00F50359"/>
    <w:rsid w:val="00F506FA"/>
    <w:rsid w:val="00F50AB3"/>
    <w:rsid w:val="00F551E5"/>
    <w:rsid w:val="00F570B7"/>
    <w:rsid w:val="00F5795D"/>
    <w:rsid w:val="00F638EB"/>
    <w:rsid w:val="00F64207"/>
    <w:rsid w:val="00F66ED4"/>
    <w:rsid w:val="00F678C5"/>
    <w:rsid w:val="00F701E2"/>
    <w:rsid w:val="00F7153C"/>
    <w:rsid w:val="00F716F7"/>
    <w:rsid w:val="00F80059"/>
    <w:rsid w:val="00F8143D"/>
    <w:rsid w:val="00F826FA"/>
    <w:rsid w:val="00F857A6"/>
    <w:rsid w:val="00F91401"/>
    <w:rsid w:val="00F93536"/>
    <w:rsid w:val="00FA14DF"/>
    <w:rsid w:val="00FA5F44"/>
    <w:rsid w:val="00FA617C"/>
    <w:rsid w:val="00FA73E1"/>
    <w:rsid w:val="00FB279F"/>
    <w:rsid w:val="00FB28B0"/>
    <w:rsid w:val="00FB53E7"/>
    <w:rsid w:val="00FC3F6E"/>
    <w:rsid w:val="00FC416C"/>
    <w:rsid w:val="00FC4F18"/>
    <w:rsid w:val="00FC57D7"/>
    <w:rsid w:val="00FC7F84"/>
    <w:rsid w:val="00FE6A4B"/>
    <w:rsid w:val="00FF19D6"/>
    <w:rsid w:val="00FF3B16"/>
    <w:rsid w:val="00FF6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E1E50C-376B-4454-98D6-F183AEFB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C5C"/>
    <w:pPr>
      <w:widowControl w:val="0"/>
    </w:pPr>
    <w:rPr>
      <w:rFonts w:ascii="宋体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C1C68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C1C6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5A0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A0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5A0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5A0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5A0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5A0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5A0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E0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aliases w:val="Footer-Even"/>
    <w:basedOn w:val="a"/>
    <w:link w:val="Char0"/>
    <w:uiPriority w:val="99"/>
    <w:rsid w:val="00AE0E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E07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page number"/>
    <w:basedOn w:val="a0"/>
    <w:rsid w:val="00AE0E07"/>
  </w:style>
  <w:style w:type="paragraph" w:customStyle="1" w:styleId="TABLE">
    <w:name w:val="TABLE"/>
    <w:basedOn w:val="a"/>
    <w:autoRedefine/>
    <w:rsid w:val="00567C5C"/>
    <w:rPr>
      <w:rFonts w:ascii="Microsoft Sans Serif" w:hAnsi="Microsoft Sans Serif"/>
      <w:szCs w:val="21"/>
    </w:rPr>
  </w:style>
  <w:style w:type="paragraph" w:styleId="a6">
    <w:name w:val="Title"/>
    <w:basedOn w:val="a"/>
    <w:next w:val="a"/>
    <w:link w:val="Char1"/>
    <w:uiPriority w:val="10"/>
    <w:qFormat/>
    <w:rsid w:val="00DD5A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5A08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1C68"/>
    <w:rPr>
      <w:rFonts w:ascii="宋体"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1C1C68"/>
    <w:rPr>
      <w:rFonts w:asciiTheme="majorHAnsi" w:eastAsia="微软雅黑" w:hAnsiTheme="majorHAnsi" w:cstheme="majorBidi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D5A08"/>
    <w:rPr>
      <w:rFonts w:ascii="宋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A0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5A08"/>
    <w:rPr>
      <w:rFonts w:ascii="宋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5A0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D5A08"/>
    <w:rPr>
      <w:rFonts w:ascii="宋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5A0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5A08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0">
    <w:name w:val="页脚 Char"/>
    <w:aliases w:val="Footer-Even Char"/>
    <w:basedOn w:val="a0"/>
    <w:link w:val="a4"/>
    <w:uiPriority w:val="99"/>
    <w:rsid w:val="00DD5A08"/>
    <w:rPr>
      <w:rFonts w:ascii="宋体"/>
      <w:kern w:val="2"/>
      <w:sz w:val="18"/>
      <w:szCs w:val="18"/>
    </w:rPr>
  </w:style>
  <w:style w:type="paragraph" w:styleId="a7">
    <w:name w:val="Document Map"/>
    <w:basedOn w:val="a"/>
    <w:link w:val="Char2"/>
    <w:uiPriority w:val="99"/>
    <w:unhideWhenUsed/>
    <w:rsid w:val="00DD5A08"/>
    <w:rPr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rsid w:val="00DD5A08"/>
    <w:rPr>
      <w:rFonts w:asci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D5A08"/>
    <w:pPr>
      <w:ind w:firstLineChars="200" w:firstLine="420"/>
    </w:pPr>
  </w:style>
  <w:style w:type="paragraph" w:customStyle="1" w:styleId="HADP">
    <w:name w:val="HADP正文"/>
    <w:basedOn w:val="a"/>
    <w:link w:val="HADPChar"/>
    <w:qFormat/>
    <w:rsid w:val="00DD5A08"/>
    <w:pPr>
      <w:spacing w:beforeLines="50" w:afterLines="50" w:line="360" w:lineRule="auto"/>
      <w:ind w:firstLineChars="202" w:firstLine="202"/>
    </w:pPr>
    <w:rPr>
      <w:rFonts w:ascii="Calibri" w:hAnsi="Calibri"/>
      <w:sz w:val="24"/>
    </w:rPr>
  </w:style>
  <w:style w:type="character" w:customStyle="1" w:styleId="HADPChar">
    <w:name w:val="HADP正文 Char"/>
    <w:basedOn w:val="a0"/>
    <w:link w:val="HADP"/>
    <w:rsid w:val="00DD5A08"/>
    <w:rPr>
      <w:rFonts w:ascii="Calibri" w:hAnsi="Calibri"/>
      <w:kern w:val="2"/>
      <w:sz w:val="24"/>
      <w:szCs w:val="24"/>
    </w:rPr>
  </w:style>
  <w:style w:type="paragraph" w:styleId="2">
    <w:name w:val="List Bullet 2"/>
    <w:basedOn w:val="a"/>
    <w:rsid w:val="00DD5A08"/>
    <w:pPr>
      <w:numPr>
        <w:numId w:val="1"/>
      </w:numPr>
    </w:pPr>
    <w:rPr>
      <w:rFonts w:ascii="Calibri" w:hAnsi="Calibri"/>
    </w:rPr>
  </w:style>
  <w:style w:type="paragraph" w:styleId="a9">
    <w:name w:val="Balloon Text"/>
    <w:basedOn w:val="a"/>
    <w:link w:val="Char3"/>
    <w:uiPriority w:val="99"/>
    <w:unhideWhenUsed/>
    <w:rsid w:val="00DD5A0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DD5A08"/>
    <w:rPr>
      <w:rFonts w:ascii="宋体"/>
      <w:kern w:val="2"/>
      <w:sz w:val="18"/>
      <w:szCs w:val="18"/>
    </w:rPr>
  </w:style>
  <w:style w:type="character" w:styleId="aa">
    <w:name w:val="annotation reference"/>
    <w:basedOn w:val="a0"/>
    <w:uiPriority w:val="99"/>
    <w:unhideWhenUsed/>
    <w:rsid w:val="00DD5A08"/>
    <w:rPr>
      <w:sz w:val="21"/>
      <w:szCs w:val="21"/>
    </w:rPr>
  </w:style>
  <w:style w:type="paragraph" w:styleId="ab">
    <w:name w:val="annotation text"/>
    <w:basedOn w:val="a"/>
    <w:link w:val="Char4"/>
    <w:uiPriority w:val="99"/>
    <w:unhideWhenUsed/>
    <w:rsid w:val="00DD5A08"/>
  </w:style>
  <w:style w:type="character" w:customStyle="1" w:styleId="Char4">
    <w:name w:val="批注文字 Char"/>
    <w:basedOn w:val="a0"/>
    <w:link w:val="ab"/>
    <w:uiPriority w:val="99"/>
    <w:rsid w:val="00DD5A08"/>
    <w:rPr>
      <w:rFonts w:ascii="宋体"/>
      <w:kern w:val="2"/>
      <w:sz w:val="21"/>
      <w:szCs w:val="24"/>
    </w:rPr>
  </w:style>
  <w:style w:type="paragraph" w:styleId="ac">
    <w:name w:val="annotation subject"/>
    <w:basedOn w:val="ab"/>
    <w:next w:val="ab"/>
    <w:link w:val="Char5"/>
    <w:uiPriority w:val="99"/>
    <w:unhideWhenUsed/>
    <w:rsid w:val="00DD5A08"/>
    <w:rPr>
      <w:b/>
      <w:bCs/>
    </w:rPr>
  </w:style>
  <w:style w:type="character" w:customStyle="1" w:styleId="Char5">
    <w:name w:val="批注主题 Char"/>
    <w:basedOn w:val="Char4"/>
    <w:link w:val="ac"/>
    <w:uiPriority w:val="99"/>
    <w:rsid w:val="00DD5A08"/>
    <w:rPr>
      <w:rFonts w:ascii="宋体"/>
      <w:b/>
      <w:bCs/>
      <w:kern w:val="2"/>
      <w:sz w:val="21"/>
      <w:szCs w:val="24"/>
    </w:rPr>
  </w:style>
  <w:style w:type="paragraph" w:styleId="ad">
    <w:name w:val="Subtitle"/>
    <w:basedOn w:val="a"/>
    <w:next w:val="a"/>
    <w:link w:val="Char6"/>
    <w:uiPriority w:val="11"/>
    <w:qFormat/>
    <w:rsid w:val="00DD5A0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d"/>
    <w:uiPriority w:val="11"/>
    <w:rsid w:val="00DD5A08"/>
    <w:rPr>
      <w:rFonts w:asciiTheme="majorHAnsi" w:hAnsiTheme="majorHAnsi" w:cstheme="majorBidi"/>
      <w:b/>
      <w:bCs/>
      <w:kern w:val="28"/>
      <w:sz w:val="32"/>
      <w:szCs w:val="32"/>
    </w:rPr>
  </w:style>
  <w:style w:type="table" w:styleId="ae">
    <w:name w:val="Table Grid"/>
    <w:basedOn w:val="a1"/>
    <w:uiPriority w:val="59"/>
    <w:rsid w:val="00DD5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Emphasis"/>
    <w:basedOn w:val="a0"/>
    <w:uiPriority w:val="20"/>
    <w:qFormat/>
    <w:rsid w:val="00DD5A08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DD5A0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D5A08"/>
  </w:style>
  <w:style w:type="paragraph" w:styleId="21">
    <w:name w:val="toc 2"/>
    <w:basedOn w:val="a"/>
    <w:next w:val="a"/>
    <w:autoRedefine/>
    <w:uiPriority w:val="39"/>
    <w:unhideWhenUsed/>
    <w:rsid w:val="00DD5A0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5A0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D5A0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D5A08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DD5A08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DD5A08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DD5A08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DD5A08"/>
    <w:pPr>
      <w:ind w:leftChars="1600" w:left="3360"/>
    </w:pPr>
  </w:style>
  <w:style w:type="character" w:styleId="af0">
    <w:name w:val="Hyperlink"/>
    <w:basedOn w:val="a0"/>
    <w:uiPriority w:val="99"/>
    <w:unhideWhenUsed/>
    <w:rsid w:val="00DD5A08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DD5A08"/>
    <w:pPr>
      <w:widowControl/>
      <w:spacing w:before="100" w:beforeAutospacing="1" w:after="100" w:afterAutospacing="1"/>
    </w:pPr>
    <w:rPr>
      <w:rFonts w:hAnsi="宋体" w:cs="宋体"/>
      <w:kern w:val="0"/>
      <w:sz w:val="24"/>
    </w:rPr>
  </w:style>
  <w:style w:type="paragraph" w:styleId="af2">
    <w:name w:val="Revision"/>
    <w:hidden/>
    <w:uiPriority w:val="99"/>
    <w:semiHidden/>
    <w:rsid w:val="007D36FE"/>
    <w:rPr>
      <w:rFonts w:ascii="宋体"/>
      <w:kern w:val="2"/>
      <w:sz w:val="21"/>
      <w:szCs w:val="24"/>
    </w:rPr>
  </w:style>
  <w:style w:type="paragraph" w:customStyle="1" w:styleId="01">
    <w:name w:val="正文01"/>
    <w:basedOn w:val="a"/>
    <w:qFormat/>
    <w:rsid w:val="00F37B3E"/>
    <w:pPr>
      <w:spacing w:before="200" w:after="200" w:line="400" w:lineRule="exact"/>
      <w:ind w:left="2495"/>
      <w:jc w:val="both"/>
    </w:pPr>
    <w:rPr>
      <w:rFonts w:ascii="Calibri" w:eastAsia="新宋体" w:hAnsi="Calibri"/>
      <w:sz w:val="26"/>
      <w:szCs w:val="21"/>
    </w:rPr>
  </w:style>
  <w:style w:type="paragraph" w:customStyle="1" w:styleId="10">
    <w:name w:val="图样式1"/>
    <w:basedOn w:val="01"/>
    <w:next w:val="01"/>
    <w:qFormat/>
    <w:rsid w:val="00EC1BF3"/>
    <w:pPr>
      <w:numPr>
        <w:numId w:val="3"/>
      </w:numPr>
      <w:jc w:val="center"/>
    </w:pPr>
  </w:style>
  <w:style w:type="paragraph" w:customStyle="1" w:styleId="11">
    <w:name w:val="标题一1"/>
    <w:basedOn w:val="01"/>
    <w:next w:val="01"/>
    <w:qFormat/>
    <w:rsid w:val="00AC1A8A"/>
    <w:pPr>
      <w:numPr>
        <w:numId w:val="4"/>
      </w:numPr>
      <w:ind w:left="2495" w:firstLine="0"/>
      <w:jc w:val="left"/>
    </w:pPr>
    <w:rPr>
      <w:rFonts w:eastAsia="微软雅黑"/>
      <w:b/>
    </w:rPr>
  </w:style>
  <w:style w:type="paragraph" w:customStyle="1" w:styleId="af3">
    <w:name w:val="！正文"/>
    <w:basedOn w:val="a"/>
    <w:qFormat/>
    <w:rsid w:val="006A58D6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8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0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6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linpay\&#39033;&#30446;\&#20135;&#21697;&#35828;&#26126;&#20070;&#26631;&#20934;&#21270;\&#36890;&#32852;&#37329;&#34701;&#20135;&#21697;&#35828;&#26126;&#2007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51A8F35D0D4A3AB6616259389B21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58A298-E797-468A-A777-31658673F836}"/>
      </w:docPartPr>
      <w:docPartBody>
        <w:p w:rsidR="008E65CB" w:rsidRDefault="000B712E" w:rsidP="000B712E">
          <w:pPr>
            <w:pStyle w:val="DE51A8F35D0D4A3AB6616259389B21A2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712E"/>
    <w:rsid w:val="000160D8"/>
    <w:rsid w:val="000B712E"/>
    <w:rsid w:val="00215BC7"/>
    <w:rsid w:val="00346535"/>
    <w:rsid w:val="00435915"/>
    <w:rsid w:val="004A3575"/>
    <w:rsid w:val="005424CE"/>
    <w:rsid w:val="00572CF5"/>
    <w:rsid w:val="007B3BC3"/>
    <w:rsid w:val="008E65CB"/>
    <w:rsid w:val="009B3865"/>
    <w:rsid w:val="00AC23FD"/>
    <w:rsid w:val="00BA667A"/>
    <w:rsid w:val="00E84FD4"/>
    <w:rsid w:val="00EC0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05335A2AE0454F97D85FFEB2AF13B3">
    <w:name w:val="0F05335A2AE0454F97D85FFEB2AF13B3"/>
    <w:rsid w:val="000B712E"/>
    <w:pPr>
      <w:widowControl w:val="0"/>
      <w:jc w:val="both"/>
    </w:pPr>
  </w:style>
  <w:style w:type="paragraph" w:customStyle="1" w:styleId="8AF05720BCFA484391E90AF9FD0C589D">
    <w:name w:val="8AF05720BCFA484391E90AF9FD0C589D"/>
    <w:rsid w:val="000B712E"/>
    <w:pPr>
      <w:widowControl w:val="0"/>
      <w:jc w:val="both"/>
    </w:pPr>
  </w:style>
  <w:style w:type="paragraph" w:customStyle="1" w:styleId="58C35C7A6F3F41C59FAD5B68DCBEEAC8">
    <w:name w:val="58C35C7A6F3F41C59FAD5B68DCBEEAC8"/>
    <w:rsid w:val="000B712E"/>
    <w:pPr>
      <w:widowControl w:val="0"/>
      <w:jc w:val="both"/>
    </w:pPr>
  </w:style>
  <w:style w:type="paragraph" w:customStyle="1" w:styleId="DD9C5B5187C7475EB7A6630EAD362F3E">
    <w:name w:val="DD9C5B5187C7475EB7A6630EAD362F3E"/>
    <w:rsid w:val="000B712E"/>
    <w:pPr>
      <w:widowControl w:val="0"/>
      <w:jc w:val="both"/>
    </w:pPr>
  </w:style>
  <w:style w:type="paragraph" w:customStyle="1" w:styleId="DE51A8F35D0D4A3AB6616259389B21A2">
    <w:name w:val="DE51A8F35D0D4A3AB6616259389B21A2"/>
    <w:rsid w:val="000B712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29A2-C733-4EAD-A4E5-64BA3CDB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通联金融产品说明书.dotx</Template>
  <TotalTime>200</TotalTime>
  <Pages>6</Pages>
  <Words>395</Words>
  <Characters>2258</Characters>
  <Application>Microsoft Office Word</Application>
  <DocSecurity>0</DocSecurity>
  <Lines>18</Lines>
  <Paragraphs>5</Paragraphs>
  <ScaleCrop>false</ScaleCrop>
  <Company>allinpay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周子钰</cp:lastModifiedBy>
  <cp:revision>16</cp:revision>
  <dcterms:created xsi:type="dcterms:W3CDTF">2015-12-02T03:34:00Z</dcterms:created>
  <dcterms:modified xsi:type="dcterms:W3CDTF">2015-12-22T06:47:00Z</dcterms:modified>
</cp:coreProperties>
</file>