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E4A42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D1</w:t>
      </w:r>
    </w:p>
    <w:p w14:paraId="7276D03C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66690" cy="4763770"/>
            <wp:effectExtent l="0" t="0" r="381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F781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D3 应优化：证据中含有变量，应改为中文</w:t>
      </w:r>
    </w:p>
    <w:p w14:paraId="5EC37237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67325" cy="1263015"/>
            <wp:effectExtent l="0" t="0" r="31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730AF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D4应优化：无视觉变化</w:t>
      </w:r>
    </w:p>
    <w:p w14:paraId="3CE00207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74310" cy="1849755"/>
            <wp:effectExtent l="0" t="0" r="889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0C37C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D6中，接受后无法解决</w:t>
      </w:r>
    </w:p>
    <w:p w14:paraId="3D2258C0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74310" cy="210820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C1C4D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D7-d10 无相应面板</w:t>
      </w:r>
    </w:p>
    <w:p w14:paraId="1939D2E1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69865" cy="3484245"/>
            <wp:effectExtent l="0" t="0" r="63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60F9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70500" cy="525335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5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CA65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D11 风险分析有乱码</w:t>
      </w:r>
    </w:p>
    <w:p w14:paraId="3D864C19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70500" cy="3179445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0514E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D14无相关环节</w:t>
      </w:r>
    </w:p>
    <w:p w14:paraId="125143A0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D15 无反应</w:t>
      </w:r>
    </w:p>
    <w:p w14:paraId="3ADF27F1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//</w:t>
      </w:r>
    </w:p>
    <w:p w14:paraId="4C53C7A7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LLM</w:t>
      </w:r>
    </w:p>
    <w:p w14:paraId="0E9CC6DF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67960" cy="17837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A63EE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D1 推荐改英文</w:t>
      </w:r>
    </w:p>
    <w:p w14:paraId="57961EA8">
      <w:pPr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drawing>
          <wp:inline distT="0" distB="0" distL="114300" distR="114300">
            <wp:extent cx="5267325" cy="494665"/>
            <wp:effectExtent l="0" t="0" r="317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7671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D7-D10 同上</w:t>
      </w:r>
    </w:p>
    <w:p w14:paraId="0CC0C5A7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D11 没有状态</w:t>
      </w:r>
    </w:p>
    <w:p w14:paraId="6FBF8C23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D15无效</w:t>
      </w:r>
    </w:p>
    <w:p w14:paraId="70D12730">
      <w:pPr>
        <w:pBdr>
          <w:bottom w:val="single" w:color="auto" w:sz="4" w:space="0"/>
        </w:pBd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D17无法跑通</w:t>
      </w:r>
    </w:p>
    <w:p w14:paraId="2E6A9607">
      <w:pPr>
        <w:pStyle w:val="2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Agent 输出质量</w:t>
      </w:r>
    </w:p>
    <w:p w14:paraId="75F8DCC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"https://github.com/wubq511/ProjectFlow/blob/main/docs/T23/T23.D.md" \l "agent-%E8%BE%93%E5%87%BA%E8%B4%A8%E9%87%8F" </w:instrTex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</w:p>
    <w:p w14:paraId="0D3DB7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风险 evidence 来自实际数据</w:t>
      </w:r>
    </w:p>
    <w:p w14:paraId="12ED10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风险 severity 与 evidence 匹配</w:t>
      </w:r>
    </w:p>
    <w:p w14:paraId="094284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风险 recommendation 可操作</w:t>
      </w:r>
    </w:p>
    <w:p w14:paraId="3BDFF0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 xml:space="preserve"> Agent 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sz w:val="30"/>
          <w:szCs w:val="30"/>
          <w:shd w:val="clear" w:fill="FFFFFF"/>
          <w:lang w:val="en-US" w:eastAsia="zh-CN"/>
        </w:rPr>
        <w:t>不</w: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能识别至少 3 类风险（deadline / dependency / workload / scope / review / assignment / checkin）</w:t>
      </w:r>
    </w:p>
    <w:p w14:paraId="7ED39B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sz w:val="30"/>
          <w:szCs w:val="30"/>
          <w:shd w:val="clear" w:fill="FFFFFF"/>
          <w:lang w:val="en-US" w:eastAsia="zh-CN"/>
        </w:rPr>
        <w:t>未实现</w: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  <w:lang w:val="en-US" w:eastAsia="zh-CN"/>
        </w:rPr>
        <w:t>重规划</w:t>
      </w:r>
    </w:p>
    <w:p w14:paraId="630921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  <w:lang w:val="en-US" w:eastAsia="zh-CN"/>
        </w:rPr>
        <w:t>风险同质化 均强调项目即将到ddl（不知道是不是gpt-4o-mini的问题）</w:t>
      </w:r>
    </w:p>
    <w:p w14:paraId="20D79259">
      <w:pPr>
        <w:pStyle w:val="2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高风险确认</w:t>
      </w:r>
    </w:p>
    <w:p w14:paraId="2102965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"https://github.com/wubq511/ProjectFlow/blob/main/docs/T23/T23.D.md" \l "%E9%AB%98%E9%A3%8E%E9%99%A9%E7%A1%AE%E8%AE%A4" </w:instrTex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</w:p>
    <w:p w14:paraId="71E2F0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high severity 风险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sz w:val="30"/>
          <w:szCs w:val="30"/>
          <w:shd w:val="clear" w:fill="FFFFFF"/>
        </w:rPr>
        <w:t>否</w: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强制人工确认</w:t>
      </w:r>
    </w:p>
    <w:p w14:paraId="2686A0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确认前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sz w:val="30"/>
          <w:szCs w:val="30"/>
          <w:shd w:val="clear" w:fill="FFFFFF"/>
        </w:rPr>
        <w:t>是</w: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无法自动执行</w:t>
      </w:r>
    </w:p>
    <w:p w14:paraId="3FB4D9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确认流程</w:t>
      </w:r>
      <w:r>
        <w:rPr>
          <w:rFonts w:hint="eastAsia" w:ascii="黑体" w:hAnsi="黑体" w:eastAsia="黑体" w:cs="黑体"/>
          <w:i w:val="0"/>
          <w:iCs w:val="0"/>
          <w:caps w:val="0"/>
          <w:color w:val="FF0000"/>
          <w:spacing w:val="0"/>
          <w:sz w:val="30"/>
          <w:szCs w:val="30"/>
          <w:shd w:val="clear" w:fill="FFFFFF"/>
        </w:rPr>
        <w:t>否</w: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清晰</w:t>
      </w:r>
    </w:p>
    <w:p w14:paraId="6CE2C485">
      <w:pPr>
        <w:pStyle w:val="2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交互体验</w:t>
      </w:r>
    </w:p>
    <w:p w14:paraId="2B2FB8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"https://github.com/wubq511/ProjectFlow/blob/main/docs/T23/T23.D.md" \l "%E4%BA%A4%E4%BA%92%E4%BD%93%E9%AA%8C" </w:instrTex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</w:p>
    <w:p w14:paraId="424810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风险卡是一目了然（类型、严重度、证据）</w:t>
      </w:r>
    </w:p>
    <w:p w14:paraId="4D337D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风险筛选是方便</w:t>
      </w:r>
    </w:p>
    <w:p w14:paraId="57CC4D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时间线是可追溯</w:t>
      </w:r>
    </w:p>
    <w:p w14:paraId="761B04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导出操作是简单</w:t>
      </w:r>
    </w:p>
    <w:p w14:paraId="40ADF0B1">
      <w:pPr>
        <w:pStyle w:val="2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导出价值</w:t>
      </w:r>
    </w:p>
    <w:p w14:paraId="51C915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"https://github.com/wubq511/ProjectFlow/blob/main/docs/T23/T23.D.md" \l "%E5%AF%BC%E5%87%BA%E4%BB%B7%E5%80%BC" </w:instrTex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</w:p>
    <w:p w14:paraId="0302737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评审摘要包含关键信息</w:t>
      </w:r>
    </w:p>
    <w:p w14:paraId="757F13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格式可用（Markdown 格式正确）</w:t>
      </w:r>
    </w:p>
    <w:p w14:paraId="0909B8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3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不遗漏重要数据</w:t>
      </w:r>
    </w:p>
    <w:p w14:paraId="386F50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4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无 None/null 值</w:t>
      </w:r>
    </w:p>
    <w:p w14:paraId="3A82EF53">
      <w:pPr>
        <w:pStyle w:val="2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循环闭环</w:t>
      </w:r>
    </w:p>
    <w:p w14:paraId="143381A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t>未测试成功</w: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"https://github.com/wubq511/ProjectFlow/blob/main/docs/T23/T23.D.md" \l "%E5%BE%AA%E7%8E%AF%E9%97%AD%E7%8E%AF" </w:instrTex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</w:p>
    <w:p w14:paraId="12C91123">
      <w:pPr>
        <w:pStyle w:val="2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Fallback 安全</w:t>
      </w:r>
    </w:p>
    <w:p w14:paraId="1664DE7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t>未fallback 纵使确实不成功</w: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"https://github.com/wubq511/ProjectFlow/blob/main/docs/T23/T23.D.md" \l "fallback-%E5%AE%89%E5%85%A8" </w:instrTex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</w:p>
    <w:p w14:paraId="08C37BFB">
      <w:pPr>
        <w:pStyle w:val="2"/>
        <w:keepNext w:val="0"/>
        <w:keepLines w:val="0"/>
        <w:widowControl/>
        <w:suppressLineNumbers w:val="0"/>
        <w:spacing w:before="240" w:beforeAutospacing="0" w:after="160" w:afterAutospacing="0" w:line="13" w:lineRule="atLeast"/>
        <w:rPr>
          <w:rFonts w:hint="eastAsia" w:ascii="黑体" w:hAnsi="黑体" w:eastAsia="黑体" w:cs="黑体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Agent 状态透明度</w:t>
      </w:r>
    </w:p>
    <w:p w14:paraId="6925773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instrText xml:space="preserve"> HYPERLINK "https://github.com/wubq511/ProjectFlow/blob/main/docs/T23/T23.D.md" \l "agent-%E7%8A%B6%E6%80%81%E9%80%8F%E6%98%8E%E5%BA%A6" </w:instrText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i w:val="0"/>
          <w:iCs w:val="0"/>
          <w:caps w:val="0"/>
          <w:color w:val="0969DA"/>
          <w:spacing w:val="0"/>
          <w:kern w:val="0"/>
          <w:sz w:val="30"/>
          <w:szCs w:val="30"/>
          <w:u w:val="single"/>
          <w:shd w:val="clear" w:fill="FFFFFF"/>
          <w:lang w:val="en-US" w:eastAsia="zh-CN" w:bidi="ar"/>
        </w:rPr>
        <w:fldChar w:fldCharType="end"/>
      </w:r>
    </w:p>
    <w:p w14:paraId="1752BB9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4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风险分析成功时，显示绿色成功提示</w:t>
      </w:r>
    </w:p>
    <w:p w14:paraId="721FA8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0" w:afterAutospacing="1"/>
        <w:ind w:left="720" w:hanging="360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pict>
          <v:shape id="_x0000_i104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i w:val="0"/>
          <w:iCs w:val="0"/>
          <w:caps w:val="0"/>
          <w:color w:val="1F2328"/>
          <w:spacing w:val="0"/>
          <w:sz w:val="30"/>
          <w:szCs w:val="30"/>
          <w:shd w:val="clear" w:fill="FFFFFF"/>
        </w:rPr>
        <w:t> 时间线中每条事件显示正确的状态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76F6A4"/>
    <w:multiLevelType w:val="multilevel"/>
    <w:tmpl w:val="8376F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7E5E5DC"/>
    <w:multiLevelType w:val="multilevel"/>
    <w:tmpl w:val="97E5E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C9C2CEEC"/>
    <w:multiLevelType w:val="multilevel"/>
    <w:tmpl w:val="C9C2C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AAFE899"/>
    <w:multiLevelType w:val="multilevel"/>
    <w:tmpl w:val="0AAFE8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0A1BE1F"/>
    <w:multiLevelType w:val="multilevel"/>
    <w:tmpl w:val="50A1B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FF682B"/>
    <w:rsid w:val="6C26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342</Words>
  <Characters>516</Characters>
  <Lines>0</Lines>
  <Paragraphs>0</Paragraphs>
  <TotalTime>117</TotalTime>
  <ScaleCrop>false</ScaleCrop>
  <LinksUpToDate>false</LinksUpToDate>
  <CharactersWithSpaces>574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2026-06-02T15:55:00Z</dcterms:created>
  <dc:creator>ujm81</dc:creator>
  <cp:lastModifiedBy>WPS_1665847510</cp:lastModifiedBy>
  <dcterms:modified xsi:type="dcterms:W3CDTF">2026-06-02T17:57:47Z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eyJoZGlkIjoiYWM5Mzc1ZTFhNzA3NTdkYjQ3ZTQ2NTVmOGQ0YjZhM2QiLCJ1c2VySWQiOiIxNDE5ODQ1NzgxIn0=</vt:lpwstr>
  </property>
  <property fmtid="{D5CDD505-2E9C-101B-9397-08002B2CF9AE}" pid="4" name="ICV">
    <vt:lpwstr>9B2A53156C6D4C728207A95E7637203C_12</vt:lpwstr>
  </property>
</Properties>
</file>