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858" w:rsidRDefault="0093312B" w:rsidP="0093312B">
      <w:pPr>
        <w:jc w:val="center"/>
        <w:rPr>
          <w:b/>
          <w:i/>
          <w:color w:val="0070C0"/>
          <w:sz w:val="56"/>
          <w:u w:val="single"/>
        </w:rPr>
      </w:pPr>
      <w:r w:rsidRPr="0093312B">
        <w:rPr>
          <w:b/>
          <w:i/>
          <w:color w:val="0070C0"/>
          <w:sz w:val="56"/>
          <w:highlight w:val="cyan"/>
          <w:u w:val="single"/>
        </w:rPr>
        <w:t>ALL ABOUT ENERGY</w:t>
      </w:r>
    </w:p>
    <w:p w:rsidR="0093312B" w:rsidRDefault="0093312B" w:rsidP="0093312B">
      <w:pPr>
        <w:pStyle w:val="ListParagraph"/>
        <w:numPr>
          <w:ilvl w:val="0"/>
          <w:numId w:val="2"/>
        </w:numPr>
      </w:pPr>
      <w:r>
        <w:t xml:space="preserve">The theme of energy is the </w:t>
      </w:r>
      <w:r w:rsidRPr="005A5C48">
        <w:rPr>
          <w:color w:val="0070C0"/>
        </w:rPr>
        <w:t xml:space="preserve">central </w:t>
      </w:r>
      <w:r w:rsidRPr="0093312B">
        <w:t xml:space="preserve">concept of </w:t>
      </w:r>
      <w:r w:rsidRPr="005A5C48">
        <w:rPr>
          <w:highlight w:val="cyan"/>
        </w:rPr>
        <w:t>all</w:t>
      </w:r>
      <w:r w:rsidRPr="0093312B">
        <w:t xml:space="preserve"> of the science</w:t>
      </w:r>
      <w:r>
        <w:t>.</w:t>
      </w:r>
    </w:p>
    <w:p w:rsidR="0093312B" w:rsidRDefault="0093312B" w:rsidP="0093312B">
      <w:pPr>
        <w:pStyle w:val="ListParagraph"/>
        <w:numPr>
          <w:ilvl w:val="0"/>
          <w:numId w:val="2"/>
        </w:numPr>
      </w:pPr>
      <w:r>
        <w:t>Life processes, physical and chemical changes, interactions and the forces that cause natural cycles and change the earths features all involve energy.</w:t>
      </w:r>
    </w:p>
    <w:p w:rsidR="0062686B" w:rsidRDefault="0062686B" w:rsidP="0093312B">
      <w:pPr>
        <w:pStyle w:val="ListParagraph"/>
        <w:numPr>
          <w:ilvl w:val="0"/>
          <w:numId w:val="2"/>
        </w:numPr>
      </w:pPr>
      <w:r>
        <w:t>Energy is needed for every change in motion to take place.it is possible to observe the effect of energy itself is not observable.</w:t>
      </w:r>
    </w:p>
    <w:p w:rsidR="0093312B" w:rsidRDefault="0062686B" w:rsidP="0093312B">
      <w:pPr>
        <w:pStyle w:val="ListParagraph"/>
        <w:numPr>
          <w:ilvl w:val="0"/>
          <w:numId w:val="2"/>
        </w:numPr>
      </w:pPr>
      <w:r>
        <w:t xml:space="preserve">Energy can be </w:t>
      </w:r>
      <w:proofErr w:type="gramStart"/>
      <w:r>
        <w:t>convert</w:t>
      </w:r>
      <w:proofErr w:type="gramEnd"/>
      <w:r>
        <w:t xml:space="preserve"> into different ways but neither created nor destroyed.</w:t>
      </w:r>
    </w:p>
    <w:p w:rsidR="0062686B" w:rsidRDefault="0062686B" w:rsidP="0093312B">
      <w:pPr>
        <w:pStyle w:val="ListParagraph"/>
        <w:numPr>
          <w:ilvl w:val="0"/>
          <w:numId w:val="2"/>
        </w:numPr>
      </w:pPr>
      <w:r>
        <w:t>The energy exchange between the earth and the sun creates stable atmosphere on the earth.</w:t>
      </w:r>
    </w:p>
    <w:p w:rsidR="0062686B" w:rsidRDefault="0062686B" w:rsidP="0093312B">
      <w:pPr>
        <w:pStyle w:val="ListParagraph"/>
        <w:numPr>
          <w:ilvl w:val="0"/>
          <w:numId w:val="2"/>
        </w:numPr>
      </w:pPr>
      <w:r w:rsidRPr="005A5C48">
        <w:rPr>
          <w:highlight w:val="cyan"/>
        </w:rPr>
        <w:t>Electricity</w:t>
      </w:r>
      <w:r>
        <w:t xml:space="preserve"> is the form of energy.</w:t>
      </w:r>
    </w:p>
    <w:p w:rsidR="005A5C48" w:rsidRDefault="005A5C48" w:rsidP="0093312B">
      <w:pPr>
        <w:pStyle w:val="ListParagraph"/>
        <w:numPr>
          <w:ilvl w:val="0"/>
          <w:numId w:val="2"/>
        </w:numPr>
      </w:pPr>
      <w:r>
        <w:t>Magnetic force can be converted to electric energy, and then to mechanical, light, thermal, or sound energy, or back into magnetic energy. Electricity can change to other forms of energy.</w:t>
      </w:r>
    </w:p>
    <w:p w:rsidR="005A5C48" w:rsidRDefault="005A5C48" w:rsidP="0093312B">
      <w:pPr>
        <w:pStyle w:val="ListParagraph"/>
        <w:numPr>
          <w:ilvl w:val="0"/>
          <w:numId w:val="2"/>
        </w:numPr>
      </w:pPr>
      <w:r>
        <w:t xml:space="preserve">The energy source for all living things is the </w:t>
      </w:r>
      <w:r w:rsidRPr="005A5C48">
        <w:rPr>
          <w:highlight w:val="cyan"/>
        </w:rPr>
        <w:t>sun</w:t>
      </w:r>
      <w:r>
        <w:t xml:space="preserve">. </w:t>
      </w:r>
      <w:proofErr w:type="gramStart"/>
      <w:r>
        <w:t>and</w:t>
      </w:r>
      <w:proofErr w:type="gramEnd"/>
      <w:r>
        <w:t xml:space="preserve"> the prime energy source of renewable and non-renewable energy are the </w:t>
      </w:r>
      <w:r w:rsidRPr="005A5C48">
        <w:rPr>
          <w:color w:val="0070C0"/>
          <w:highlight w:val="cyan"/>
        </w:rPr>
        <w:t>sun</w:t>
      </w:r>
      <w:r>
        <w:t>.</w:t>
      </w:r>
    </w:p>
    <w:p w:rsidR="006B3C97" w:rsidRDefault="006B3C97" w:rsidP="006B3C97">
      <w:pPr>
        <w:pStyle w:val="ListParagraph"/>
        <w:jc w:val="center"/>
      </w:pPr>
    </w:p>
    <w:p w:rsidR="006B3C97" w:rsidRPr="006B3C97" w:rsidRDefault="006B3C97" w:rsidP="006B3C97">
      <w:pPr>
        <w:pStyle w:val="ListParagraph"/>
        <w:jc w:val="center"/>
        <w:rPr>
          <w:b/>
          <w:color w:val="0070C0"/>
          <w:sz w:val="48"/>
          <w:highlight w:val="cya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6B3C97">
        <w:rPr>
          <w:b/>
          <w:color w:val="0070C0"/>
          <w:sz w:val="48"/>
          <w:highlight w:val="cya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Aurora borealis </w:t>
      </w:r>
    </w:p>
    <w:p w:rsidR="006B3C97" w:rsidRPr="006B3C97" w:rsidRDefault="006B3C97" w:rsidP="006B3C97">
      <w:pPr>
        <w:pStyle w:val="ListParagraph"/>
        <w:jc w:val="center"/>
        <w:rPr>
          <w:b/>
          <w:color w:val="0070C0"/>
          <w:sz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6B3C97">
        <w:rPr>
          <w:b/>
          <w:color w:val="0070C0"/>
          <w:sz w:val="48"/>
          <w:highlight w:val="cya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Aurora </w:t>
      </w:r>
      <w:proofErr w:type="spellStart"/>
      <w:r w:rsidRPr="006B3C97">
        <w:rPr>
          <w:b/>
          <w:color w:val="0070C0"/>
          <w:sz w:val="48"/>
          <w:highlight w:val="cya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australis</w:t>
      </w:r>
      <w:proofErr w:type="spellEnd"/>
    </w:p>
    <w:sectPr w:rsidR="006B3C97" w:rsidRPr="006B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87A94"/>
    <w:multiLevelType w:val="hybridMultilevel"/>
    <w:tmpl w:val="AD620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E6970"/>
    <w:multiLevelType w:val="hybridMultilevel"/>
    <w:tmpl w:val="809EA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D18"/>
    <w:rsid w:val="005A3D18"/>
    <w:rsid w:val="005A5C48"/>
    <w:rsid w:val="0062686B"/>
    <w:rsid w:val="006B3C97"/>
    <w:rsid w:val="006C091F"/>
    <w:rsid w:val="0093312B"/>
    <w:rsid w:val="00AF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1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2023-07-03T10:04:00Z</dcterms:created>
  <dcterms:modified xsi:type="dcterms:W3CDTF">2023-07-03T12:49:00Z</dcterms:modified>
</cp:coreProperties>
</file>