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rPr>
      </w:pPr>
      <w:bookmarkStart w:id="7" w:name="_GoBack"/>
      <w:bookmarkEnd w:id="7"/>
      <w:r>
        <w:rPr>
          <w:rFonts w:hint="eastAsia" w:ascii="华文中宋" w:hAnsi="华文中宋" w:eastAsia="华文中宋" w:cs="Times New Roman"/>
          <w:sz w:val="32"/>
          <w:szCs w:val="32"/>
        </w:rPr>
        <w:t>温馨提示</w:t>
      </w:r>
    </w:p>
    <w:p>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25时便利屋！我们非常重视保护您的个人信息和隐私。您可以通过《25时便利屋隐私政策》了解我们收集、使用、存储用户个人信息的情况，以及您所享有的相关权利。请您仔细阅读并充分理解相关内容：</w:t>
      </w:r>
    </w:p>
    <w:p>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为向您提供游戏服务，我们将依据《25时便利屋隐私政策》收集、使用、存储必要的信息。</w:t>
      </w:r>
    </w:p>
    <w:p>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基于您的明示授权，我们可能会申请开启您的网络设备权限，您有权拒绝或取消授权。</w:t>
      </w:r>
    </w:p>
    <w:p>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pPr>
        <w:rPr>
          <w:rFonts w:ascii="华文仿宋" w:hAnsi="华文仿宋" w:eastAsia="华文仿宋" w:cs="Times New Roman"/>
        </w:rPr>
      </w:pPr>
      <w:r>
        <w:rPr>
          <w:rFonts w:hint="eastAsia" w:ascii="华文仿宋" w:hAnsi="华文仿宋" w:eastAsia="华文仿宋" w:cs="Times New Roman"/>
        </w:rPr>
        <w:t>请您阅读完整版《25时便利屋用户协议》及《25时便利屋隐私政策》了解详细信息。</w:t>
      </w:r>
      <w:bookmarkStart w:id="0" w:name="OLE_LINK1"/>
      <w:bookmarkEnd w:id="0"/>
    </w:p>
    <w:p>
      <w:pPr>
        <w:rPr>
          <w:rFonts w:ascii="华文仿宋" w:hAnsi="华文仿宋" w:eastAsia="华文仿宋" w:cs="Times New Roman"/>
        </w:rPr>
      </w:pPr>
      <w:r>
        <w:rPr>
          <w:rFonts w:hint="eastAsia" w:ascii="华文仿宋" w:hAnsi="华文仿宋" w:eastAsia="华文仿宋" w:cs="Times New Roman"/>
        </w:rPr>
        <w:t>如您同意《25时便利屋用户协议》及《25时便利屋隐私政策》，请您点击“同意”开始使用我们的产品和服务，我们将尽全力保护您的个人信息安全。</w:t>
      </w:r>
    </w:p>
    <w:p>
      <w:pPr>
        <w:rPr>
          <w:rFonts w:ascii="华文仿宋" w:hAnsi="华文仿宋" w:eastAsia="华文仿宋" w:cs="Times New Roman"/>
        </w:rPr>
      </w:pPr>
    </w:p>
    <w:p>
      <w:pPr>
        <w:rPr>
          <w:rFonts w:ascii="华文仿宋" w:hAnsi="华文仿宋" w:eastAsia="华文仿宋" w:cs="Times New Roman"/>
        </w:rPr>
      </w:pPr>
    </w:p>
    <w:p>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更新日期：2026年6月19日</w:t>
      </w:r>
    </w:p>
    <w:p>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生效日期：2026年6月19日</w:t>
      </w:r>
    </w:p>
    <w:p>
      <w:pPr>
        <w:spacing w:before="0" w:after="156" w:afterLines="50"/>
        <w:rPr>
          <w:rFonts w:ascii="Times New Roman" w:hAnsi="Times New Roman" w:eastAsia="华文仿宋" w:cs="Times New Roman"/>
          <w:b/>
          <w:bCs/>
          <w:kern w:val="44"/>
          <w:sz w:val="32"/>
        </w:rPr>
      </w:pPr>
    </w:p>
    <w:p>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25时便利屋隐私政策</w:t>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eastAsia="zh-CN"/>
        </w:rPr>
        <w:t>给你一匹驼的工作室（注册地址：江苏省苏州市昆山市玉山镇恒荣广场2-201，以下简称“我们”）系移动应用程序“25时便利屋”（以下简称“25时便利屋”）的运营者。我们非常重视保护用户（以下简称“您”）的个人信息和隐私。您在使用25时便利屋时，我们会收集、使用、保存、共享您的相关个人信息。为呈现我们处理您个人信息的情况，我们特制定《25时便利屋隐私政策》（以下简称“隐私政策”），我们承诺严格按照本隐私政策处理您的个人信息。</w:t>
      </w:r>
    </w:p>
    <w:p>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使用25时便利屋前，请您务必认真阅读本隐私政策，充分理解各条款内容，包括但不限于免除或限制我们责任的条款。您知晓并确认，您勾选“同意”本隐私政策并使用25时便利屋，就表示您同意我们按照本隐私政策处理您的个人信息。请您知悉，本政策仅适用于我们通过25时便利屋向您提供服务所收集的信息，不适用于通过接入25时便利屋以向您提供产品或服务的第三方所收集的信息。</w:t>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b/>
        </w:rPr>
      </w:pPr>
    </w:p>
    <w:p>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1" w:name="v3qnlv"/>
      <w:bookmarkEnd w:id="1"/>
    </w:p>
    <w:p>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在您使用25时便利屋过程中，我们会按照如下方式收集您的个人信息：</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使用游戏服务时，我们需要收集您使用的设备ID、设备名称、设备类型和版本。我们收集您的上述信息是为了保障您正常使用我们的服务，维护游戏基础功能的正常运行，优化游戏产品性能，提升您的游戏体验。如您不提供这类信息，您将无法使用游戏服务。</w:t>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pPr>
        <w:pStyle w:val="19"/>
        <w:adjustRightInd w:val="0"/>
        <w:snapToGrid w:val="0"/>
        <w:spacing w:after="156" w:afterLines="50" w:line="360" w:lineRule="auto"/>
        <w:ind w:firstLine="0" w:firstLineChars="0"/>
        <w:rPr>
          <w:rFonts w:hint="eastAsia"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pPr>
        <w:pStyle w:val="19"/>
        <w:adjustRightInd w:val="0"/>
        <w:snapToGrid w:val="0"/>
        <w:spacing w:after="156" w:afterLines="50" w:line="360" w:lineRule="auto"/>
        <w:ind w:firstLine="0" w:firstLineChars="0"/>
        <w:rPr>
          <w:rFonts w:hint="eastAsia" w:ascii="Times New Roman" w:hAnsi="Times New Roman" w:eastAsia="华文仿宋" w:cs="Times New Roman"/>
        </w:rPr>
      </w:pPr>
    </w:p>
    <w:p>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25时便利屋过程中，我们需要在必要范围内向您申请获取设备权限。请您知悉，我们不会默认开启您设备的权限，仅在您主动确认开启的情况下，25时便利屋才有可能通过设备权限收集您的信息。25时便利屋调用的权限、调用权限的目的，以及调用权限前向您询问的情况请见下表：</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加载游戏本地打包内容、保障程序正常运行；不联外部网络，不收集或上传您的个人信息</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jc w:val="center"/>
              <w:rPr>
                <w:rFonts w:hint="default"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否</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否</w:t>
            </w:r>
          </w:p>
        </w:tc>
      </w:tr>
    </w:tbl>
    <w:p>
      <w:pPr>
        <w:adjustRightInd w:val="0"/>
        <w:snapToGrid w:val="0"/>
        <w:spacing w:before="60" w:after="60" w:line="360" w:lineRule="auto"/>
        <w:rPr>
          <w:rFonts w:ascii="Times New Roman" w:hAnsi="Times New Roman" w:eastAsia="华文仿宋" w:cs="Times New Roman"/>
        </w:rPr>
      </w:pPr>
    </w:p>
    <w:p>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pPr>
        <w:adjustRightInd w:val="0"/>
        <w:snapToGrid w:val="0"/>
        <w:spacing w:before="60" w:after="60" w:line="360" w:lineRule="auto"/>
        <w:rPr>
          <w:rFonts w:ascii="Times New Roman" w:hAnsi="Times New Roman" w:eastAsia="华文仿宋" w:cs="Times New Roman"/>
        </w:rPr>
      </w:pPr>
    </w:p>
    <w:p>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pPr>
        <w:adjustRightInd w:val="0"/>
        <w:snapToGrid w:val="0"/>
        <w:spacing w:before="60" w:after="60" w:line="360" w:lineRule="auto"/>
        <w:rPr>
          <w:rFonts w:ascii="Times New Roman" w:hAnsi="Times New Roman" w:eastAsia="华文仿宋" w:cs="Times New Roman"/>
        </w:rPr>
      </w:pP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pPr>
        <w:pStyle w:val="5"/>
        <w:numPr>
          <w:ilvl w:val="255"/>
          <w:numId w:val="0"/>
        </w:numPr>
        <w:rPr>
          <w:rFonts w:ascii="Times New Roman" w:hAnsi="Times New Roman" w:eastAsia="华文仿宋" w:cs="Times New Roman"/>
          <w:b/>
          <w:bCs/>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pPr>
        <w:widowControl/>
        <w:adjustRightInd w:val="0"/>
        <w:snapToGrid w:val="0"/>
        <w:spacing w:before="0" w:after="156" w:afterLines="50" w:line="360" w:lineRule="auto"/>
        <w:rPr>
          <w:rFonts w:ascii="Times New Roman" w:hAnsi="Times New Roman" w:eastAsia="华文仿宋" w:cs="Times New Roman"/>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2" w:name="OLE_LINK2"/>
      <w:r>
        <w:rPr>
          <w:rFonts w:hint="eastAsia" w:ascii="Times New Roman" w:hAnsi="Times New Roman" w:eastAsia="华文仿宋" w:cs="Times New Roman"/>
          <w:b/>
          <w:bCs/>
        </w:rPr>
        <w:t>同时，您仍然将收到</w:t>
      </w:r>
      <w:bookmarkStart w:id="3" w:name="OLE_LINK3"/>
      <w:r>
        <w:rPr>
          <w:rFonts w:hint="eastAsia" w:ascii="Times New Roman" w:hAnsi="Times New Roman" w:eastAsia="华文仿宋" w:cs="Times New Roman"/>
          <w:b/>
          <w:bCs/>
        </w:rPr>
        <w:t>商品或服务信息</w:t>
      </w:r>
      <w:bookmarkEnd w:id="3"/>
      <w:r>
        <w:rPr>
          <w:rFonts w:hint="eastAsia" w:ascii="Times New Roman" w:hAnsi="Times New Roman" w:eastAsia="华文仿宋" w:cs="Times New Roman"/>
          <w:b/>
          <w:bCs/>
        </w:rPr>
        <w:t>，只是这些商品或服务信息与您的相关性会降低。</w:t>
      </w:r>
      <w:bookmarkEnd w:id="2"/>
    </w:p>
    <w:p>
      <w:pPr>
        <w:widowControl/>
        <w:numPr>
          <w:ilvl w:val="0"/>
          <w:numId w:val="0"/>
        </w:numPr>
        <w:adjustRightInd w:val="0"/>
        <w:snapToGrid w:val="0"/>
        <w:spacing w:before="0" w:after="156" w:afterLines="50" w:line="360" w:lineRule="auto"/>
        <w:jc w:val="both"/>
        <w:rPr>
          <w:rFonts w:ascii="Times New Roman" w:hAnsi="Times New Roman" w:eastAsia="华文仿宋" w:cs="Times New Roman"/>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与我们的业务合作伙伴共享。我们可能会将您的个人信息共享给授权合作伙伴。我们共享这些信息的目的是为实现服务所必需，比如我们需要将您的相关信息共享给授权合作伙伴以向您提供相应服务。</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pPr>
        <w:widowControl/>
        <w:adjustRightInd w:val="0"/>
        <w:snapToGrid w:val="0"/>
        <w:spacing w:before="0" w:after="156" w:afterLines="50" w:line="360" w:lineRule="auto"/>
        <w:rPr>
          <w:rFonts w:ascii="Times New Roman" w:hAnsi="Times New Roman" w:eastAsia="华文仿宋" w:cs="Times New Roman"/>
          <w:b/>
          <w:bCs/>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本游戏未接入任何第三方软件开发工具包（SDK），不存在通过第三方SDK收集您个人信息的情形。</w:t>
      </w:r>
    </w:p>
    <w:p>
      <w:pPr>
        <w:adjustRightInd w:val="0"/>
        <w:snapToGrid w:val="0"/>
        <w:spacing w:before="60" w:after="60" w:line="360" w:lineRule="auto"/>
        <w:rPr>
          <w:rFonts w:ascii="Times New Roman" w:hAnsi="Times New Roman" w:eastAsia="华文仿宋" w:cs="Times New Roman"/>
        </w:rPr>
      </w:pP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在您使用25时便利屋期间，您可以通过相应页面提示或本隐私政策载明的方式联系我们，以访问、更正、删除您的个人信息，以及行使改变授权同意的范围与注销账号的权利，您的意见会及时得到处理。</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如您希望访问或更正您的个人信息，您可以通过点击“设置-隐私设置”并根据页面提示进行相应操作，或您通过本隐私政策载明的方式与我们联系，我们将及时响应您的请求。</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25时便利屋可能需要开启部分权限并收集必要的个人信息才能得以实现。当您撤回您的同意时，我们将无法继续为您提供撤回同意所对应的服务，但不会影响此前基于您的授权而开展的个人信息处理服务。</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如果您希望注销您的账户，您可以通过点击“设置-隐私设置”并根据页面提示进行相应操作，或根据本隐私政策载明的方式与我们联系，我们将及时响应您的请求。</w:t>
      </w:r>
    </w:p>
    <w:p>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4" w:name="9l90eg"/>
      <w:bookmarkEnd w:id="4"/>
      <w:bookmarkStart w:id="5" w:name="30pmug"/>
      <w:bookmarkEnd w:id="5"/>
      <w:r>
        <w:rPr>
          <w:rFonts w:ascii="Times New Roman" w:hAnsi="Times New Roman" w:eastAsia="华文仿宋" w:cs="Times New Roman"/>
          <w:b/>
          <w:bCs/>
          <w:kern w:val="0"/>
        </w:rPr>
        <w:t>本隐私政策如何更新</w:t>
      </w:r>
    </w:p>
    <w:p>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6" w:name="5ff5qh"/>
      <w:bookmarkEnd w:id="6"/>
      <w:r>
        <w:rPr>
          <w:rFonts w:ascii="Times New Roman" w:hAnsi="Times New Roman" w:eastAsia="华文仿宋" w:cs="Times New Roman"/>
          <w:b/>
          <w:bCs/>
          <w:kern w:val="0"/>
        </w:rPr>
        <w:t>如何联系我们</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名称：给你一匹驼的工作室</w:t>
      </w:r>
    </w:p>
    <w:p>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地址：江苏省苏州市昆山市玉山镇恒荣广场2-201</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或您也可以通过以下电话与客服部门进行联系：</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 xml:space="preserve">联系电话：18352536476 </w:t>
      </w:r>
    </w:p>
    <w:p>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panose1 w:val="020B0400000000000000"/>
    <w:charset w:val="86"/>
    <w:family w:val="swiss"/>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6B0E90"/>
    <w:rsid w:val="7AD32157"/>
    <w:rsid w:val="7B266A0C"/>
    <w:rsid w:val="7BF64571"/>
    <w:rsid w:val="7C2F0F49"/>
    <w:rsid w:val="7C9E6136"/>
    <w:rsid w:val="7DFAB987"/>
    <w:rsid w:val="7F7EBD56"/>
    <w:rsid w:val="7FA6166E"/>
    <w:rsid w:val="7FBD9716"/>
    <w:rsid w:val="9F73D1C0"/>
    <w:rsid w:val="AFE79209"/>
    <w:rsid w:val="BDB74ED5"/>
    <w:rsid w:val="FE9DC21B"/>
    <w:rsid w:val="FEF45205"/>
    <w:rsid w:val="FFEE71EE"/>
    <w:rsid w:val="FFFD1C16"/>
    <w:rsid w:val="FFFE89C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26</TotalTime>
  <ScaleCrop>false</ScaleCrop>
  <LinksUpToDate>false</LinksUpToDate>
  <CharactersWithSpaces>7728</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2020-08-14T01:23:00Z</dcterms:created>
  <dc:creator>JTGC</dc:creator>
  <cp:lastModifiedBy>dannyteng</cp:lastModifiedBy>
  <cp:lastPrinted>2019-12-21T04:12:00Z</cp:lastPrinted>
  <dcterms:modified xsi:type="dcterms:W3CDTF">2026-06-19T16:59:03Z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61A374EDBC36298FD704356A3C932476_43</vt:lpwstr>
  </property>
</Properties>
</file>