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F1" w:rsidRDefault="0004236B">
      <w:pPr>
        <w:pStyle w:val="af"/>
        <w:jc w:val="center"/>
        <w:rPr>
          <w:sz w:val="72"/>
          <w:szCs w:val="72"/>
        </w:rPr>
      </w:pPr>
      <w:bookmarkStart w:id="0" w:name="_Toc395195484"/>
      <w:r>
        <w:rPr>
          <w:rFonts w:hint="eastAsia"/>
          <w:sz w:val="72"/>
          <w:szCs w:val="72"/>
        </w:rPr>
        <w:t>服务平台部</w:t>
      </w:r>
    </w:p>
    <w:p w:rsidR="00AC28F1" w:rsidRDefault="009A0CA4">
      <w:pPr>
        <w:pStyle w:val="af"/>
        <w:jc w:val="center"/>
        <w:rPr>
          <w:sz w:val="52"/>
          <w:szCs w:val="52"/>
        </w:rPr>
      </w:pPr>
      <w:proofErr w:type="spellStart"/>
      <w:r w:rsidRPr="009A0CA4">
        <w:rPr>
          <w:rFonts w:hint="eastAsia"/>
          <w:sz w:val="52"/>
          <w:szCs w:val="52"/>
        </w:rPr>
        <w:t>WeDriveT</w:t>
      </w:r>
      <w:proofErr w:type="spellEnd"/>
      <w:r w:rsidRPr="009A0CA4">
        <w:rPr>
          <w:rFonts w:hint="eastAsia"/>
          <w:sz w:val="52"/>
          <w:szCs w:val="52"/>
        </w:rPr>
        <w:t>服务</w:t>
      </w:r>
      <w:r w:rsidRPr="009A0CA4">
        <w:rPr>
          <w:rFonts w:hint="eastAsia"/>
          <w:sz w:val="52"/>
          <w:szCs w:val="52"/>
        </w:rPr>
        <w:t>API</w:t>
      </w:r>
      <w:r w:rsidR="0004236B">
        <w:rPr>
          <w:rFonts w:hint="eastAsia"/>
          <w:sz w:val="52"/>
          <w:szCs w:val="52"/>
        </w:rPr>
        <w:t>系统设计</w:t>
      </w:r>
      <w:r w:rsidR="0004236B">
        <w:rPr>
          <w:rFonts w:hint="eastAsia"/>
          <w:sz w:val="52"/>
          <w:szCs w:val="52"/>
        </w:rPr>
        <w:t>V1.0.</w:t>
      </w:r>
      <w:proofErr w:type="gramStart"/>
      <w:r w:rsidR="0004236B">
        <w:rPr>
          <w:rFonts w:hint="eastAsia"/>
          <w:sz w:val="52"/>
          <w:szCs w:val="52"/>
        </w:rPr>
        <w:t>x</w:t>
      </w:r>
      <w:proofErr w:type="gramEnd"/>
    </w:p>
    <w:p w:rsidR="00AC28F1" w:rsidRDefault="00AC28F1"/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/>
      </w:pPr>
    </w:p>
    <w:p w:rsidR="00AC28F1" w:rsidRDefault="00AC28F1">
      <w:pPr>
        <w:ind w:right="420" w:firstLine="0"/>
      </w:pPr>
    </w:p>
    <w:p w:rsidR="00AC28F1" w:rsidRDefault="00AC28F1">
      <w:pPr>
        <w:ind w:right="420"/>
      </w:pPr>
    </w:p>
    <w:p w:rsidR="00AC28F1" w:rsidRDefault="0004236B">
      <w:pPr>
        <w:ind w:right="420"/>
      </w:pPr>
      <w:r>
        <w:rPr>
          <w:rFonts w:ascii="宋体" w:hAnsi="宋体" w:cs="宋体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838450" cy="353695"/>
            <wp:effectExtent l="0" t="0" r="0" b="8255"/>
            <wp:wrapSquare wrapText="bothSides"/>
            <wp:docPr id="5" name="图片 1" descr="logo-ce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logo-ce-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AC28F1" w:rsidRDefault="00AC28F1">
      <w:pPr>
        <w:ind w:left="1700" w:right="420" w:firstLineChars="177"/>
      </w:pPr>
    </w:p>
    <w:p w:rsidR="00AC28F1" w:rsidRDefault="0004236B">
      <w:pPr>
        <w:ind w:right="420" w:firstLineChars="94" w:firstLine="423"/>
        <w:jc w:val="center"/>
        <w:rPr>
          <w:rFonts w:ascii="Cambria" w:hAnsi="Cambria"/>
          <w:color w:val="17365D"/>
          <w:spacing w:val="5"/>
          <w:kern w:val="28"/>
          <w:sz w:val="44"/>
          <w:szCs w:val="44"/>
        </w:rPr>
      </w:pPr>
      <w:proofErr w:type="gramStart"/>
      <w:r>
        <w:rPr>
          <w:rFonts w:ascii="Cambria" w:hAnsi="Cambria" w:hint="eastAsia"/>
          <w:color w:val="17365D"/>
          <w:spacing w:val="5"/>
          <w:kern w:val="28"/>
          <w:sz w:val="44"/>
          <w:szCs w:val="44"/>
        </w:rPr>
        <w:t>四维图</w:t>
      </w:r>
      <w:proofErr w:type="gramEnd"/>
      <w:r>
        <w:rPr>
          <w:rFonts w:ascii="Cambria" w:hAnsi="Cambria" w:hint="eastAsia"/>
          <w:color w:val="17365D"/>
          <w:spacing w:val="5"/>
          <w:kern w:val="28"/>
          <w:sz w:val="44"/>
          <w:szCs w:val="44"/>
        </w:rPr>
        <w:t>新科技股份有限公司</w:t>
      </w:r>
    </w:p>
    <w:p w:rsidR="00AC28F1" w:rsidRDefault="0004236B">
      <w:pPr>
        <w:pStyle w:val="1"/>
        <w:keepLines w:val="0"/>
        <w:pageBreakBefore/>
        <w:numPr>
          <w:ilvl w:val="0"/>
          <w:numId w:val="0"/>
        </w:numPr>
      </w:pPr>
      <w:bookmarkStart w:id="1" w:name="_Toc1228"/>
      <w:r>
        <w:rPr>
          <w:rFonts w:hint="eastAsia"/>
        </w:rPr>
        <w:lastRenderedPageBreak/>
        <w:t>目录</w:t>
      </w:r>
      <w:bookmarkEnd w:id="1"/>
    </w:p>
    <w:p w:rsidR="00AC28F1" w:rsidRDefault="0004236B">
      <w:pPr>
        <w:pStyle w:val="10"/>
        <w:tabs>
          <w:tab w:val="right" w:leader="dot" w:pos="8312"/>
        </w:tabs>
      </w:pPr>
      <w:r>
        <w:rPr>
          <w:rFonts w:ascii="Calibri" w:hAnsi="Calibri"/>
          <w:b/>
          <w:bCs/>
          <w:caps/>
          <w:sz w:val="20"/>
        </w:rP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rPr>
          <w:rFonts w:ascii="Calibri" w:hAnsi="Calibri"/>
          <w:b/>
          <w:bCs/>
          <w:caps/>
          <w:sz w:val="20"/>
        </w:rPr>
        <w:fldChar w:fldCharType="separate"/>
      </w:r>
      <w:hyperlink w:anchor="_Toc1228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_Toc1228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4701" w:history="1">
        <w:r>
          <w:rPr>
            <w:rFonts w:hint="eastAsia"/>
            <w:bCs/>
            <w:szCs w:val="28"/>
          </w:rPr>
          <w:t>文档</w:t>
        </w:r>
        <w:r>
          <w:rPr>
            <w:bCs/>
            <w:szCs w:val="28"/>
          </w:rPr>
          <w:t>修订摘要</w:t>
        </w:r>
        <w:r>
          <w:tab/>
        </w:r>
        <w:r>
          <w:fldChar w:fldCharType="begin"/>
        </w:r>
        <w:r>
          <w:instrText xml:space="preserve"> PAGEREF _Toc4701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11404" w:history="1">
        <w:r>
          <w:t>1</w:t>
        </w:r>
        <w:r>
          <w:rPr>
            <w:rFonts w:eastAsiaTheme="majorEastAsia" w:hint="eastAsia"/>
            <w:kern w:val="44"/>
          </w:rPr>
          <w:t xml:space="preserve">. </w:t>
        </w:r>
        <w:r>
          <w:rPr>
            <w:rFonts w:hint="eastAsia"/>
          </w:rPr>
          <w:t>背景描述</w:t>
        </w:r>
        <w:r>
          <w:tab/>
        </w:r>
        <w:r>
          <w:fldChar w:fldCharType="begin"/>
        </w:r>
        <w:r>
          <w:instrText xml:space="preserve"> PAGEREF _Toc11404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25604" w:history="1">
        <w:r>
          <w:t>2</w:t>
        </w:r>
        <w:r>
          <w:rPr>
            <w:rFonts w:eastAsiaTheme="majorEastAsia" w:hint="eastAsia"/>
            <w:kern w:val="44"/>
          </w:rPr>
          <w:t xml:space="preserve">. </w:t>
        </w:r>
        <w:r>
          <w:rPr>
            <w:rFonts w:hint="eastAsia"/>
          </w:rPr>
          <w:t>需求描述</w:t>
        </w:r>
        <w:r>
          <w:tab/>
        </w:r>
        <w:r>
          <w:fldChar w:fldCharType="begin"/>
        </w:r>
        <w:r>
          <w:instrText xml:space="preserve"> PAGEREF _Toc25604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32640" w:history="1">
        <w:r>
          <w:t>3</w:t>
        </w:r>
        <w:r>
          <w:rPr>
            <w:rFonts w:eastAsiaTheme="majorEastAsia" w:hint="eastAsia"/>
            <w:kern w:val="44"/>
          </w:rPr>
          <w:t xml:space="preserve">. </w:t>
        </w:r>
        <w:r>
          <w:rPr>
            <w:rFonts w:hint="eastAsia"/>
          </w:rPr>
          <w:t>相关责任人</w:t>
        </w:r>
        <w:r>
          <w:tab/>
        </w:r>
        <w:r>
          <w:fldChar w:fldCharType="begin"/>
        </w:r>
        <w:r>
          <w:instrText xml:space="preserve"> PAGEREF _Toc32640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11153" w:history="1">
        <w:r>
          <w:t>4</w:t>
        </w:r>
        <w:r>
          <w:rPr>
            <w:rFonts w:eastAsiaTheme="majorEastAsia" w:hint="eastAsia"/>
            <w:kern w:val="44"/>
          </w:rPr>
          <w:t xml:space="preserve">. </w:t>
        </w:r>
        <w:r>
          <w:rPr>
            <w:rFonts w:hint="eastAsia"/>
          </w:rPr>
          <w:t>功能概览</w:t>
        </w:r>
        <w:r>
          <w:tab/>
        </w:r>
        <w:r>
          <w:fldChar w:fldCharType="begin"/>
        </w:r>
        <w:r>
          <w:instrText xml:space="preserve"> PAGEREF _Toc11153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7996" w:history="1">
        <w:r>
          <w:t>5</w:t>
        </w:r>
        <w:r>
          <w:rPr>
            <w:rFonts w:eastAsiaTheme="majorEastAsia" w:hint="eastAsia"/>
            <w:kern w:val="44"/>
          </w:rPr>
          <w:t xml:space="preserve">. </w:t>
        </w:r>
        <w:r>
          <w:rPr>
            <w:rFonts w:hint="eastAsia"/>
          </w:rPr>
          <w:t>架构设计</w:t>
        </w:r>
        <w:r>
          <w:tab/>
        </w:r>
        <w:r>
          <w:fldChar w:fldCharType="begin"/>
        </w:r>
        <w:r>
          <w:instrText xml:space="preserve"> PAGEREF _Toc7996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16980" w:history="1">
        <w:r>
          <w:t>6</w:t>
        </w:r>
        <w:r>
          <w:rPr>
            <w:rFonts w:eastAsiaTheme="majorEastAsia" w:hint="eastAsia"/>
            <w:kern w:val="44"/>
          </w:rPr>
          <w:t xml:space="preserve">. </w:t>
        </w:r>
        <w:r>
          <w:rPr>
            <w:rFonts w:hint="eastAsia"/>
          </w:rPr>
          <w:t>核心流程</w:t>
        </w:r>
        <w:r>
          <w:tab/>
        </w:r>
        <w:r>
          <w:fldChar w:fldCharType="begin"/>
        </w:r>
        <w:r>
          <w:instrText xml:space="preserve"> PAGEREF _Toc16980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C28F1" w:rsidRDefault="0004236B">
      <w:pPr>
        <w:pStyle w:val="21"/>
        <w:tabs>
          <w:tab w:val="right" w:leader="dot" w:pos="8312"/>
        </w:tabs>
      </w:pPr>
      <w:hyperlink w:anchor="_Toc28086" w:history="1">
        <w:r>
          <w:t>6</w:t>
        </w:r>
        <w:r>
          <w:rPr>
            <w:rFonts w:hint="eastAsia"/>
          </w:rPr>
          <w:t>.1 XXX</w:t>
        </w:r>
        <w:r>
          <w:rPr>
            <w:rFonts w:hint="eastAsia"/>
          </w:rPr>
          <w:t>流程</w:t>
        </w:r>
        <w:r>
          <w:tab/>
        </w:r>
        <w:r>
          <w:fldChar w:fldCharType="begin"/>
        </w:r>
        <w:r>
          <w:instrText xml:space="preserve"> PAGEREF _Toc28086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C28F1" w:rsidRDefault="0004236B">
      <w:pPr>
        <w:pStyle w:val="30"/>
        <w:tabs>
          <w:tab w:val="right" w:leader="dot" w:pos="8312"/>
        </w:tabs>
      </w:pPr>
      <w:hyperlink w:anchor="_Toc16574" w:history="1">
        <w:r>
          <w:t>6</w:t>
        </w:r>
        <w:r>
          <w:rPr>
            <w:rFonts w:hint="eastAsia"/>
            <w:bCs/>
          </w:rPr>
          <w:t xml:space="preserve">.1.1 </w:t>
        </w:r>
        <w:r>
          <w:rPr>
            <w:rFonts w:hint="eastAsia"/>
          </w:rPr>
          <w:t>描述</w:t>
        </w:r>
        <w:r>
          <w:tab/>
        </w:r>
        <w:r>
          <w:fldChar w:fldCharType="begin"/>
        </w:r>
        <w:r>
          <w:instrText xml:space="preserve"> PAGEREF _Toc16574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C28F1" w:rsidRDefault="0004236B">
      <w:pPr>
        <w:pStyle w:val="30"/>
        <w:tabs>
          <w:tab w:val="right" w:leader="dot" w:pos="8312"/>
        </w:tabs>
      </w:pPr>
      <w:hyperlink w:anchor="_Toc20106" w:history="1">
        <w:r>
          <w:t>6</w:t>
        </w:r>
        <w:r>
          <w:rPr>
            <w:rFonts w:hint="eastAsia"/>
            <w:bCs/>
          </w:rPr>
          <w:t xml:space="preserve">.1.2 </w:t>
        </w:r>
        <w:r>
          <w:rPr>
            <w:rFonts w:hint="eastAsia"/>
          </w:rPr>
          <w:t>流程图</w:t>
        </w:r>
        <w:r>
          <w:tab/>
        </w:r>
        <w:r>
          <w:fldChar w:fldCharType="begin"/>
        </w:r>
        <w:r>
          <w:instrText xml:space="preserve"> PAGEREF _Toc20106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15659" w:history="1">
        <w:r>
          <w:t>7</w:t>
        </w:r>
        <w:r>
          <w:rPr>
            <w:rFonts w:eastAsiaTheme="majorEastAsia" w:hint="eastAsia"/>
            <w:kern w:val="44"/>
          </w:rPr>
          <w:t xml:space="preserve">. </w:t>
        </w:r>
        <w:r>
          <w:rPr>
            <w:rFonts w:hint="eastAsia"/>
          </w:rPr>
          <w:t>资源评估</w:t>
        </w:r>
        <w:r>
          <w:tab/>
        </w:r>
        <w:r>
          <w:fldChar w:fldCharType="begin"/>
        </w:r>
        <w:r>
          <w:instrText xml:space="preserve"> PAGEREF _Toc15659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25384" w:history="1">
        <w:r>
          <w:t>8</w:t>
        </w:r>
        <w:r>
          <w:rPr>
            <w:rFonts w:eastAsiaTheme="majorEastAsia" w:hint="eastAsia"/>
            <w:kern w:val="44"/>
          </w:rPr>
          <w:t xml:space="preserve">. </w:t>
        </w:r>
        <w:r>
          <w:t>开发计划</w:t>
        </w:r>
        <w:r>
          <w:tab/>
        </w:r>
        <w:r>
          <w:fldChar w:fldCharType="begin"/>
        </w:r>
        <w:r>
          <w:instrText xml:space="preserve"> PAGEREF _Toc25384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C28F1" w:rsidRDefault="0004236B">
      <w:pPr>
        <w:pStyle w:val="10"/>
        <w:tabs>
          <w:tab w:val="right" w:leader="dot" w:pos="8312"/>
        </w:tabs>
      </w:pPr>
      <w:hyperlink w:anchor="_Toc11716" w:history="1">
        <w:r>
          <w:t>9</w:t>
        </w:r>
        <w:r>
          <w:rPr>
            <w:rFonts w:eastAsiaTheme="majorEastAsia" w:hint="eastAsia"/>
            <w:kern w:val="44"/>
          </w:rPr>
          <w:t xml:space="preserve">. </w:t>
        </w:r>
        <w:r>
          <w:t>风险分析</w:t>
        </w:r>
        <w:r>
          <w:tab/>
        </w:r>
        <w:r>
          <w:fldChar w:fldCharType="begin"/>
        </w:r>
        <w:r>
          <w:instrText xml:space="preserve"> PAGEREF _Toc11716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C28F1" w:rsidRDefault="0004236B">
      <w:pPr>
        <w:spacing w:line="60" w:lineRule="auto"/>
      </w:pPr>
      <w:r>
        <w:fldChar w:fldCharType="end"/>
      </w:r>
    </w:p>
    <w:p w:rsidR="00AC28F1" w:rsidRDefault="0004236B">
      <w:pPr>
        <w:tabs>
          <w:tab w:val="left" w:pos="1766"/>
        </w:tabs>
      </w:pPr>
      <w:r>
        <w:tab/>
      </w:r>
    </w:p>
    <w:p w:rsidR="00AC28F1" w:rsidRDefault="0004236B">
      <w:pPr>
        <w:pStyle w:val="1"/>
        <w:pageBreakBefore/>
        <w:numPr>
          <w:ilvl w:val="0"/>
          <w:numId w:val="0"/>
        </w:numPr>
        <w:rPr>
          <w:rFonts w:asciiTheme="majorHAnsi" w:hAnsiTheme="majorHAnsi" w:cstheme="majorBidi"/>
          <w:b w:val="0"/>
          <w:color w:val="2E74B5" w:themeColor="accent1" w:themeShade="BF"/>
          <w:kern w:val="0"/>
          <w:szCs w:val="32"/>
          <w:lang w:val="zh-CN"/>
        </w:rPr>
      </w:pPr>
      <w:bookmarkStart w:id="2" w:name="_Toc4701"/>
      <w:r>
        <w:rPr>
          <w:rFonts w:eastAsia="宋体" w:hint="eastAsia"/>
          <w:b w:val="0"/>
          <w:bCs/>
          <w:kern w:val="2"/>
          <w:sz w:val="30"/>
          <w:szCs w:val="28"/>
        </w:rPr>
        <w:lastRenderedPageBreak/>
        <w:t>文档</w:t>
      </w:r>
      <w:r>
        <w:rPr>
          <w:rFonts w:eastAsia="宋体"/>
          <w:b w:val="0"/>
          <w:bCs/>
          <w:kern w:val="2"/>
          <w:sz w:val="30"/>
          <w:szCs w:val="28"/>
        </w:rPr>
        <w:t>修订摘要</w:t>
      </w:r>
      <w:bookmarkEnd w:id="2"/>
    </w:p>
    <w:tbl>
      <w:tblPr>
        <w:tblW w:w="8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993"/>
        <w:gridCol w:w="1416"/>
        <w:gridCol w:w="1463"/>
        <w:gridCol w:w="981"/>
        <w:gridCol w:w="1327"/>
      </w:tblGrid>
      <w:tr w:rsidR="00AC28F1">
        <w:trPr>
          <w:cantSplit/>
          <w:trHeight w:val="244"/>
          <w:jc w:val="center"/>
        </w:trPr>
        <w:tc>
          <w:tcPr>
            <w:tcW w:w="2122" w:type="dxa"/>
            <w:vAlign w:val="center"/>
          </w:tcPr>
          <w:p w:rsidR="00AC28F1" w:rsidRDefault="0004236B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日期</w:t>
            </w:r>
          </w:p>
        </w:tc>
        <w:tc>
          <w:tcPr>
            <w:tcW w:w="993" w:type="dxa"/>
            <w:vAlign w:val="center"/>
          </w:tcPr>
          <w:p w:rsidR="00AC28F1" w:rsidRDefault="0004236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修订号</w:t>
            </w:r>
          </w:p>
        </w:tc>
        <w:tc>
          <w:tcPr>
            <w:tcW w:w="1416" w:type="dxa"/>
            <w:vAlign w:val="center"/>
          </w:tcPr>
          <w:p w:rsidR="00AC28F1" w:rsidRDefault="0004236B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描述</w:t>
            </w:r>
          </w:p>
        </w:tc>
        <w:tc>
          <w:tcPr>
            <w:tcW w:w="1463" w:type="dxa"/>
            <w:vAlign w:val="center"/>
          </w:tcPr>
          <w:p w:rsidR="00AC28F1" w:rsidRDefault="0004236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著者</w:t>
            </w:r>
          </w:p>
        </w:tc>
        <w:tc>
          <w:tcPr>
            <w:tcW w:w="981" w:type="dxa"/>
            <w:vAlign w:val="center"/>
          </w:tcPr>
          <w:p w:rsidR="00AC28F1" w:rsidRDefault="0004236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审阅者</w:t>
            </w:r>
          </w:p>
        </w:tc>
        <w:tc>
          <w:tcPr>
            <w:tcW w:w="1327" w:type="dxa"/>
            <w:vAlign w:val="center"/>
          </w:tcPr>
          <w:p w:rsidR="00AC28F1" w:rsidRDefault="0004236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批准人</w:t>
            </w: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04236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2016</w:t>
            </w: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月</w:t>
            </w:r>
            <w:r w:rsidR="002D0204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30</w:t>
            </w: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日</w:t>
            </w:r>
          </w:p>
        </w:tc>
        <w:tc>
          <w:tcPr>
            <w:tcW w:w="993" w:type="dxa"/>
            <w:vAlign w:val="center"/>
          </w:tcPr>
          <w:p w:rsidR="00AC28F1" w:rsidRDefault="0004236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1.0</w:t>
            </w:r>
          </w:p>
        </w:tc>
        <w:tc>
          <w:tcPr>
            <w:tcW w:w="1416" w:type="dxa"/>
            <w:vAlign w:val="center"/>
          </w:tcPr>
          <w:p w:rsidR="00AC28F1" w:rsidRDefault="0004236B">
            <w:pPr>
              <w:ind w:firstLine="0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  <w:t>创建</w:t>
            </w:r>
          </w:p>
        </w:tc>
        <w:tc>
          <w:tcPr>
            <w:tcW w:w="1463" w:type="dxa"/>
            <w:vAlign w:val="center"/>
          </w:tcPr>
          <w:p w:rsidR="00AC28F1" w:rsidRDefault="00AE481E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徐冰</w:t>
            </w:r>
            <w:proofErr w:type="gramStart"/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浩</w:t>
            </w:r>
            <w:proofErr w:type="gramEnd"/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center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AC28F1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AC28F1" w:rsidRDefault="00AC28F1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bookmarkEnd w:id="0"/>
    </w:tbl>
    <w:p w:rsidR="00AC28F1" w:rsidRDefault="00AC28F1">
      <w:pPr>
        <w:ind w:firstLine="0"/>
        <w:rPr>
          <w:b/>
          <w:sz w:val="30"/>
        </w:rPr>
      </w:pPr>
    </w:p>
    <w:p w:rsidR="00AC28F1" w:rsidRDefault="00AC28F1">
      <w:pPr>
        <w:ind w:firstLine="0"/>
        <w:rPr>
          <w:b/>
          <w:sz w:val="30"/>
        </w:rPr>
      </w:pPr>
    </w:p>
    <w:p w:rsidR="00AC28F1" w:rsidRDefault="0004236B">
      <w:pPr>
        <w:pStyle w:val="1"/>
        <w:pageBreakBefore/>
      </w:pPr>
      <w:bookmarkStart w:id="3" w:name="_Toc11404"/>
      <w:r>
        <w:rPr>
          <w:rFonts w:hint="eastAsia"/>
        </w:rPr>
        <w:lastRenderedPageBreak/>
        <w:t>背景描述</w:t>
      </w:r>
      <w:bookmarkEnd w:id="3"/>
    </w:p>
    <w:p w:rsidR="00AC28F1" w:rsidRDefault="0004236B">
      <w:pPr>
        <w:rPr>
          <w:rFonts w:hint="eastAsia"/>
        </w:rPr>
      </w:pPr>
      <w:r>
        <w:rPr>
          <w:rFonts w:hint="eastAsia"/>
        </w:rPr>
        <w:t>描述项目</w:t>
      </w:r>
      <w:r>
        <w:rPr>
          <w:rFonts w:hint="eastAsia"/>
        </w:rPr>
        <w:t>or</w:t>
      </w:r>
      <w:r>
        <w:rPr>
          <w:rFonts w:hint="eastAsia"/>
        </w:rPr>
        <w:t>系统背景</w:t>
      </w:r>
    </w:p>
    <w:p w:rsidR="0005661C" w:rsidRDefault="0005661C" w:rsidP="0005661C">
      <w:pPr>
        <w:ind w:firstLine="0"/>
      </w:pPr>
    </w:p>
    <w:p w:rsidR="0005661C" w:rsidRPr="00264A49" w:rsidRDefault="0005661C" w:rsidP="0005661C">
      <w:pPr>
        <w:ind w:firstLineChars="200" w:firstLine="480"/>
      </w:pPr>
      <w:proofErr w:type="spellStart"/>
      <w:r>
        <w:t>WeDrive</w:t>
      </w:r>
      <w:proofErr w:type="spellEnd"/>
      <w:r>
        <w:t xml:space="preserve"> T</w:t>
      </w:r>
      <w:r>
        <w:t>服务</w:t>
      </w:r>
      <w:r>
        <w:t>API</w:t>
      </w:r>
      <w:r>
        <w:t>产品是面向车联网提供的标准服务</w:t>
      </w:r>
      <w:r>
        <w:rPr>
          <w:rFonts w:hint="eastAsia"/>
        </w:rPr>
        <w:t>，为车厂、</w:t>
      </w:r>
      <w:proofErr w:type="spellStart"/>
      <w:r>
        <w:rPr>
          <w:rFonts w:hint="eastAsia"/>
        </w:rPr>
        <w:t>wedrive</w:t>
      </w:r>
      <w:proofErr w:type="spellEnd"/>
      <w:r>
        <w:rPr>
          <w:rFonts w:hint="eastAsia"/>
        </w:rPr>
        <w:t>自有产品提供标准的车联网服务接口。</w:t>
      </w:r>
    </w:p>
    <w:p w:rsidR="00AC28F1" w:rsidRPr="00B868B3" w:rsidRDefault="00AC28F1">
      <w:pPr>
        <w:ind w:firstLine="0"/>
      </w:pPr>
    </w:p>
    <w:p w:rsidR="00AC28F1" w:rsidRDefault="0004236B">
      <w:pPr>
        <w:pStyle w:val="1"/>
        <w:pageBreakBefore/>
      </w:pPr>
      <w:bookmarkStart w:id="4" w:name="_Toc25604"/>
      <w:r>
        <w:rPr>
          <w:rFonts w:hint="eastAsia"/>
        </w:rPr>
        <w:lastRenderedPageBreak/>
        <w:t>需求描述</w:t>
      </w:r>
      <w:bookmarkEnd w:id="4"/>
    </w:p>
    <w:p w:rsidR="00AC28F1" w:rsidRDefault="0004236B">
      <w:pPr>
        <w:rPr>
          <w:rFonts w:hint="eastAsia"/>
        </w:rPr>
      </w:pPr>
      <w:r>
        <w:rPr>
          <w:rFonts w:hint="eastAsia"/>
        </w:rPr>
        <w:t>描述项目</w:t>
      </w:r>
      <w:r>
        <w:rPr>
          <w:rFonts w:hint="eastAsia"/>
        </w:rPr>
        <w:t>or</w:t>
      </w:r>
      <w:r>
        <w:rPr>
          <w:rFonts w:hint="eastAsia"/>
        </w:rPr>
        <w:t>系统需求</w:t>
      </w:r>
    </w:p>
    <w:p w:rsidR="005B095B" w:rsidRDefault="005B095B"/>
    <w:p w:rsidR="00B868B3" w:rsidRPr="000E7CF1" w:rsidRDefault="00B868B3" w:rsidP="00B868B3">
      <w:r>
        <w:t>T</w:t>
      </w:r>
      <w:r>
        <w:t>服务一期接口主要覆盖了对象监控</w:t>
      </w:r>
      <w:r>
        <w:rPr>
          <w:rFonts w:hint="eastAsia"/>
        </w:rPr>
        <w:t>、</w:t>
      </w:r>
      <w:r>
        <w:t>汽车行程</w:t>
      </w:r>
      <w:r>
        <w:rPr>
          <w:rFonts w:hint="eastAsia"/>
        </w:rPr>
        <w:t>、</w:t>
      </w:r>
      <w:r>
        <w:t>电子围栏等需求</w:t>
      </w:r>
      <w:r>
        <w:rPr>
          <w:rFonts w:hint="eastAsia"/>
        </w:rPr>
        <w:t>。因没有终端</w:t>
      </w:r>
      <w:r>
        <w:rPr>
          <w:rFonts w:hint="eastAsia"/>
        </w:rPr>
        <w:t>SDK</w:t>
      </w:r>
      <w:r>
        <w:rPr>
          <w:rFonts w:hint="eastAsia"/>
        </w:rPr>
        <w:t>开发计划，本次</w:t>
      </w:r>
      <w:r>
        <w:rPr>
          <w:rFonts w:hint="eastAsia"/>
        </w:rPr>
        <w:t>T</w:t>
      </w:r>
      <w:r>
        <w:rPr>
          <w:rFonts w:hint="eastAsia"/>
        </w:rPr>
        <w:t>服务接口仅提供查询功能，采集轨迹功能依靠定制。</w:t>
      </w:r>
    </w:p>
    <w:p w:rsidR="00AC28F1" w:rsidRPr="00B868B3" w:rsidRDefault="00AC28F1">
      <w:pPr>
        <w:ind w:firstLine="0"/>
      </w:pPr>
    </w:p>
    <w:p w:rsidR="00AC28F1" w:rsidRDefault="0004236B">
      <w:pPr>
        <w:pStyle w:val="1"/>
        <w:pageBreakBefore/>
      </w:pPr>
      <w:bookmarkStart w:id="5" w:name="_Toc32640"/>
      <w:r>
        <w:rPr>
          <w:rFonts w:hint="eastAsia"/>
        </w:rPr>
        <w:lastRenderedPageBreak/>
        <w:t>相关责任人</w:t>
      </w:r>
      <w:bookmarkEnd w:id="5"/>
    </w:p>
    <w:p w:rsidR="00AC28F1" w:rsidRDefault="0004236B">
      <w:pPr>
        <w:ind w:firstLine="0"/>
      </w:pPr>
      <w:r>
        <w:rPr>
          <w:rFonts w:hint="eastAsia"/>
        </w:rPr>
        <w:t>需求方：</w:t>
      </w:r>
      <w:proofErr w:type="gramStart"/>
      <w:r>
        <w:rPr>
          <w:rFonts w:hint="eastAsia"/>
        </w:rPr>
        <w:t>xxx</w:t>
      </w:r>
      <w:proofErr w:type="gramEnd"/>
    </w:p>
    <w:p w:rsidR="00AC28F1" w:rsidRDefault="0004236B">
      <w:pPr>
        <w:ind w:firstLine="0"/>
      </w:pPr>
      <w:r>
        <w:rPr>
          <w:rFonts w:hint="eastAsia"/>
        </w:rPr>
        <w:t>汇报人：</w:t>
      </w:r>
      <w:proofErr w:type="gramStart"/>
      <w:r>
        <w:rPr>
          <w:rFonts w:hint="eastAsia"/>
        </w:rPr>
        <w:t>xxx</w:t>
      </w:r>
      <w:proofErr w:type="gramEnd"/>
    </w:p>
    <w:p w:rsidR="00AC28F1" w:rsidRDefault="0004236B">
      <w:pPr>
        <w:ind w:firstLine="0"/>
      </w:pPr>
      <w:r>
        <w:rPr>
          <w:rFonts w:hint="eastAsia"/>
        </w:rPr>
        <w:t>开发组成员：</w:t>
      </w:r>
    </w:p>
    <w:p w:rsidR="00AC28F1" w:rsidRDefault="0004236B">
      <w:pPr>
        <w:ind w:firstLine="0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技术负责人</w:t>
      </w:r>
      <w:r>
        <w:rPr>
          <w:rFonts w:hint="eastAsia"/>
        </w:rPr>
        <w:t>)</w:t>
      </w:r>
    </w:p>
    <w:p w:rsidR="00AC28F1" w:rsidRDefault="0004236B">
      <w:pPr>
        <w:ind w:firstLine="0"/>
      </w:pP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（架构师）</w:t>
      </w:r>
    </w:p>
    <w:p w:rsidR="00AC28F1" w:rsidRDefault="0004236B">
      <w:pPr>
        <w:ind w:firstLine="0"/>
      </w:pP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（开发）</w:t>
      </w:r>
    </w:p>
    <w:p w:rsidR="00AC28F1" w:rsidRDefault="0004236B">
      <w:pPr>
        <w:ind w:firstLine="0"/>
      </w:pPr>
      <w:r>
        <w:rPr>
          <w:rFonts w:hint="eastAsia"/>
        </w:rPr>
        <w:t>..........</w:t>
      </w:r>
    </w:p>
    <w:p w:rsidR="00AC28F1" w:rsidRDefault="00AC28F1">
      <w:pPr>
        <w:ind w:firstLine="0"/>
      </w:pPr>
    </w:p>
    <w:p w:rsidR="00AC28F1" w:rsidRDefault="00AC28F1">
      <w:pPr>
        <w:ind w:firstLine="0"/>
      </w:pPr>
    </w:p>
    <w:p w:rsidR="00AC28F1" w:rsidRDefault="0004236B">
      <w:pPr>
        <w:pStyle w:val="1"/>
      </w:pPr>
      <w:bookmarkStart w:id="6" w:name="_Toc11153"/>
      <w:r>
        <w:rPr>
          <w:rFonts w:hint="eastAsia"/>
        </w:rPr>
        <w:t>功能概览</w:t>
      </w:r>
      <w:bookmarkEnd w:id="6"/>
    </w:p>
    <w:p w:rsidR="00AC28F1" w:rsidRDefault="0004236B">
      <w:pPr>
        <w:ind w:firstLine="0"/>
      </w:pPr>
      <w:r>
        <w:rPr>
          <w:rFonts w:hint="eastAsia"/>
        </w:rPr>
        <w:t>可以是一张功能描述图，表述系统内功能模块、与外部系统的边界和交互等</w:t>
      </w:r>
    </w:p>
    <w:p w:rsidR="00AC28F1" w:rsidRDefault="00AC28F1">
      <w:pPr>
        <w:ind w:firstLine="0"/>
      </w:pPr>
    </w:p>
    <w:p w:rsidR="00AC28F1" w:rsidRDefault="0004236B">
      <w:pPr>
        <w:pStyle w:val="1"/>
      </w:pPr>
      <w:bookmarkStart w:id="7" w:name="_Toc7996"/>
      <w:r>
        <w:rPr>
          <w:rFonts w:hint="eastAsia"/>
        </w:rPr>
        <w:t>架构设计</w:t>
      </w:r>
      <w:bookmarkEnd w:id="7"/>
    </w:p>
    <w:p w:rsidR="00AC28F1" w:rsidRDefault="0004236B">
      <w:pPr>
        <w:ind w:firstLine="0"/>
      </w:pPr>
      <w:r>
        <w:rPr>
          <w:rFonts w:hint="eastAsia"/>
        </w:rPr>
        <w:t>描述系统技术架构、可以是一张图</w:t>
      </w:r>
    </w:p>
    <w:p w:rsidR="00AC28F1" w:rsidRDefault="00AC28F1">
      <w:pPr>
        <w:ind w:firstLine="0"/>
      </w:pPr>
    </w:p>
    <w:p w:rsidR="00AC28F1" w:rsidRDefault="0004236B">
      <w:pPr>
        <w:ind w:firstLine="0"/>
      </w:pPr>
      <w:bookmarkStart w:id="8" w:name="_GoBack"/>
      <w:bookmarkEnd w:id="8"/>
      <w:r w:rsidRPr="008B62BB">
        <w:rPr>
          <w:rFonts w:hint="eastAsia"/>
        </w:rPr>
        <w:t>并</w:t>
      </w:r>
      <w:r>
        <w:rPr>
          <w:rFonts w:hint="eastAsia"/>
        </w:rPr>
        <w:t>描述系统关键技术点</w:t>
      </w:r>
    </w:p>
    <w:p w:rsidR="00AC28F1" w:rsidRDefault="00AC28F1">
      <w:pPr>
        <w:ind w:firstLine="0"/>
      </w:pPr>
    </w:p>
    <w:p w:rsidR="00AC28F1" w:rsidRDefault="0004236B">
      <w:pPr>
        <w:pStyle w:val="1"/>
      </w:pPr>
      <w:bookmarkStart w:id="9" w:name="_Toc16980"/>
      <w:r>
        <w:rPr>
          <w:rFonts w:hint="eastAsia"/>
        </w:rPr>
        <w:t>核心流程</w:t>
      </w:r>
      <w:bookmarkEnd w:id="9"/>
    </w:p>
    <w:p w:rsidR="00AC28F1" w:rsidRDefault="0004236B">
      <w:pPr>
        <w:pStyle w:val="2"/>
        <w:jc w:val="left"/>
      </w:pPr>
      <w:bookmarkStart w:id="10" w:name="_Toc28086"/>
      <w:r>
        <w:rPr>
          <w:rFonts w:hint="eastAsia"/>
        </w:rPr>
        <w:t>XXX</w:t>
      </w:r>
      <w:r>
        <w:rPr>
          <w:rFonts w:hint="eastAsia"/>
        </w:rPr>
        <w:t>流程</w:t>
      </w:r>
      <w:bookmarkEnd w:id="10"/>
    </w:p>
    <w:p w:rsidR="00AC28F1" w:rsidRDefault="0004236B">
      <w:pPr>
        <w:pStyle w:val="3"/>
        <w:jc w:val="left"/>
      </w:pPr>
      <w:bookmarkStart w:id="11" w:name="_Toc16574"/>
      <w:r>
        <w:rPr>
          <w:rFonts w:hint="eastAsia"/>
        </w:rPr>
        <w:t>描述</w:t>
      </w:r>
      <w:bookmarkEnd w:id="11"/>
    </w:p>
    <w:p w:rsidR="00AC28F1" w:rsidRDefault="0004236B">
      <w:pPr>
        <w:pStyle w:val="a0"/>
        <w:ind w:firstLine="0"/>
      </w:pPr>
      <w:r>
        <w:rPr>
          <w:rFonts w:hint="eastAsia"/>
        </w:rPr>
        <w:t>概要描述该流程功能</w:t>
      </w:r>
      <w:r>
        <w:rPr>
          <w:rFonts w:hint="eastAsia"/>
        </w:rPr>
        <w:t>or</w:t>
      </w:r>
      <w:r>
        <w:rPr>
          <w:rFonts w:hint="eastAsia"/>
        </w:rPr>
        <w:t>关键点</w:t>
      </w:r>
    </w:p>
    <w:p w:rsidR="00AC28F1" w:rsidRDefault="0004236B">
      <w:pPr>
        <w:pStyle w:val="3"/>
        <w:jc w:val="left"/>
      </w:pPr>
      <w:bookmarkStart w:id="12" w:name="_Toc20106"/>
      <w:r>
        <w:rPr>
          <w:rFonts w:hint="eastAsia"/>
        </w:rPr>
        <w:t>流程图</w:t>
      </w:r>
      <w:bookmarkEnd w:id="12"/>
    </w:p>
    <w:p w:rsidR="00AC28F1" w:rsidRDefault="0004236B">
      <w:pPr>
        <w:pStyle w:val="a0"/>
        <w:ind w:firstLine="0"/>
      </w:pPr>
      <w:r>
        <w:rPr>
          <w:rFonts w:hint="eastAsia"/>
        </w:rPr>
        <w:t>图</w:t>
      </w:r>
    </w:p>
    <w:p w:rsidR="00AC28F1" w:rsidRDefault="00AC28F1">
      <w:pPr>
        <w:pStyle w:val="a0"/>
        <w:ind w:firstLine="0"/>
      </w:pPr>
    </w:p>
    <w:p w:rsidR="00AC28F1" w:rsidRDefault="00AC28F1">
      <w:pPr>
        <w:ind w:firstLine="0"/>
      </w:pPr>
    </w:p>
    <w:p w:rsidR="00AC28F1" w:rsidRDefault="0004236B">
      <w:pPr>
        <w:pStyle w:val="1"/>
      </w:pPr>
      <w:bookmarkStart w:id="13" w:name="_Toc15659"/>
      <w:r>
        <w:rPr>
          <w:rFonts w:hint="eastAsia"/>
        </w:rPr>
        <w:t>资源评估</w:t>
      </w:r>
      <w:bookmarkEnd w:id="13"/>
    </w:p>
    <w:p w:rsidR="00AC28F1" w:rsidRDefault="0004236B">
      <w:pPr>
        <w:ind w:firstLine="0"/>
      </w:pPr>
      <w:r>
        <w:rPr>
          <w:rFonts w:hint="eastAsia"/>
        </w:rPr>
        <w:t>系统所以的硬件</w:t>
      </w:r>
      <w:r>
        <w:rPr>
          <w:rFonts w:hint="eastAsia"/>
        </w:rPr>
        <w:t xml:space="preserve">or </w:t>
      </w:r>
      <w:r>
        <w:rPr>
          <w:rFonts w:hint="eastAsia"/>
        </w:rPr>
        <w:t>软件</w:t>
      </w:r>
      <w:r>
        <w:rPr>
          <w:rFonts w:hint="eastAsia"/>
        </w:rPr>
        <w:t>资源评估</w:t>
      </w:r>
    </w:p>
    <w:p w:rsidR="00AC28F1" w:rsidRDefault="00AC28F1">
      <w:pPr>
        <w:ind w:firstLine="0"/>
      </w:pPr>
    </w:p>
    <w:p w:rsidR="00AC28F1" w:rsidRDefault="00AC28F1">
      <w:pPr>
        <w:ind w:firstLine="0"/>
      </w:pPr>
    </w:p>
    <w:p w:rsidR="00AC28F1" w:rsidRDefault="0004236B">
      <w:pPr>
        <w:pStyle w:val="1"/>
        <w:jc w:val="left"/>
      </w:pPr>
      <w:bookmarkStart w:id="14" w:name="_Toc25472"/>
      <w:bookmarkStart w:id="15" w:name="_Toc327"/>
      <w:bookmarkStart w:id="16" w:name="_Toc25384"/>
      <w:r>
        <w:t>开发计划</w:t>
      </w:r>
      <w:bookmarkEnd w:id="14"/>
      <w:bookmarkEnd w:id="15"/>
      <w:bookmarkEnd w:id="16"/>
    </w:p>
    <w:p w:rsidR="00AC28F1" w:rsidRDefault="0004236B">
      <w:pPr>
        <w:ind w:firstLine="0"/>
        <w:jc w:val="left"/>
      </w:pPr>
      <w:r>
        <w:rPr>
          <w:rFonts w:hint="eastAsia"/>
        </w:rPr>
        <w:t>系统开发计划</w:t>
      </w:r>
    </w:p>
    <w:p w:rsidR="00AC28F1" w:rsidRDefault="00AC28F1">
      <w:pPr>
        <w:ind w:firstLine="0"/>
        <w:jc w:val="left"/>
      </w:pPr>
    </w:p>
    <w:p w:rsidR="00AC28F1" w:rsidRDefault="0004236B">
      <w:pPr>
        <w:pStyle w:val="1"/>
        <w:jc w:val="left"/>
      </w:pPr>
      <w:bookmarkStart w:id="17" w:name="_Toc23528"/>
      <w:bookmarkStart w:id="18" w:name="_Toc1801"/>
      <w:bookmarkStart w:id="19" w:name="_Toc11716"/>
      <w:r>
        <w:t>风险分析</w:t>
      </w:r>
      <w:bookmarkEnd w:id="17"/>
      <w:bookmarkEnd w:id="18"/>
      <w:bookmarkEnd w:id="19"/>
    </w:p>
    <w:p w:rsidR="00AC28F1" w:rsidRDefault="0004236B">
      <w:pPr>
        <w:ind w:firstLine="0"/>
        <w:jc w:val="left"/>
      </w:pPr>
      <w:r>
        <w:t>可能存在的风险，如新技术研究、生产环境扩容等。</w:t>
      </w:r>
    </w:p>
    <w:p w:rsidR="00AC28F1" w:rsidRDefault="00AC28F1">
      <w:pPr>
        <w:ind w:firstLine="0"/>
      </w:pPr>
    </w:p>
    <w:p w:rsidR="00AC28F1" w:rsidRDefault="00AC28F1">
      <w:pPr>
        <w:ind w:firstLine="0"/>
      </w:pPr>
    </w:p>
    <w:p w:rsidR="00AC28F1" w:rsidRDefault="00AC28F1">
      <w:pPr>
        <w:ind w:firstLine="0"/>
      </w:pPr>
    </w:p>
    <w:sectPr w:rsidR="00AC28F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36B" w:rsidRDefault="0004236B">
      <w:pPr>
        <w:spacing w:line="240" w:lineRule="auto"/>
      </w:pPr>
      <w:r>
        <w:separator/>
      </w:r>
    </w:p>
  </w:endnote>
  <w:endnote w:type="continuationSeparator" w:id="0">
    <w:p w:rsidR="0004236B" w:rsidRDefault="00042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 Unicode MS"/>
    <w:charset w:val="00"/>
    <w:family w:val="decorative"/>
    <w:pitch w:val="default"/>
    <w:sig w:usb0="00000001" w:usb1="4000207B" w:usb2="00000000" w:usb3="00000000" w:csb0="2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8F1" w:rsidRDefault="0004236B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C28F1" w:rsidRDefault="00AC28F1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8F1" w:rsidRDefault="0004236B">
    <w:pPr>
      <w:pStyle w:val="12"/>
      <w:rPr>
        <w:b/>
        <w:sz w:val="21"/>
      </w:rPr>
    </w:pPr>
    <w:r>
      <w:rPr>
        <w:rFonts w:hint="eastAsia"/>
        <w:b/>
        <w:i/>
        <w:sz w:val="21"/>
      </w:rPr>
      <w:tab/>
    </w:r>
    <w:r>
      <w:rPr>
        <w:rFonts w:hint="eastAsia"/>
        <w:b/>
        <w:sz w:val="21"/>
      </w:rPr>
      <w:tab/>
    </w:r>
    <w:r>
      <w:rPr>
        <w:rFonts w:hint="eastAsia"/>
        <w:b/>
        <w:kern w:val="0"/>
        <w:sz w:val="21"/>
      </w:rPr>
      <w:t>第</w:t>
    </w:r>
    <w:r>
      <w:rPr>
        <w:b/>
        <w:kern w:val="0"/>
        <w:sz w:val="21"/>
      </w:rPr>
      <w:t xml:space="preserve"> </w:t>
    </w:r>
    <w:r>
      <w:rPr>
        <w:b/>
        <w:kern w:val="0"/>
        <w:sz w:val="21"/>
      </w:rPr>
      <w:fldChar w:fldCharType="begin"/>
    </w:r>
    <w:r>
      <w:rPr>
        <w:b/>
        <w:kern w:val="0"/>
        <w:sz w:val="21"/>
      </w:rPr>
      <w:instrText xml:space="preserve"> PAGE </w:instrText>
    </w:r>
    <w:r>
      <w:rPr>
        <w:b/>
        <w:kern w:val="0"/>
        <w:sz w:val="21"/>
      </w:rPr>
      <w:fldChar w:fldCharType="separate"/>
    </w:r>
    <w:r w:rsidR="008B62BB">
      <w:rPr>
        <w:b/>
        <w:noProof/>
        <w:kern w:val="0"/>
        <w:sz w:val="21"/>
      </w:rPr>
      <w:t>5</w:t>
    </w:r>
    <w:r>
      <w:rPr>
        <w:b/>
        <w:kern w:val="0"/>
        <w:sz w:val="21"/>
      </w:rPr>
      <w:fldChar w:fldCharType="end"/>
    </w:r>
    <w:r>
      <w:rPr>
        <w:b/>
        <w:kern w:val="0"/>
        <w:sz w:val="21"/>
      </w:rPr>
      <w:t xml:space="preserve"> </w:t>
    </w:r>
    <w:r>
      <w:rPr>
        <w:rFonts w:hint="eastAsia"/>
        <w:b/>
        <w:kern w:val="0"/>
        <w:sz w:val="21"/>
      </w:rPr>
      <w:t>页</w:t>
    </w:r>
    <w:r>
      <w:rPr>
        <w:b/>
        <w:kern w:val="0"/>
        <w:sz w:val="21"/>
      </w:rPr>
      <w:t xml:space="preserve"> </w:t>
    </w:r>
    <w:r>
      <w:rPr>
        <w:rFonts w:hint="eastAsia"/>
        <w:b/>
        <w:kern w:val="0"/>
        <w:sz w:val="21"/>
      </w:rPr>
      <w:t>共</w:t>
    </w:r>
    <w:r>
      <w:rPr>
        <w:b/>
        <w:kern w:val="0"/>
        <w:sz w:val="21"/>
      </w:rPr>
      <w:t xml:space="preserve"> </w:t>
    </w:r>
    <w:r>
      <w:rPr>
        <w:b/>
        <w:kern w:val="0"/>
        <w:sz w:val="21"/>
      </w:rPr>
      <w:fldChar w:fldCharType="begin"/>
    </w:r>
    <w:r>
      <w:rPr>
        <w:b/>
        <w:kern w:val="0"/>
        <w:sz w:val="21"/>
      </w:rPr>
      <w:instrText xml:space="preserve"> NUMPAGES </w:instrText>
    </w:r>
    <w:r>
      <w:rPr>
        <w:b/>
        <w:kern w:val="0"/>
        <w:sz w:val="21"/>
      </w:rPr>
      <w:fldChar w:fldCharType="separate"/>
    </w:r>
    <w:r w:rsidR="008B62BB">
      <w:rPr>
        <w:b/>
        <w:noProof/>
        <w:kern w:val="0"/>
        <w:sz w:val="21"/>
      </w:rPr>
      <w:t>7</w:t>
    </w:r>
    <w:r>
      <w:rPr>
        <w:b/>
        <w:kern w:val="0"/>
        <w:sz w:val="21"/>
      </w:rPr>
      <w:fldChar w:fldCharType="end"/>
    </w:r>
    <w:r>
      <w:rPr>
        <w:rFonts w:hint="eastAsia"/>
        <w:b/>
        <w:kern w:val="0"/>
        <w:sz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8F1" w:rsidRDefault="00AC28F1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36B" w:rsidRDefault="0004236B">
      <w:pPr>
        <w:spacing w:line="240" w:lineRule="auto"/>
      </w:pPr>
      <w:r>
        <w:separator/>
      </w:r>
    </w:p>
  </w:footnote>
  <w:footnote w:type="continuationSeparator" w:id="0">
    <w:p w:rsidR="0004236B" w:rsidRDefault="00042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8F1" w:rsidRDefault="0004236B">
    <w:pPr>
      <w:pStyle w:val="a9"/>
      <w:ind w:firstLine="0"/>
      <w:jc w:val="both"/>
    </w:pPr>
    <w:r>
      <w:rPr>
        <w:rFonts w:ascii="宋体" w:hAnsi="宋体" w:cs="宋体"/>
        <w:noProof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435100" cy="179070"/>
          <wp:effectExtent l="19050" t="0" r="0" b="0"/>
          <wp:wrapSquare wrapText="bothSides"/>
          <wp:docPr id="4" name="图片 1" descr="logo-ce-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logo-ce-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179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</w:t>
    </w:r>
    <w:r>
      <w:t>文档类型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8F1" w:rsidRDefault="00AC28F1">
    <w:pPr>
      <w:pStyle w:val="a9"/>
      <w:ind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35EE9"/>
    <w:multiLevelType w:val="multilevel"/>
    <w:tmpl w:val="1AC35EE9"/>
    <w:lvl w:ilvl="0" w:tentative="1">
      <w:start w:val="1"/>
      <w:numFmt w:val="bullet"/>
      <w:lvlText w:val=""/>
      <w:lvlJc w:val="left"/>
      <w:pPr>
        <w:tabs>
          <w:tab w:val="left" w:pos="113"/>
        </w:tabs>
        <w:ind w:left="113" w:hanging="113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pStyle w:val="StyleStyleHeading3SubjectH3h33rdlevelHeading3-old3h4sect1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8947D05"/>
    <w:multiLevelType w:val="multilevel"/>
    <w:tmpl w:val="58947D05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035" w:hanging="720"/>
      </w:pPr>
      <w:rPr>
        <w:rFonts w:hint="eastAsia"/>
      </w:rPr>
    </w:lvl>
    <w:lvl w:ilvl="3" w:tentative="1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  <w:sz w:val="28"/>
        <w:szCs w:val="28"/>
      </w:rPr>
    </w:lvl>
    <w:lvl w:ilvl="5" w:tentative="1">
      <w:start w:val="1"/>
      <w:numFmt w:val="decimal"/>
      <w:pStyle w:val="6"/>
      <w:suff w:val="space"/>
      <w:lvlText w:val="%1.%2.%3.%4.%5.%6"/>
      <w:lvlJc w:val="left"/>
      <w:pPr>
        <w:ind w:left="1782" w:hanging="115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b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86"/>
    <w:rsid w:val="0003094F"/>
    <w:rsid w:val="000371B5"/>
    <w:rsid w:val="0004236B"/>
    <w:rsid w:val="0005566E"/>
    <w:rsid w:val="0005661C"/>
    <w:rsid w:val="000725B3"/>
    <w:rsid w:val="00081771"/>
    <w:rsid w:val="00083031"/>
    <w:rsid w:val="00083AF9"/>
    <w:rsid w:val="000852A7"/>
    <w:rsid w:val="000A4667"/>
    <w:rsid w:val="000A593C"/>
    <w:rsid w:val="000A5F62"/>
    <w:rsid w:val="000C670B"/>
    <w:rsid w:val="000D0339"/>
    <w:rsid w:val="000E2E38"/>
    <w:rsid w:val="000E573F"/>
    <w:rsid w:val="000E62E5"/>
    <w:rsid w:val="000F241F"/>
    <w:rsid w:val="000F2D5E"/>
    <w:rsid w:val="000F2D84"/>
    <w:rsid w:val="0010114B"/>
    <w:rsid w:val="001023C2"/>
    <w:rsid w:val="001055B5"/>
    <w:rsid w:val="00105B5D"/>
    <w:rsid w:val="00113A0A"/>
    <w:rsid w:val="00116659"/>
    <w:rsid w:val="00136E03"/>
    <w:rsid w:val="001376C9"/>
    <w:rsid w:val="00140B4A"/>
    <w:rsid w:val="00141CE1"/>
    <w:rsid w:val="00141F77"/>
    <w:rsid w:val="00142C4F"/>
    <w:rsid w:val="001441E7"/>
    <w:rsid w:val="00145F5C"/>
    <w:rsid w:val="00166187"/>
    <w:rsid w:val="00166978"/>
    <w:rsid w:val="00167799"/>
    <w:rsid w:val="00167C23"/>
    <w:rsid w:val="0017141D"/>
    <w:rsid w:val="001721CE"/>
    <w:rsid w:val="00180C02"/>
    <w:rsid w:val="00184A61"/>
    <w:rsid w:val="00190425"/>
    <w:rsid w:val="00192F3D"/>
    <w:rsid w:val="00193ABC"/>
    <w:rsid w:val="001A129E"/>
    <w:rsid w:val="001B16BE"/>
    <w:rsid w:val="001B75E8"/>
    <w:rsid w:val="001C4D88"/>
    <w:rsid w:val="001E2DF5"/>
    <w:rsid w:val="001F0F08"/>
    <w:rsid w:val="002019CE"/>
    <w:rsid w:val="00202F7A"/>
    <w:rsid w:val="0020306F"/>
    <w:rsid w:val="00203320"/>
    <w:rsid w:val="002048EA"/>
    <w:rsid w:val="002109D8"/>
    <w:rsid w:val="00212729"/>
    <w:rsid w:val="00215C2D"/>
    <w:rsid w:val="0022240B"/>
    <w:rsid w:val="00222FAF"/>
    <w:rsid w:val="0022491E"/>
    <w:rsid w:val="00235BB6"/>
    <w:rsid w:val="00236D16"/>
    <w:rsid w:val="00236F68"/>
    <w:rsid w:val="00236FE2"/>
    <w:rsid w:val="00240A92"/>
    <w:rsid w:val="00251504"/>
    <w:rsid w:val="00253001"/>
    <w:rsid w:val="002672EB"/>
    <w:rsid w:val="002673D7"/>
    <w:rsid w:val="0027290A"/>
    <w:rsid w:val="00273298"/>
    <w:rsid w:val="00281431"/>
    <w:rsid w:val="00281D6B"/>
    <w:rsid w:val="0028230D"/>
    <w:rsid w:val="00285C67"/>
    <w:rsid w:val="00286628"/>
    <w:rsid w:val="002920B8"/>
    <w:rsid w:val="00297503"/>
    <w:rsid w:val="002A67E4"/>
    <w:rsid w:val="002B24D3"/>
    <w:rsid w:val="002B37FC"/>
    <w:rsid w:val="002C25F3"/>
    <w:rsid w:val="002C5438"/>
    <w:rsid w:val="002D0204"/>
    <w:rsid w:val="002D2B1C"/>
    <w:rsid w:val="002D3D54"/>
    <w:rsid w:val="002E035F"/>
    <w:rsid w:val="002E1BB3"/>
    <w:rsid w:val="002E32EF"/>
    <w:rsid w:val="002F532A"/>
    <w:rsid w:val="002F5DF9"/>
    <w:rsid w:val="00303C4F"/>
    <w:rsid w:val="003060D3"/>
    <w:rsid w:val="00313B4B"/>
    <w:rsid w:val="003206AC"/>
    <w:rsid w:val="0032081A"/>
    <w:rsid w:val="00326228"/>
    <w:rsid w:val="003464F3"/>
    <w:rsid w:val="00364888"/>
    <w:rsid w:val="003656B2"/>
    <w:rsid w:val="00367216"/>
    <w:rsid w:val="003678B7"/>
    <w:rsid w:val="00373937"/>
    <w:rsid w:val="00373DB4"/>
    <w:rsid w:val="00375C19"/>
    <w:rsid w:val="00381FA2"/>
    <w:rsid w:val="003821B2"/>
    <w:rsid w:val="00383D76"/>
    <w:rsid w:val="00387113"/>
    <w:rsid w:val="00387976"/>
    <w:rsid w:val="00390308"/>
    <w:rsid w:val="0039361D"/>
    <w:rsid w:val="003949E3"/>
    <w:rsid w:val="003959A4"/>
    <w:rsid w:val="003A4BE7"/>
    <w:rsid w:val="003C13BD"/>
    <w:rsid w:val="003C2642"/>
    <w:rsid w:val="003E58D4"/>
    <w:rsid w:val="003F0417"/>
    <w:rsid w:val="00404E0A"/>
    <w:rsid w:val="00413D1E"/>
    <w:rsid w:val="00414414"/>
    <w:rsid w:val="0041453F"/>
    <w:rsid w:val="0043018B"/>
    <w:rsid w:val="0043190C"/>
    <w:rsid w:val="004360EA"/>
    <w:rsid w:val="004535D9"/>
    <w:rsid w:val="00453F5E"/>
    <w:rsid w:val="00454BEF"/>
    <w:rsid w:val="00456598"/>
    <w:rsid w:val="004630DA"/>
    <w:rsid w:val="00466108"/>
    <w:rsid w:val="00470D71"/>
    <w:rsid w:val="004739CA"/>
    <w:rsid w:val="00476A21"/>
    <w:rsid w:val="00482742"/>
    <w:rsid w:val="00482EFB"/>
    <w:rsid w:val="00494FE5"/>
    <w:rsid w:val="00495C83"/>
    <w:rsid w:val="0049634E"/>
    <w:rsid w:val="004968E4"/>
    <w:rsid w:val="004B1700"/>
    <w:rsid w:val="004B2BC3"/>
    <w:rsid w:val="004C5B1A"/>
    <w:rsid w:val="004C6093"/>
    <w:rsid w:val="004D102B"/>
    <w:rsid w:val="004D31BB"/>
    <w:rsid w:val="004E71F6"/>
    <w:rsid w:val="004F4875"/>
    <w:rsid w:val="00501F46"/>
    <w:rsid w:val="005040AB"/>
    <w:rsid w:val="005140D8"/>
    <w:rsid w:val="00515189"/>
    <w:rsid w:val="00516474"/>
    <w:rsid w:val="00521448"/>
    <w:rsid w:val="00523500"/>
    <w:rsid w:val="00526B5F"/>
    <w:rsid w:val="0053637E"/>
    <w:rsid w:val="005375C5"/>
    <w:rsid w:val="005405FE"/>
    <w:rsid w:val="00541BE8"/>
    <w:rsid w:val="00542714"/>
    <w:rsid w:val="0054679B"/>
    <w:rsid w:val="0054758F"/>
    <w:rsid w:val="005577E0"/>
    <w:rsid w:val="0056021E"/>
    <w:rsid w:val="0056494A"/>
    <w:rsid w:val="005657BD"/>
    <w:rsid w:val="00570878"/>
    <w:rsid w:val="005713D9"/>
    <w:rsid w:val="00585E99"/>
    <w:rsid w:val="0059004E"/>
    <w:rsid w:val="005910DB"/>
    <w:rsid w:val="00593280"/>
    <w:rsid w:val="005A3C40"/>
    <w:rsid w:val="005A65BB"/>
    <w:rsid w:val="005B095B"/>
    <w:rsid w:val="005B0E20"/>
    <w:rsid w:val="005B158E"/>
    <w:rsid w:val="005B5EA8"/>
    <w:rsid w:val="005B742E"/>
    <w:rsid w:val="005C38A6"/>
    <w:rsid w:val="005C4550"/>
    <w:rsid w:val="005D43BB"/>
    <w:rsid w:val="005E4DF2"/>
    <w:rsid w:val="005E5FAA"/>
    <w:rsid w:val="005F4F84"/>
    <w:rsid w:val="005F4FBD"/>
    <w:rsid w:val="00605267"/>
    <w:rsid w:val="006120A7"/>
    <w:rsid w:val="006147DB"/>
    <w:rsid w:val="0062230A"/>
    <w:rsid w:val="00630006"/>
    <w:rsid w:val="00632C1E"/>
    <w:rsid w:val="0064167F"/>
    <w:rsid w:val="00647D94"/>
    <w:rsid w:val="0066333A"/>
    <w:rsid w:val="00664D93"/>
    <w:rsid w:val="00665564"/>
    <w:rsid w:val="00676978"/>
    <w:rsid w:val="00693B99"/>
    <w:rsid w:val="00694113"/>
    <w:rsid w:val="0069630B"/>
    <w:rsid w:val="006971EF"/>
    <w:rsid w:val="006A4C5E"/>
    <w:rsid w:val="006B0B48"/>
    <w:rsid w:val="006B424B"/>
    <w:rsid w:val="006B50F1"/>
    <w:rsid w:val="006B5800"/>
    <w:rsid w:val="006B5E4F"/>
    <w:rsid w:val="006D4CB1"/>
    <w:rsid w:val="006D6D65"/>
    <w:rsid w:val="006E03A0"/>
    <w:rsid w:val="006E3382"/>
    <w:rsid w:val="006E6E38"/>
    <w:rsid w:val="006F64CF"/>
    <w:rsid w:val="006F73A5"/>
    <w:rsid w:val="00702208"/>
    <w:rsid w:val="00703EC3"/>
    <w:rsid w:val="00704AB3"/>
    <w:rsid w:val="0070561D"/>
    <w:rsid w:val="00705A4B"/>
    <w:rsid w:val="007117DE"/>
    <w:rsid w:val="00715FDC"/>
    <w:rsid w:val="00717AE6"/>
    <w:rsid w:val="007261C9"/>
    <w:rsid w:val="00731D12"/>
    <w:rsid w:val="00737692"/>
    <w:rsid w:val="00741718"/>
    <w:rsid w:val="00744FA7"/>
    <w:rsid w:val="00746E85"/>
    <w:rsid w:val="00752A0D"/>
    <w:rsid w:val="0075678E"/>
    <w:rsid w:val="00760937"/>
    <w:rsid w:val="00763816"/>
    <w:rsid w:val="00764956"/>
    <w:rsid w:val="00771082"/>
    <w:rsid w:val="007743B0"/>
    <w:rsid w:val="00776D2F"/>
    <w:rsid w:val="00784572"/>
    <w:rsid w:val="007868B0"/>
    <w:rsid w:val="00790E40"/>
    <w:rsid w:val="007920F3"/>
    <w:rsid w:val="00797D77"/>
    <w:rsid w:val="007A2713"/>
    <w:rsid w:val="007A7103"/>
    <w:rsid w:val="007A7DA2"/>
    <w:rsid w:val="007B0A51"/>
    <w:rsid w:val="007B0CE9"/>
    <w:rsid w:val="007C716C"/>
    <w:rsid w:val="007D0435"/>
    <w:rsid w:val="007D1F79"/>
    <w:rsid w:val="007D2478"/>
    <w:rsid w:val="007D2C74"/>
    <w:rsid w:val="007D6B82"/>
    <w:rsid w:val="007E62CA"/>
    <w:rsid w:val="007F3CEF"/>
    <w:rsid w:val="007F5079"/>
    <w:rsid w:val="007F6290"/>
    <w:rsid w:val="007F648B"/>
    <w:rsid w:val="00803A0A"/>
    <w:rsid w:val="00804334"/>
    <w:rsid w:val="00810CAE"/>
    <w:rsid w:val="00810E36"/>
    <w:rsid w:val="008156A0"/>
    <w:rsid w:val="00815FBD"/>
    <w:rsid w:val="00816B84"/>
    <w:rsid w:val="008253F0"/>
    <w:rsid w:val="008279B8"/>
    <w:rsid w:val="00827A32"/>
    <w:rsid w:val="008354C4"/>
    <w:rsid w:val="00837015"/>
    <w:rsid w:val="00847D88"/>
    <w:rsid w:val="008500E1"/>
    <w:rsid w:val="00851B8A"/>
    <w:rsid w:val="00851FA3"/>
    <w:rsid w:val="00854763"/>
    <w:rsid w:val="00861323"/>
    <w:rsid w:val="0086195F"/>
    <w:rsid w:val="00865C89"/>
    <w:rsid w:val="00884B71"/>
    <w:rsid w:val="008852D9"/>
    <w:rsid w:val="00893173"/>
    <w:rsid w:val="008958FC"/>
    <w:rsid w:val="008A13A3"/>
    <w:rsid w:val="008A7665"/>
    <w:rsid w:val="008B18E4"/>
    <w:rsid w:val="008B62BB"/>
    <w:rsid w:val="008F1DC4"/>
    <w:rsid w:val="008F2313"/>
    <w:rsid w:val="00900C33"/>
    <w:rsid w:val="00901347"/>
    <w:rsid w:val="009043A4"/>
    <w:rsid w:val="00907EA3"/>
    <w:rsid w:val="009118F9"/>
    <w:rsid w:val="00912703"/>
    <w:rsid w:val="00920755"/>
    <w:rsid w:val="00921243"/>
    <w:rsid w:val="009323E4"/>
    <w:rsid w:val="00934E6D"/>
    <w:rsid w:val="00936B50"/>
    <w:rsid w:val="00937425"/>
    <w:rsid w:val="009462C5"/>
    <w:rsid w:val="00947466"/>
    <w:rsid w:val="00947607"/>
    <w:rsid w:val="0094761A"/>
    <w:rsid w:val="00951FB2"/>
    <w:rsid w:val="00953BBF"/>
    <w:rsid w:val="00956349"/>
    <w:rsid w:val="00960FF5"/>
    <w:rsid w:val="009627D3"/>
    <w:rsid w:val="00964015"/>
    <w:rsid w:val="009706EA"/>
    <w:rsid w:val="00972324"/>
    <w:rsid w:val="00974B48"/>
    <w:rsid w:val="0098005A"/>
    <w:rsid w:val="00984DD9"/>
    <w:rsid w:val="00987CDD"/>
    <w:rsid w:val="0099580E"/>
    <w:rsid w:val="009A0313"/>
    <w:rsid w:val="009A0CA4"/>
    <w:rsid w:val="009A7927"/>
    <w:rsid w:val="009B0E11"/>
    <w:rsid w:val="009B7BE3"/>
    <w:rsid w:val="009C4BD9"/>
    <w:rsid w:val="009C5F95"/>
    <w:rsid w:val="009D0186"/>
    <w:rsid w:val="009D6DFB"/>
    <w:rsid w:val="009E052E"/>
    <w:rsid w:val="009F1094"/>
    <w:rsid w:val="009F7F2C"/>
    <w:rsid w:val="00A026AE"/>
    <w:rsid w:val="00A112CA"/>
    <w:rsid w:val="00A12E8F"/>
    <w:rsid w:val="00A15D80"/>
    <w:rsid w:val="00A17D31"/>
    <w:rsid w:val="00A211A5"/>
    <w:rsid w:val="00A3428B"/>
    <w:rsid w:val="00A36979"/>
    <w:rsid w:val="00A42C57"/>
    <w:rsid w:val="00A44E0E"/>
    <w:rsid w:val="00A514EE"/>
    <w:rsid w:val="00A562EE"/>
    <w:rsid w:val="00A60462"/>
    <w:rsid w:val="00A60748"/>
    <w:rsid w:val="00A619D8"/>
    <w:rsid w:val="00A675AF"/>
    <w:rsid w:val="00A7062A"/>
    <w:rsid w:val="00A70DD2"/>
    <w:rsid w:val="00A73CE5"/>
    <w:rsid w:val="00A801F6"/>
    <w:rsid w:val="00A8082B"/>
    <w:rsid w:val="00A824AA"/>
    <w:rsid w:val="00A8358B"/>
    <w:rsid w:val="00A84D9D"/>
    <w:rsid w:val="00A935FD"/>
    <w:rsid w:val="00AB2049"/>
    <w:rsid w:val="00AB61FE"/>
    <w:rsid w:val="00AC27D1"/>
    <w:rsid w:val="00AC28F1"/>
    <w:rsid w:val="00AD34B5"/>
    <w:rsid w:val="00AE481E"/>
    <w:rsid w:val="00AF0E38"/>
    <w:rsid w:val="00AF33FF"/>
    <w:rsid w:val="00B00ABD"/>
    <w:rsid w:val="00B03CFC"/>
    <w:rsid w:val="00B06D30"/>
    <w:rsid w:val="00B072B8"/>
    <w:rsid w:val="00B07BE3"/>
    <w:rsid w:val="00B13D17"/>
    <w:rsid w:val="00B23C6B"/>
    <w:rsid w:val="00B254B3"/>
    <w:rsid w:val="00B3025A"/>
    <w:rsid w:val="00B32913"/>
    <w:rsid w:val="00B47386"/>
    <w:rsid w:val="00B5288F"/>
    <w:rsid w:val="00B5487F"/>
    <w:rsid w:val="00B56629"/>
    <w:rsid w:val="00B6057D"/>
    <w:rsid w:val="00B60930"/>
    <w:rsid w:val="00B61E1F"/>
    <w:rsid w:val="00B656F3"/>
    <w:rsid w:val="00B65BF8"/>
    <w:rsid w:val="00B662F3"/>
    <w:rsid w:val="00B67D70"/>
    <w:rsid w:val="00B70C84"/>
    <w:rsid w:val="00B72F37"/>
    <w:rsid w:val="00B73FE0"/>
    <w:rsid w:val="00B868B3"/>
    <w:rsid w:val="00BA6E98"/>
    <w:rsid w:val="00BB114F"/>
    <w:rsid w:val="00BB20C9"/>
    <w:rsid w:val="00BB4823"/>
    <w:rsid w:val="00BC1D1A"/>
    <w:rsid w:val="00BC56B4"/>
    <w:rsid w:val="00BC6C36"/>
    <w:rsid w:val="00BC798F"/>
    <w:rsid w:val="00BC7F50"/>
    <w:rsid w:val="00BD206A"/>
    <w:rsid w:val="00BD3D0C"/>
    <w:rsid w:val="00BE01B4"/>
    <w:rsid w:val="00BE1656"/>
    <w:rsid w:val="00BE6281"/>
    <w:rsid w:val="00BE6FA5"/>
    <w:rsid w:val="00BF008C"/>
    <w:rsid w:val="00C00830"/>
    <w:rsid w:val="00C1209E"/>
    <w:rsid w:val="00C20626"/>
    <w:rsid w:val="00C25AA5"/>
    <w:rsid w:val="00C32370"/>
    <w:rsid w:val="00C32D27"/>
    <w:rsid w:val="00C40B92"/>
    <w:rsid w:val="00C40CE4"/>
    <w:rsid w:val="00C40F42"/>
    <w:rsid w:val="00C41830"/>
    <w:rsid w:val="00C424D1"/>
    <w:rsid w:val="00C44990"/>
    <w:rsid w:val="00C47DFB"/>
    <w:rsid w:val="00C5323C"/>
    <w:rsid w:val="00C54CF0"/>
    <w:rsid w:val="00C576E2"/>
    <w:rsid w:val="00C65E4D"/>
    <w:rsid w:val="00C7770C"/>
    <w:rsid w:val="00C7780D"/>
    <w:rsid w:val="00C9321B"/>
    <w:rsid w:val="00CA5970"/>
    <w:rsid w:val="00CB0EDF"/>
    <w:rsid w:val="00CB1B89"/>
    <w:rsid w:val="00CB3558"/>
    <w:rsid w:val="00CB4FF6"/>
    <w:rsid w:val="00CC0EEC"/>
    <w:rsid w:val="00CC2466"/>
    <w:rsid w:val="00CC37EE"/>
    <w:rsid w:val="00CD2C2E"/>
    <w:rsid w:val="00CE43C0"/>
    <w:rsid w:val="00CF55B0"/>
    <w:rsid w:val="00D0144E"/>
    <w:rsid w:val="00D11B53"/>
    <w:rsid w:val="00D27426"/>
    <w:rsid w:val="00D31555"/>
    <w:rsid w:val="00D35FBA"/>
    <w:rsid w:val="00D40432"/>
    <w:rsid w:val="00D4583C"/>
    <w:rsid w:val="00D45FA0"/>
    <w:rsid w:val="00D47E57"/>
    <w:rsid w:val="00D557EA"/>
    <w:rsid w:val="00D55E6C"/>
    <w:rsid w:val="00D64A57"/>
    <w:rsid w:val="00D64C9B"/>
    <w:rsid w:val="00D6505B"/>
    <w:rsid w:val="00D73170"/>
    <w:rsid w:val="00D803D7"/>
    <w:rsid w:val="00D829EC"/>
    <w:rsid w:val="00D83FDE"/>
    <w:rsid w:val="00D8466F"/>
    <w:rsid w:val="00D932B8"/>
    <w:rsid w:val="00DA08BE"/>
    <w:rsid w:val="00DA5245"/>
    <w:rsid w:val="00DA527E"/>
    <w:rsid w:val="00DA612E"/>
    <w:rsid w:val="00DB30FC"/>
    <w:rsid w:val="00DB762B"/>
    <w:rsid w:val="00DC6DE5"/>
    <w:rsid w:val="00DC7640"/>
    <w:rsid w:val="00DD39C8"/>
    <w:rsid w:val="00DD445A"/>
    <w:rsid w:val="00DD64B0"/>
    <w:rsid w:val="00DD7CF2"/>
    <w:rsid w:val="00DF3DE2"/>
    <w:rsid w:val="00DF4C63"/>
    <w:rsid w:val="00DF7667"/>
    <w:rsid w:val="00DF7C2C"/>
    <w:rsid w:val="00E0043D"/>
    <w:rsid w:val="00E03979"/>
    <w:rsid w:val="00E05D1D"/>
    <w:rsid w:val="00E1407E"/>
    <w:rsid w:val="00E2065C"/>
    <w:rsid w:val="00E25615"/>
    <w:rsid w:val="00E26224"/>
    <w:rsid w:val="00E27A68"/>
    <w:rsid w:val="00E35FCF"/>
    <w:rsid w:val="00E505A1"/>
    <w:rsid w:val="00E603E3"/>
    <w:rsid w:val="00E60CFD"/>
    <w:rsid w:val="00E641BA"/>
    <w:rsid w:val="00E711DF"/>
    <w:rsid w:val="00E72B90"/>
    <w:rsid w:val="00E7352A"/>
    <w:rsid w:val="00E7567A"/>
    <w:rsid w:val="00E86876"/>
    <w:rsid w:val="00EA35D1"/>
    <w:rsid w:val="00EA3BA2"/>
    <w:rsid w:val="00EB00E2"/>
    <w:rsid w:val="00EB52BE"/>
    <w:rsid w:val="00EB6E43"/>
    <w:rsid w:val="00EB6F56"/>
    <w:rsid w:val="00EC585F"/>
    <w:rsid w:val="00EC743E"/>
    <w:rsid w:val="00ED07C8"/>
    <w:rsid w:val="00EF0C1A"/>
    <w:rsid w:val="00F041DD"/>
    <w:rsid w:val="00F11A19"/>
    <w:rsid w:val="00F173C9"/>
    <w:rsid w:val="00F21C76"/>
    <w:rsid w:val="00F25A58"/>
    <w:rsid w:val="00F34E39"/>
    <w:rsid w:val="00F35216"/>
    <w:rsid w:val="00F35ABC"/>
    <w:rsid w:val="00F459D1"/>
    <w:rsid w:val="00F4628D"/>
    <w:rsid w:val="00F54302"/>
    <w:rsid w:val="00F543E0"/>
    <w:rsid w:val="00F667BE"/>
    <w:rsid w:val="00F7430E"/>
    <w:rsid w:val="00F809AC"/>
    <w:rsid w:val="00F832E0"/>
    <w:rsid w:val="00F843BE"/>
    <w:rsid w:val="00F8562E"/>
    <w:rsid w:val="00FA4410"/>
    <w:rsid w:val="00FB025F"/>
    <w:rsid w:val="00FB171F"/>
    <w:rsid w:val="00FB4489"/>
    <w:rsid w:val="00FC5ADF"/>
    <w:rsid w:val="00FC5E59"/>
    <w:rsid w:val="00FC75CE"/>
    <w:rsid w:val="00FC7BC4"/>
    <w:rsid w:val="00FD51E4"/>
    <w:rsid w:val="00FD7D12"/>
    <w:rsid w:val="00FE4772"/>
    <w:rsid w:val="00FE78A9"/>
    <w:rsid w:val="00FF4C1F"/>
    <w:rsid w:val="01474EA6"/>
    <w:rsid w:val="0205655E"/>
    <w:rsid w:val="03844451"/>
    <w:rsid w:val="04494C30"/>
    <w:rsid w:val="051F1C74"/>
    <w:rsid w:val="060644F0"/>
    <w:rsid w:val="07E61182"/>
    <w:rsid w:val="08315D7E"/>
    <w:rsid w:val="091308EF"/>
    <w:rsid w:val="099F3D57"/>
    <w:rsid w:val="0A8565D3"/>
    <w:rsid w:val="0F7F6CFB"/>
    <w:rsid w:val="0FA7463C"/>
    <w:rsid w:val="0FB726D8"/>
    <w:rsid w:val="1012756E"/>
    <w:rsid w:val="10223F85"/>
    <w:rsid w:val="12B564BD"/>
    <w:rsid w:val="13F25EC4"/>
    <w:rsid w:val="1431122C"/>
    <w:rsid w:val="15861B5E"/>
    <w:rsid w:val="176645F2"/>
    <w:rsid w:val="19206E47"/>
    <w:rsid w:val="1C166EA4"/>
    <w:rsid w:val="1FDE0154"/>
    <w:rsid w:val="20FF7332"/>
    <w:rsid w:val="221B6805"/>
    <w:rsid w:val="225D726E"/>
    <w:rsid w:val="2537321F"/>
    <w:rsid w:val="256B10EF"/>
    <w:rsid w:val="26105100"/>
    <w:rsid w:val="26B3018D"/>
    <w:rsid w:val="26F92E80"/>
    <w:rsid w:val="2A916E63"/>
    <w:rsid w:val="2ADA2ADB"/>
    <w:rsid w:val="303D4E30"/>
    <w:rsid w:val="314246DE"/>
    <w:rsid w:val="319E1574"/>
    <w:rsid w:val="32D528F6"/>
    <w:rsid w:val="32EB1216"/>
    <w:rsid w:val="32F708AC"/>
    <w:rsid w:val="337F1A8A"/>
    <w:rsid w:val="343B1E3D"/>
    <w:rsid w:val="35A82394"/>
    <w:rsid w:val="36CF347B"/>
    <w:rsid w:val="373331A0"/>
    <w:rsid w:val="38666A14"/>
    <w:rsid w:val="3D793569"/>
    <w:rsid w:val="3E137EE5"/>
    <w:rsid w:val="3EB62F71"/>
    <w:rsid w:val="401541B2"/>
    <w:rsid w:val="47EF2794"/>
    <w:rsid w:val="49B33379"/>
    <w:rsid w:val="4A8A7B5A"/>
    <w:rsid w:val="4C9359B0"/>
    <w:rsid w:val="51B9241F"/>
    <w:rsid w:val="5254009F"/>
    <w:rsid w:val="57AD78E7"/>
    <w:rsid w:val="57B43CBD"/>
    <w:rsid w:val="585844FD"/>
    <w:rsid w:val="5CB54DA6"/>
    <w:rsid w:val="5D2B27E7"/>
    <w:rsid w:val="5EE31B38"/>
    <w:rsid w:val="5F5B3D80"/>
    <w:rsid w:val="659D5AC4"/>
    <w:rsid w:val="663D1DCA"/>
    <w:rsid w:val="6D1E5C16"/>
    <w:rsid w:val="6E8C5DEC"/>
    <w:rsid w:val="6E997680"/>
    <w:rsid w:val="7167651A"/>
    <w:rsid w:val="71FF3215"/>
    <w:rsid w:val="740E2F75"/>
    <w:rsid w:val="798961F5"/>
    <w:rsid w:val="7AB001D5"/>
    <w:rsid w:val="7AEF6DC1"/>
    <w:rsid w:val="7B3152AC"/>
    <w:rsid w:val="7C3E66E2"/>
    <w:rsid w:val="7C793044"/>
    <w:rsid w:val="7D0E6DBB"/>
    <w:rsid w:val="7D1818C9"/>
    <w:rsid w:val="7DA527B2"/>
    <w:rsid w:val="7E23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/>
    <w:lsdException w:name="index 7" w:semiHidden="1" w:qFormat="1"/>
    <w:lsdException w:name="index 8" w:semiHidden="1" w:qFormat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 w:qFormat="1"/>
    <w:lsdException w:name="header" w:qFormat="1"/>
    <w:lsdException w:name="footer" w:qFormat="1"/>
    <w:lsdException w:name="index heading" w:semiHidden="1"/>
    <w:lsdException w:name="caption" w:qFormat="1"/>
    <w:lsdException w:name="page number" w:qFormat="1"/>
    <w:lsdException w:name="Title" w:qFormat="1"/>
    <w:lsdException w:name="Default Paragraph Font" w:uiPriority="1" w:unhideWhenUsed="1"/>
    <w:lsdException w:name="Body Text Indent" w:qFormat="1"/>
    <w:lsdException w:name="Subtitle" w:qFormat="1"/>
    <w:lsdException w:name="Date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widowControl/>
      <w:numPr>
        <w:numId w:val="1"/>
      </w:numPr>
      <w:spacing w:before="240" w:after="120" w:line="480" w:lineRule="auto"/>
      <w:ind w:left="431" w:hanging="431"/>
      <w:outlineLvl w:val="0"/>
    </w:pPr>
    <w:rPr>
      <w:rFonts w:eastAsiaTheme="majorEastAsia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outlineLvl w:val="1"/>
    </w:pPr>
    <w:rPr>
      <w:b/>
      <w:sz w:val="3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60" w:after="260" w:line="416" w:lineRule="auto"/>
      <w:ind w:hanging="1035"/>
      <w:outlineLvl w:val="2"/>
    </w:pPr>
    <w:rPr>
      <w:b/>
      <w:bCs/>
      <w:sz w:val="28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pPr>
      <w:ind w:firstLine="42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index 8"/>
    <w:basedOn w:val="a"/>
    <w:next w:val="a"/>
    <w:semiHidden/>
    <w:qFormat/>
    <w:pPr>
      <w:ind w:left="2940" w:firstLine="0"/>
    </w:p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</w:rPr>
  </w:style>
  <w:style w:type="paragraph" w:styleId="50">
    <w:name w:val="index 5"/>
    <w:basedOn w:val="a"/>
    <w:next w:val="a"/>
    <w:semiHidden/>
    <w:qFormat/>
    <w:pPr>
      <w:ind w:left="1680" w:firstLine="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60">
    <w:name w:val="index 6"/>
    <w:basedOn w:val="a"/>
    <w:next w:val="a"/>
    <w:semiHidden/>
    <w:pPr>
      <w:ind w:left="2100" w:firstLine="0"/>
    </w:pPr>
  </w:style>
  <w:style w:type="paragraph" w:styleId="a6">
    <w:name w:val="Body Text Indent"/>
    <w:basedOn w:val="a"/>
    <w:qFormat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40">
    <w:name w:val="index 4"/>
    <w:basedOn w:val="a"/>
    <w:next w:val="a"/>
    <w:semiHidden/>
    <w:qFormat/>
    <w:pPr>
      <w:ind w:left="1260" w:firstLine="0"/>
    </w:pPr>
  </w:style>
  <w:style w:type="paragraph" w:styleId="51">
    <w:name w:val="toc 5"/>
    <w:basedOn w:val="a"/>
    <w:next w:val="a"/>
    <w:semiHidden/>
    <w:qFormat/>
    <w:pPr>
      <w:ind w:left="1680"/>
    </w:pPr>
  </w:style>
  <w:style w:type="paragraph" w:styleId="30">
    <w:name w:val="toc 3"/>
    <w:basedOn w:val="a"/>
    <w:next w:val="a"/>
    <w:uiPriority w:val="39"/>
    <w:pPr>
      <w:ind w:left="840"/>
    </w:pPr>
  </w:style>
  <w:style w:type="paragraph" w:styleId="81">
    <w:name w:val="toc 8"/>
    <w:basedOn w:val="a"/>
    <w:next w:val="a"/>
    <w:semiHidden/>
    <w:pPr>
      <w:ind w:left="2940"/>
    </w:pPr>
  </w:style>
  <w:style w:type="paragraph" w:styleId="31">
    <w:name w:val="index 3"/>
    <w:basedOn w:val="a"/>
    <w:next w:val="a"/>
    <w:semiHidden/>
    <w:qFormat/>
    <w:pPr>
      <w:ind w:left="840" w:firstLine="0"/>
    </w:pPr>
  </w:style>
  <w:style w:type="paragraph" w:styleId="a7">
    <w:name w:val="Date"/>
    <w:basedOn w:val="a"/>
    <w:next w:val="a"/>
    <w:link w:val="Char"/>
    <w:qFormat/>
    <w:pPr>
      <w:ind w:leftChars="2500" w:left="100"/>
    </w:pPr>
  </w:style>
  <w:style w:type="paragraph" w:styleId="20">
    <w:name w:val="Body Text Indent 2"/>
    <w:basedOn w:val="a"/>
    <w:qFormat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41">
    <w:name w:val="toc 4"/>
    <w:basedOn w:val="a"/>
    <w:next w:val="a"/>
    <w:semiHidden/>
    <w:qFormat/>
    <w:pPr>
      <w:ind w:left="1260"/>
    </w:pPr>
  </w:style>
  <w:style w:type="paragraph" w:styleId="aa">
    <w:name w:val="index heading"/>
    <w:basedOn w:val="a"/>
    <w:next w:val="11"/>
    <w:semiHidden/>
    <w:pPr>
      <w:adjustRightInd w:val="0"/>
      <w:spacing w:line="312" w:lineRule="atLeast"/>
      <w:textAlignment w:val="baseline"/>
    </w:pPr>
    <w:rPr>
      <w:kern w:val="0"/>
    </w:rPr>
  </w:style>
  <w:style w:type="paragraph" w:styleId="11">
    <w:name w:val="index 1"/>
    <w:basedOn w:val="a"/>
    <w:next w:val="a"/>
    <w:semiHidden/>
    <w:qFormat/>
  </w:style>
  <w:style w:type="paragraph" w:styleId="61">
    <w:name w:val="toc 6"/>
    <w:basedOn w:val="a"/>
    <w:next w:val="a"/>
    <w:semiHidden/>
    <w:qFormat/>
    <w:pPr>
      <w:ind w:left="2100"/>
    </w:pPr>
  </w:style>
  <w:style w:type="paragraph" w:styleId="71">
    <w:name w:val="index 7"/>
    <w:basedOn w:val="a"/>
    <w:next w:val="a"/>
    <w:semiHidden/>
    <w:qFormat/>
    <w:pPr>
      <w:ind w:left="2520" w:firstLine="0"/>
    </w:pPr>
  </w:style>
  <w:style w:type="paragraph" w:styleId="90">
    <w:name w:val="index 9"/>
    <w:basedOn w:val="a"/>
    <w:next w:val="a"/>
    <w:semiHidden/>
    <w:pPr>
      <w:ind w:left="3360" w:firstLine="0"/>
    </w:pPr>
  </w:style>
  <w:style w:type="paragraph" w:styleId="21">
    <w:name w:val="toc 2"/>
    <w:basedOn w:val="a"/>
    <w:next w:val="a"/>
    <w:uiPriority w:val="39"/>
    <w:pPr>
      <w:ind w:left="420"/>
    </w:pPr>
  </w:style>
  <w:style w:type="paragraph" w:styleId="91">
    <w:name w:val="toc 9"/>
    <w:basedOn w:val="a"/>
    <w:next w:val="a"/>
    <w:semiHidden/>
    <w:qFormat/>
    <w:pPr>
      <w:ind w:left="3360"/>
    </w:pPr>
  </w:style>
  <w:style w:type="paragraph" w:styleId="22">
    <w:name w:val="index 2"/>
    <w:basedOn w:val="a"/>
    <w:next w:val="a"/>
    <w:semiHidden/>
    <w:qFormat/>
    <w:pPr>
      <w:ind w:left="420" w:firstLine="0"/>
    </w:pPr>
  </w:style>
  <w:style w:type="paragraph" w:styleId="ab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 w:cstheme="majorBidi"/>
      <w:bCs/>
      <w:color w:val="44546A" w:themeColor="text2"/>
      <w:sz w:val="52"/>
      <w:szCs w:val="32"/>
    </w:rPr>
  </w:style>
  <w:style w:type="character" w:styleId="ac">
    <w:name w:val="page number"/>
    <w:basedOn w:val="a1"/>
    <w:qFormat/>
  </w:style>
  <w:style w:type="character" w:styleId="ad">
    <w:name w:val="Hyperlink"/>
    <w:basedOn w:val="a1"/>
    <w:uiPriority w:val="99"/>
    <w:qFormat/>
    <w:rPr>
      <w:color w:val="0000FF"/>
      <w:u w:val="single"/>
    </w:rPr>
  </w:style>
  <w:style w:type="table" w:styleId="ae">
    <w:name w:val="Table Grid"/>
    <w:basedOn w:val="a2"/>
    <w:qFormat/>
    <w:pPr>
      <w:widowControl w:val="0"/>
      <w:spacing w:line="288" w:lineRule="auto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qFormat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12">
    <w:name w:val="样式1"/>
    <w:basedOn w:val="a8"/>
    <w:qFormat/>
    <w:pPr>
      <w:pBdr>
        <w:top w:val="single" w:sz="4" w:space="1" w:color="auto"/>
      </w:pBdr>
      <w:ind w:right="360" w:firstLine="0"/>
    </w:pPr>
    <w:rPr>
      <w:sz w:val="24"/>
    </w:rPr>
  </w:style>
  <w:style w:type="paragraph" w:customStyle="1" w:styleId="23">
    <w:name w:val="样式2"/>
    <w:basedOn w:val="a4"/>
    <w:qFormat/>
    <w:pPr>
      <w:jc w:val="center"/>
    </w:pPr>
    <w:rPr>
      <w:rFonts w:eastAsia="宋体"/>
      <w:sz w:val="21"/>
      <w:szCs w:val="21"/>
    </w:rPr>
  </w:style>
  <w:style w:type="character" w:customStyle="1" w:styleId="Char0">
    <w:name w:val="标题 Char"/>
    <w:basedOn w:val="a1"/>
    <w:link w:val="ab"/>
    <w:qFormat/>
    <w:rPr>
      <w:rFonts w:ascii="Cambria" w:hAnsi="Cambria" w:cstheme="majorBidi"/>
      <w:bCs/>
      <w:color w:val="44546A" w:themeColor="text2"/>
      <w:kern w:val="2"/>
      <w:sz w:val="52"/>
      <w:szCs w:val="32"/>
    </w:rPr>
  </w:style>
  <w:style w:type="character" w:customStyle="1" w:styleId="Char">
    <w:name w:val="日期 Char"/>
    <w:basedOn w:val="a1"/>
    <w:link w:val="a7"/>
    <w:qFormat/>
    <w:rPr>
      <w:kern w:val="2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QH">
    <w:name w:val="QH封面项目名称"/>
    <w:basedOn w:val="a"/>
    <w:qFormat/>
    <w:pPr>
      <w:widowControl/>
      <w:adjustRightInd w:val="0"/>
      <w:spacing w:before="240" w:line="300" w:lineRule="auto"/>
      <w:ind w:firstLine="0"/>
      <w:jc w:val="left"/>
      <w:textAlignment w:val="baseline"/>
    </w:pPr>
    <w:rPr>
      <w:rFonts w:ascii="Book Antiqua" w:hAnsi="Book Antiqua"/>
      <w:b/>
      <w:bCs/>
      <w:color w:val="FF0000"/>
      <w:kern w:val="0"/>
      <w:sz w:val="44"/>
      <w:szCs w:val="36"/>
    </w:rPr>
  </w:style>
  <w:style w:type="paragraph" w:customStyle="1" w:styleId="13">
    <w:name w:val="列出段落1"/>
    <w:basedOn w:val="a"/>
    <w:uiPriority w:val="34"/>
    <w:qFormat/>
    <w:pPr>
      <w:widowControl/>
      <w:spacing w:before="240" w:after="200" w:line="276" w:lineRule="auto"/>
      <w:ind w:left="720" w:firstLine="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tyleStyleHeading3SubjectH3h33rdlevelHeading3-old3h4sect1">
    <w:name w:val="Style Style Heading 3SubjectH3h33rd levelHeading 3 - old3h4sect1......"/>
    <w:basedOn w:val="a"/>
    <w:qFormat/>
    <w:pPr>
      <w:keepNext/>
      <w:keepLines/>
      <w:widowControl/>
      <w:numPr>
        <w:ilvl w:val="2"/>
        <w:numId w:val="2"/>
      </w:numPr>
      <w:spacing w:before="360" w:after="120" w:line="360" w:lineRule="auto"/>
      <w:ind w:rightChars="100" w:right="280"/>
      <w:jc w:val="left"/>
      <w:outlineLvl w:val="2"/>
    </w:pPr>
    <w:rPr>
      <w:b/>
      <w:bCs/>
      <w:i/>
      <w:iCs/>
      <w:kern w:val="0"/>
      <w:sz w:val="28"/>
    </w:rPr>
  </w:style>
  <w:style w:type="paragraph" w:customStyle="1" w:styleId="af">
    <w:name w:val="小标题"/>
    <w:next w:val="a"/>
    <w:qFormat/>
    <w:pPr>
      <w:adjustRightInd w:val="0"/>
      <w:spacing w:line="360" w:lineRule="auto"/>
      <w:jc w:val="both"/>
      <w:textAlignment w:val="baseline"/>
    </w:pPr>
    <w:rPr>
      <w:rFonts w:ascii="Arial" w:hAnsi="Arial"/>
      <w:b/>
      <w:sz w:val="21"/>
      <w:szCs w:val="21"/>
    </w:rPr>
  </w:style>
  <w:style w:type="character" w:customStyle="1" w:styleId="apple-converted-space">
    <w:name w:val="apple-converted-space"/>
    <w:basedOn w:val="a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/>
    <w:lsdException w:name="index 7" w:semiHidden="1" w:qFormat="1"/>
    <w:lsdException w:name="index 8" w:semiHidden="1" w:qFormat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 w:qFormat="1"/>
    <w:lsdException w:name="header" w:qFormat="1"/>
    <w:lsdException w:name="footer" w:qFormat="1"/>
    <w:lsdException w:name="index heading" w:semiHidden="1"/>
    <w:lsdException w:name="caption" w:qFormat="1"/>
    <w:lsdException w:name="page number" w:qFormat="1"/>
    <w:lsdException w:name="Title" w:qFormat="1"/>
    <w:lsdException w:name="Default Paragraph Font" w:uiPriority="1" w:unhideWhenUsed="1"/>
    <w:lsdException w:name="Body Text Indent" w:qFormat="1"/>
    <w:lsdException w:name="Subtitle" w:qFormat="1"/>
    <w:lsdException w:name="Date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widowControl/>
      <w:numPr>
        <w:numId w:val="1"/>
      </w:numPr>
      <w:spacing w:before="240" w:after="120" w:line="480" w:lineRule="auto"/>
      <w:ind w:left="431" w:hanging="431"/>
      <w:outlineLvl w:val="0"/>
    </w:pPr>
    <w:rPr>
      <w:rFonts w:eastAsiaTheme="majorEastAsia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outlineLvl w:val="1"/>
    </w:pPr>
    <w:rPr>
      <w:b/>
      <w:sz w:val="3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60" w:after="260" w:line="416" w:lineRule="auto"/>
      <w:ind w:hanging="1035"/>
      <w:outlineLvl w:val="2"/>
    </w:pPr>
    <w:rPr>
      <w:b/>
      <w:bCs/>
      <w:sz w:val="28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pPr>
      <w:ind w:firstLine="42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index 8"/>
    <w:basedOn w:val="a"/>
    <w:next w:val="a"/>
    <w:semiHidden/>
    <w:qFormat/>
    <w:pPr>
      <w:ind w:left="2940" w:firstLine="0"/>
    </w:p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</w:rPr>
  </w:style>
  <w:style w:type="paragraph" w:styleId="50">
    <w:name w:val="index 5"/>
    <w:basedOn w:val="a"/>
    <w:next w:val="a"/>
    <w:semiHidden/>
    <w:qFormat/>
    <w:pPr>
      <w:ind w:left="1680" w:firstLine="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60">
    <w:name w:val="index 6"/>
    <w:basedOn w:val="a"/>
    <w:next w:val="a"/>
    <w:semiHidden/>
    <w:pPr>
      <w:ind w:left="2100" w:firstLine="0"/>
    </w:pPr>
  </w:style>
  <w:style w:type="paragraph" w:styleId="a6">
    <w:name w:val="Body Text Indent"/>
    <w:basedOn w:val="a"/>
    <w:qFormat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40">
    <w:name w:val="index 4"/>
    <w:basedOn w:val="a"/>
    <w:next w:val="a"/>
    <w:semiHidden/>
    <w:qFormat/>
    <w:pPr>
      <w:ind w:left="1260" w:firstLine="0"/>
    </w:pPr>
  </w:style>
  <w:style w:type="paragraph" w:styleId="51">
    <w:name w:val="toc 5"/>
    <w:basedOn w:val="a"/>
    <w:next w:val="a"/>
    <w:semiHidden/>
    <w:qFormat/>
    <w:pPr>
      <w:ind w:left="1680"/>
    </w:pPr>
  </w:style>
  <w:style w:type="paragraph" w:styleId="30">
    <w:name w:val="toc 3"/>
    <w:basedOn w:val="a"/>
    <w:next w:val="a"/>
    <w:uiPriority w:val="39"/>
    <w:pPr>
      <w:ind w:left="840"/>
    </w:pPr>
  </w:style>
  <w:style w:type="paragraph" w:styleId="81">
    <w:name w:val="toc 8"/>
    <w:basedOn w:val="a"/>
    <w:next w:val="a"/>
    <w:semiHidden/>
    <w:pPr>
      <w:ind w:left="2940"/>
    </w:pPr>
  </w:style>
  <w:style w:type="paragraph" w:styleId="31">
    <w:name w:val="index 3"/>
    <w:basedOn w:val="a"/>
    <w:next w:val="a"/>
    <w:semiHidden/>
    <w:qFormat/>
    <w:pPr>
      <w:ind w:left="840" w:firstLine="0"/>
    </w:pPr>
  </w:style>
  <w:style w:type="paragraph" w:styleId="a7">
    <w:name w:val="Date"/>
    <w:basedOn w:val="a"/>
    <w:next w:val="a"/>
    <w:link w:val="Char"/>
    <w:qFormat/>
    <w:pPr>
      <w:ind w:leftChars="2500" w:left="100"/>
    </w:pPr>
  </w:style>
  <w:style w:type="paragraph" w:styleId="20">
    <w:name w:val="Body Text Indent 2"/>
    <w:basedOn w:val="a"/>
    <w:qFormat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41">
    <w:name w:val="toc 4"/>
    <w:basedOn w:val="a"/>
    <w:next w:val="a"/>
    <w:semiHidden/>
    <w:qFormat/>
    <w:pPr>
      <w:ind w:left="1260"/>
    </w:pPr>
  </w:style>
  <w:style w:type="paragraph" w:styleId="aa">
    <w:name w:val="index heading"/>
    <w:basedOn w:val="a"/>
    <w:next w:val="11"/>
    <w:semiHidden/>
    <w:pPr>
      <w:adjustRightInd w:val="0"/>
      <w:spacing w:line="312" w:lineRule="atLeast"/>
      <w:textAlignment w:val="baseline"/>
    </w:pPr>
    <w:rPr>
      <w:kern w:val="0"/>
    </w:rPr>
  </w:style>
  <w:style w:type="paragraph" w:styleId="11">
    <w:name w:val="index 1"/>
    <w:basedOn w:val="a"/>
    <w:next w:val="a"/>
    <w:semiHidden/>
    <w:qFormat/>
  </w:style>
  <w:style w:type="paragraph" w:styleId="61">
    <w:name w:val="toc 6"/>
    <w:basedOn w:val="a"/>
    <w:next w:val="a"/>
    <w:semiHidden/>
    <w:qFormat/>
    <w:pPr>
      <w:ind w:left="2100"/>
    </w:pPr>
  </w:style>
  <w:style w:type="paragraph" w:styleId="71">
    <w:name w:val="index 7"/>
    <w:basedOn w:val="a"/>
    <w:next w:val="a"/>
    <w:semiHidden/>
    <w:qFormat/>
    <w:pPr>
      <w:ind w:left="2520" w:firstLine="0"/>
    </w:pPr>
  </w:style>
  <w:style w:type="paragraph" w:styleId="90">
    <w:name w:val="index 9"/>
    <w:basedOn w:val="a"/>
    <w:next w:val="a"/>
    <w:semiHidden/>
    <w:pPr>
      <w:ind w:left="3360" w:firstLine="0"/>
    </w:pPr>
  </w:style>
  <w:style w:type="paragraph" w:styleId="21">
    <w:name w:val="toc 2"/>
    <w:basedOn w:val="a"/>
    <w:next w:val="a"/>
    <w:uiPriority w:val="39"/>
    <w:pPr>
      <w:ind w:left="420"/>
    </w:pPr>
  </w:style>
  <w:style w:type="paragraph" w:styleId="91">
    <w:name w:val="toc 9"/>
    <w:basedOn w:val="a"/>
    <w:next w:val="a"/>
    <w:semiHidden/>
    <w:qFormat/>
    <w:pPr>
      <w:ind w:left="3360"/>
    </w:pPr>
  </w:style>
  <w:style w:type="paragraph" w:styleId="22">
    <w:name w:val="index 2"/>
    <w:basedOn w:val="a"/>
    <w:next w:val="a"/>
    <w:semiHidden/>
    <w:qFormat/>
    <w:pPr>
      <w:ind w:left="420" w:firstLine="0"/>
    </w:pPr>
  </w:style>
  <w:style w:type="paragraph" w:styleId="ab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 w:cstheme="majorBidi"/>
      <w:bCs/>
      <w:color w:val="44546A" w:themeColor="text2"/>
      <w:sz w:val="52"/>
      <w:szCs w:val="32"/>
    </w:rPr>
  </w:style>
  <w:style w:type="character" w:styleId="ac">
    <w:name w:val="page number"/>
    <w:basedOn w:val="a1"/>
    <w:qFormat/>
  </w:style>
  <w:style w:type="character" w:styleId="ad">
    <w:name w:val="Hyperlink"/>
    <w:basedOn w:val="a1"/>
    <w:uiPriority w:val="99"/>
    <w:qFormat/>
    <w:rPr>
      <w:color w:val="0000FF"/>
      <w:u w:val="single"/>
    </w:rPr>
  </w:style>
  <w:style w:type="table" w:styleId="ae">
    <w:name w:val="Table Grid"/>
    <w:basedOn w:val="a2"/>
    <w:qFormat/>
    <w:pPr>
      <w:widowControl w:val="0"/>
      <w:spacing w:line="288" w:lineRule="auto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qFormat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12">
    <w:name w:val="样式1"/>
    <w:basedOn w:val="a8"/>
    <w:qFormat/>
    <w:pPr>
      <w:pBdr>
        <w:top w:val="single" w:sz="4" w:space="1" w:color="auto"/>
      </w:pBdr>
      <w:ind w:right="360" w:firstLine="0"/>
    </w:pPr>
    <w:rPr>
      <w:sz w:val="24"/>
    </w:rPr>
  </w:style>
  <w:style w:type="paragraph" w:customStyle="1" w:styleId="23">
    <w:name w:val="样式2"/>
    <w:basedOn w:val="a4"/>
    <w:qFormat/>
    <w:pPr>
      <w:jc w:val="center"/>
    </w:pPr>
    <w:rPr>
      <w:rFonts w:eastAsia="宋体"/>
      <w:sz w:val="21"/>
      <w:szCs w:val="21"/>
    </w:rPr>
  </w:style>
  <w:style w:type="character" w:customStyle="1" w:styleId="Char0">
    <w:name w:val="标题 Char"/>
    <w:basedOn w:val="a1"/>
    <w:link w:val="ab"/>
    <w:qFormat/>
    <w:rPr>
      <w:rFonts w:ascii="Cambria" w:hAnsi="Cambria" w:cstheme="majorBidi"/>
      <w:bCs/>
      <w:color w:val="44546A" w:themeColor="text2"/>
      <w:kern w:val="2"/>
      <w:sz w:val="52"/>
      <w:szCs w:val="32"/>
    </w:rPr>
  </w:style>
  <w:style w:type="character" w:customStyle="1" w:styleId="Char">
    <w:name w:val="日期 Char"/>
    <w:basedOn w:val="a1"/>
    <w:link w:val="a7"/>
    <w:qFormat/>
    <w:rPr>
      <w:kern w:val="2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QH">
    <w:name w:val="QH封面项目名称"/>
    <w:basedOn w:val="a"/>
    <w:qFormat/>
    <w:pPr>
      <w:widowControl/>
      <w:adjustRightInd w:val="0"/>
      <w:spacing w:before="240" w:line="300" w:lineRule="auto"/>
      <w:ind w:firstLine="0"/>
      <w:jc w:val="left"/>
      <w:textAlignment w:val="baseline"/>
    </w:pPr>
    <w:rPr>
      <w:rFonts w:ascii="Book Antiqua" w:hAnsi="Book Antiqua"/>
      <w:b/>
      <w:bCs/>
      <w:color w:val="FF0000"/>
      <w:kern w:val="0"/>
      <w:sz w:val="44"/>
      <w:szCs w:val="36"/>
    </w:rPr>
  </w:style>
  <w:style w:type="paragraph" w:customStyle="1" w:styleId="13">
    <w:name w:val="列出段落1"/>
    <w:basedOn w:val="a"/>
    <w:uiPriority w:val="34"/>
    <w:qFormat/>
    <w:pPr>
      <w:widowControl/>
      <w:spacing w:before="240" w:after="200" w:line="276" w:lineRule="auto"/>
      <w:ind w:left="720" w:firstLine="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tyleStyleHeading3SubjectH3h33rdlevelHeading3-old3h4sect1">
    <w:name w:val="Style Style Heading 3SubjectH3h33rd levelHeading 3 - old3h4sect1......"/>
    <w:basedOn w:val="a"/>
    <w:qFormat/>
    <w:pPr>
      <w:keepNext/>
      <w:keepLines/>
      <w:widowControl/>
      <w:numPr>
        <w:ilvl w:val="2"/>
        <w:numId w:val="2"/>
      </w:numPr>
      <w:spacing w:before="360" w:after="120" w:line="360" w:lineRule="auto"/>
      <w:ind w:rightChars="100" w:right="280"/>
      <w:jc w:val="left"/>
      <w:outlineLvl w:val="2"/>
    </w:pPr>
    <w:rPr>
      <w:b/>
      <w:bCs/>
      <w:i/>
      <w:iCs/>
      <w:kern w:val="0"/>
      <w:sz w:val="28"/>
    </w:rPr>
  </w:style>
  <w:style w:type="paragraph" w:customStyle="1" w:styleId="af">
    <w:name w:val="小标题"/>
    <w:next w:val="a"/>
    <w:qFormat/>
    <w:pPr>
      <w:adjustRightInd w:val="0"/>
      <w:spacing w:line="360" w:lineRule="auto"/>
      <w:jc w:val="both"/>
      <w:textAlignment w:val="baseline"/>
    </w:pPr>
    <w:rPr>
      <w:rFonts w:ascii="Arial" w:hAnsi="Arial"/>
      <w:b/>
      <w:sz w:val="21"/>
      <w:szCs w:val="21"/>
    </w:rPr>
  </w:style>
  <w:style w:type="character" w:customStyle="1" w:styleId="apple-converted-space">
    <w:name w:val="apple-converted-space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D6F518-78FC-4687-98C6-C2F7AD7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221</Words>
  <Characters>1261</Characters>
  <Application>Microsoft Office Word</Application>
  <DocSecurity>0</DocSecurity>
  <Lines>10</Lines>
  <Paragraphs>2</Paragraphs>
  <ScaleCrop>false</ScaleCrop>
  <Company>CATTSOFT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用户操作手册</dc:title>
  <dc:creator>lhw</dc:creator>
  <cp:lastModifiedBy>服务器-徐冰浩</cp:lastModifiedBy>
  <cp:revision>52</cp:revision>
  <cp:lastPrinted>1999-03-20T03:16:00Z</cp:lastPrinted>
  <dcterms:created xsi:type="dcterms:W3CDTF">2014-08-08T02:43:00Z</dcterms:created>
  <dcterms:modified xsi:type="dcterms:W3CDTF">2016-03-29T03:44:00Z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