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Style17"/>
        <w:ind w:hanging="0" w:end="0"/>
        <w:rPr>
          <w:rFonts w:hint="eastAsia"/>
        </w:rPr>
      </w:pPr>
      <w:r>
        <w:rPr>
          <w:rFonts w:hint="eastAsia"/>
        </w:rPr>
        <w:t>企业内部培训管理系统</w:t>
      </w:r>
    </w:p>
    <w:p>
      <w:pPr>
        <w:pStyle w:val="Style19"/>
        <w:rPr>
          <w:rFonts w:hint="eastAsia"/>
        </w:rPr>
      </w:pPr>
      <w:r>
        <w:rPr>
          <w:rFonts w:hint="eastAsia"/>
        </w:rPr>
        <w:t>数据库设计文档</w:t>
      </w:r>
    </w:p>
    <w:p>
      <w:pPr>
        <w:pStyle w:val="Style19"/>
        <w:rPr>
          <w:rFonts w:hint="eastAsia"/>
        </w:rPr>
      </w:pPr>
      <w:r>
        <w:rPr>
          <w:rFonts w:hint="eastAsia"/>
        </w:rPr>
      </w:r>
    </w:p>
    <w:p>
      <w:pPr>
        <w:pStyle w:val="Style19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jc w:val="center"/>
        <w:rPr>
          <w:rFonts w:ascii="黑体;SimHei" w:hAnsi="黑体;SimHei" w:eastAsia="黑体;SimHei" w:cs="黑体;SimHei" w:hint="eastAsia"/>
          <w:b/>
          <w:bCs/>
          <w:sz w:val="36"/>
          <w:szCs w:val="36"/>
        </w:rPr>
      </w:pPr>
      <w:r>
        <w:rPr>
          <w:rFonts w:eastAsia="黑体;SimHei" w:cs="黑体;SimHei" w:hint="eastAsia" w:ascii="黑体;SimHei" w:hAnsi="黑体;SimHei"/>
          <w:b/>
          <w:bCs/>
          <w:sz w:val="36"/>
          <w:szCs w:val="36"/>
        </w:rPr>
        <w:t xml:space="preserve">2350439 </w:t>
      </w:r>
      <w:r>
        <w:rPr>
          <w:rFonts w:ascii="黑体;SimHei" w:hAnsi="黑体;SimHei" w:cs="黑体;SimHei" w:hint="eastAsia" w:eastAsia="黑体;SimHei"/>
          <w:b/>
          <w:bCs/>
          <w:sz w:val="36"/>
          <w:szCs w:val="36"/>
        </w:rPr>
        <w:t>钮培源</w:t>
      </w:r>
    </w:p>
    <w:p>
      <w:pPr>
        <w:pStyle w:val="Style19"/>
        <w:rPr>
          <w:rFonts w:ascii="黑体;SimHei" w:hAnsi="黑体;SimHei" w:cs="黑体;SimHei" w:hint="eastAsia"/>
          <w:bCs/>
          <w:szCs w:val="36"/>
        </w:rPr>
      </w:pPr>
      <w:r>
        <w:rPr>
          <w:rFonts w:cs="黑体;SimHei" w:hint="eastAsia" w:ascii="黑体;SimHei" w:hAnsi="黑体;SimHei"/>
          <w:bCs/>
          <w:szCs w:val="36"/>
        </w:rPr>
        <w:t xml:space="preserve">2451491 </w:t>
      </w:r>
      <w:r>
        <w:rPr>
          <w:rFonts w:ascii="黑体;SimHei" w:hAnsi="黑体;SimHei" w:cs="黑体;SimHei" w:hint="eastAsia"/>
          <w:bCs/>
          <w:szCs w:val="36"/>
        </w:rPr>
        <w:t>王天宇</w:t>
      </w:r>
    </w:p>
    <w:p>
      <w:pPr>
        <w:pStyle w:val="Style19"/>
        <w:rPr>
          <w:rFonts w:ascii="黑体;SimHei" w:hAnsi="黑体;SimHei" w:cs="黑体;SimHei" w:hint="eastAsia"/>
          <w:bCs/>
          <w:szCs w:val="36"/>
        </w:rPr>
      </w:pPr>
      <w:r>
        <w:rPr>
          <w:rFonts w:cs="黑体;SimHei" w:hint="eastAsia" w:ascii="黑体;SimHei" w:hAnsi="黑体;SimHei"/>
          <w:bCs/>
          <w:szCs w:val="36"/>
        </w:rPr>
        <w:t xml:space="preserve">2453198 </w:t>
      </w:r>
      <w:r>
        <w:rPr>
          <w:rFonts w:ascii="黑体;SimHei" w:hAnsi="黑体;SimHei" w:cs="黑体;SimHei" w:hint="eastAsia"/>
          <w:bCs/>
          <w:szCs w:val="36"/>
        </w:rPr>
        <w:t>黄茁宇</w:t>
      </w:r>
    </w:p>
    <w:p>
      <w:pPr>
        <w:pStyle w:val="Style16"/>
        <w:ind w:firstLineChars="0" w:firstLine="0" w:endChars="0" w:end="0"/>
        <w:jc w:val="center"/>
        <w:rPr>
          <w:rFonts w:ascii="黑体;SimHei" w:hAnsi="黑体;SimHei" w:eastAsia="黑体;SimHei" w:cs="黑体;SimHei" w:hint="eastAsia"/>
          <w:b/>
          <w:bCs/>
          <w:sz w:val="36"/>
          <w:szCs w:val="36"/>
        </w:rPr>
      </w:pPr>
      <w:r>
        <w:rPr>
          <w:rFonts w:eastAsia="黑体;SimHei" w:cs="黑体;SimHei" w:hint="eastAsia" w:ascii="黑体;SimHei" w:hAnsi="黑体;SimHei"/>
          <w:b/>
          <w:bCs/>
          <w:sz w:val="36"/>
          <w:szCs w:val="36"/>
        </w:rPr>
        <w:t xml:space="preserve">2453202 </w:t>
      </w:r>
      <w:r>
        <w:rPr>
          <w:rFonts w:ascii="黑体;SimHei" w:hAnsi="黑体;SimHei" w:cs="黑体;SimHei" w:hint="eastAsia" w:eastAsia="黑体;SimHei"/>
          <w:b/>
          <w:bCs/>
          <w:sz w:val="36"/>
          <w:szCs w:val="36"/>
        </w:rPr>
        <w:t>李司翰</w:t>
      </w:r>
    </w:p>
    <w:p>
      <w:pPr>
        <w:pStyle w:val="Style16"/>
        <w:ind w:firstLineChars="0" w:firstLine="0" w:endChars="0" w:end="0"/>
        <w:jc w:val="center"/>
        <w:rPr>
          <w:rFonts w:ascii="黑体;SimHei" w:hAnsi="黑体;SimHei" w:eastAsia="黑体;SimHei" w:cs="黑体;SimHei" w:hint="eastAsia"/>
          <w:b/>
          <w:bCs/>
          <w:sz w:val="36"/>
          <w:szCs w:val="36"/>
        </w:rPr>
      </w:pPr>
      <w:r>
        <w:rPr>
          <w:rFonts w:eastAsia="黑体;SimHei" w:cs="黑体;SimHei" w:hint="eastAsia" w:ascii="黑体;SimHei" w:hAnsi="黑体;SimHei"/>
          <w:b/>
          <w:bCs/>
          <w:sz w:val="36"/>
          <w:szCs w:val="36"/>
        </w:rPr>
        <w:t xml:space="preserve">2453204 </w:t>
      </w:r>
      <w:r>
        <w:rPr>
          <w:rFonts w:ascii="黑体;SimHei" w:hAnsi="黑体;SimHei" w:cs="黑体;SimHei" w:hint="eastAsia" w:eastAsia="黑体;SimHei"/>
          <w:b/>
          <w:bCs/>
          <w:sz w:val="36"/>
          <w:szCs w:val="36"/>
        </w:rPr>
        <w:t>苏黄罡</w:t>
      </w:r>
    </w:p>
    <w:p>
      <w:pPr>
        <w:pStyle w:val="Style16"/>
        <w:ind w:firstLineChars="0" w:firstLine="0" w:endChars="0" w:end="0"/>
        <w:jc w:val="center"/>
        <w:rPr>
          <w:rFonts w:ascii="黑体;SimHei" w:hAnsi="黑体;SimHei" w:eastAsia="黑体;SimHei" w:cs="黑体;SimHei" w:hint="eastAsia"/>
          <w:b/>
          <w:bCs/>
          <w:sz w:val="36"/>
          <w:szCs w:val="36"/>
        </w:rPr>
      </w:pPr>
      <w:r>
        <w:rPr>
          <w:rFonts w:eastAsia="黑体;SimHei" w:cs="黑体;SimHei" w:hint="eastAsia" w:ascii="黑体;SimHei" w:hAnsi="黑体;SimHei"/>
          <w:b/>
          <w:bCs/>
          <w:sz w:val="36"/>
          <w:szCs w:val="36"/>
        </w:rPr>
        <w:t xml:space="preserve">2453273 </w:t>
      </w:r>
      <w:r>
        <w:rPr>
          <w:rFonts w:ascii="黑体;SimHei" w:hAnsi="黑体;SimHei" w:cs="黑体;SimHei" w:hint="eastAsia" w:eastAsia="黑体;SimHei"/>
          <w:b/>
          <w:bCs/>
          <w:sz w:val="36"/>
          <w:szCs w:val="36"/>
        </w:rPr>
        <w:t>彭  浩</w:t>
      </w:r>
    </w:p>
    <w:p>
      <w:pPr>
        <w:pStyle w:val="Style16"/>
        <w:ind w:firstLineChars="0" w:firstLine="0" w:endChars="0" w:end="0"/>
        <w:jc w:val="center"/>
        <w:rPr>
          <w:rFonts w:ascii="黑体;SimHei" w:hAnsi="黑体;SimHei" w:eastAsia="黑体;SimHei" w:cs="黑体;SimHei" w:hint="eastAsia"/>
          <w:b/>
          <w:bCs/>
          <w:sz w:val="36"/>
          <w:szCs w:val="36"/>
        </w:rPr>
      </w:pPr>
      <w:r>
        <w:rPr>
          <w:rFonts w:eastAsia="黑体;SimHei" w:cs="黑体;SimHei" w:hint="eastAsia" w:ascii="黑体;SimHei" w:hAnsi="黑体;SimHei"/>
          <w:b/>
          <w:bCs/>
          <w:sz w:val="36"/>
          <w:szCs w:val="36"/>
        </w:rPr>
        <w:t xml:space="preserve">2454301 </w:t>
      </w:r>
      <w:r>
        <w:rPr>
          <w:rFonts w:ascii="黑体;SimHei" w:hAnsi="黑体;SimHei" w:cs="黑体;SimHei" w:hint="eastAsia" w:eastAsia="黑体;SimHei"/>
          <w:b/>
          <w:bCs/>
          <w:sz w:val="36"/>
          <w:szCs w:val="36"/>
        </w:rPr>
        <w:t>朱林瀚</w:t>
      </w:r>
    </w:p>
    <w:p>
      <w:pPr>
        <w:pStyle w:val="Style16"/>
        <w:ind w:firstLineChars="0" w:firstLine="0" w:endChars="0" w:end="0"/>
        <w:jc w:val="center"/>
        <w:rPr>
          <w:rFonts w:ascii="黑体;SimHei" w:hAnsi="黑体;SimHei" w:eastAsia="黑体;SimHei" w:cs="黑体;SimHei" w:hint="eastAsia"/>
          <w:b/>
          <w:bCs/>
          <w:sz w:val="36"/>
          <w:szCs w:val="36"/>
        </w:rPr>
      </w:pPr>
      <w:r>
        <w:rPr>
          <w:rFonts w:eastAsia="黑体;SimHei" w:cs="黑体;SimHei" w:hint="eastAsia" w:ascii="黑体;SimHei" w:hAnsi="黑体;SimHei"/>
          <w:b/>
          <w:bCs/>
          <w:sz w:val="36"/>
          <w:szCs w:val="36"/>
        </w:rPr>
        <w:t xml:space="preserve">2454337 </w:t>
      </w:r>
      <w:r>
        <w:rPr>
          <w:rFonts w:ascii="黑体;SimHei" w:hAnsi="黑体;SimHei" w:cs="黑体;SimHei" w:hint="eastAsia" w:eastAsia="黑体;SimHei"/>
          <w:b/>
          <w:bCs/>
          <w:sz w:val="36"/>
          <w:szCs w:val="36"/>
        </w:rPr>
        <w:t>李君硕</w:t>
      </w:r>
    </w:p>
    <w:p>
      <w:pPr>
        <w:pStyle w:val="Style16"/>
        <w:ind w:firstLineChars="0" w:firstLine="0" w:endChars="0" w:end="0"/>
        <w:jc w:val="center"/>
        <w:rPr>
          <w:rFonts w:ascii="黑体;SimHei" w:hAnsi="黑体;SimHei" w:eastAsia="黑体;SimHei" w:cs="黑体;SimHei" w:hint="eastAsia"/>
          <w:b/>
          <w:bCs/>
          <w:sz w:val="36"/>
          <w:szCs w:val="36"/>
        </w:rPr>
      </w:pPr>
      <w:r>
        <w:rPr>
          <w:rFonts w:eastAsia="黑体;SimHei" w:cs="黑体;SimHei" w:hint="eastAsia" w:ascii="黑体;SimHei" w:hAnsi="黑体;SimHei"/>
          <w:b/>
          <w:bCs/>
          <w:sz w:val="36"/>
          <w:szCs w:val="36"/>
        </w:rPr>
        <w:t xml:space="preserve">2454342 </w:t>
      </w:r>
      <w:r>
        <w:rPr>
          <w:rFonts w:ascii="黑体;SimHei" w:hAnsi="黑体;SimHei" w:cs="黑体;SimHei" w:hint="eastAsia" w:eastAsia="黑体;SimHei"/>
          <w:b/>
          <w:bCs/>
          <w:sz w:val="36"/>
          <w:szCs w:val="36"/>
        </w:rPr>
        <w:t>刘昊诺</w:t>
      </w:r>
    </w:p>
    <w:p>
      <w:pPr>
        <w:pStyle w:val="Style16"/>
        <w:ind w:firstLineChars="0" w:firstLine="0" w:endChars="0" w:end="0"/>
        <w:jc w:val="center"/>
        <w:rPr>
          <w:rFonts w:ascii="黑体;SimHei" w:hAnsi="黑体;SimHei" w:eastAsia="黑体;SimHei" w:cs="黑体;SimHei" w:hint="eastAsia"/>
          <w:b/>
          <w:bCs/>
          <w:sz w:val="36"/>
          <w:szCs w:val="36"/>
        </w:rPr>
      </w:pPr>
      <w:r>
        <w:rPr>
          <w:rFonts w:eastAsia="黑体;SimHei" w:cs="黑体;SimHei" w:hint="eastAsia" w:ascii="黑体;SimHei" w:hAnsi="黑体;SimHei"/>
          <w:b/>
          <w:bCs/>
          <w:sz w:val="36"/>
          <w:szCs w:val="36"/>
        </w:rPr>
        <w:t xml:space="preserve">2454361 </w:t>
      </w:r>
      <w:r>
        <w:rPr>
          <w:rFonts w:ascii="黑体;SimHei" w:hAnsi="黑体;SimHei" w:cs="黑体;SimHei" w:hint="eastAsia" w:eastAsia="黑体;SimHei"/>
          <w:b/>
          <w:bCs/>
          <w:sz w:val="36"/>
          <w:szCs w:val="36"/>
        </w:rPr>
        <w:t>李  桐</w:t>
      </w:r>
    </w:p>
    <w:p>
      <w:pPr>
        <w:pStyle w:val="Style16"/>
        <w:ind w:endChars="0" w:end="0"/>
        <w:rPr>
          <w:rFonts w:ascii="黑体;SimHei" w:hAnsi="黑体;SimHei" w:eastAsia="黑体;SimHei" w:cs="黑体;SimHei" w:hint="eastAsia"/>
          <w:b/>
          <w:bCs/>
          <w:sz w:val="36"/>
          <w:szCs w:val="36"/>
        </w:rPr>
      </w:pPr>
      <w:r>
        <w:rPr>
          <w:rFonts w:eastAsia="黑体;SimHei" w:cs="黑体;SimHei" w:hint="eastAsia" w:ascii="黑体;SimHei" w:hAnsi="黑体;SimHei"/>
          <w:b/>
          <w:bCs/>
          <w:sz w:val="36"/>
          <w:szCs w:val="36"/>
        </w:rPr>
      </w:r>
    </w:p>
    <w:p>
      <w:pPr>
        <w:pStyle w:val="Style19"/>
        <w:rPr>
          <w:rFonts w:hint="eastAsia"/>
        </w:rPr>
      </w:pPr>
      <w:r>
        <w:rPr>
          <w:rFonts w:hint="eastAsia"/>
        </w:rPr>
      </w:r>
    </w:p>
    <w:p>
      <w:pPr>
        <w:pStyle w:val="Style16"/>
        <w:ind w:endChars="0" w:end="0"/>
        <w:rPr>
          <w:rFonts w:hint="eastAsia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1134" w:gutter="0" w:header="851" w:top="1134" w:footer="851" w:bottom="907"/>
          <w:pgNumType w:start="1" w:fmt="upperRoman"/>
          <w:formProt w:val="false"/>
          <w:textDirection w:val="lrTb"/>
          <w:docGrid w:type="lines" w:linePitch="312" w:charSpace="0"/>
        </w:sectPr>
      </w:pPr>
      <w:r>
        <w:rPr>
          <w:rFonts w:hint="eastAsia"/>
        </w:rPr>
      </w:r>
    </w:p>
    <w:p>
      <w:pPr>
        <w:pStyle w:val="Style19"/>
        <w:rPr/>
      </w:pPr>
      <w:r>
        <w:rPr/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510"/>
              <w:tab w:val="clear" w:pos="9344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rFonts w:eastAsia="黑体;SimHei" w:cs="Arial" w:ascii="Arial" w:hAnsi="Arial"/>
            </w:rPr>
            <w:instrText xml:space="preserve">TOC \o "1-3" \u </w:instrText>
          </w:r>
          <w:r>
            <w:rPr>
              <w:rStyle w:val="IndexLink"/>
              <w:rFonts w:eastAsia="黑体;SimHei" w:cs="Arial" w:ascii="Arial" w:hAnsi="Arial"/>
            </w:rPr>
            <w:fldChar w:fldCharType="separate"/>
          </w:r>
          <w:hyperlink w:anchor="_组织与培训基础数据需求">
            <w:r>
              <w:rPr>
                <w:rStyle w:val="IndexLink"/>
                <w:rFonts w:eastAsia="黑体;SimHei" w:cs="Arial" w:ascii="Arial" w:hAnsi="Arial"/>
              </w:rPr>
              <w:t xml:space="preserve">1. </w:t>
            </w:r>
            <w:r>
              <w:rPr>
                <w:rStyle w:val="IndexLink"/>
                <w:rFonts w:hint="eastAsia"/>
              </w:rPr>
              <w:t>企业内部培训管理系统数据需求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right" w:pos="9354" w:leader="dot"/>
            </w:tabs>
            <w:rPr/>
          </w:pPr>
          <w:hyperlink w:anchor="_组织与培训基础数据需求">
            <w:r>
              <w:rPr>
                <w:rStyle w:val="IndexLink"/>
                <w:rFonts w:eastAsia="黑体;SimHei" w:cs="Arial" w:ascii="Arial" w:hAnsi="Arial"/>
              </w:rPr>
              <w:t xml:space="preserve">1.1 </w:t>
            </w:r>
            <w:r>
              <w:rPr>
                <w:rStyle w:val="IndexLink"/>
                <w:rFonts w:hint="eastAsia"/>
              </w:rPr>
              <w:t>组织与培训基础数据需求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right" w:pos="9354" w:leader="dot"/>
            </w:tabs>
            <w:rPr/>
          </w:pPr>
          <w:hyperlink w:anchor="_需求与报名功能数据需求">
            <w:r>
              <w:rPr>
                <w:rStyle w:val="IndexLink"/>
                <w:rFonts w:eastAsia="黑体;SimHei" w:cs="Arial" w:ascii="Arial" w:hAnsi="Arial"/>
              </w:rPr>
              <w:t xml:space="preserve">1.2 </w:t>
            </w:r>
            <w:r>
              <w:rPr>
                <w:rStyle w:val="IndexLink"/>
                <w:rFonts w:hint="eastAsia"/>
              </w:rPr>
              <w:t>需求与报名功能数据需求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right" w:pos="9354" w:leader="dot"/>
            </w:tabs>
            <w:rPr/>
          </w:pPr>
          <w:hyperlink w:anchor="_培训执行与成果数据需求">
            <w:r>
              <w:rPr>
                <w:rStyle w:val="IndexLink"/>
                <w:rFonts w:eastAsia="黑体;SimHei" w:cs="黑体;SimHei" w:ascii="Arial" w:hAnsi="Arial"/>
                <w:bCs/>
                <w:szCs w:val="36"/>
              </w:rPr>
              <w:t xml:space="preserve">1.3 </w:t>
            </w:r>
            <w:r>
              <w:rPr>
                <w:rStyle w:val="IndexLink"/>
                <w:rFonts w:hint="eastAsia"/>
              </w:rPr>
              <w:t>培训执行与成果数据需求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1"/>
            <w:tabs>
              <w:tab w:val="clear" w:pos="510"/>
              <w:tab w:val="clear" w:pos="9344"/>
              <w:tab w:val="right" w:pos="9354" w:leader="dot"/>
            </w:tabs>
            <w:rPr/>
          </w:pPr>
          <w:hyperlink w:anchor="_概念设计">
            <w:r>
              <w:rPr>
                <w:rStyle w:val="IndexLink"/>
                <w:rFonts w:hint="eastAsia"/>
              </w:rPr>
              <w:t>概念设计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right" w:pos="9354" w:leader="dot"/>
            </w:tabs>
            <w:rPr/>
          </w:pPr>
          <w:hyperlink w:anchor="_总体E-R图">
            <w:r>
              <w:rPr>
                <w:rStyle w:val="IndexLink"/>
                <w:rFonts w:eastAsia="黑体;SimHei" w:cs="Arial" w:ascii="Arial" w:hAnsi="Arial"/>
              </w:rPr>
              <w:t xml:space="preserve">2.1 </w:t>
            </w:r>
            <w:r>
              <w:rPr>
                <w:rStyle w:val="IndexLink"/>
                <w:rFonts w:hint="eastAsia"/>
              </w:rPr>
              <w:t>总体</w:t>
            </w:r>
            <w:r>
              <w:rPr>
                <w:rStyle w:val="IndexLink"/>
                <w:rFonts w:hint="eastAsia"/>
              </w:rPr>
              <w:t>E-R</w:t>
            </w:r>
            <w:r>
              <w:rPr>
                <w:rStyle w:val="IndexLink"/>
                <w:rFonts w:hint="eastAsia"/>
              </w:rPr>
              <w:t>图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right" w:pos="9354" w:leader="dot"/>
            </w:tabs>
            <w:rPr/>
          </w:pPr>
          <w:hyperlink w:anchor="_模块一：组织与培训基础">
            <w:r>
              <w:rPr>
                <w:rStyle w:val="IndexLink"/>
                <w:rFonts w:eastAsia="黑体;SimHei" w:cs="Arial" w:ascii="Arial" w:hAnsi="Arial"/>
              </w:rPr>
              <w:t xml:space="preserve">2.2 </w:t>
            </w:r>
            <w:r>
              <w:rPr>
                <w:rStyle w:val="IndexLink"/>
                <w:rFonts w:hint="eastAsia"/>
              </w:rPr>
              <w:t>组织与培训基础</w:t>
            </w:r>
            <w:r>
              <w:rPr>
                <w:rStyle w:val="IndexLink"/>
                <w:rFonts w:hint="eastAsia"/>
              </w:rPr>
              <w:t>E-R</w:t>
            </w:r>
            <w:r>
              <w:rPr>
                <w:rStyle w:val="IndexLink"/>
                <w:rFonts w:hint="eastAsia"/>
              </w:rPr>
              <w:t>图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9354" w:leader="dot"/>
            </w:tabs>
            <w:rPr/>
          </w:pPr>
          <w:hyperlink w:anchor="_需求与报名功能模块E-R图">
            <w:r>
              <w:rPr>
                <w:rStyle w:val="IndexLink"/>
                <w:rFonts w:eastAsia="黑体;SimHei" w:cs="Arial" w:ascii="Arial" w:hAnsi="Arial"/>
              </w:rPr>
              <w:t xml:space="preserve">2.3 </w:t>
            </w:r>
            <w:r>
              <w:rPr>
                <w:rStyle w:val="IndexLink"/>
                <w:rFonts w:hint="eastAsia"/>
              </w:rPr>
              <w:t>需求与报名功能</w:t>
            </w:r>
            <w:r>
              <w:rPr>
                <w:rStyle w:val="IndexLink"/>
                <w:rFonts w:hint="eastAsia"/>
              </w:rPr>
              <w:t>E-R</w:t>
            </w:r>
            <w:r>
              <w:rPr>
                <w:rStyle w:val="IndexLink"/>
                <w:rFonts w:hint="eastAsia"/>
              </w:rPr>
              <w:t>图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9354" w:leader="dot"/>
            </w:tabs>
            <w:rPr/>
          </w:pPr>
          <w:hyperlink w:anchor="_培训执行与成果E-R图">
            <w:r>
              <w:rPr>
                <w:rStyle w:val="IndexLink"/>
                <w:rFonts w:eastAsia="黑体;SimHei" w:cs="Arial" w:ascii="Arial" w:hAnsi="Arial"/>
              </w:rPr>
              <w:t xml:space="preserve">2.4 </w:t>
            </w:r>
            <w:r>
              <w:rPr>
                <w:rStyle w:val="IndexLink"/>
                <w:rFonts w:hint="eastAsia"/>
              </w:rPr>
              <w:t>培训执行与成果</w:t>
            </w:r>
            <w:r>
              <w:rPr>
                <w:rStyle w:val="IndexLink"/>
                <w:rFonts w:hint="eastAsia"/>
              </w:rPr>
              <w:t>E-R</w:t>
            </w:r>
            <w:r>
              <w:rPr>
                <w:rStyle w:val="IndexLink"/>
                <w:rFonts w:hint="eastAsia"/>
              </w:rPr>
              <w:t>图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510"/>
              <w:tab w:val="clear" w:pos="9344"/>
              <w:tab w:val="right" w:pos="9354" w:leader="dot"/>
            </w:tabs>
            <w:rPr/>
          </w:pPr>
          <w:hyperlink w:anchor="_逻辑设计">
            <w:r>
              <w:rPr>
                <w:rStyle w:val="IndexLink"/>
                <w:rFonts w:eastAsia="黑体;SimHei" w:cs="Arial" w:ascii="Arial" w:hAnsi="Arial"/>
              </w:rPr>
              <w:t xml:space="preserve">3. </w:t>
            </w:r>
            <w:r>
              <w:rPr>
                <w:rStyle w:val="IndexLink"/>
                <w:rFonts w:hint="eastAsia"/>
              </w:rPr>
              <w:t>逻辑设计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9354" w:leader="dot"/>
            </w:tabs>
            <w:rPr/>
          </w:pPr>
          <w:hyperlink w:anchor="_表的设计">
            <w:r>
              <w:rPr>
                <w:rStyle w:val="IndexLink"/>
                <w:rFonts w:eastAsia="黑体;SimHei" w:cs="Arial" w:ascii="Arial" w:hAnsi="Arial"/>
              </w:rPr>
              <w:t xml:space="preserve">3.1 </w:t>
            </w:r>
            <w:r>
              <w:rPr>
                <w:rStyle w:val="IndexLink"/>
                <w:rFonts w:hint="eastAsia"/>
              </w:rPr>
              <w:t>表的设计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3"/>
            <w:tabs>
              <w:tab w:val="clear" w:pos="420"/>
              <w:tab w:val="right" w:pos="9354" w:leader="dot"/>
            </w:tabs>
            <w:rPr/>
          </w:pPr>
          <w:hyperlink w:anchor="_user表">
            <w:r>
              <w:rPr>
                <w:rStyle w:val="IndexLink"/>
                <w:rFonts w:cs="Arial" w:ascii="Arial" w:hAnsi="Arial"/>
                <w:i/>
              </w:rPr>
              <w:t xml:space="preserve">3.1.1 </w:t>
            </w:r>
            <w:r>
              <w:rPr>
                <w:rStyle w:val="IndexLink"/>
                <w:rFonts w:hint="eastAsia"/>
              </w:rPr>
              <w:t>user</w:t>
            </w:r>
            <w:r>
              <w:rPr>
                <w:rStyle w:val="IndexLink"/>
                <w:rFonts w:hint="eastAsia"/>
              </w:rPr>
              <w:t>表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9354" w:leader="dot"/>
            </w:tabs>
            <w:rPr/>
          </w:pPr>
          <w:hyperlink w:anchor="_数据库关系图">
            <w:r>
              <w:rPr>
                <w:rStyle w:val="IndexLink"/>
                <w:rFonts w:eastAsia="黑体;SimHei" w:cs="Arial" w:ascii="Arial" w:hAnsi="Arial"/>
              </w:rPr>
              <w:t xml:space="preserve">3.2 </w:t>
            </w:r>
            <w:r>
              <w:rPr>
                <w:rStyle w:val="IndexLink"/>
                <w:rFonts w:hint="eastAsia"/>
              </w:rPr>
              <w:t>数据库关系图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510"/>
              <w:tab w:val="clear" w:pos="9344"/>
              <w:tab w:val="right" w:pos="9354" w:leader="dot"/>
            </w:tabs>
            <w:rPr/>
          </w:pPr>
          <w:hyperlink w:anchor="图表索引">
            <w:r>
              <w:rPr>
                <w:rStyle w:val="IndexLink"/>
                <w:rFonts w:ascii="Arial" w:hAnsi="Arial" w:cs="Arial" w:eastAsia="黑体;SimHei"/>
              </w:rPr>
              <w:t>附录</w:t>
            </w:r>
            <w:r>
              <w:rPr>
                <w:rStyle w:val="IndexLink"/>
                <w:rFonts w:eastAsia="黑体;SimHei" w:cs="Arial" w:ascii="Arial" w:hAnsi="Arial"/>
              </w:rPr>
              <w:t xml:space="preserve">A. </w:t>
            </w:r>
            <w:r>
              <w:rPr>
                <w:rStyle w:val="IndexLink"/>
                <w:rFonts w:hint="eastAsia"/>
              </w:rPr>
              <w:t>图表索引</w:t>
            </w:r>
            <w:r>
              <w:rPr>
                <w:rStyle w:val="IndexLink"/>
              </w:rPr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yle16"/>
        <w:numPr>
          <w:ilvl w:val="0"/>
          <w:numId w:val="0"/>
        </w:numPr>
        <w:ind w:firstLineChars="200" w:startChars="0" w:start="0"/>
        <w:rPr>
          <w:rFonts w:hint="eastAsia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418" w:right="1134" w:gutter="0" w:header="851" w:top="1134" w:footer="851" w:bottom="907"/>
          <w:pgNumType w:start="1" w:fmt="upperRoman"/>
          <w:formProt w:val="false"/>
          <w:textDirection w:val="lrTb"/>
          <w:docGrid w:type="lines" w:linePitch="312" w:charSpace="0"/>
        </w:sectPr>
      </w:pPr>
      <w:r>
        <w:rPr>
          <w:rFonts w:hint="eastAsia"/>
        </w:rPr>
      </w:r>
    </w:p>
    <w:p>
      <w:pPr>
        <w:pStyle w:val="Heading1"/>
        <w:tabs>
          <w:tab w:val="clear" w:pos="420"/>
          <w:tab w:val="left" w:pos="540" w:leader="none"/>
        </w:tabs>
        <w:suppressAutoHyphens w:val="true"/>
        <w:rPr/>
      </w:pPr>
      <w:r>
        <w:rPr>
          <w:rFonts w:hint="eastAsia"/>
        </w:rPr>
        <w:t>1.</w:t>
      </w:r>
      <w:r>
        <w:rPr>
          <w:rFonts w:hint="eastAsia"/>
        </w:rPr>
        <w:t>企业内部培训管理系统数据需求</w:t>
      </w:r>
    </w:p>
    <w:p>
      <w:pPr>
        <w:pStyle w:val="Normal"/>
        <w:ind w:firstLine="420" w:end="0"/>
        <w:rPr/>
      </w:pPr>
      <w:r>
        <w:rPr>
          <w:rFonts w:hint="eastAsia"/>
          <w:sz w:val="21"/>
          <w:szCs w:val="21"/>
        </w:rPr>
        <w:t>整个企业内部培训管理系统数据需求围绕培训全流程管理，涵盖人员、资源、预算、需求、执行、效果评估等环节。</w:t>
      </w:r>
    </w:p>
    <w:p>
      <w:pPr>
        <w:pStyle w:val="Normal"/>
        <w:rPr/>
      </w:pPr>
      <w:r>
        <w:rPr>
          <w:rFonts w:hint="eastAsia"/>
        </w:rPr>
        <w:tab/>
      </w:r>
      <w:r>
        <w:rPr>
          <w:rFonts w:hint="eastAsia"/>
          <w:sz w:val="21"/>
          <w:szCs w:val="21"/>
        </w:rPr>
        <w:t>核心数据实体包括：员工信息、部门培训预算等成绩。各实体间相互关联，共同支撑从年度预算编制、课程发布等，形成完整业务闭环。系统数据需求可归纳为三个主要模块：需求与报名、培训执行与成果数据。</w:t>
      </w:r>
    </w:p>
    <w:p>
      <w:pPr>
        <w:pStyle w:val="Heading2"/>
        <w:ind w:hanging="0" w:start="0"/>
        <w:rPr>
          <w:rFonts w:hint="eastAsia"/>
        </w:rPr>
      </w:pPr>
      <w:bookmarkStart w:id="0" w:name="_组织与培训基础数据需求"/>
      <w:r>
        <w:rPr>
          <w:rFonts w:hint="eastAsia"/>
        </w:rPr>
        <w:t>组织与培训基础数据需求</w:t>
      </w:r>
    </w:p>
    <w:p>
      <w:pPr>
        <w:pStyle w:val="Normal"/>
        <w:rPr/>
      </w:pPr>
      <w:bookmarkEnd w:id="0"/>
      <w:r>
        <w:rPr>
          <w:rFonts w:hint="eastAsia"/>
          <w:b/>
          <w:bCs/>
          <w:sz w:val="21"/>
          <w:szCs w:val="21"/>
        </w:rPr>
        <w:t>核心功能</w:t>
      </w:r>
      <w:r>
        <w:rPr>
          <w:rFonts w:hint="eastAsia"/>
          <w:sz w:val="21"/>
          <w:szCs w:val="21"/>
        </w:rPr>
        <w:t>：维护企业人员组织信息、培训资源以及部门年度培训预算。</w:t>
      </w:r>
    </w:p>
    <w:p>
      <w:pPr>
        <w:pStyle w:val="Normal"/>
        <w:rPr/>
      </w:pPr>
      <w:r>
        <w:rPr>
          <w:rFonts w:hint="eastAsia"/>
          <w:b/>
          <w:bCs/>
          <w:sz w:val="21"/>
          <w:szCs w:val="21"/>
        </w:rPr>
        <w:t>数据需求</w:t>
      </w:r>
      <w:r>
        <w:rPr>
          <w:rFonts w:hint="eastAsia"/>
          <w:sz w:val="21"/>
          <w:szCs w:val="21"/>
        </w:rPr>
        <w:t>：</w:t>
      </w:r>
    </w:p>
    <w:p>
      <w:pPr>
        <w:pStyle w:val="Normal"/>
        <w:ind w:hangingChars="600" w:startChars="0" w:start="0" w:endChars="0" w:end="0"/>
        <w:rPr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员工信息</w:t>
      </w:r>
      <w:r>
        <w:rPr>
          <w:rFonts w:hint="eastAsia"/>
          <w:sz w:val="21"/>
          <w:szCs w:val="21"/>
        </w:rPr>
        <w:t>：记录员工姓名、部门、职位、联系方式、入职日期、状态、密码等基础信息，作为培训参与主体。</w:t>
      </w:r>
    </w:p>
    <w:p>
      <w:pPr>
        <w:pStyle w:val="Normal"/>
        <w:ind w:hangingChars="600" w:startChars="0" w:start="0" w:endChars="0" w:end="0"/>
        <w:rPr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讲师信息</w:t>
      </w:r>
      <w:r>
        <w:rPr>
          <w:rFonts w:hint="eastAsia"/>
          <w:sz w:val="21"/>
          <w:szCs w:val="21"/>
        </w:rPr>
        <w:t>：记录讲师姓名、职称、所属公司、星级评定（</w:t>
      </w:r>
      <w:r>
        <w:rPr>
          <w:rFonts w:hint="eastAsia"/>
          <w:sz w:val="21"/>
          <w:szCs w:val="21"/>
        </w:rPr>
        <w:t>1-5</w:t>
      </w:r>
      <w:r>
        <w:rPr>
          <w:rFonts w:hint="eastAsia"/>
          <w:sz w:val="21"/>
          <w:szCs w:val="21"/>
        </w:rPr>
        <w:t>级）、是否内部讲师，用于课程指派与评估。</w:t>
      </w:r>
    </w:p>
    <w:p>
      <w:pPr>
        <w:pStyle w:val="Normal"/>
        <w:ind w:hangingChars="627" w:startChars="0" w:start="0" w:endChars="0" w:end="0"/>
        <w:rPr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培训课程</w:t>
      </w:r>
      <w:r>
        <w:rPr>
          <w:rFonts w:hint="eastAsia"/>
          <w:sz w:val="21"/>
          <w:szCs w:val="21"/>
        </w:rPr>
        <w:t>：记录课程名称、类型、学时、授课讲师、最大人数、上课时间与地点、课程状态、预算费用、训前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</w:rPr>
        <w:t>训后测试链接、课件链接等。</w:t>
      </w:r>
    </w:p>
    <w:p>
      <w:pPr>
        <w:pStyle w:val="Normal"/>
        <w:rPr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部门培训预算</w:t>
      </w:r>
      <w:r>
        <w:rPr>
          <w:rFonts w:hint="eastAsia"/>
          <w:sz w:val="21"/>
          <w:szCs w:val="21"/>
        </w:rPr>
        <w:t>：按年度记录各部门的培训预算总额、已使用预算、剩余预算，用于课程经费控制。</w:t>
      </w:r>
    </w:p>
    <w:p>
      <w:pPr>
        <w:pStyle w:val="Heading2"/>
        <w:ind w:hanging="0" w:start="0"/>
        <w:rPr>
          <w:rFonts w:hint="eastAsia"/>
        </w:rPr>
      </w:pPr>
      <w:bookmarkStart w:id="1" w:name="_需求与报名功能数据需求"/>
      <w:r>
        <w:rPr>
          <w:rFonts w:hint="eastAsia"/>
        </w:rPr>
        <w:t>需求与报名功能数据需求</w:t>
      </w:r>
    </w:p>
    <w:p>
      <w:pPr>
        <w:pStyle w:val="Style16"/>
        <w:spacing w:lineRule="auto" w:line="240"/>
        <w:ind w:firstLineChars="0" w:firstLine="0" w:endChars="0" w:end="0"/>
        <w:rPr/>
      </w:pPr>
      <w:bookmarkEnd w:id="1"/>
      <w:r>
        <w:rPr>
          <w:rFonts w:hint="eastAsia"/>
          <w:b/>
          <w:bCs/>
        </w:rPr>
        <w:t>核心功能</w:t>
      </w:r>
      <w:r>
        <w:rPr>
          <w:rFonts w:hint="eastAsia"/>
        </w:rPr>
        <w:t>：管理员工培训需求的提出、主管审批、</w:t>
      </w:r>
      <w:r>
        <w:rPr>
          <w:rFonts w:hint="eastAsia"/>
        </w:rPr>
        <w:t>HR</w:t>
      </w:r>
      <w:r>
        <w:rPr>
          <w:rFonts w:hint="eastAsia"/>
        </w:rPr>
        <w:t>备案，以及员工对具体课程的报名与状态跟踪。</w:t>
      </w:r>
    </w:p>
    <w:p>
      <w:pPr>
        <w:pStyle w:val="Style16"/>
        <w:spacing w:lineRule="auto" w:line="240"/>
        <w:ind w:firstLineChars="0" w:firstLine="0" w:endChars="0" w:end="0"/>
        <w:rPr/>
      </w:pPr>
      <w:r>
        <w:rPr>
          <w:rFonts w:hint="eastAsia"/>
          <w:b/>
          <w:bCs/>
        </w:rPr>
        <w:t>数据需求</w:t>
      </w:r>
      <w:r>
        <w:rPr>
          <w:rFonts w:hint="eastAsia"/>
        </w:rPr>
        <w:t>：</w:t>
      </w:r>
    </w:p>
    <w:p>
      <w:pPr>
        <w:pStyle w:val="Style16"/>
        <w:spacing w:lineRule="auto" w:line="240"/>
        <w:ind w:hangingChars="800" w:startChars="0" w:start="0" w:endChars="0" w:end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培训需求申请</w:t>
      </w:r>
      <w:r>
        <w:rPr>
          <w:rFonts w:hint="eastAsia"/>
        </w:rPr>
        <w:t>：记录员工提出的培训需求（关联员工与期望课程）、申请理由、主管审批意见、</w:t>
      </w:r>
      <w:r>
        <w:rPr>
          <w:rFonts w:hint="eastAsia"/>
        </w:rPr>
        <w:t>HR</w:t>
      </w:r>
      <w:r>
        <w:rPr>
          <w:rFonts w:hint="eastAsia"/>
        </w:rPr>
        <w:t>备案结果。</w:t>
      </w:r>
    </w:p>
    <w:p>
      <w:pPr>
        <w:pStyle w:val="Style16"/>
        <w:spacing w:lineRule="auto" w:line="240"/>
        <w:ind w:hangingChars="750" w:startChars="0" w:start="0" w:endChars="0" w:end="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  <w:b/>
          <w:bCs/>
        </w:rPr>
        <w:t>培训报名</w:t>
      </w:r>
      <w:r>
        <w:rPr>
          <w:rFonts w:hint="eastAsia"/>
        </w:rPr>
        <w:t>：</w:t>
      </w:r>
      <w:r>
        <w:rPr/>
        <w:t xml:space="preserve">记录员工基于 </w:t>
      </w:r>
      <w:r>
        <w:rPr/>
        <w:t xml:space="preserve">HR_FILED </w:t>
      </w:r>
      <w:r>
        <w:rPr/>
        <w:t>培训申请产生的报名信息，包括报名状态（</w:t>
      </w:r>
      <w:r>
        <w:rPr/>
        <w:t>REGISTERED/SIGNED_IN/ABSENT/COMPLETED/CANCELED</w:t>
      </w:r>
      <w:r>
        <w:rPr/>
        <w:t>）、关联申请、实际获</w:t>
      </w:r>
      <w:r>
        <w:rPr>
          <w:rFonts w:hint="eastAsia"/>
        </w:rPr>
        <w:t xml:space="preserve"> </w:t>
      </w:r>
      <w:r>
        <w:rPr/>
        <w:t xml:space="preserve">得学时以及完成或取消时间，用于学习进度和培训状态管理。签到时间、迟到分钟数和扣减学时统一由 </w:t>
      </w:r>
      <w:r>
        <w:rPr/>
        <w:t xml:space="preserve">TRAINING_ATTENDANCE </w:t>
      </w:r>
      <w:r>
        <w:rPr/>
        <w:t>表记录。</w:t>
      </w:r>
    </w:p>
    <w:p>
      <w:pPr>
        <w:pStyle w:val="Heading2"/>
        <w:ind w:hanging="0" w:start="0"/>
        <w:rPr>
          <w:rFonts w:ascii="黑体;SimHei" w:hAnsi="黑体;SimHei" w:eastAsia="黑体;SimHei" w:cs="黑体;SimHei" w:hint="eastAsia"/>
          <w:sz w:val="36"/>
          <w:szCs w:val="36"/>
        </w:rPr>
      </w:pPr>
      <w:bookmarkStart w:id="2" w:name="_培训执行与成果数据需求"/>
      <w:r>
        <w:rPr>
          <w:rFonts w:hint="eastAsia"/>
        </w:rPr>
        <w:t>培训执行与成果数据需求</w:t>
      </w:r>
    </w:p>
    <w:p>
      <w:pPr>
        <w:pStyle w:val="Normal"/>
        <w:rPr/>
      </w:pPr>
      <w:bookmarkEnd w:id="2"/>
      <w:r>
        <w:rPr>
          <w:rFonts w:hint="eastAsia"/>
          <w:b/>
          <w:bCs/>
          <w:sz w:val="21"/>
          <w:szCs w:val="21"/>
        </w:rPr>
        <w:t>核心功能</w:t>
      </w:r>
      <w:r>
        <w:rPr>
          <w:rFonts w:hint="eastAsia"/>
          <w:sz w:val="21"/>
          <w:szCs w:val="21"/>
        </w:rPr>
        <w:t>：记录培训现场执行情况，并对培训效果进行多维度评估。</w:t>
      </w:r>
    </w:p>
    <w:p>
      <w:pPr>
        <w:pStyle w:val="Normal"/>
        <w:rPr/>
      </w:pPr>
      <w:r>
        <w:rPr>
          <w:rFonts w:hint="eastAsia"/>
          <w:b/>
          <w:bCs/>
          <w:sz w:val="21"/>
          <w:szCs w:val="21"/>
        </w:rPr>
        <w:t>数据需求</w:t>
      </w:r>
      <w:r>
        <w:rPr>
          <w:rFonts w:hint="eastAsia"/>
          <w:sz w:val="21"/>
          <w:szCs w:val="21"/>
        </w:rPr>
        <w:t>：</w:t>
      </w:r>
    </w:p>
    <w:p>
      <w:pPr>
        <w:pStyle w:val="Normal"/>
        <w:rPr/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培训签到记录</w:t>
      </w:r>
      <w:r>
        <w:rPr>
          <w:rFonts w:hint="eastAsia"/>
          <w:sz w:val="21"/>
          <w:szCs w:val="21"/>
        </w:rPr>
        <w:t>：</w:t>
      </w:r>
      <w:r>
        <w:rPr>
          <w:rFonts w:ascii="Times New Roman" w:hAnsi="Times New Roman" w:cs="宋体;SimSun" w:hint="eastAsia"/>
          <w:sz w:val="21"/>
          <w:szCs w:val="21"/>
        </w:rPr>
        <w:t>记录每次签到的类型</w:t>
      </w:r>
      <w:r>
        <w:rPr>
          <w:rFonts w:hint="eastAsia"/>
          <w:sz w:val="21"/>
          <w:szCs w:val="21"/>
        </w:rPr>
        <w:t>、具体时间、因迟到扣减的学时，作为学时核算依据。</w:t>
      </w:r>
    </w:p>
    <w:p>
      <w:pPr>
        <w:pStyle w:val="Normal"/>
        <w:ind w:hangingChars="600" w:startChars="0" w:start="0" w:endChars="0" w:end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讲师评分</w:t>
      </w:r>
      <w:r>
        <w:rPr>
          <w:rFonts w:hint="eastAsia"/>
          <w:sz w:val="21"/>
          <w:szCs w:val="21"/>
        </w:rPr>
        <w:t>：</w:t>
      </w:r>
      <w:r>
        <w:rPr>
          <w:rFonts w:ascii="Times New Roman" w:hAnsi="Times New Roman" w:cs="宋体;SimSun"/>
          <w:sz w:val="21"/>
          <w:szCs w:val="21"/>
        </w:rPr>
        <w:t xml:space="preserve">支持完成培训的员工对课程主讲师进行 </w:t>
      </w:r>
      <w:r>
        <w:rPr>
          <w:rFonts w:cs="宋体;SimSun" w:ascii="Times New Roman" w:hAnsi="Times New Roman"/>
          <w:sz w:val="21"/>
          <w:szCs w:val="21"/>
        </w:rPr>
        <w:t xml:space="preserve">1-5 </w:t>
      </w:r>
      <w:r>
        <w:rPr>
          <w:rFonts w:ascii="Times New Roman" w:hAnsi="Times New Roman" w:cs="宋体;SimSun"/>
          <w:sz w:val="21"/>
          <w:szCs w:val="21"/>
        </w:rPr>
        <w:t xml:space="preserve">分评分及文字评论，用于讲师质量评价。数据库保留评分员工 </w:t>
      </w:r>
      <w:r>
        <w:rPr>
          <w:rFonts w:cs="宋体;SimSun" w:ascii="Times New Roman" w:hAnsi="Times New Roman"/>
          <w:sz w:val="21"/>
          <w:szCs w:val="21"/>
        </w:rPr>
        <w:t>ID</w:t>
      </w:r>
      <w:r>
        <w:rPr>
          <w:rFonts w:ascii="Times New Roman" w:hAnsi="Times New Roman" w:cs="宋体;SimSun"/>
          <w:sz w:val="21"/>
          <w:szCs w:val="21"/>
        </w:rPr>
        <w:t>，以支持权限控制和重复评分校验；普通展示时可按权限隐藏员工身份，但数据库记录不定义为匿名。</w:t>
      </w:r>
    </w:p>
    <w:p>
      <w:pPr>
        <w:pStyle w:val="Normal"/>
        <w:ind w:hangingChars="850" w:startChars="0" w:start="0" w:endChars="0" w:end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培训效果测试</w:t>
      </w:r>
      <w:r>
        <w:rPr>
          <w:rFonts w:hint="eastAsia"/>
          <w:sz w:val="21"/>
          <w:szCs w:val="21"/>
        </w:rPr>
        <w:t>：记录员工参加训前（</w:t>
      </w:r>
      <w:r>
        <w:rPr>
          <w:rFonts w:hint="eastAsia"/>
          <w:sz w:val="21"/>
          <w:szCs w:val="21"/>
        </w:rPr>
        <w:t>PRE</w:t>
      </w:r>
      <w:r>
        <w:rPr>
          <w:rFonts w:hint="eastAsia"/>
          <w:sz w:val="21"/>
          <w:szCs w:val="21"/>
        </w:rPr>
        <w:t>）和训后（</w:t>
      </w:r>
      <w:r>
        <w:rPr>
          <w:rFonts w:hint="eastAsia"/>
          <w:sz w:val="21"/>
          <w:szCs w:val="21"/>
        </w:rPr>
        <w:t>POST</w:t>
      </w:r>
      <w:r>
        <w:rPr>
          <w:rFonts w:hint="eastAsia"/>
          <w:sz w:val="21"/>
          <w:szCs w:val="21"/>
        </w:rPr>
        <w:t>）测试的成绩（</w:t>
      </w:r>
      <w:r>
        <w:rPr>
          <w:rFonts w:hint="eastAsia"/>
          <w:sz w:val="21"/>
          <w:szCs w:val="21"/>
        </w:rPr>
        <w:t>0-100</w:t>
      </w:r>
      <w:r>
        <w:rPr>
          <w:rFonts w:hint="eastAsia"/>
          <w:sz w:val="21"/>
          <w:szCs w:val="21"/>
        </w:rPr>
        <w:t>分），用于衡量培训、效果提升。</w:t>
      </w:r>
    </w:p>
    <w:p>
      <w:pPr>
        <w:pStyle w:val="Normal"/>
        <w:ind w:hangingChars="600" w:startChars="0" w:start="0" w:endChars="0" w:end="0"/>
        <w:rPr>
          <w:rFonts w:hint="eastAsia"/>
        </w:rPr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培训证书</w:t>
      </w:r>
      <w:r>
        <w:rPr>
          <w:rFonts w:hint="eastAsia"/>
          <w:sz w:val="21"/>
          <w:szCs w:val="21"/>
        </w:rPr>
        <w:t>：为完成培训的员工生成唯一证书编号，记录发证日期、过期日期及是否已发送过期提醒，用于资格认证与管理。</w:t>
      </w:r>
    </w:p>
    <w:p>
      <w:pPr>
        <w:pStyle w:val="Heading1"/>
        <w:tabs>
          <w:tab w:val="clear" w:pos="420"/>
          <w:tab w:val="left" w:pos="540" w:leader="none"/>
        </w:tabs>
        <w:rPr>
          <w:rFonts w:hint="eastAsia"/>
        </w:rPr>
      </w:pPr>
      <w:bookmarkStart w:id="3" w:name="_概念设计"/>
      <w:r>
        <w:rPr>
          <w:rFonts w:hint="eastAsia"/>
        </w:rPr>
        <w:t>概念设计</w:t>
      </w:r>
    </w:p>
    <w:p>
      <w:pPr>
        <w:pStyle w:val="Style16"/>
        <w:spacing w:lineRule="auto" w:line="240"/>
        <w:ind w:endChars="0" w:end="0"/>
        <w:rPr/>
      </w:pPr>
      <w:bookmarkEnd w:id="3"/>
      <w:r>
        <w:rPr>
          <w:rFonts w:hint="eastAsia"/>
          <w:b/>
          <w:bCs/>
        </w:rPr>
        <w:t>模块一 组织与培训</w:t>
      </w:r>
      <w:r>
        <w:rPr>
          <w:rFonts w:hint="eastAsia"/>
        </w:rPr>
        <w:t>：主要是各类人员和培训课程相关的数据。</w:t>
      </w:r>
    </w:p>
    <w:p>
      <w:pPr>
        <w:pStyle w:val="Style16"/>
        <w:spacing w:lineRule="auto" w:line="240"/>
        <w:ind w:endChars="0" w:end="0"/>
        <w:rPr/>
      </w:pPr>
      <w:r>
        <w:rPr>
          <w:rFonts w:hint="eastAsia"/>
        </w:rPr>
        <w:t>·</w:t>
      </w:r>
      <w:r>
        <w:rPr>
          <w:rFonts w:hint="eastAsia"/>
          <w:b/>
          <w:bCs/>
        </w:rPr>
        <w:t>主要包含实体集</w:t>
      </w:r>
      <w:r>
        <w:rPr>
          <w:rFonts w:hint="eastAsia"/>
        </w:rPr>
        <w:t>：员工，部门，讲师，培训课程，角色，黑名单。</w:t>
      </w:r>
    </w:p>
    <w:p>
      <w:pPr>
        <w:pStyle w:val="Style16"/>
        <w:spacing w:lineRule="auto" w:line="240"/>
        <w:ind w:endChars="0" w:end="0"/>
        <w:rPr/>
      </w:pPr>
      <w:r>
        <w:rPr>
          <w:rFonts w:hint="eastAsia"/>
          <w:b/>
          <w:bCs/>
        </w:rPr>
        <w:t>模块二 需求与报名</w:t>
      </w:r>
      <w:r>
        <w:rPr>
          <w:rFonts w:hint="eastAsia"/>
        </w:rPr>
        <w:t>：主要是报名申请与培训时间。</w:t>
      </w:r>
    </w:p>
    <w:p>
      <w:pPr>
        <w:pStyle w:val="Style16"/>
        <w:spacing w:lineRule="auto" w:line="240"/>
        <w:ind w:endChars="0" w:end="0"/>
        <w:rPr/>
      </w:pPr>
      <w:r>
        <w:rPr>
          <w:rFonts w:hint="eastAsia"/>
        </w:rPr>
        <w:t>·</w:t>
      </w:r>
      <w:r>
        <w:rPr>
          <w:rFonts w:hint="eastAsia"/>
          <w:b/>
          <w:bCs/>
        </w:rPr>
        <w:t>主要包含实体集</w:t>
      </w:r>
      <w:r>
        <w:rPr>
          <w:rFonts w:hint="eastAsia"/>
        </w:rPr>
        <w:t>：培训申请，培训报名</w:t>
      </w:r>
    </w:p>
    <w:p>
      <w:pPr>
        <w:pStyle w:val="Style16"/>
        <w:spacing w:lineRule="auto" w:line="240"/>
        <w:ind w:endChars="0" w:end="0"/>
        <w:rPr/>
      </w:pPr>
      <w:r>
        <w:rPr>
          <w:rFonts w:hint="eastAsia"/>
          <w:b/>
          <w:bCs/>
        </w:rPr>
        <w:t>模块三 培训执行与成果</w:t>
      </w:r>
      <w:r>
        <w:rPr>
          <w:rFonts w:hint="eastAsia"/>
        </w:rPr>
        <w:t>：主要是培训结果，奖励惩罚，等级评定等信息。</w:t>
      </w:r>
    </w:p>
    <w:p>
      <w:pPr>
        <w:pStyle w:val="Style16"/>
        <w:spacing w:lineRule="auto" w:line="240"/>
        <w:ind w:endChars="0" w:end="0"/>
        <w:rPr/>
      </w:pPr>
      <w:r>
        <w:rPr>
          <w:rFonts w:hint="eastAsia"/>
        </w:rPr>
        <w:t>·</w:t>
      </w:r>
      <w:r>
        <w:rPr>
          <w:rFonts w:hint="eastAsia"/>
          <w:b/>
          <w:bCs/>
        </w:rPr>
        <w:t>主要包含实体集</w:t>
      </w:r>
      <w:r>
        <w:rPr>
          <w:rFonts w:hint="eastAsia"/>
        </w:rPr>
        <w:t>：评分，证书，签到表，测试记录。</w:t>
      </w:r>
    </w:p>
    <w:p>
      <w:pPr>
        <w:pStyle w:val="Heading2"/>
        <w:ind w:hanging="0" w:start="0"/>
        <w:rPr>
          <w:rFonts w:hint="eastAsia"/>
        </w:rPr>
      </w:pPr>
      <w:bookmarkStart w:id="4" w:name="_总体E-R图"/>
      <w:r>
        <w:rPr>
          <w:rFonts w:hint="eastAsia"/>
        </w:rPr>
        <w:t>总体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>
      <w:pPr>
        <w:pStyle w:val="Style16"/>
        <w:keepNext w:val="true"/>
        <w:ind w:firstLineChars="0" w:firstLine="0" w:endChars="0" w:end="0"/>
        <w:rPr>
          <w:rFonts w:hint="eastAsia"/>
        </w:rPr>
      </w:pPr>
      <w:bookmarkEnd w:id="4"/>
      <w:r>
        <w:rPr>
          <w:rFonts w:hint="eastAsia"/>
          <w:lang w:val="zh-CN" w:eastAsia="zh-CN"/>
        </w:rPr>
        <w:drawing>
          <wp:inline distT="0" distB="0" distL="0" distR="0">
            <wp:extent cx="5903790" cy="5352770"/>
            <wp:effectExtent l="0" t="0" r="0" b="0"/>
            <wp:docPr id="1" name="图片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2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90" cy="535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7"/>
        <w:jc w:val="center"/>
        <w:rPr/>
      </w:pPr>
      <w:r>
        <w:rPr>
          <w:rFonts w:hint="eastAsia"/>
        </w:rPr>
        <w:t xml:space="preserve">图 </w:t>
      </w:r>
      <w:r>
        <w:fldChar w:fldCharType="begin"/>
      </w:r>
      <w:r>
        <w:rPr>
          <w:lang w:val="zh-CN" w:eastAsia="zh-CN"/>
        </w:rPr>
        <w:instrText xml:space="preserve"> STYLEREF 1 \s </w:instrText>
      </w:r>
      <w:r>
        <w:rPr>
          <w:lang w:val="zh-CN" w:eastAsia="zh-CN"/>
        </w:rPr>
      </w:r>
      <w:r>
        <w:rPr>
          <w:lang w:val="zh-CN" w:eastAsia="zh-CN"/>
        </w:rPr>
        <w:fldChar w:fldCharType="separate"/>
      </w:r>
      <w:r>
        <w:rPr>
          <w:lang w:val="zh-CN" w:eastAsia="zh-CN"/>
        </w:rPr>
        <w:t>2</w:t>
      </w:r>
      <w:r>
        <w:rPr>
          <w:lang w:val="zh-CN" w:eastAsia="zh-CN"/>
        </w:rPr>
      </w:r>
      <w:r>
        <w:rPr>
          <w:lang w:val="zh-CN" w:eastAsia="zh-CN"/>
        </w:rPr>
        <w:fldChar w:fldCharType="end"/>
      </w:r>
      <w:r>
        <w:rPr/>
        <w:noBreakHyphen/>
      </w:r>
      <w:r>
        <w:rPr/>
        <w:fldChar w:fldCharType="begin"/>
      </w:r>
      <w:r>
        <w:rPr/>
        <w:instrText xml:space="preserve"> SEQ 图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总体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>
      <w:pPr>
        <w:pStyle w:val="Heading3"/>
        <w:ind w:hanging="0" w:start="0"/>
        <w:rPr>
          <w:rFonts w:hint="eastAsia"/>
        </w:rPr>
      </w:pPr>
      <w:bookmarkStart w:id="5" w:name="_模块一：组织与培训基础"/>
      <w:r>
        <w:rPr>
          <w:rFonts w:hint="eastAsia"/>
        </w:rPr>
        <w:t>模块一：组织与培训基础</w:t>
      </w:r>
    </w:p>
    <w:p>
      <w:pPr>
        <w:pStyle w:val="Normal"/>
        <w:ind w:firstLine="420" w:end="0"/>
        <w:rPr>
          <w:rFonts w:hint="eastAsia"/>
          <w:sz w:val="21"/>
          <w:szCs w:val="21"/>
        </w:rPr>
      </w:pPr>
      <w:bookmarkEnd w:id="5"/>
      <w:r>
        <w:rPr>
          <w:rFonts w:hint="eastAsia"/>
          <w:sz w:val="21"/>
          <w:szCs w:val="21"/>
        </w:rPr>
        <w:t>该模块定义了系统的核心基础实体与权限、组织关系，是所有业务流程的底层支撑。</w:t>
      </w:r>
    </w:p>
    <w:p>
      <w:pPr>
        <w:pStyle w:val="Normal"/>
        <w:ind w:firstLine="420" w:end="0"/>
        <w:rPr/>
      </w:pPr>
      <w:r>
        <w:rPr>
          <w:rFonts w:hint="eastAsia"/>
          <w:b/>
          <w:bCs/>
          <w:sz w:val="21"/>
          <w:szCs w:val="21"/>
        </w:rPr>
        <w:t>关键关系</w:t>
      </w:r>
      <w:r>
        <w:rPr>
          <w:rFonts w:hint="eastAsia"/>
          <w:sz w:val="21"/>
          <w:szCs w:val="21"/>
        </w:rPr>
        <w:t>：</w:t>
      </w:r>
    </w:p>
    <w:p>
      <w:pPr>
        <w:pStyle w:val="Normal"/>
        <w:ind w:hangingChars="700" w:startChars="175" w:endChars="0" w:end="0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部门与员工：</w:t>
      </w:r>
      <w:r>
        <w:rPr>
          <w:rFonts w:hint="eastAsia"/>
          <w:sz w:val="21"/>
          <w:szCs w:val="21"/>
        </w:rPr>
        <w:t xml:space="preserve">1:N </w:t>
      </w:r>
      <w:r>
        <w:rPr>
          <w:rFonts w:hint="eastAsia"/>
          <w:sz w:val="21"/>
          <w:szCs w:val="21"/>
        </w:rPr>
        <w:t>的 “隶属” 关系，一个部门包含多名员工；部门与培训课程：</w:t>
      </w:r>
      <w:r>
        <w:rPr>
          <w:rFonts w:hint="eastAsia"/>
          <w:sz w:val="21"/>
          <w:szCs w:val="21"/>
        </w:rPr>
        <w:t xml:space="preserve">1:N </w:t>
      </w:r>
      <w:r>
        <w:rPr>
          <w:rFonts w:hint="eastAsia"/>
          <w:sz w:val="21"/>
          <w:szCs w:val="21"/>
        </w:rPr>
        <w:t>的 “主办” 关系，课程由部门主办并关联预算管理。</w:t>
      </w:r>
    </w:p>
    <w:p>
      <w:pPr>
        <w:pStyle w:val="Normal"/>
        <w:ind w:hangingChars="700" w:startChars="175" w:endChars="0" w:end="0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员工与角色：</w:t>
      </w:r>
      <w:r>
        <w:rPr>
          <w:rFonts w:hint="eastAsia"/>
          <w:sz w:val="21"/>
          <w:szCs w:val="21"/>
        </w:rPr>
        <w:t xml:space="preserve">通过 “用户角色” 表实现 </w:t>
      </w:r>
      <w:r>
        <w:rPr>
          <w:rFonts w:hint="eastAsia"/>
          <w:sz w:val="21"/>
          <w:szCs w:val="21"/>
        </w:rPr>
        <w:t xml:space="preserve">N:M </w:t>
      </w:r>
      <w:r>
        <w:rPr>
          <w:rFonts w:hint="eastAsia"/>
          <w:sz w:val="21"/>
          <w:szCs w:val="21"/>
        </w:rPr>
        <w:t>的 “授予” 与 “拥有” 关联，实现权限分配；员工可被列入 “黑名单”，限制培训相关操作。</w:t>
      </w:r>
    </w:p>
    <w:p>
      <w:pPr>
        <w:pStyle w:val="Normal"/>
        <w:ind w:hangingChars="900" w:startChars="175" w:endChars="0" w:end="0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讲师与培训课程：</w:t>
      </w:r>
      <w:r>
        <w:rPr>
          <w:sz w:val="21"/>
          <w:szCs w:val="21"/>
        </w:rPr>
        <w:t xml:space="preserve">采用 </w:t>
      </w:r>
      <w:r>
        <w:rPr>
          <w:sz w:val="21"/>
          <w:szCs w:val="21"/>
        </w:rPr>
        <w:t xml:space="preserve">1:N </w:t>
      </w:r>
      <w:r>
        <w:rPr>
          <w:sz w:val="21"/>
          <w:szCs w:val="21"/>
        </w:rPr>
        <w:t xml:space="preserve">的“授课”关系，一门课程仅关联一名主讲师，一名讲师可以主讲多门课程。草稿课程可以暂未关联讲师，但课程发布时必须配置主讲师。员工先提交培训申请，报名必须关联同一员工、同一课程的 </w:t>
      </w:r>
      <w:r>
        <w:rPr>
          <w:sz w:val="21"/>
          <w:szCs w:val="21"/>
        </w:rPr>
        <w:t xml:space="preserve">HR_FILED </w:t>
      </w:r>
      <w:r>
        <w:rPr>
          <w:sz w:val="21"/>
          <w:szCs w:val="21"/>
        </w:rPr>
        <w:t>申请，不允许绕过申请直接报名。</w:t>
      </w:r>
    </w:p>
    <w:p>
      <w:pPr>
        <w:pStyle w:val="Heading3"/>
        <w:ind w:hanging="0" w:start="0"/>
        <w:rPr>
          <w:rFonts w:hint="eastAsia"/>
        </w:rPr>
      </w:pPr>
      <w:bookmarkStart w:id="6" w:name="_模块二：需求与报名（培训流程发起层）"/>
      <w:r>
        <w:rPr>
          <w:rFonts w:hint="eastAsia"/>
        </w:rPr>
        <w:t>模块二：需求与报名（培训流程发起层）</w:t>
      </w:r>
    </w:p>
    <w:p>
      <w:pPr>
        <w:pStyle w:val="Normal"/>
        <w:ind w:firstLine="420" w:end="0"/>
        <w:rPr>
          <w:rFonts w:hint="eastAsia"/>
          <w:sz w:val="21"/>
          <w:szCs w:val="21"/>
        </w:rPr>
      </w:pPr>
      <w:bookmarkEnd w:id="6"/>
      <w:r>
        <w:rPr>
          <w:rFonts w:hint="eastAsia"/>
          <w:sz w:val="21"/>
          <w:szCs w:val="21"/>
        </w:rPr>
        <w:t>该模块承接基础数据，实现培训从需求提报到报名确认的流程管理。</w:t>
      </w:r>
    </w:p>
    <w:p>
      <w:pPr>
        <w:pStyle w:val="Normal"/>
        <w:ind w:firstLine="420" w:end="0"/>
        <w:rPr/>
      </w:pPr>
      <w:r>
        <w:rPr>
          <w:rFonts w:hint="eastAsia"/>
          <w:b/>
          <w:bCs/>
          <w:sz w:val="21"/>
          <w:szCs w:val="21"/>
        </w:rPr>
        <w:t>关键关系</w:t>
      </w:r>
      <w:r>
        <w:rPr>
          <w:rFonts w:hint="eastAsia"/>
          <w:sz w:val="21"/>
          <w:szCs w:val="21"/>
        </w:rPr>
        <w:t>：</w:t>
      </w:r>
    </w:p>
    <w:p>
      <w:pPr>
        <w:pStyle w:val="Normal"/>
        <w:ind w:hangingChars="400" w:startChars="175" w:endChars="0" w:end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申请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员工向课程提交“培训申请”，申请依次经过部门主管审批和 </w:t>
      </w:r>
      <w:r>
        <w:rPr>
          <w:sz w:val="21"/>
          <w:szCs w:val="21"/>
        </w:rPr>
        <w:t xml:space="preserve">HR </w:t>
      </w:r>
      <w:r>
        <w:rPr>
          <w:sz w:val="21"/>
          <w:szCs w:val="21"/>
        </w:rPr>
        <w:t xml:space="preserve">备案，记录审批状态、处理人和流程节点。申请完成 </w:t>
      </w:r>
      <w:r>
        <w:rPr>
          <w:sz w:val="21"/>
          <w:szCs w:val="21"/>
        </w:rPr>
        <w:t xml:space="preserve">HR_FILED </w:t>
      </w:r>
      <w:r>
        <w:rPr>
          <w:sz w:val="21"/>
          <w:szCs w:val="21"/>
        </w:rPr>
        <w:t xml:space="preserve">备案后，员工才能基于该申请创建培训报名。培训报名表保留 </w:t>
      </w:r>
      <w:r>
        <w:rPr>
          <w:sz w:val="21"/>
          <w:szCs w:val="21"/>
        </w:rPr>
        <w:t>REQUEST_ID</w:t>
      </w:r>
      <w:r>
        <w:rPr>
          <w:sz w:val="21"/>
          <w:szCs w:val="21"/>
        </w:rPr>
        <w:t>，作为后续签到、完成、评分、测试和证书流程的可追溯依据</w:t>
      </w:r>
      <w:r>
        <w:rPr>
          <w:rFonts w:hint="eastAsia"/>
          <w:sz w:val="21"/>
          <w:szCs w:val="21"/>
        </w:rPr>
        <w:t>。</w:t>
      </w:r>
    </w:p>
    <w:p>
      <w:pPr>
        <w:pStyle w:val="Normal"/>
        <w:ind w:hangingChars="400" w:startChars="175" w:endChars="0" w:end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课程</w:t>
      </w:r>
      <w:r>
        <w:rPr>
          <w:rFonts w:hint="eastAsia"/>
          <w:sz w:val="21"/>
          <w:szCs w:val="21"/>
        </w:rPr>
        <w:t xml:space="preserve">：课程与报名为 </w:t>
      </w:r>
      <w:r>
        <w:rPr>
          <w:rFonts w:hint="eastAsia"/>
          <w:sz w:val="21"/>
          <w:szCs w:val="21"/>
        </w:rPr>
        <w:t xml:space="preserve">1:N </w:t>
      </w:r>
      <w:r>
        <w:rPr>
          <w:rFonts w:hint="eastAsia"/>
          <w:sz w:val="21"/>
          <w:szCs w:val="21"/>
        </w:rPr>
        <w:t xml:space="preserve">关系，一门课程可接收多名员工报名；员工与报名为 </w:t>
      </w:r>
      <w:r>
        <w:rPr>
          <w:rFonts w:hint="eastAsia"/>
          <w:sz w:val="21"/>
          <w:szCs w:val="21"/>
        </w:rPr>
        <w:t xml:space="preserve">1:N </w:t>
      </w:r>
      <w:r>
        <w:rPr>
          <w:rFonts w:hint="eastAsia"/>
          <w:sz w:val="21"/>
          <w:szCs w:val="21"/>
        </w:rPr>
        <w:t>关系，一名员工可报名多门课程。</w:t>
      </w:r>
    </w:p>
    <w:p>
      <w:pPr>
        <w:pStyle w:val="Heading3"/>
        <w:ind w:hanging="0" w:start="0"/>
        <w:rPr>
          <w:rFonts w:hint="eastAsia"/>
        </w:rPr>
      </w:pPr>
      <w:r>
        <w:rPr>
          <w:rFonts w:hint="eastAsia"/>
        </w:rPr>
        <w:t>模块三：培训执行与成果（培训过程与结果层）</w:t>
      </w:r>
    </w:p>
    <w:p>
      <w:pPr>
        <w:pStyle w:val="Normal"/>
        <w:ind w:firstLine="420" w:end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该模块覆盖培训过程管理、效果评估与成果闭环，是培训全流程的收尾环节。</w:t>
      </w:r>
    </w:p>
    <w:p>
      <w:pPr>
        <w:pStyle w:val="Normal"/>
        <w:ind w:firstLine="420" w:end="0"/>
        <w:rPr/>
      </w:pPr>
      <w:r>
        <w:rPr>
          <w:rFonts w:hint="eastAsia"/>
          <w:b/>
          <w:bCs/>
          <w:sz w:val="21"/>
          <w:szCs w:val="21"/>
        </w:rPr>
        <w:t>核心实体</w:t>
      </w:r>
      <w:r>
        <w:rPr>
          <w:rFonts w:hint="eastAsia"/>
          <w:sz w:val="21"/>
          <w:szCs w:val="21"/>
        </w:rPr>
        <w:t>：培训签到、讲师评分、培训测试、培训证书</w:t>
      </w:r>
    </w:p>
    <w:p>
      <w:pPr>
        <w:pStyle w:val="Normal"/>
        <w:ind w:firstLine="420" w:end="0"/>
        <w:rPr/>
      </w:pPr>
      <w:r>
        <w:rPr>
          <w:rFonts w:hint="eastAsia"/>
          <w:b/>
          <w:bCs/>
          <w:sz w:val="21"/>
          <w:szCs w:val="21"/>
        </w:rPr>
        <w:t>关键关系</w:t>
      </w:r>
      <w:r>
        <w:rPr>
          <w:rFonts w:hint="eastAsia"/>
          <w:sz w:val="21"/>
          <w:szCs w:val="21"/>
        </w:rPr>
        <w:t>：</w:t>
      </w:r>
    </w:p>
    <w:p>
      <w:pPr>
        <w:pStyle w:val="Normal"/>
        <w:ind w:hangingChars="1050" w:startChars="175" w:endChars="0" w:end="0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培训报名与培训签到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1:0..1 </w:t>
      </w:r>
      <w:r>
        <w:rPr>
          <w:sz w:val="21"/>
          <w:szCs w:val="21"/>
        </w:rPr>
        <w:t>的“产生签到”关系，一个报名记录最多对应一条签到记录。签到记录保存签到类型、签到时间、迟到分钟数、扣减学时和备注，是培训出勤和学时核算的唯一事实来源。</w:t>
      </w:r>
    </w:p>
    <w:p>
      <w:pPr>
        <w:pStyle w:val="Normal"/>
        <w:ind w:hangingChars="1000" w:startChars="175" w:endChars="0" w:end="0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员工与讲师、课程</w:t>
      </w:r>
      <w:r>
        <w:rPr>
          <w:rFonts w:hint="eastAsia"/>
          <w:sz w:val="21"/>
          <w:szCs w:val="21"/>
        </w:rPr>
        <w:t xml:space="preserve">：通过 “讲师评分” 实现 </w:t>
      </w:r>
      <w:r>
        <w:rPr>
          <w:rFonts w:hint="eastAsia"/>
          <w:sz w:val="21"/>
          <w:szCs w:val="21"/>
        </w:rPr>
        <w:t xml:space="preserve">N:M </w:t>
      </w:r>
      <w:r>
        <w:rPr>
          <w:rFonts w:hint="eastAsia"/>
          <w:sz w:val="21"/>
          <w:szCs w:val="21"/>
        </w:rPr>
        <w:t xml:space="preserve">的 “评价” 关系，记录员工对讲师的评分与反馈；员工与课程通过 “培训测试” 实现 </w:t>
      </w:r>
      <w:r>
        <w:rPr>
          <w:rFonts w:hint="eastAsia"/>
          <w:sz w:val="21"/>
          <w:szCs w:val="21"/>
        </w:rPr>
        <w:t xml:space="preserve">N:M </w:t>
      </w:r>
      <w:r>
        <w:rPr>
          <w:rFonts w:hint="eastAsia"/>
          <w:sz w:val="21"/>
          <w:szCs w:val="21"/>
        </w:rPr>
        <w:t>的 “参加测试” 关系，记录测试成绩与结果。</w:t>
      </w:r>
    </w:p>
    <w:p>
      <w:pPr>
        <w:pStyle w:val="Normal"/>
        <w:ind w:hangingChars="700" w:startChars="175" w:endChars="0" w:end="0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·</w:t>
      </w:r>
      <w:r>
        <w:rPr>
          <w:rFonts w:hint="eastAsia"/>
          <w:b/>
          <w:bCs/>
          <w:sz w:val="21"/>
          <w:szCs w:val="21"/>
        </w:rPr>
        <w:t>员工与课程</w:t>
      </w:r>
      <w:r>
        <w:rPr>
          <w:rFonts w:hint="eastAsia"/>
          <w:sz w:val="21"/>
          <w:szCs w:val="21"/>
        </w:rPr>
        <w:t xml:space="preserve">：通过 “培训证书” 实现 </w:t>
      </w:r>
      <w:r>
        <w:rPr>
          <w:rFonts w:hint="eastAsia"/>
          <w:sz w:val="21"/>
          <w:szCs w:val="21"/>
        </w:rPr>
        <w:t xml:space="preserve">N:M </w:t>
      </w:r>
      <w:r>
        <w:rPr>
          <w:rFonts w:hint="eastAsia"/>
          <w:sz w:val="21"/>
          <w:szCs w:val="21"/>
        </w:rPr>
        <w:t>的 “获得” 关系，测试通过且培训合格的员工可获得对应课程的证书，记录证书编号、发证与过期日期，完成培训全流程闭环。</w:t>
      </w:r>
    </w:p>
    <w:p>
      <w:pPr>
        <w:pStyle w:val="Heading2"/>
        <w:ind w:hanging="0" w:start="0"/>
        <w:rPr>
          <w:rFonts w:hint="eastAsia"/>
        </w:rPr>
      </w:pPr>
      <w:bookmarkStart w:id="7" w:name="_组织与培训基础模块E-R图"/>
      <w:r>
        <w:rPr>
          <w:rFonts w:hint="eastAsia"/>
        </w:rPr>
        <w:t>组织与培训基础模块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>
      <w:pPr>
        <w:pStyle w:val="Normal"/>
        <w:keepNext w:val="true"/>
        <w:rPr>
          <w:rFonts w:hint="eastAsia"/>
        </w:rPr>
      </w:pPr>
      <w:bookmarkEnd w:id="7"/>
      <w:r>
        <w:rPr>
          <w:rFonts w:hint="eastAsia"/>
          <w:lang w:val="zh-CN" w:eastAsia="zh-CN"/>
        </w:rPr>
        <w:drawing>
          <wp:inline distT="0" distB="0" distL="0" distR="0">
            <wp:extent cx="5903790" cy="4988703"/>
            <wp:effectExtent l="0" t="0" r="0" b="0"/>
            <wp:docPr id="2" name="图片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90" cy="4988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7"/>
        <w:jc w:val="center"/>
        <w:rPr/>
      </w:pPr>
      <w:r>
        <w:rPr>
          <w:rFonts w:hint="eastAsia"/>
        </w:rPr>
        <w:t xml:space="preserve">图 </w:t>
      </w:r>
      <w:r>
        <w:fldChar w:fldCharType="begin"/>
      </w:r>
      <w:r>
        <w:rPr>
          <w:lang w:val="zh-CN" w:eastAsia="zh-CN"/>
        </w:rPr>
        <w:instrText xml:space="preserve"> STYLEREF 1 \s </w:instrText>
      </w:r>
      <w:r>
        <w:rPr>
          <w:lang w:val="zh-CN" w:eastAsia="zh-CN"/>
        </w:rPr>
      </w:r>
      <w:r>
        <w:rPr>
          <w:lang w:val="zh-CN" w:eastAsia="zh-CN"/>
        </w:rPr>
        <w:fldChar w:fldCharType="separate"/>
      </w:r>
      <w:r>
        <w:rPr>
          <w:lang w:val="zh-CN" w:eastAsia="zh-CN"/>
        </w:rPr>
        <w:t>2</w:t>
      </w:r>
      <w:r>
        <w:rPr>
          <w:lang w:val="zh-CN" w:eastAsia="zh-CN"/>
        </w:rPr>
      </w:r>
      <w:r>
        <w:rPr>
          <w:lang w:val="zh-CN" w:eastAsia="zh-CN"/>
        </w:rPr>
        <w:fldChar w:fldCharType="end"/>
      </w:r>
      <w:r>
        <w:rPr/>
        <w:noBreakHyphen/>
      </w:r>
      <w:r>
        <w:rPr/>
        <w:fldChar w:fldCharType="begin"/>
      </w:r>
      <w:r>
        <w:rPr/>
        <w:instrText xml:space="preserve"> SEQ 图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模块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color w:val="000000"/>
          <w:sz w:val="21"/>
          <w:szCs w:val="21"/>
        </w:rPr>
        <w:t>组织与培训基础模块定义了部门、员工、角色、用户角色、黑名单、讲师、培训课程共</w:t>
      </w:r>
      <w:r>
        <w:rPr>
          <w:rFonts w:cs="宋体;SimSun" w:hint="eastAsia"/>
          <w:color w:val="000000"/>
          <w:sz w:val="21"/>
          <w:szCs w:val="21"/>
        </w:rPr>
        <w:t>7</w:t>
      </w:r>
      <w:r>
        <w:rPr>
          <w:rFonts w:cs="宋体;SimSun" w:hint="eastAsia"/>
          <w:color w:val="000000"/>
          <w:sz w:val="21"/>
          <w:szCs w:val="21"/>
        </w:rPr>
        <w:t>个核心实体及其业务属性，通过隶属、主办、拥有、授予、列入、授课等关系，明确了部门与员工</w:t>
      </w:r>
      <w:r>
        <w:rPr>
          <w:rFonts w:cs="宋体;SimSun" w:hint="eastAsia"/>
          <w:color w:val="000000"/>
          <w:sz w:val="21"/>
          <w:szCs w:val="21"/>
        </w:rPr>
        <w:t>/</w:t>
      </w:r>
      <w:r>
        <w:rPr>
          <w:rFonts w:cs="宋体;SimSun" w:hint="eastAsia"/>
          <w:color w:val="000000"/>
          <w:sz w:val="21"/>
          <w:szCs w:val="21"/>
        </w:rPr>
        <w:t>课程、员工与角色</w:t>
      </w:r>
      <w:r>
        <w:rPr>
          <w:rFonts w:cs="宋体;SimSun" w:hint="eastAsia"/>
          <w:color w:val="000000"/>
          <w:sz w:val="21"/>
          <w:szCs w:val="21"/>
        </w:rPr>
        <w:t>/</w:t>
      </w:r>
      <w:r>
        <w:rPr>
          <w:rFonts w:cs="宋体;SimSun" w:hint="eastAsia"/>
          <w:color w:val="000000"/>
          <w:sz w:val="21"/>
          <w:szCs w:val="21"/>
        </w:rPr>
        <w:t>黑名单、讲师与课程的关联逻辑。</w:t>
      </w:r>
    </w:p>
    <w:p>
      <w:pPr>
        <w:pStyle w:val="Normal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Heading2"/>
        <w:ind w:hanging="0" w:start="0"/>
        <w:rPr/>
      </w:pPr>
      <w:bookmarkStart w:id="8" w:name="_需求与报名功能模块E-R图"/>
      <w:r>
        <w:rPr>
          <w:rFonts w:hint="eastAsia"/>
        </w:rPr>
        <w:t>需求与报名功能模块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>
      <w:pPr>
        <w:pStyle w:val="Normal"/>
        <w:keepNext w:val="true"/>
        <w:jc w:val="center"/>
        <w:rPr>
          <w:lang w:val="zh-CN" w:eastAsia="zh-CN"/>
        </w:rPr>
      </w:pPr>
      <w:bookmarkEnd w:id="8"/>
      <w:r>
        <w:rPr>
          <w:lang w:val="zh-CN" w:eastAsia="zh-CN"/>
        </w:rPr>
        <w:drawing>
          <wp:inline distT="0" distB="0" distL="0" distR="0">
            <wp:extent cx="5903790" cy="5185496"/>
            <wp:effectExtent l="0" t="0" r="0" b="0"/>
            <wp:docPr id="3" name="图片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7" t="-9" r="-7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90" cy="5185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7"/>
        <w:jc w:val="center"/>
        <w:rPr/>
      </w:pPr>
      <w:r>
        <w:rPr>
          <w:rFonts w:hint="eastAsia"/>
        </w:rPr>
        <w:t xml:space="preserve">图 </w:t>
      </w:r>
      <w:r>
        <w:fldChar w:fldCharType="begin"/>
      </w:r>
      <w:r>
        <w:rPr/>
        <w:instrText xml:space="preserve"> STYLEREF 1 \s </w:instrText>
      </w:r>
      <w:r>
        <w:rPr/>
      </w:r>
      <w:r>
        <w:rPr/>
        <w:fldChar w:fldCharType="separate"/>
      </w:r>
      <w:r>
        <w:rPr/>
        <w:t>2</w:t>
      </w:r>
      <w:r>
        <w:rPr/>
      </w:r>
      <w:r>
        <w:rPr/>
        <w:fldChar w:fldCharType="end"/>
      </w:r>
      <w:r>
        <w:rPr/>
        <w:noBreakHyphen/>
      </w:r>
      <w:r>
        <w:rPr>
          <w:rFonts w:hint="eastAsia"/>
        </w:rPr>
        <w:t xml:space="preserve">3 </w:t>
      </w:r>
      <w:r>
        <w:rPr>
          <w:rFonts w:hint="eastAsia"/>
        </w:rPr>
        <w:t>需求与报名模块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="420" w:end="0"/>
        <w:rPr/>
      </w:pPr>
      <w:r>
        <w:rPr>
          <w:rFonts w:cs="宋体;SimSun" w:hint="eastAsia"/>
          <w:sz w:val="21"/>
          <w:szCs w:val="21"/>
        </w:rPr>
        <w:t>模块</w:t>
      </w:r>
      <w:r>
        <w:rPr>
          <w:rFonts w:cs="宋体;SimSun"/>
          <w:sz w:val="21"/>
          <w:szCs w:val="21"/>
        </w:rPr>
        <w:t xml:space="preserve">包含部门、员工、培训课程、培训申请、培训报名 </w:t>
      </w:r>
      <w:r>
        <w:rPr>
          <w:rFonts w:cs="宋体;SimSun"/>
          <w:sz w:val="21"/>
          <w:szCs w:val="21"/>
        </w:rPr>
        <w:t xml:space="preserve">5 </w:t>
      </w:r>
      <w:r>
        <w:rPr>
          <w:rFonts w:cs="宋体;SimSun"/>
          <w:sz w:val="21"/>
          <w:szCs w:val="21"/>
        </w:rPr>
        <w:t xml:space="preserve">个实体，明确了各实体的主键与业务属性。实体间通过隶属、主办、提交、被申请、报名、被报名等关系，构建了 </w:t>
      </w:r>
      <w:r>
        <w:rPr>
          <w:rFonts w:cs="宋体;SimSun"/>
          <w:sz w:val="21"/>
          <w:szCs w:val="21"/>
        </w:rPr>
        <w:t xml:space="preserve">1:N </w:t>
      </w:r>
      <w:r>
        <w:rPr>
          <w:rFonts w:cs="宋体;SimSun"/>
          <w:sz w:val="21"/>
          <w:szCs w:val="21"/>
        </w:rPr>
        <w:t>的业务关联</w:t>
      </w:r>
      <w:r>
        <w:rPr>
          <w:rFonts w:cs="宋体;SimSun" w:hint="eastAsia"/>
          <w:sz w:val="21"/>
          <w:szCs w:val="21"/>
        </w:rPr>
        <w:t>。</w:t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Normal"/>
        <w:ind w:firstLine="420" w:end="0"/>
        <w:rPr>
          <w:rFonts w:cs="宋体;SimSun"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</w:r>
    </w:p>
    <w:p>
      <w:pPr>
        <w:pStyle w:val="Heading2"/>
        <w:ind w:hanging="0" w:start="0"/>
        <w:rPr/>
      </w:pPr>
      <w:bookmarkStart w:id="9" w:name="_培训执行与成果E-R图"/>
      <w:r>
        <w:rPr>
          <w:rFonts w:hint="eastAsia"/>
        </w:rPr>
        <w:t>培训执行与成果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bookmarkEnd w:id="9"/>
    </w:p>
    <w:p>
      <w:pPr>
        <w:pStyle w:val="Normal"/>
        <w:keepNext w:val="true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5903790" cy="5130394"/>
            <wp:effectExtent l="0" t="0" r="0" b="0"/>
            <wp:docPr id="4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90" cy="5130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7"/>
        <w:jc w:val="center"/>
        <w:rPr/>
      </w:pPr>
      <w:r>
        <w:rPr>
          <w:rFonts w:hint="eastAsia"/>
        </w:rPr>
        <w:t xml:space="preserve">图 </w:t>
      </w:r>
      <w:r>
        <w:fldChar w:fldCharType="begin"/>
      </w:r>
      <w:r>
        <w:rPr/>
        <w:instrText xml:space="preserve"> STYLEREF 1 \s </w:instrText>
      </w:r>
      <w:r>
        <w:rPr/>
      </w:r>
      <w:r>
        <w:rPr/>
        <w:fldChar w:fldCharType="separate"/>
      </w:r>
      <w:r>
        <w:rPr/>
        <w:t>2</w:t>
      </w:r>
      <w:r>
        <w:rPr/>
      </w:r>
      <w:r>
        <w:rPr/>
        <w:fldChar w:fldCharType="end"/>
      </w:r>
      <w:r>
        <w:rPr/>
        <w:noBreakHyphen/>
      </w:r>
      <w:r>
        <w:rPr>
          <w:rFonts w:hint="eastAsia"/>
        </w:rPr>
        <w:t xml:space="preserve">4 </w:t>
      </w:r>
      <w:r>
        <w:rPr>
          <w:rFonts w:hint="eastAsia"/>
        </w:rPr>
        <w:t>培训执行与成果模块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="420" w:end="0"/>
        <w:rPr>
          <w:rFonts w:hint="eastAsia"/>
          <w:sz w:val="21"/>
          <w:szCs w:val="21"/>
        </w:rPr>
      </w:pPr>
      <w:r>
        <w:rPr>
          <w:rFonts w:cs="宋体;SimSun" w:hint="eastAsia"/>
          <w:sz w:val="21"/>
          <w:szCs w:val="21"/>
        </w:rPr>
        <w:t>模块</w:t>
      </w:r>
      <w:r>
        <w:rPr>
          <w:rFonts w:cs="宋体;SimSun"/>
          <w:sz w:val="21"/>
          <w:szCs w:val="21"/>
        </w:rPr>
        <w:t xml:space="preserve">聚焦培训实施与效果评估环节，定义了员工、培训课程、讲师、培训报名、培训证书、讲师评分、培训效果测试、培训签到记录共 </w:t>
      </w:r>
      <w:r>
        <w:rPr>
          <w:rFonts w:cs="宋体;SimSun"/>
          <w:sz w:val="21"/>
          <w:szCs w:val="21"/>
        </w:rPr>
        <w:t xml:space="preserve">8 </w:t>
      </w:r>
      <w:r>
        <w:rPr>
          <w:rFonts w:cs="宋体;SimSun"/>
          <w:sz w:val="21"/>
          <w:szCs w:val="21"/>
        </w:rPr>
        <w:t>个实体及其核心属性。各实体间通过获得、通过、评价、被评价、参加测试、被评分、设有测试、产生签到业务关系，完整覆盖了培训报名后的签到、课程评价、效果测试、证书发放等流程</w:t>
      </w:r>
      <w:r>
        <w:rPr>
          <w:rFonts w:cs="宋体;SimSun" w:hint="eastAsia"/>
          <w:sz w:val="21"/>
          <w:szCs w:val="21"/>
        </w:rPr>
        <w:t>。</w:t>
      </w:r>
    </w:p>
    <w:p>
      <w:pPr>
        <w:pStyle w:val="Heading1"/>
        <w:tabs>
          <w:tab w:val="clear" w:pos="420"/>
          <w:tab w:val="left" w:pos="540" w:leader="none"/>
        </w:tabs>
        <w:rPr>
          <w:rFonts w:hint="eastAsia"/>
        </w:rPr>
      </w:pPr>
      <w:bookmarkStart w:id="10" w:name="_逻辑设计"/>
      <w:r>
        <w:rPr>
          <w:rFonts w:hint="eastAsia"/>
        </w:rPr>
        <w:t>逻辑设计</w:t>
      </w:r>
    </w:p>
    <w:p>
      <w:pPr>
        <w:pStyle w:val="Normal"/>
        <w:rPr>
          <w:sz w:val="21"/>
          <w:szCs w:val="21"/>
        </w:rPr>
      </w:pPr>
      <w:bookmarkEnd w:id="10"/>
      <w:r>
        <w:rPr>
          <w:rFonts w:hint="eastAsia"/>
          <w:sz w:val="21"/>
          <w:szCs w:val="21"/>
        </w:rPr>
        <w:t>根据模块和需求列出十三张表：</w:t>
      </w:r>
    </w:p>
    <w:p>
      <w:pPr>
        <w:pStyle w:val="Style16"/>
        <w:ind w:firstLineChars="0" w:firstLine="0" w:endChars="0" w:end="0"/>
        <w:rPr/>
      </w:pPr>
      <w:r>
        <w:rPr>
          <w:rFonts w:hint="eastAsia"/>
        </w:rPr>
        <w:t>·</w:t>
      </w:r>
      <w:r>
        <w:rPr>
          <w:rFonts w:hint="eastAsia"/>
          <w:b/>
          <w:bCs/>
        </w:rPr>
        <w:t>模块一</w:t>
      </w:r>
      <w:r>
        <w:rPr>
          <w:rFonts w:hint="eastAsia"/>
        </w:rPr>
        <w:t>：组织与培训基础（</w:t>
      </w:r>
      <w:r>
        <w:rPr>
          <w:rFonts w:hint="eastAsia"/>
        </w:rPr>
        <w:t>7</w:t>
      </w:r>
      <w:r>
        <w:rPr>
          <w:rFonts w:hint="eastAsia"/>
        </w:rPr>
        <w:t>张表）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EMPLOYEES</w:t>
      </w:r>
      <w:r>
        <w:rPr>
          <w:rFonts w:hint="eastAsia"/>
        </w:rPr>
        <w:t>（员工表）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TRAINERS</w:t>
      </w:r>
      <w:r>
        <w:rPr>
          <w:rFonts w:hint="eastAsia"/>
        </w:rPr>
        <w:t>（讲师表）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TRAINING_COURSES</w:t>
      </w:r>
      <w:r>
        <w:rPr>
          <w:rFonts w:hint="eastAsia"/>
        </w:rPr>
        <w:t>（培训课程表）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DEPARTMENTS_TRAINING</w:t>
      </w:r>
      <w:r>
        <w:rPr>
          <w:rFonts w:hint="eastAsia"/>
        </w:rPr>
        <w:t>（部门培训预算表）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BLACKLIST</w:t>
      </w:r>
      <w:r>
        <w:rPr>
          <w:rFonts w:hint="eastAsia"/>
        </w:rPr>
        <w:t>（黑名单表）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ROLES</w:t>
      </w:r>
      <w:r>
        <w:rPr>
          <w:rFonts w:hint="eastAsia"/>
        </w:rPr>
        <w:t>（系统角色表）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USER_ROLES</w:t>
      </w:r>
      <w:r>
        <w:rPr>
          <w:rFonts w:hint="eastAsia"/>
        </w:rPr>
        <w:t>（用户角色关联表）</w:t>
      </w:r>
    </w:p>
    <w:p>
      <w:pPr>
        <w:pStyle w:val="Style16"/>
        <w:ind w:firstLineChars="0" w:firstLine="0" w:endChars="0" w:end="0"/>
        <w:rPr/>
      </w:pPr>
      <w:r>
        <w:rPr>
          <w:rFonts w:hint="eastAsia"/>
        </w:rPr>
        <w:t>·</w:t>
      </w:r>
      <w:r>
        <w:rPr>
          <w:rFonts w:hint="eastAsia"/>
          <w:b/>
          <w:bCs/>
        </w:rPr>
        <w:t>模块二</w:t>
      </w:r>
      <w:r>
        <w:rPr>
          <w:rFonts w:hint="eastAsia"/>
        </w:rPr>
        <w:t>：需求与报名（</w:t>
      </w:r>
      <w:r>
        <w:rPr>
          <w:rFonts w:hint="eastAsia"/>
        </w:rPr>
        <w:t>2</w:t>
      </w:r>
      <w:r>
        <w:rPr>
          <w:rFonts w:hint="eastAsia"/>
        </w:rPr>
        <w:t>张表）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TRAINING_REQUESTS</w:t>
      </w:r>
      <w:r>
        <w:rPr>
          <w:rFonts w:hint="eastAsia"/>
        </w:rPr>
        <w:t>（培训需求申请表）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TRAINING_REGISTRATIONS</w:t>
      </w:r>
      <w:r>
        <w:rPr>
          <w:rFonts w:hint="eastAsia"/>
        </w:rPr>
        <w:t>（培训报名表）</w:t>
      </w:r>
    </w:p>
    <w:p>
      <w:pPr>
        <w:pStyle w:val="Style16"/>
        <w:ind w:firstLineChars="0" w:firstLine="0" w:endChars="0" w:end="0"/>
        <w:rPr/>
      </w:pPr>
      <w:r>
        <w:rPr>
          <w:rFonts w:hint="eastAsia"/>
        </w:rPr>
        <w:t>·</w:t>
      </w:r>
      <w:r>
        <w:rPr>
          <w:rFonts w:hint="eastAsia"/>
          <w:b/>
          <w:bCs/>
        </w:rPr>
        <w:t>模块三</w:t>
      </w:r>
      <w:r>
        <w:rPr>
          <w:rFonts w:hint="eastAsia"/>
        </w:rPr>
        <w:t>：培训执行与成果（</w:t>
      </w:r>
      <w:r>
        <w:rPr>
          <w:rFonts w:hint="eastAsia"/>
        </w:rPr>
        <w:t>4</w:t>
      </w:r>
      <w:r>
        <w:rPr>
          <w:rFonts w:hint="eastAsia"/>
        </w:rPr>
        <w:t>张表）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TRAINING_ATTENDANCE</w:t>
      </w:r>
      <w:r>
        <w:rPr>
          <w:rFonts w:hint="eastAsia"/>
        </w:rPr>
        <w:t>（培训签到记录表）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TRAINER_RATINGS</w:t>
      </w:r>
      <w:r>
        <w:rPr>
          <w:rFonts w:hint="eastAsia"/>
        </w:rPr>
        <w:t>（讲师评分表）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TRAINING_CERTIFICATES</w:t>
      </w:r>
      <w:r>
        <w:rPr>
          <w:rFonts w:hint="eastAsia"/>
        </w:rPr>
        <w:t>（培训证书表）</w:t>
      </w:r>
    </w:p>
    <w:p>
      <w:pPr>
        <w:pStyle w:val="Style16"/>
        <w:numPr>
          <w:ilvl w:val="0"/>
          <w:numId w:val="2"/>
        </w:numPr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>TRAINING_TESTS</w:t>
      </w:r>
      <w:r>
        <w:rPr>
          <w:rFonts w:hint="eastAsia"/>
        </w:rPr>
        <w:t>（培训效果测试表）</w:t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ind w:firstLineChars="0" w:firstLine="0" w:endChars="0" w:end="0"/>
        <w:rPr>
          <w:rFonts w:hint="eastAsia"/>
        </w:rPr>
      </w:pPr>
      <w:r>
        <w:rPr>
          <w:rFonts w:hint="eastAsia"/>
        </w:rPr>
      </w:r>
    </w:p>
    <w:p>
      <w:pPr>
        <w:pStyle w:val="Heading2"/>
        <w:ind w:hanging="0" w:start="0"/>
        <w:rPr>
          <w:rFonts w:hint="eastAsia"/>
        </w:rPr>
      </w:pPr>
      <w:bookmarkStart w:id="11" w:name="_表的设计"/>
      <w:r>
        <w:rPr>
          <w:rFonts w:hint="eastAsia"/>
        </w:rPr>
        <w:t>表的设计</w:t>
      </w:r>
    </w:p>
    <w:p>
      <w:pPr>
        <w:pStyle w:val="Style16"/>
        <w:ind w:firstLineChars="0" w:firstLine="0" w:endChars="0" w:end="0"/>
        <w:rPr/>
      </w:pPr>
      <w:bookmarkEnd w:id="11"/>
      <w:r>
        <w:rPr/>
        <w:t>详细清单如下：</w:t>
      </w:r>
    </w:p>
    <w:tbl>
      <w:tblPr>
        <w:tblW w:w="955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9"/>
        <w:gridCol w:w="2526"/>
        <w:gridCol w:w="1467"/>
        <w:gridCol w:w="4727"/>
      </w:tblGrid>
      <w:tr>
        <w:trPr>
          <w:tblHeader w:val="true"/>
          <w:trHeight w:val="282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序号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表名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中文名称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主要用途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1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EMPLOYEES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员工表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存储企业员工基础信息，是培训申请、报名、评分、证书、测试、黑名单及角色关联的基础实体。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2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DEPARTMENTS_TRAINING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部门培训预算表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存储部门及其年度培训预算、已使用预算和剩余预算信息。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3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TRAINERS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讲师表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存储培训讲师的基本信息、职称、所属单位、星级及内部讲师标识。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4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TRAINING_COURSES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培训课程表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存储培训课程的基本信息、课程时间、地点、预算、主办部门、讲师和资料链接。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5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TRAINING_REQUESTS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培训需求申请表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记录员工对培训课程的申请、申请理由、部门审批和</w:t>
            </w:r>
            <w:r>
              <w:rPr>
                <w:rFonts w:cs="宋体;SimSun"/>
                <w:sz w:val="21"/>
              </w:rPr>
              <w:t>HR</w:t>
            </w:r>
            <w:r>
              <w:rPr>
                <w:rFonts w:cs="宋体;SimSun"/>
                <w:sz w:val="21"/>
              </w:rPr>
              <w:t>备案情况。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6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TRAINING_REGISTRATIONS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培训报名表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记录员工报名培训课程、签到状态、实际获得学时和是否超时签到等信息。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7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TRAINING_ATTENDANCE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培训签到记录表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记录培训报名对应的签到方式、签到时间、迟到分钟数、扣减学时和备注。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8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TRAINER_RATINGS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讲师评分表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记录员工对课程讲师的评分、评价内容及</w:t>
            </w:r>
            <w:r>
              <w:rPr>
                <w:rFonts w:cs="宋体;SimSun"/>
                <w:sz w:val="21"/>
              </w:rPr>
              <w:t>HR</w:t>
            </w:r>
            <w:r>
              <w:rPr>
                <w:rFonts w:cs="宋体;SimSun"/>
                <w:sz w:val="21"/>
              </w:rPr>
              <w:t>复核信息。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9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TRAINING_CERTIFICATES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培训证书表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记录员工完成课程后获得的培训证书、发证日期、过期日期和提醒状态。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10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TRAINING_TESTS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培训效果测试表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记录员工参与课程的训前、训后测试成绩，用于进行培训效果对比。</w:t>
            </w:r>
          </w:p>
        </w:tc>
      </w:tr>
      <w:tr>
        <w:trPr>
          <w:trHeight w:val="55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11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BLACKLIST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黑名单表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 xml:space="preserve">记录由 </w:t>
            </w:r>
            <w:r>
              <w:rPr>
                <w:rFonts w:cs="宋体;SimSun"/>
                <w:sz w:val="21"/>
              </w:rPr>
              <w:t xml:space="preserve">HR </w:t>
            </w:r>
            <w:r>
              <w:rPr>
                <w:rFonts w:cs="宋体;SimSun"/>
                <w:sz w:val="21"/>
              </w:rPr>
              <w:t>或管理员显式加入培训黑名单的员工及其生效时间。缺勤不会自动触发黑名单，生效中的黑名单员工不得报名培训。</w:t>
            </w:r>
          </w:p>
        </w:tc>
      </w:tr>
      <w:tr>
        <w:trPr>
          <w:trHeight w:val="282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12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ROLES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系统角色表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 xml:space="preserve">存储固定系统角色的角色编码和角色名称，用于角色关联和权限识别。具体权限由后端授权策略统一维护，不在 </w:t>
            </w:r>
            <w:r>
              <w:rPr>
                <w:rFonts w:cs="宋体;SimSun"/>
                <w:sz w:val="21"/>
              </w:rPr>
              <w:t xml:space="preserve">ROLES </w:t>
            </w:r>
            <w:r>
              <w:rPr>
                <w:rFonts w:cs="宋体;SimSun"/>
                <w:sz w:val="21"/>
              </w:rPr>
              <w:t xml:space="preserve">表中保存 </w:t>
            </w:r>
            <w:r>
              <w:rPr>
                <w:rFonts w:cs="宋体;SimSun"/>
                <w:sz w:val="21"/>
              </w:rPr>
              <w:t xml:space="preserve">JSON </w:t>
            </w:r>
            <w:r>
              <w:rPr>
                <w:rFonts w:cs="宋体;SimSun"/>
                <w:sz w:val="21"/>
              </w:rPr>
              <w:t>权限列表。</w:t>
            </w:r>
          </w:p>
        </w:tc>
      </w:tr>
      <w:tr>
        <w:trPr>
          <w:trHeight w:val="563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13</w:t>
            </w:r>
          </w:p>
        </w:tc>
        <w:tc>
          <w:tcPr>
            <w:tcW w:w="2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center"/>
              <w:rPr>
                <w:sz w:val="21"/>
              </w:rPr>
            </w:pPr>
            <w:r>
              <w:rPr>
                <w:rFonts w:cs="宋体;SimSun"/>
                <w:sz w:val="21"/>
              </w:rPr>
              <w:t>USER_ROLES</w:t>
            </w:r>
          </w:p>
        </w:tc>
        <w:tc>
          <w:tcPr>
            <w:tcW w:w="1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用户角色关联表</w:t>
            </w:r>
          </w:p>
        </w:tc>
        <w:tc>
          <w:tcPr>
            <w:tcW w:w="4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rPr>
                <w:sz w:val="21"/>
              </w:rPr>
            </w:pPr>
            <w:r>
              <w:rPr>
                <w:rFonts w:cs="宋体;SimSun"/>
                <w:sz w:val="21"/>
              </w:rPr>
              <w:t>记录员工与系统角色之间的关联关系，实现员工与角色的多对多关系。</w:t>
            </w:r>
          </w:p>
        </w:tc>
      </w:tr>
    </w:tbl>
    <w:p>
      <w:pPr>
        <w:pStyle w:val="Style7"/>
        <w:jc w:val="center"/>
        <w:rPr>
          <w:rFonts w:hint="eastAsia"/>
          <w:b/>
          <w:bCs/>
        </w:rPr>
      </w:pPr>
      <w:r>
        <w:rPr>
          <w:rFonts w:hint="eastAsia"/>
        </w:rPr>
        <w:t xml:space="preserve">表 </w:t>
      </w:r>
      <w:r>
        <w:rPr>
          <w:rFonts w:hint="eastAsia"/>
        </w:rPr>
        <w:t>3</w:t>
      </w:r>
      <w:r>
        <w:rPr/>
        <w:noBreakHyphen/>
      </w:r>
      <w:r>
        <w:rPr>
          <w:rFonts w:hint="eastAsia"/>
        </w:rPr>
        <w:t xml:space="preserve">1 </w:t>
      </w:r>
      <w:r>
        <w:rPr>
          <w:rFonts w:hint="eastAsia"/>
        </w:rPr>
        <w:t>总表</w:t>
      </w:r>
    </w:p>
    <w:p>
      <w:pPr>
        <w:pStyle w:val="Heading3"/>
        <w:ind w:hanging="0" w:start="0"/>
        <w:rPr>
          <w:rFonts w:hint="eastAsia"/>
        </w:rPr>
      </w:pPr>
      <w:bookmarkStart w:id="12" w:name="_user表"/>
      <w:r>
        <w:rPr>
          <w:rFonts w:hint="eastAsia"/>
        </w:rPr>
        <w:t xml:space="preserve">EMPLOYEES </w:t>
      </w:r>
      <w:r>
        <w:rPr>
          <w:rFonts w:hint="eastAsia"/>
        </w:rPr>
        <w:t>表</w:t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13" w:name="_表1_EMPLOYEES"/>
      <w:bookmarkEnd w:id="12"/>
      <w:r>
        <w:rPr/>
        <w:t>表</w:t>
      </w:r>
      <w:r>
        <w:rPr/>
        <w:t>1 EMPLOYEES</w:t>
      </w:r>
    </w:p>
    <w:p>
      <w:pPr>
        <w:pStyle w:val="Normal"/>
        <w:spacing w:lineRule="auto" w:line="300"/>
        <w:rPr/>
      </w:pPr>
      <w:bookmarkEnd w:id="13"/>
      <w:r>
        <w:rPr/>
        <w:t>存储企业员工基础信息，是培训申请、报名、评分、证书、测试、黑名单及角色关联的基础实体。员工通过 LOGIN_NAME 登录，DEPT_ID 关联所属部门，MANAGER_EMP_ID 指向直属主管。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31"/>
        <w:gridCol w:w="1945"/>
        <w:gridCol w:w="1292"/>
        <w:gridCol w:w="4402"/>
      </w:tblGrid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EMP_ID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 GENERATED BY DEFAULT ON NULL AS IDENTITY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员工编号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EMP_NAME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员工姓名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 NULL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cs="宋体;SimSun"/>
                <w:sz w:val="21"/>
              </w:rPr>
              <w:t>DEPT_ID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NUMBER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所属部门编号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宋体;SimSun"/>
                <w:sz w:val="21"/>
              </w:rPr>
              <w:t>NOT NULL；FK，关联 DEPARTMENTS_TRAINING(DEPT_ID)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MANAGER_EMP_ID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NUMBER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 w:hint="eastAsia"/>
                <w:sz w:val="21"/>
              </w:rPr>
            </w:pPr>
            <w:r>
              <w:rPr>
                <w:rFonts w:cs="宋体;SimSun" w:hint="eastAsia"/>
                <w:sz w:val="21"/>
              </w:rPr>
              <w:t>直属主管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 w:hint="eastAsia"/>
                <w:sz w:val="21"/>
              </w:rPr>
            </w:pPr>
            <w:r>
              <w:rPr>
                <w:rFonts w:cs="宋体;SimSun"/>
                <w:sz w:val="21"/>
              </w:rPr>
              <w:t>可为空；FK，关联 EMPLOYEES(EMP_ID)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LOGIN_NAME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VARCHAR2(50)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 w:hint="eastAsia"/>
                <w:sz w:val="21"/>
              </w:rPr>
            </w:pPr>
            <w:r>
              <w:rPr>
                <w:rFonts w:cs="宋体;SimSun" w:hint="eastAsia"/>
                <w:sz w:val="21"/>
              </w:rPr>
              <w:t>登录名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 w:hint="eastAsia"/>
                <w:sz w:val="21"/>
              </w:rPr>
            </w:pPr>
            <w:r>
              <w:rPr>
                <w:rFonts w:cs="宋体;SimSun"/>
                <w:sz w:val="21"/>
              </w:rPr>
              <w:t>NOT NULL；小写登录名；唯一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PASSWORD_HASH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VARCHAR2(255)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 w:hint="eastAsia"/>
                <w:sz w:val="21"/>
              </w:rPr>
            </w:pPr>
            <w:r>
              <w:rPr>
                <w:rFonts w:cs="宋体;SimSun" w:hint="eastAsia"/>
                <w:sz w:val="21"/>
              </w:rPr>
              <w:t>密码哈希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 w:hint="eastAsia"/>
                <w:sz w:val="21"/>
              </w:rPr>
            </w:pPr>
            <w:r>
              <w:rPr>
                <w:rFonts w:cs="宋体;SimSun"/>
                <w:sz w:val="21"/>
              </w:rPr>
              <w:t>NOT NULL；BCrypt 密码哈希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POSITION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职位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EMAIL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VARCHAR2(100)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邮箱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可为空；唯一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PHONE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VARCHAR2(20)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电话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HIRE_DATE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DATE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入职日期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STATUS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VARCHAR2(20)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员工状态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宋体;SimSun"/>
                <w:sz w:val="21"/>
              </w:rPr>
              <w:t>默认值：'ACTIVE'；取值：ACTIVE/RESIGNED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CREATED_AT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创建时间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  <w:tr>
        <w:trPr/>
        <w:tc>
          <w:tcPr>
            <w:tcW w:w="1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UPDATED_AT</w:t>
            </w:r>
          </w:p>
        </w:tc>
        <w:tc>
          <w:tcPr>
            <w:tcW w:w="1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更新时间</w:t>
            </w:r>
          </w:p>
        </w:tc>
        <w:tc>
          <w:tcPr>
            <w:tcW w:w="4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2</w:t>
      </w:r>
      <w:r>
        <w:rPr>
          <w:rFonts w:hint="eastAsia"/>
        </w:rPr>
        <w:t xml:space="preserve"> </w:t>
      </w:r>
      <w:r>
        <w:rPr/>
        <w:t>EMPLOYEES 表</w:t>
      </w:r>
      <w:r>
        <w:rPr>
          <w:rFonts w:hint="eastAsia"/>
        </w:rPr>
        <w:t/>
      </w:r>
    </w:p>
    <w:p>
      <w:pPr>
        <w:pStyle w:val="Heading4"/>
        <w:numPr>
          <w:ilvl w:val="0"/>
          <w:numId w:val="0"/>
        </w:numPr>
        <w:ind w:hanging="0" w:start="0"/>
        <w:rPr>
          <w:rFonts w:hint="eastAsia"/>
        </w:rPr>
      </w:pPr>
      <w:r>
        <w:rPr>
          <w:rFonts w:hint="eastAsia"/>
        </w:rPr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14" w:name="_表2_DEPARTMENTS_TRAINING"/>
      <w:r>
        <w:rPr/>
        <w:t>表</w:t>
      </w:r>
      <w:r>
        <w:rPr/>
        <w:t>2 DEPARTMENTS_TRAINING</w:t>
      </w:r>
    </w:p>
    <w:p>
      <w:pPr>
        <w:pStyle w:val="Normal"/>
        <w:spacing w:lineRule="auto" w:line="300"/>
        <w:rPr/>
      </w:pPr>
      <w:bookmarkEnd w:id="14"/>
      <w:r>
        <w:rPr/>
        <w:t>存储部门及其年度培训预算、已使用预算和剩余预算信息。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74"/>
        <w:gridCol w:w="1896"/>
        <w:gridCol w:w="1645"/>
        <w:gridCol w:w="3955"/>
      </w:tblGrid>
      <w:tr>
        <w:trPr/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DEPT_ID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部门编号</w:t>
            </w:r>
          </w:p>
        </w:tc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DEPT_NAME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VARCHAR2(100)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部门名称</w:t>
            </w:r>
          </w:p>
        </w:tc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 NULL</w:t>
            </w:r>
            <w:r>
              <w:rPr>
                <w:rFonts w:cs="宋体;SimSun"/>
                <w:sz w:val="21"/>
              </w:rPr>
              <w:t xml:space="preserve">；唯一约束 </w:t>
            </w:r>
            <w:r>
              <w:rPr>
                <w:rFonts w:cs="宋体;SimSun"/>
                <w:sz w:val="21"/>
              </w:rPr>
              <w:t>UQ_DEPT_TRAIN_NAME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BUDGET_YEAR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NUMBER(4)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预算年度</w:t>
            </w:r>
          </w:p>
        </w:tc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默认值：2026；当前仅支持 2026 年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ANNUAL_BUDGET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NUMBER(12,2)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年度培训预算</w:t>
            </w:r>
          </w:p>
        </w:tc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默认值：0；不得为负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USED_BUDGET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NUMBER(12,2)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已使用预算</w:t>
            </w:r>
          </w:p>
        </w:tc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默认值：0；不得大于 ANNUAL_BUDGET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REMAIN_BUDGET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NUMBER(12,2)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剩余预算</w:t>
            </w:r>
          </w:p>
        </w:tc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GENERATED ALWAYS AS (ANNUAL_BUDGET - USED_BUDGET) VIRTUAL；由数据库虚拟列计算，不由页面或业务代码直接写入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CREATED_AT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创建时间</w:t>
            </w:r>
          </w:p>
        </w:tc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默认值：SYSTIMESTAMP</w:t>
            </w:r>
          </w:p>
        </w:tc>
      </w:tr>
      <w:tr>
        <w:trPr/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UPDATED_AT</w:t>
            </w:r>
          </w:p>
        </w:tc>
        <w:tc>
          <w:tcPr>
            <w:tcW w:w="1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更新时间</w:t>
            </w:r>
          </w:p>
        </w:tc>
        <w:tc>
          <w:tcPr>
            <w:tcW w:w="3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默认值：SYSTIMESTAMP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3</w:t>
      </w:r>
      <w:r>
        <w:rPr>
          <w:rFonts w:hint="eastAsia"/>
        </w:rPr>
        <w:t xml:space="preserve"> </w:t>
      </w:r>
      <w:r>
        <w:rPr/>
        <w:t>DEPARTMENTS_TRAINING</w:t>
      </w:r>
      <w:r>
        <w:rPr>
          <w:rFonts w:hint="eastAsia"/>
        </w:rPr>
        <w:t>表</w:t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15" w:name="_表3_TRAINERS"/>
      <w:r>
        <w:rPr/>
        <w:t>表</w:t>
      </w:r>
      <w:r>
        <w:rPr/>
        <w:t>3 TRAINERS</w:t>
      </w:r>
    </w:p>
    <w:p>
      <w:pPr>
        <w:pStyle w:val="Normal"/>
        <w:spacing w:lineRule="auto" w:line="300"/>
        <w:rPr/>
      </w:pPr>
      <w:bookmarkEnd w:id="15"/>
      <w:r>
        <w:rPr/>
        <w:t>存储培训讲师的基本信息、职称、所属单位、星级及内部讲师标识。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05"/>
        <w:gridCol w:w="1951"/>
        <w:gridCol w:w="1857"/>
        <w:gridCol w:w="3657"/>
      </w:tblGrid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TRAINER_ID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讲师编号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TRAINER_NAME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VARCHAR2(50)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讲师姓名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 NULL</w:t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TITLE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VARCHAR2(50)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职称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COMPANY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VARCHAR2(100)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所属公司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PHONE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VARCHAR2(20)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电话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EMAIL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VARCHAR2(100)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邮箱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STAR_LEVEL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NUMBER(2,1)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讲师星级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默认值：3；范围：1.0-5.0</w:t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IS_INTERNAL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VARCHAR2(1)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是否内部讲师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默认值：'Y'；取值：Y/N</w:t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CREATED_AT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创建时间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  <w:tr>
        <w:trPr/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UPDATED_AT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更新时间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4</w:t>
      </w:r>
      <w:r>
        <w:rPr>
          <w:rFonts w:hint="eastAsia"/>
        </w:rPr>
        <w:t xml:space="preserve"> </w:t>
      </w:r>
      <w:r>
        <w:rPr/>
        <w:t>TRAINERS</w:t>
      </w:r>
      <w:r>
        <w:rPr>
          <w:rFonts w:hint="eastAsia"/>
        </w:rPr>
        <w:t>表</w:t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16" w:name="_表4_TRAINING_COURSES"/>
      <w:r>
        <w:rPr/>
        <w:t>表</w:t>
      </w:r>
      <w:r>
        <w:rPr/>
        <w:t>4 TRAINING_COURSES</w:t>
      </w:r>
    </w:p>
    <w:p>
      <w:pPr>
        <w:pStyle w:val="Normal"/>
        <w:spacing w:lineRule="auto" w:line="300"/>
        <w:rPr/>
      </w:pPr>
      <w:bookmarkEnd w:id="16"/>
      <w:r>
        <w:rPr/>
        <w:t>存储培训课程的基本信息、课程时间、地点、预算、主办部门、主讲师和资料链接。一门课程只能关联一名主讲师；课程发布时必须具备主讲师、主办部门、开始时间、结束时间和地点；发布后这些字段以及容量、学时和预算被冻结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4"/>
        <w:gridCol w:w="1831"/>
        <w:gridCol w:w="1396"/>
        <w:gridCol w:w="4369"/>
      </w:tblGrid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COURSE_ID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课程编号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COURSE_NAME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VARCHAR2(200)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课程名称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 NULL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COURSE_TYPE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课程类型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当前后端和种子值：技术培训/管理培训/产品培训/营销培训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DURATION_HOURS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NUMBER(4,1)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学时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范围 0.1-999.9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TRAINER_ID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主讲师编号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FK，关联 TRAINERS(TRAINER_ID)；一门课程只关联一名主讲师，草稿可为空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MAX_STUDENTS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NUMBER(6)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最大人数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NOT NULL；大于 0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宋体;SimSun"/>
                <w:sz w:val="21"/>
              </w:rPr>
              <w:t>START_AT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开始时间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课程发布时必须填写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END_AT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结束时间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课程发布时必须填写，且大于开始时间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LOCATION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VARCHAR2(100)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培训地点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课程发布时必须填写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COURSE_STATUS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VARCHAR2(20)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课程状态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默认值：'DRAFT'；取值：DRAFT/PUBLISHED/CLOSED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BUDGET_AMOUNT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NUMBER(12,2)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预算金额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默认值：0；不得为负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DEPT_ID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主办部门编号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FK，关联 DEPARTMENTS_TRAINING(DEPT_ID)；课程发布时必须填写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PRE_TEST_URL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训前测试链接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POST_TEST_URL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训后测试链接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MATERIAL_URL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课件资料链接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CREATED_AT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创建时间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UPDATED_AT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更新时间</w:t>
            </w:r>
          </w:p>
        </w:tc>
        <w:tc>
          <w:tcPr>
            <w:tcW w:w="4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5</w:t>
      </w:r>
      <w:r>
        <w:rPr>
          <w:rFonts w:hint="eastAsia"/>
        </w:rPr>
        <w:t xml:space="preserve"> </w:t>
      </w:r>
      <w:r>
        <w:rPr/>
        <w:t>TRAINING_COURSES</w:t>
      </w:r>
      <w:r>
        <w:rPr>
          <w:rFonts w:hint="eastAsia"/>
        </w:rPr>
        <w:t>表</w:t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17" w:name="_表5_TRAINING_REQUESTS"/>
      <w:r>
        <w:rPr/>
        <w:t>表</w:t>
      </w:r>
      <w:r>
        <w:rPr/>
        <w:t>5 TRAINING_REQUESTS</w:t>
      </w:r>
    </w:p>
    <w:p>
      <w:pPr>
        <w:pStyle w:val="Normal"/>
        <w:spacing w:lineRule="auto" w:line="300"/>
        <w:rPr/>
      </w:pPr>
      <w:bookmarkEnd w:id="17"/>
      <w:r>
        <w:rPr/>
        <w:t>记录员工对培训课程的申请、申请理由、部门审批和 HR 备案情况。同一员工同一课程在 PENDING、DEPT_APPROVED 或 HR_FILED 状态下只能有一条有效申请；DEPT_REJECTED 后可以重新提交。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5"/>
        <w:gridCol w:w="1803"/>
        <w:gridCol w:w="1288"/>
        <w:gridCol w:w="4094"/>
      </w:tblGrid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REQUEST_ID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申请编号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EMP_ID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员工编号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EMPLOYEES(EMP_ID)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COURSE_ID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课程编号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TRAINING_COURSES(COURSE_ID)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REASON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申请理由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STATUS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VARCHAR2(20)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申请审批状态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默认值：'PENDING'；取值：PENDING/DEPT_APPROVED/DEPT_REJECTED/HR_FILED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DEPT_APPROVER_EMP_ID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部门审批主管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FK，关联 EMPLOYEES(EMP_ID)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DEPT_APPROVED_AT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部门审批时间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部门审批时写入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DEPT_APPROVE_REMARK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部门审批意见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HR_FILER_EMP_ID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 备案人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FK，关联 EMPLOYEES(EMP_ID)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HR_FILED_AT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 备案时间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HR 备案完成时写入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HR_FILE_REMARK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 备案意见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可为空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REQUESTED_AT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申请时间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  <w:tr>
        <w:trPr/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UPDATED_AT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更新时间</w:t>
            </w:r>
          </w:p>
        </w:tc>
        <w:tc>
          <w:tcPr>
            <w:tcW w:w="4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6</w:t>
      </w:r>
      <w:r>
        <w:rPr>
          <w:rFonts w:hint="eastAsia"/>
        </w:rPr>
        <w:t xml:space="preserve"> </w:t>
      </w:r>
      <w:r>
        <w:rPr/>
        <w:t>TRAINING_REQUESTS</w:t>
      </w:r>
      <w:r>
        <w:rPr>
          <w:rFonts w:hint="eastAsia"/>
        </w:rPr>
        <w:t>表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/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18" w:name="_表6_TRAINING_REGISTRATIONS"/>
      <w:r>
        <w:rPr/>
        <w:t>表</w:t>
      </w:r>
      <w:r>
        <w:rPr/>
        <w:t>6 TRAINING_REGISTRATIONS</w:t>
      </w:r>
    </w:p>
    <w:p>
      <w:pPr>
        <w:pStyle w:val="Normal"/>
        <w:spacing w:lineRule="auto" w:line="300"/>
        <w:rPr/>
      </w:pPr>
      <w:bookmarkEnd w:id="18"/>
      <w:r>
        <w:rPr/>
        <w:t>记录员工基于 HR_FILED 培训申请产生的报名信息：报名状态、完成或取消时间与实际获得学时。签到时间、迟到分钟数和扣减学时由 TRAINING_ATTENDANCE 表记录。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44"/>
        <w:gridCol w:w="1788"/>
        <w:gridCol w:w="1494"/>
        <w:gridCol w:w="4344"/>
      </w:tblGrid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REG_ID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报名编号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EMP_ID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员工编号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EMPLOYEES(EMP_ID)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COURSE_ID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课程编号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TRAINING_COURSES(COURSE_ID)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REQUEST_ID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关联培训申请编号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 NULL；与 EMP_ID、COURSE_ID 组成复合外键，关联 TRAINING_REQUESTS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REGISTERED_AT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报名时间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STATUS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VARCHAR2(20)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报名状态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默认值：'REGISTERED'；取值：REGISTERED/SIGNED_IN/COMPLETED/ABSENT/CANCELED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COMPLETED_AT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完成时间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状态为 COMPLETED 时必须填写；签到时间由 TRAINING_ATTENDANCE 表记录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ACTUAL_HOURS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NUMBER(4,1)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实际获得学时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可为空；不得为负；状态为 COMPLETED 时必须填写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CANCELED_AT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取消时间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状态为 CANCELED 时必须填写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CANCEL_REASON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取消原因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可为空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UPDATED_AT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更新时间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</w:tbl>
    <w:p>
      <w:pPr>
        <w:pStyle w:val="Style7"/>
        <w:jc w:val="center"/>
        <w:rPr>
          <w:rFonts w:ascii="宋体;SimSun" w:hAnsi="宋体;SimSun" w:eastAsia="宋体;SimSun" w:cs="宋体;SimSun"/>
          <w:sz w:val="21"/>
        </w:rPr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7</w:t>
      </w:r>
      <w:r>
        <w:rPr>
          <w:rFonts w:hint="eastAsia"/>
        </w:rPr>
        <w:t xml:space="preserve"> </w:t>
      </w:r>
      <w:r>
        <w:rPr/>
        <w:t>TRAINING_REGISTRATIONS</w:t>
      </w:r>
      <w:r>
        <w:rPr>
          <w:rFonts w:hint="eastAsia"/>
        </w:rPr>
        <w:t>表</w:t>
      </w:r>
    </w:p>
    <w:p>
      <w:pPr>
        <w:pStyle w:val="Normal"/>
        <w:spacing w:lineRule="auto" w:line="300"/>
        <w:rPr>
          <w:rFonts w:cs="宋体;SimSun"/>
          <w:sz w:val="21"/>
        </w:rPr>
      </w:pPr>
      <w:r>
        <w:rPr>
          <w:rFonts w:cs="宋体;SimSun"/>
          <w:sz w:val="21"/>
        </w:rPr>
        <w:t>唯一约束：有效报名记录按 EMP_ID + COURSE_ID 保持唯一，CANCELED 记录不占用该唯一关系。取消后可以使用原 HR_FILED 申请重新报名，历史取消记录保留。</w:t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19" w:name="_表7_TRAINING_ATTENDANCE"/>
      <w:r>
        <w:rPr/>
        <w:t>表</w:t>
      </w:r>
      <w:r>
        <w:rPr/>
        <w:t>7 TRAINING_ATTENDANCE</w:t>
      </w:r>
    </w:p>
    <w:p>
      <w:pPr>
        <w:pStyle w:val="Normal"/>
        <w:spacing w:lineRule="auto" w:line="300"/>
        <w:rPr/>
      </w:pPr>
      <w:bookmarkEnd w:id="19"/>
      <w:r>
        <w:rPr/>
        <w:t>记录培训报名对应的签到类型、签到时间、迟到分钟数、扣减学时和备注。REG_ID 具有唯一约束，一个报名最多一条签到记录，是培训出勤和学时核算的唯一事实来源。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58"/>
        <w:gridCol w:w="1803"/>
        <w:gridCol w:w="1288"/>
        <w:gridCol w:w="4321"/>
      </w:tblGrid>
      <w:tr>
        <w:trPr/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ATTEND_ID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签到记录编号</w:t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REG_ID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报名编号</w:t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TRAINING_REGISTRATIONS(REG_ID)</w:t>
            </w:r>
          </w:p>
        </w:tc>
      </w:tr>
      <w:tr>
        <w:trPr/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SIGNIN_TYPE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VARCHAR2(20)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签到类型</w:t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取值：SCAN/MANUAL</w:t>
            </w:r>
          </w:p>
        </w:tc>
      </w:tr>
      <w:tr>
        <w:trPr/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SIGNED_IN_AT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签到时间</w:t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默认值：SYSTIMESTAMP</w:t>
            </w:r>
          </w:p>
        </w:tc>
      </w:tr>
      <w:tr>
        <w:trPr/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LATENESS_MINUTES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迟到分钟数</w:t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默认值：0；不得为负</w:t>
            </w:r>
          </w:p>
        </w:tc>
      </w:tr>
      <w:tr>
        <w:trPr/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DEDUCT_HOURS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NUMBER(4,1)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扣减学时</w:t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默认值：0；不得为负</w:t>
            </w:r>
          </w:p>
        </w:tc>
      </w:tr>
      <w:tr>
        <w:trPr/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REMARK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备注</w:t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CREATED_AT</w:t>
            </w:r>
          </w:p>
        </w:tc>
        <w:tc>
          <w:tcPr>
            <w:tcW w:w="1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创建时间</w:t>
            </w:r>
          </w:p>
        </w:tc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默认值：SYSTIMESTAMP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8</w:t>
      </w:r>
      <w:r>
        <w:rPr>
          <w:rFonts w:hint="eastAsia"/>
        </w:rPr>
        <w:t xml:space="preserve"> </w:t>
      </w:r>
      <w:r>
        <w:rPr/>
        <w:t>TRAINING_ATTENDANCE 表</w:t>
      </w:r>
      <w:r>
        <w:rPr>
          <w:rFonts w:hint="eastAsia"/>
        </w:rPr>
        <w:t/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20" w:name="_表8_TRAINER_RATINGS"/>
      <w:r>
        <w:rPr/>
        <w:t>表</w:t>
      </w:r>
      <w:r>
        <w:rPr/>
        <w:t>8 TRAINER_RATINGS</w:t>
      </w:r>
    </w:p>
    <w:p>
      <w:pPr>
        <w:pStyle w:val="Normal"/>
        <w:spacing w:lineRule="auto" w:line="300"/>
        <w:rPr/>
      </w:pPr>
      <w:bookmarkEnd w:id="20"/>
      <w:r>
        <w:rPr/>
        <w:t>记录完成培训的员工对课程主讲师的评分、评价内容及 HR 复核信息。同一员工对同一课程的同一主讲师只能评分一次；数据库保留评分员工 ID 以支持权限控制和重复评分校验，普通展示时可按权限隐藏员工身份，但数据库记录不定义为匿名。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5"/>
        <w:gridCol w:w="1857"/>
        <w:gridCol w:w="1494"/>
        <w:gridCol w:w="4344"/>
      </w:tblGrid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RATING_ID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评分编号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COURSE_ID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课程编号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TRAINING_COURSES(COURSE_ID)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TRAINER_ID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讲师编号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TRAINERS(TRAINER_ID)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EMP_ID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员工编号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EMPLOYEES(EMP_ID)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SCORE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NUMBER(2,1)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评分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范围：1-5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RATING_COMMENT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评价内容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HR_VERIFIED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VARCHAR2(1)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 是否复核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默认值：'N'；取值：Y/N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HR_VERIFIER_EMP_ID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 复核人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FK，关联 EMPLOYEES(EMP_ID)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VERIFIED_AT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复核时间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HR_VERIFIED='Y' 时必须填写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HR_COMMENT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HR 复核意见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</w:t>
            </w:r>
          </w:p>
        </w:tc>
      </w:tr>
      <w:tr>
        <w:trPr/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RATED_AT</w:t>
            </w:r>
          </w:p>
        </w:tc>
        <w:tc>
          <w:tcPr>
            <w:tcW w:w="1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评分时间</w:t>
            </w:r>
          </w:p>
        </w:tc>
        <w:tc>
          <w:tcPr>
            <w:tcW w:w="4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9</w:t>
      </w:r>
      <w:r>
        <w:rPr>
          <w:rFonts w:hint="eastAsia"/>
        </w:rPr>
        <w:t xml:space="preserve"> </w:t>
      </w:r>
      <w:r>
        <w:rPr/>
        <w:t>TRAINER_RATINGS</w:t>
      </w:r>
      <w:r>
        <w:rPr>
          <w:rFonts w:hint="eastAsia"/>
        </w:rPr>
        <w:t>表</w:t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21" w:name="_表9_TRAINING_CERTIFICATES"/>
      <w:r>
        <w:rPr/>
        <w:t>表</w:t>
      </w:r>
      <w:r>
        <w:rPr/>
        <w:t>9 TRAINING_CERTIFICATES</w:t>
      </w:r>
    </w:p>
    <w:p>
      <w:pPr>
        <w:pStyle w:val="Normal"/>
        <w:spacing w:lineRule="auto" w:line="300"/>
        <w:rPr/>
      </w:pPr>
      <w:bookmarkEnd w:id="21"/>
      <w:r>
        <w:rPr/>
        <w:t>记录员工完成课程后获得的培训证书、发证日期、过期日期和提醒状态。同一员工同一课程最多生成一张证书；证书生成必须以报名状态为 COMPLETED 为前提，如果课程配置了训后测试，还要求 POST 成绩存在且不低于 60 分。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6"/>
        <w:gridCol w:w="1795"/>
        <w:gridCol w:w="1517"/>
        <w:gridCol w:w="4372"/>
      </w:tblGrid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CERT_ID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证书记录编号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EMP_ID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员工编号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EMPLOYEES(EMP_ID)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COURSE_ID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课程编号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TRAINING_COURSES(COURSE_ID)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CERT_CODE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VARCHAR2(80)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证书编号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NOT NULL；唯一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ISSUE_DATE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DATE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发证日期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默认值：TRUNC(SYSDATE)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EXPIRE_DATE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DATE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过期日期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可为空；不早于发证日期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NOTIFIED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VARCHAR2(1)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是否已提醒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默认值：'N'；取值：Y/N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NOTIFIED_AT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提醒时间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NOTIFIED='Y' 时必须填写</w:t>
            </w:r>
          </w:p>
        </w:tc>
      </w:tr>
      <w:tr>
        <w:trPr/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ISSUED_BY_EMP_ID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发证人</w:t>
            </w:r>
          </w:p>
        </w:tc>
        <w:tc>
          <w:tcPr>
            <w:tcW w:w="4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 NULL；FK，关联 EMPLOYEES(EMP_ID)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10</w:t>
      </w:r>
      <w:r>
        <w:rPr>
          <w:rFonts w:hint="eastAsia"/>
        </w:rPr>
        <w:t xml:space="preserve"> </w:t>
      </w:r>
      <w:r>
        <w:rPr/>
        <w:t>TRAINING_CERTIFICATES</w:t>
      </w:r>
      <w:r>
        <w:rPr>
          <w:rFonts w:hint="eastAsia"/>
        </w:rPr>
        <w:t>表</w:t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22" w:name="_表10_TRAINING_TESTS"/>
      <w:r>
        <w:rPr/>
        <w:t>表</w:t>
      </w:r>
      <w:r>
        <w:rPr/>
        <w:t>10 TRAINING_TESTS</w:t>
      </w:r>
    </w:p>
    <w:p>
      <w:pPr>
        <w:pStyle w:val="Normal"/>
        <w:spacing w:lineRule="auto" w:line="300"/>
        <w:rPr/>
      </w:pPr>
      <w:bookmarkEnd w:id="22"/>
      <w:r>
        <w:rPr/>
        <w:t>记录员工参与课程的训前、训后测试成绩，用于进行培训效果对比。同一员工同一课程同一测试类型只能有一条记录，测试类型为 PRE 或 POST，分数范围为 0～100。PRE 测试只能在 HR 备案后且课程开始前录入，POST 测试必须以完成培训为前提。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75"/>
        <w:gridCol w:w="1808"/>
        <w:gridCol w:w="1561"/>
        <w:gridCol w:w="4426"/>
      </w:tblGrid>
      <w:tr>
        <w:trPr/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TEST_ID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测试编号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EMP_ID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员工编号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EMPLOYEES(EMP_ID)</w:t>
            </w:r>
          </w:p>
        </w:tc>
      </w:tr>
      <w:tr>
        <w:trPr/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COURSE_ID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课程编号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TRAINING_COURSES(COURSE_ID)</w:t>
            </w:r>
          </w:p>
        </w:tc>
      </w:tr>
      <w:tr>
        <w:trPr/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TEST_TYPE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VARCHAR2(10)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测试类型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取值：PRE（训前测试）/POST（训后测试）</w:t>
            </w:r>
          </w:p>
        </w:tc>
      </w:tr>
      <w:tr>
        <w:trPr/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SCORE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NUMBER(5,2)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测试分数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范围：0-100</w:t>
            </w:r>
          </w:p>
        </w:tc>
      </w:tr>
      <w:tr>
        <w:trPr/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RECORDED_BY_EMP_ID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录入人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 NULL；FK，关联 EMPLOYEES(EMP_ID)</w:t>
            </w:r>
          </w:p>
        </w:tc>
      </w:tr>
      <w:tr>
        <w:trPr/>
        <w:tc>
          <w:tcPr>
            <w:tcW w:w="1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TESTED_AT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测试时间</w:t>
            </w:r>
          </w:p>
        </w:tc>
        <w:tc>
          <w:tcPr>
            <w:tcW w:w="4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默认值：SYSTIMESTAMP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11</w:t>
      </w:r>
      <w:r>
        <w:rPr>
          <w:rFonts w:hint="eastAsia"/>
        </w:rPr>
        <w:t xml:space="preserve"> </w:t>
      </w:r>
      <w:r>
        <w:rPr/>
        <w:t>TRAINING_TESTS</w:t>
      </w:r>
      <w:r>
        <w:rPr>
          <w:rFonts w:hint="eastAsia"/>
        </w:rPr>
        <w:t>表</w:t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23" w:name="_表11_BLACKLIST"/>
      <w:r>
        <w:rPr/>
        <w:t>表</w:t>
      </w:r>
      <w:r>
        <w:rPr/>
        <w:t>11 BLACKLIST</w:t>
      </w:r>
    </w:p>
    <w:p>
      <w:pPr>
        <w:pStyle w:val="Normal"/>
        <w:spacing w:lineRule="auto" w:line="300"/>
        <w:ind w:firstLine="420" w:end="0"/>
        <w:rPr/>
      </w:pPr>
      <w:bookmarkEnd w:id="23"/>
      <w:r>
        <w:rPr/>
        <w:t>记录由 HR 或管理员显式加入培训黑名单的员工及其生效时间。缺勤不会自动触发黑名单，生效中的黑名单员工不得报名培训。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3"/>
        <w:gridCol w:w="1916"/>
        <w:gridCol w:w="1721"/>
        <w:gridCol w:w="4010"/>
      </w:tblGrid>
      <w:tr>
        <w:trPr/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BLACK_ID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黑名单记录编号</w:t>
            </w:r>
          </w:p>
        </w:tc>
        <w:tc>
          <w:tcPr>
            <w:tcW w:w="4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EMP_ID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员工编号</w:t>
            </w:r>
          </w:p>
        </w:tc>
        <w:tc>
          <w:tcPr>
            <w:tcW w:w="4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EMPLOYEES(EMP_ID)</w:t>
            </w:r>
          </w:p>
        </w:tc>
      </w:tr>
      <w:tr>
        <w:trPr/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REASON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VARCHAR2(500)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黑名单原因</w:t>
            </w:r>
          </w:p>
        </w:tc>
        <w:tc>
          <w:tcPr>
            <w:tcW w:w="4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START_AT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生效时间</w:t>
            </w:r>
          </w:p>
        </w:tc>
        <w:tc>
          <w:tcPr>
            <w:tcW w:w="4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默认值：SYSTIMESTAMP</w:t>
            </w:r>
          </w:p>
        </w:tc>
      </w:tr>
      <w:tr>
        <w:trPr/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END_AT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TIMESTAMP(0)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解除时间</w:t>
            </w:r>
          </w:p>
        </w:tc>
        <w:tc>
          <w:tcPr>
            <w:tcW w:w="4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  <w:t>可为空；不早于生效时间</w:t>
            </w:r>
          </w:p>
        </w:tc>
      </w:tr>
      <w:tr>
        <w:trPr/>
        <w:tc>
          <w:tcPr>
            <w:tcW w:w="1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STATUS</w:t>
            </w:r>
          </w:p>
        </w:tc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VARCHAR2(20)</w:t>
            </w:r>
          </w:p>
        </w:tc>
        <w:tc>
          <w:tcPr>
            <w:tcW w:w="1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黑名单状态</w:t>
            </w:r>
          </w:p>
        </w:tc>
        <w:tc>
          <w:tcPr>
            <w:tcW w:w="4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默认值：'ACTIVE'；取值：ACTIVE/RELEASED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12</w:t>
      </w:r>
      <w:r>
        <w:rPr>
          <w:rFonts w:hint="eastAsia"/>
        </w:rPr>
        <w:t xml:space="preserve"> </w:t>
      </w:r>
      <w:r>
        <w:rPr/>
        <w:t>BLACKLIST 表</w:t>
      </w:r>
      <w:r>
        <w:rPr>
          <w:rFonts w:hint="eastAsia"/>
        </w:rPr>
        <w:t/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24" w:name="_表12_ROLES"/>
      <w:r>
        <w:rPr/>
        <w:t>表</w:t>
      </w:r>
      <w:r>
        <w:rPr/>
        <w:t>12 ROLES</w:t>
      </w:r>
    </w:p>
    <w:p>
      <w:pPr>
        <w:pStyle w:val="Normal"/>
        <w:spacing w:lineRule="auto" w:line="300"/>
        <w:rPr/>
      </w:pPr>
      <w:bookmarkEnd w:id="24"/>
      <w:r>
        <w:rPr/>
        <w:t>存储固定系统角色的角色编码和角色名称，用于角色关联和权限识别。具体权限由后端授权策略统一维护，不在 ROLES 表中保存 JSON 权限列表。</w:t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55"/>
        <w:gridCol w:w="2011"/>
        <w:gridCol w:w="1873"/>
        <w:gridCol w:w="3631"/>
      </w:tblGrid>
      <w:tr>
        <w:trPr/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3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ROLE_ID</w:t>
            </w:r>
          </w:p>
        </w:tc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角色编号</w:t>
            </w:r>
          </w:p>
        </w:tc>
        <w:tc>
          <w:tcPr>
            <w:tcW w:w="3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ROLE_CODE</w:t>
            </w:r>
          </w:p>
        </w:tc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VARCHAR2(30)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角色编码</w:t>
            </w:r>
          </w:p>
        </w:tc>
        <w:tc>
          <w:tcPr>
            <w:tcW w:w="3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 NULL；唯一；ADMIN/HR/MANAGER/EMPLOYEE</w:t>
            </w:r>
          </w:p>
        </w:tc>
      </w:tr>
      <w:tr>
        <w:trPr/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ROLE_NAME</w:t>
            </w:r>
          </w:p>
        </w:tc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VARCHAR2(50)</w:t>
            </w:r>
          </w:p>
        </w:tc>
        <w:tc>
          <w:tcPr>
            <w:tcW w:w="1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角色名称</w:t>
            </w:r>
          </w:p>
        </w:tc>
        <w:tc>
          <w:tcPr>
            <w:tcW w:w="3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NOT NULL；唯一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13</w:t>
      </w:r>
      <w:r>
        <w:rPr>
          <w:rFonts w:hint="eastAsia"/>
        </w:rPr>
        <w:t xml:space="preserve"> </w:t>
      </w:r>
      <w:r>
        <w:rPr/>
        <w:t>ROLES</w:t>
      </w:r>
      <w:r>
        <w:rPr>
          <w:rFonts w:hint="eastAsia"/>
        </w:rPr>
        <w:t>表</w:t>
      </w:r>
    </w:p>
    <w:p>
      <w:pPr>
        <w:pStyle w:val="Heading4"/>
        <w:numPr>
          <w:ilvl w:val="0"/>
          <w:numId w:val="0"/>
        </w:numPr>
        <w:ind w:hanging="0" w:start="0"/>
        <w:rPr/>
      </w:pPr>
      <w:bookmarkStart w:id="25" w:name="_表13_USER_ROLES"/>
      <w:r>
        <w:rPr/>
        <w:t>表</w:t>
      </w:r>
      <w:r>
        <w:rPr/>
        <w:t>13 USER_ROLES</w:t>
      </w:r>
    </w:p>
    <w:p>
      <w:pPr>
        <w:pStyle w:val="Normal"/>
        <w:spacing w:lineRule="auto" w:line="300"/>
        <w:rPr>
          <w:rFonts w:cs="宋体;SimSun"/>
          <w:sz w:val="21"/>
        </w:rPr>
      </w:pPr>
      <w:bookmarkEnd w:id="25"/>
      <w:r>
        <w:rPr>
          <w:rFonts w:cs="宋体;SimSun"/>
          <w:sz w:val="21"/>
        </w:rPr>
        <w:t>记录员工与系统角色之间的关联关系，实现员工与角色的多对多关系。</w:t>
      </w:r>
    </w:p>
    <w:p>
      <w:pPr>
        <w:pStyle w:val="Normal"/>
        <w:spacing w:lineRule="auto" w:line="300"/>
        <w:rPr>
          <w:rFonts w:cs="宋体;SimSun"/>
          <w:sz w:val="21"/>
        </w:rPr>
      </w:pPr>
      <w:r>
        <w:rPr>
          <w:rFonts w:cs="宋体;SimSun"/>
          <w:sz w:val="21"/>
        </w:rPr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3"/>
        <w:gridCol w:w="1532"/>
        <w:gridCol w:w="1809"/>
        <w:gridCol w:w="4146"/>
      </w:tblGrid>
      <w:tr>
        <w:trPr/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字段名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数据类型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字段说明</w:t>
            </w:r>
          </w:p>
        </w:tc>
        <w:tc>
          <w:tcPr>
            <w:tcW w:w="4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jc w:val="center"/>
              <w:rPr>
                <w:rFonts w:cs="宋体;SimSun"/>
                <w:b/>
                <w:sz w:val="21"/>
              </w:rPr>
            </w:pPr>
            <w:r>
              <w:rPr>
                <w:rFonts w:cs="宋体;SimSun"/>
                <w:b/>
                <w:sz w:val="21"/>
              </w:rPr>
              <w:t>备注</w:t>
            </w:r>
          </w:p>
        </w:tc>
      </w:tr>
      <w:tr>
        <w:trPr/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USER_ROLE_ID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用户角色关联编号</w:t>
            </w:r>
          </w:p>
        </w:tc>
        <w:tc>
          <w:tcPr>
            <w:tcW w:w="4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PK</w:t>
            </w:r>
          </w:p>
        </w:tc>
      </w:tr>
      <w:tr>
        <w:trPr/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EMP_ID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员工编号</w:t>
            </w:r>
          </w:p>
        </w:tc>
        <w:tc>
          <w:tcPr>
            <w:tcW w:w="4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EMPLOYEES(EMP_ID)</w:t>
            </w:r>
          </w:p>
        </w:tc>
      </w:tr>
      <w:tr>
        <w:trPr/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ROLE_ID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NUMBER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角色编号</w:t>
            </w:r>
          </w:p>
        </w:tc>
        <w:tc>
          <w:tcPr>
            <w:tcW w:w="4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;SimSun"/>
                <w:sz w:val="21"/>
              </w:rPr>
            </w:pPr>
            <w:r>
              <w:rPr>
                <w:rFonts w:cs="宋体;SimSun"/>
                <w:sz w:val="21"/>
              </w:rPr>
              <w:t>FK</w:t>
            </w:r>
            <w:r>
              <w:rPr>
                <w:rFonts w:cs="宋体;SimSun"/>
                <w:sz w:val="21"/>
              </w:rPr>
              <w:t xml:space="preserve">，关联 </w:t>
            </w:r>
            <w:r>
              <w:rPr>
                <w:rFonts w:cs="宋体;SimSun"/>
                <w:sz w:val="21"/>
              </w:rPr>
              <w:t>ROLES(ROLE_ID)</w:t>
            </w:r>
          </w:p>
        </w:tc>
      </w:tr>
    </w:tbl>
    <w:p>
      <w:pPr>
        <w:pStyle w:val="Style7"/>
        <w:jc w:val="center"/>
        <w:rPr/>
      </w:pPr>
      <w:r>
        <w:rPr>
          <w:rFonts w:hint="eastAsia"/>
        </w:rPr>
        <w:t xml:space="preserve">表 </w:t>
      </w:r>
      <w:r>
        <w:rPr>
          <w:rFonts w:hint="eastAsia"/>
        </w:rPr>
        <w:t>3</w:t>
        <w:noBreakHyphen/>
      </w:r>
      <w:r>
        <w:rPr/>
        <w:t>14</w:t>
      </w:r>
      <w:r>
        <w:rPr>
          <w:rFonts w:hint="eastAsia"/>
        </w:rPr>
        <w:t xml:space="preserve"> </w:t>
      </w:r>
      <w:r>
        <w:rPr/>
        <w:t xml:space="preserve"> USER_ROLES</w:t>
      </w:r>
      <w:r>
        <w:rPr>
          <w:rFonts w:hint="eastAsia"/>
        </w:rPr>
        <w:t>表</w:t>
      </w:r>
    </w:p>
    <w:p>
      <w:pPr>
        <w:pStyle w:val="Style7"/>
        <w:rPr>
          <w:rFonts w:hint="eastAsia"/>
        </w:rPr>
      </w:pPr>
      <w:r>
        <w:rPr>
          <w:rFonts w:hint="eastAsia"/>
        </w:rPr>
      </w:r>
    </w:p>
    <w:p>
      <w:pPr>
        <w:pStyle w:val="Style7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Heading2"/>
        <w:ind w:hanging="0" w:start="0"/>
        <w:rPr>
          <w:rFonts w:hint="eastAsia"/>
        </w:rPr>
      </w:pPr>
      <w:bookmarkStart w:id="26" w:name="_数据库关系图"/>
      <w:r>
        <w:rPr>
          <w:rFonts w:hint="eastAsia"/>
        </w:rPr>
        <w:t>数据库关系图</w:t>
      </w:r>
    </w:p>
    <w:p>
      <w:pPr>
        <w:pStyle w:val="Style16"/>
        <w:keepNext w:val="true"/>
        <w:ind w:endChars="0" w:end="0"/>
        <w:rPr>
          <w:rFonts w:hint="eastAsia"/>
        </w:rPr>
      </w:pPr>
      <w:bookmarkEnd w:id="26"/>
      <w:r>
        <w:rPr>
          <w:rFonts w:hint="eastAsia"/>
          <w:lang w:val="zh-CN" w:eastAsia="zh-CN"/>
        </w:rPr>
        <w:drawing>
          <wp:inline distT="0" distB="0" distL="0" distR="0">
            <wp:extent cx="5903790" cy="5795554"/>
            <wp:effectExtent l="0" t="0" r="0" b="0"/>
            <wp:docPr id="5" name="图片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4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90" cy="5795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7"/>
        <w:jc w:val="center"/>
        <w:rPr/>
      </w:pPr>
      <w:r>
        <w:rPr>
          <w:rFonts w:hint="eastAsia"/>
        </w:rPr>
        <w:t xml:space="preserve">图 </w:t>
      </w:r>
      <w:r>
        <w:rPr>
          <w:rFonts w:hint="eastAsia"/>
        </w:rPr>
        <w:t>3</w:t>
      </w:r>
      <w:r>
        <w:rPr/>
        <w:noBreakHyphen/>
      </w:r>
      <w:r>
        <w:rPr>
          <w:rFonts w:hint="eastAsia"/>
        </w:rPr>
        <w:t xml:space="preserve">1 </w:t>
      </w:r>
      <w:r>
        <w:rPr>
          <w:rFonts w:hint="eastAsia"/>
        </w:rPr>
        <w:t>数据库关系图</w:t>
      </w:r>
    </w:p>
    <w:p>
      <w:pPr>
        <w:pStyle w:val="Style16"/>
        <w:ind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6"/>
        <w:spacing w:lineRule="auto" w:line="240"/>
        <w:ind w:endChars="0" w:end="0"/>
        <w:rPr/>
      </w:pPr>
      <w:r>
        <w:rPr>
          <w:rFonts w:ascii="宋体;SimSun" w:hAnsi="宋体;SimSun" w:cs="宋体;SimSun"/>
        </w:rPr>
        <w:t xml:space="preserve">这是培训管理系统的数据库关系模型图，定义了系统全部数据表结构、字段、主键外键关联及业务逻辑。图中包含角色、员工、部门、讲师、课程、培训申请、报名、签到、评分、测试、证书等 </w:t>
      </w:r>
      <w:r>
        <w:rPr>
          <w:rFonts w:cs="宋体;SimSun" w:ascii="宋体;SimSun" w:hAnsi="宋体;SimSun"/>
        </w:rPr>
        <w:t>1</w:t>
      </w:r>
      <w:r>
        <w:rPr>
          <w:rFonts w:cs="宋体;SimSun" w:hint="eastAsia" w:ascii="宋体;SimSun" w:hAnsi="宋体;SimSun"/>
        </w:rPr>
        <w:t>3</w:t>
      </w:r>
      <w:r>
        <w:rPr>
          <w:rFonts w:cs="宋体;SimSun" w:ascii="宋体;SimSun" w:hAnsi="宋体;SimSun"/>
        </w:rPr>
        <w:t xml:space="preserve"> </w:t>
      </w:r>
      <w:r>
        <w:rPr>
          <w:rFonts w:ascii="宋体;SimSun" w:hAnsi="宋体;SimSun" w:cs="宋体;SimSun"/>
        </w:rPr>
        <w:t>张核心业务表，覆盖权限管理、组织架构、课程管理、培训流程、效果评估与成果管理全链路，通过外键约束实现数据关联与完整性保障，为系统开发提供了统一的数据模型依据。</w:t>
      </w:r>
    </w:p>
    <w:p>
      <w:pPr>
        <w:pStyle w:val="Normal"/>
        <w:keepNext w:val="true"/>
        <w:jc w:val="center"/>
        <w:rPr>
          <w:rFonts w:hint="eastAsia"/>
        </w:rPr>
      </w:pPr>
      <w:r>
        <w:rPr>
          <w:rFonts w:hint="eastAsia"/>
          <w:lang w:val="zh-CN" w:eastAsia="zh-CN"/>
        </w:rPr>
        <w:drawing>
          <wp:inline distT="0" distB="0" distL="0" distR="0">
            <wp:extent cx="5903790" cy="4772230"/>
            <wp:effectExtent l="0" t="0" r="0" b="0"/>
            <wp:docPr id="6" name="图片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90" cy="4772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7"/>
        <w:jc w:val="center"/>
        <w:rPr/>
      </w:pPr>
      <w:bookmarkStart w:id="27" w:name="组织与培训关系图"/>
      <w:r>
        <w:rPr>
          <w:rFonts w:hint="eastAsia"/>
        </w:rPr>
        <w:t xml:space="preserve">图 </w:t>
      </w:r>
      <w:r>
        <w:rPr>
          <w:rFonts w:hint="eastAsia"/>
        </w:rPr>
        <w:t>3</w:t>
      </w:r>
      <w:r>
        <w:rPr/>
        <w:noBreakHyphen/>
      </w:r>
      <w:r>
        <w:rPr>
          <w:rFonts w:hint="eastAsia"/>
        </w:rPr>
        <w:t xml:space="preserve">2 </w:t>
      </w:r>
      <w:r>
        <w:rPr>
          <w:rFonts w:hint="eastAsia"/>
        </w:rPr>
        <w:t>组织与培训关系图</w:t>
      </w:r>
    </w:p>
    <w:p>
      <w:pPr>
        <w:pStyle w:val="Normal"/>
        <w:ind w:firstLine="420" w:end="0"/>
        <w:jc w:val="both"/>
        <w:rPr>
          <w:rFonts w:hint="eastAsia"/>
          <w:sz w:val="21"/>
          <w:szCs w:val="21"/>
        </w:rPr>
      </w:pPr>
      <w:bookmarkEnd w:id="27"/>
      <w:r>
        <w:rPr>
          <w:rFonts w:hint="eastAsia"/>
          <w:sz w:val="21"/>
          <w:szCs w:val="21"/>
        </w:rPr>
        <w:t>根据</w:t>
      </w:r>
      <w:r>
        <w:rPr>
          <w:rFonts w:hint="eastAsia"/>
          <w:sz w:val="21"/>
          <w:szCs w:val="21"/>
        </w:rPr>
        <w:t>E-R</w:t>
      </w:r>
      <w:r>
        <w:rPr>
          <w:rFonts w:hint="eastAsia"/>
          <w:sz w:val="21"/>
          <w:szCs w:val="21"/>
        </w:rPr>
        <w:t>图定义了该模块，实现了从登记员工基本信息到选择培训课程与教师的基本业务逻辑。</w:t>
      </w:r>
    </w:p>
    <w:p>
      <w:pPr>
        <w:pStyle w:val="Normal"/>
        <w:keepNext w:val="true"/>
        <w:ind w:firstLine="420" w:end="0"/>
        <w:jc w:val="center"/>
        <w:rPr>
          <w:lang w:val="zh-CN" w:eastAsia="zh-CN"/>
        </w:rPr>
      </w:pPr>
      <w:bookmarkStart w:id="28" w:name="需求与报名关系图"/>
      <w:r>
        <w:rPr>
          <w:lang w:val="zh-CN" w:eastAsia="zh-CN"/>
        </w:rPr>
        <w:drawing>
          <wp:inline distT="0" distB="0" distL="0" distR="0">
            <wp:extent cx="5903790" cy="4561662"/>
            <wp:effectExtent l="0" t="0" r="0" b="0"/>
            <wp:docPr id="7" name="图片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3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3" t="-3" r="-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90" cy="456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8"/>
    </w:p>
    <w:p>
      <w:pPr>
        <w:pStyle w:val="Style7"/>
        <w:jc w:val="center"/>
        <w:rPr/>
      </w:pPr>
      <w:r>
        <w:rPr>
          <w:rFonts w:hint="eastAsia"/>
        </w:rPr>
        <w:t xml:space="preserve">图 </w:t>
      </w:r>
      <w:r>
        <w:rPr>
          <w:rFonts w:hint="eastAsia"/>
        </w:rPr>
        <w:t>3</w:t>
      </w:r>
      <w:r>
        <w:rPr/>
        <w:noBreakHyphen/>
      </w:r>
      <w:r>
        <w:rPr>
          <w:rFonts w:hint="eastAsia"/>
        </w:rPr>
        <w:t xml:space="preserve">3 </w:t>
      </w:r>
      <w:r>
        <w:rPr>
          <w:rFonts w:hint="eastAsia"/>
        </w:rPr>
        <w:t>需求与报名关系图</w:t>
      </w:r>
    </w:p>
    <w:p>
      <w:pPr>
        <w:pStyle w:val="Normal"/>
        <w:ind w:firstLine="420" w:end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根据</w:t>
      </w:r>
      <w:r>
        <w:rPr>
          <w:rFonts w:hint="eastAsia"/>
          <w:sz w:val="21"/>
          <w:szCs w:val="21"/>
        </w:rPr>
        <w:t>E-R</w:t>
      </w:r>
      <w:r>
        <w:rPr>
          <w:rFonts w:hint="eastAsia"/>
          <w:sz w:val="21"/>
          <w:szCs w:val="21"/>
        </w:rPr>
        <w:t>图定义了该模块，完成了登记培训到分配培训时间的基本业务逻辑。</w:t>
      </w:r>
    </w:p>
    <w:p>
      <w:pPr>
        <w:pStyle w:val="Normal"/>
        <w:ind w:firstLine="420" w:end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</w:r>
    </w:p>
    <w:p>
      <w:pPr>
        <w:pStyle w:val="Normal"/>
        <w:keepNext w:val="true"/>
        <w:rPr>
          <w:lang w:val="zh-CN" w:eastAsia="zh-CN"/>
        </w:rPr>
      </w:pPr>
      <w:bookmarkStart w:id="29" w:name="培训执行关系图"/>
      <w:r>
        <w:rPr>
          <w:lang w:val="zh-CN" w:eastAsia="zh-CN"/>
        </w:rPr>
        <w:drawing>
          <wp:inline distT="0" distB="0" distL="0" distR="0">
            <wp:extent cx="5903790" cy="5870335"/>
            <wp:effectExtent l="0" t="0" r="0" b="0"/>
            <wp:docPr id="8" name="图片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3" t="-6" r="-3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90" cy="587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9"/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图 </w:t>
      </w:r>
      <w:r>
        <w:rPr>
          <w:rFonts w:cs="Arial" w:ascii="Arial" w:hAnsi="Arial"/>
          <w:sz w:val="20"/>
          <w:szCs w:val="20"/>
        </w:rPr>
        <w:t>3</w:t>
        <w:noBreakHyphen/>
        <w:t xml:space="preserve">4 </w:t>
      </w:r>
      <w:r>
        <w:rPr>
          <w:rFonts w:ascii="Arial" w:hAnsi="Arial" w:cs="Arial"/>
          <w:sz w:val="20"/>
          <w:szCs w:val="20"/>
        </w:rPr>
        <w:t>培训执行关系图</w:t>
      </w:r>
    </w:p>
    <w:p>
      <w:pPr>
        <w:pStyle w:val="Normal"/>
        <w:ind w:firstLine="420" w:end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根据</w:t>
      </w:r>
      <w:r>
        <w:rPr>
          <w:rFonts w:hint="eastAsia"/>
          <w:sz w:val="21"/>
          <w:szCs w:val="21"/>
        </w:rPr>
        <w:t>E-R</w:t>
      </w:r>
      <w:r>
        <w:rPr>
          <w:rFonts w:hint="eastAsia"/>
          <w:sz w:val="21"/>
          <w:szCs w:val="21"/>
        </w:rPr>
        <w:t>图定义了该模块，完成了签到，测试，结算培训结果，评定评级等培训执行基本业务逻辑。</w:t>
      </w:r>
    </w:p>
    <w:p>
      <w:pPr>
        <w:pStyle w:val="Normal"/>
        <w:jc w:val="both"/>
        <w:rPr>
          <w:rFonts w:ascii="Arial" w:hAnsi="Arial" w:cs="Arial" w:hint="eastAsia"/>
          <w:sz w:val="20"/>
          <w:szCs w:val="20"/>
        </w:rPr>
      </w:pPr>
      <w:r>
        <w:rPr>
          <w:rFonts w:cs="Arial" w:hint="eastAsia" w:ascii="Arial" w:hAnsi="Arial"/>
          <w:sz w:val="20"/>
          <w:szCs w:val="20"/>
        </w:rPr>
      </w:r>
    </w:p>
    <w:p>
      <w:pPr>
        <w:pStyle w:val="Style18"/>
        <w:numPr>
          <w:ilvl w:val="0"/>
          <w:numId w:val="4"/>
        </w:numPr>
        <w:ind w:hanging="0" w:start="0"/>
        <w:rPr>
          <w:rFonts w:hint="eastAsia"/>
        </w:rPr>
      </w:pPr>
      <w:bookmarkStart w:id="30" w:name="图表索引"/>
      <w:bookmarkEnd w:id="30"/>
      <w:r>
        <w:rPr/>
        <w:t>图表索引</w:t>
      </w:r>
    </w:p>
    <w:p>
      <w:pPr>
        <w:pStyle w:val="Style13"/>
        <w:rPr/>
      </w:pPr>
      <w:r>
        <w:fldChar w:fldCharType="begin"/>
      </w:r>
      <w:r>
        <w:rPr>
          <w:rStyle w:val="IndexLink"/>
          <w:rFonts w:hint="eastAsia"/>
        </w:rPr>
        <w:instrText xml:space="preserve"> TOC \h \z \c "图" </w:instrText>
      </w:r>
      <w:r>
        <w:rPr>
          <w:rStyle w:val="IndexLink"/>
          <w:rFonts w:hint="eastAsia"/>
        </w:rPr>
        <w:fldChar w:fldCharType="separate"/>
      </w:r>
      <w:hyperlink w:anchor="_总体E-R图"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 xml:space="preserve"> </w:t>
        </w:r>
        <w:r>
          <w:rPr>
            <w:rStyle w:val="IndexLink"/>
          </w:rPr>
          <w:t>2</w:t>
          <w:noBreakHyphen/>
          <w:t xml:space="preserve">1 </w:t>
        </w:r>
        <w:r>
          <w:rPr>
            <w:rStyle w:val="IndexLink"/>
            <w:rFonts w:hint="eastAsia"/>
          </w:rPr>
          <w:t>总体</w:t>
        </w:r>
        <w:r>
          <w:rPr>
            <w:rStyle w:val="IndexLink"/>
          </w:rPr>
          <w:t>E-R</w:t>
        </w:r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ab/>
          <w:t>2</w:t>
        </w:r>
      </w:hyperlink>
    </w:p>
    <w:p>
      <w:pPr>
        <w:pStyle w:val="Style13"/>
        <w:rPr/>
      </w:pPr>
      <w:hyperlink w:anchor="_组织与培训基础模块E-R图"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 xml:space="preserve"> </w:t>
        </w:r>
        <w:r>
          <w:rPr>
            <w:rStyle w:val="IndexLink"/>
          </w:rPr>
          <w:t>2</w:t>
          <w:noBreakHyphen/>
          <w:t xml:space="preserve">2 </w:t>
        </w:r>
        <w:r>
          <w:rPr>
            <w:rStyle w:val="IndexLink"/>
            <w:rFonts w:hint="eastAsia"/>
            <w:lang w:val="en-US" w:eastAsia="zh-CN"/>
          </w:rPr>
          <w:t>组织与培训</w:t>
        </w:r>
        <w:r>
          <w:rPr>
            <w:rStyle w:val="IndexLink"/>
            <w:rFonts w:hint="eastAsia"/>
          </w:rPr>
          <w:t>模块</w:t>
        </w:r>
        <w:r>
          <w:rPr>
            <w:rStyle w:val="IndexLink"/>
          </w:rPr>
          <w:t>E-R</w:t>
        </w:r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ab/>
        </w:r>
        <w:r>
          <w:rPr>
            <w:rStyle w:val="IndexLink"/>
            <w:lang w:val="en-US"/>
          </w:rPr>
          <w:t>3</w:t>
        </w:r>
      </w:hyperlink>
    </w:p>
    <w:p>
      <w:pPr>
        <w:pStyle w:val="Style13"/>
        <w:rPr/>
      </w:pPr>
      <w:hyperlink w:anchor="_需求与报名功能模块E-R图"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 xml:space="preserve"> </w:t>
        </w:r>
        <w:r>
          <w:rPr>
            <w:rStyle w:val="IndexLink"/>
            <w:rFonts w:hint="eastAsia"/>
            <w:lang w:val="en-US" w:eastAsia="zh-CN"/>
          </w:rPr>
          <w:t>2</w:t>
        </w:r>
        <w:r>
          <w:rPr>
            <w:rStyle w:val="IndexLink"/>
          </w:rPr>
          <w:noBreakHyphen/>
        </w:r>
        <w:r>
          <w:rPr>
            <w:rStyle w:val="IndexLink"/>
            <w:rFonts w:hint="eastAsia"/>
            <w:lang w:val="en-US" w:eastAsia="zh-CN"/>
          </w:rPr>
          <w:t xml:space="preserve">3 </w:t>
        </w:r>
        <w:r>
          <w:rPr>
            <w:rStyle w:val="IndexLink"/>
            <w:rFonts w:hint="eastAsia"/>
            <w:lang w:val="en-US" w:eastAsia="zh-CN"/>
          </w:rPr>
          <w:t>需求与报名</w:t>
        </w:r>
        <w:r>
          <w:rPr>
            <w:rStyle w:val="IndexLink"/>
            <w:rFonts w:hint="eastAsia"/>
          </w:rPr>
          <w:t>模块</w:t>
        </w:r>
        <w:r>
          <w:rPr>
            <w:rStyle w:val="IndexLink"/>
          </w:rPr>
          <w:t>E-R</w:t>
        </w:r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ab/>
        </w:r>
        <w:r>
          <w:rPr>
            <w:rStyle w:val="IndexLink"/>
            <w:lang w:val="en-US"/>
          </w:rPr>
          <w:t>4</w:t>
        </w:r>
      </w:hyperlink>
    </w:p>
    <w:p>
      <w:pPr>
        <w:pStyle w:val="Style13"/>
        <w:rPr/>
      </w:pPr>
      <w:hyperlink w:anchor="_培训执行与成果E-R图"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 xml:space="preserve"> </w:t>
        </w:r>
        <w:r>
          <w:rPr>
            <w:rStyle w:val="IndexLink"/>
            <w:rFonts w:hint="eastAsia"/>
            <w:lang w:val="en-US" w:eastAsia="zh-CN"/>
          </w:rPr>
          <w:t>2</w:t>
        </w:r>
        <w:r>
          <w:rPr>
            <w:rStyle w:val="IndexLink"/>
          </w:rPr>
          <w:noBreakHyphen/>
        </w:r>
        <w:r>
          <w:rPr>
            <w:rStyle w:val="IndexLink"/>
            <w:rFonts w:hint="eastAsia"/>
            <w:lang w:val="en-US" w:eastAsia="zh-CN"/>
          </w:rPr>
          <w:t xml:space="preserve">4 </w:t>
        </w:r>
        <w:r>
          <w:rPr>
            <w:rStyle w:val="IndexLink"/>
            <w:rFonts w:hint="eastAsia"/>
            <w:lang w:val="en-US" w:eastAsia="zh-CN"/>
          </w:rPr>
          <w:t>培训执行与成果</w:t>
        </w:r>
        <w:r>
          <w:rPr>
            <w:rStyle w:val="IndexLink"/>
          </w:rPr>
          <w:t>E-R</w:t>
        </w:r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ab/>
        </w:r>
        <w:r>
          <w:rPr>
            <w:rStyle w:val="IndexLink"/>
            <w:lang w:val="en-US"/>
          </w:rPr>
          <w:t>5</w:t>
        </w:r>
      </w:hyperlink>
    </w:p>
    <w:p>
      <w:pPr>
        <w:pStyle w:val="Style13"/>
        <w:rPr>
          <w:rFonts w:hint="eastAsia"/>
          <w:lang w:val="en-US" w:eastAsia="zh-CN"/>
        </w:rPr>
      </w:pPr>
      <w:hyperlink w:anchor="_数据库关系图"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 xml:space="preserve"> </w:t>
        </w:r>
        <w:r>
          <w:rPr>
            <w:rStyle w:val="IndexLink"/>
            <w:rFonts w:hint="eastAsia"/>
            <w:lang w:val="en-US" w:eastAsia="zh-CN"/>
          </w:rPr>
          <w:t>3</w:t>
        </w:r>
        <w:r>
          <w:rPr>
            <w:rStyle w:val="IndexLink"/>
          </w:rPr>
          <w:noBreakHyphen/>
        </w:r>
        <w:r>
          <w:rPr>
            <w:rStyle w:val="IndexLink"/>
            <w:rFonts w:hint="eastAsia"/>
            <w:lang w:val="en-US" w:eastAsia="zh-CN"/>
          </w:rPr>
          <w:t xml:space="preserve">1 </w:t>
        </w:r>
        <w:r>
          <w:rPr>
            <w:rStyle w:val="IndexLink"/>
            <w:rFonts w:hint="eastAsia"/>
            <w:lang w:val="en-US" w:eastAsia="zh-CN"/>
          </w:rPr>
          <w:t>数据库关系图</w:t>
        </w:r>
        <w:r>
          <w:rPr>
            <w:rStyle w:val="IndexLink"/>
          </w:rPr>
          <w:tab/>
        </w:r>
        <w:r>
          <w:rPr>
            <w:rStyle w:val="IndexLink"/>
            <w:rFonts w:hint="eastAsia"/>
            <w:lang w:val="en-US" w:eastAsia="zh-CN"/>
          </w:rPr>
          <w:t>12</w:t>
        </w:r>
      </w:hyperlink>
    </w:p>
    <w:p>
      <w:pPr>
        <w:pStyle w:val="Style13"/>
        <w:rPr>
          <w:lang w:val="en-US" w:eastAsia="zh-CN"/>
        </w:rPr>
      </w:pPr>
      <w:hyperlink w:anchor="组织与培训关系图"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 xml:space="preserve"> </w:t>
        </w:r>
        <w:r>
          <w:rPr>
            <w:rStyle w:val="IndexLink"/>
            <w:rFonts w:hint="eastAsia"/>
            <w:lang w:val="en-US" w:eastAsia="zh-CN"/>
          </w:rPr>
          <w:t>3</w:t>
        </w:r>
        <w:r>
          <w:rPr>
            <w:rStyle w:val="IndexLink"/>
          </w:rPr>
          <w:noBreakHyphen/>
        </w:r>
        <w:r>
          <w:rPr>
            <w:rStyle w:val="IndexLink"/>
            <w:lang w:val="en-US"/>
          </w:rPr>
          <w:t>2</w:t>
        </w:r>
        <w:r>
          <w:rPr>
            <w:rStyle w:val="IndexLink"/>
            <w:rFonts w:hint="eastAsia"/>
            <w:lang w:val="en-US" w:eastAsia="zh-CN"/>
          </w:rPr>
          <w:t xml:space="preserve"> </w:t>
        </w:r>
        <w:r>
          <w:rPr>
            <w:rStyle w:val="IndexLink"/>
            <w:rFonts w:hint="eastAsia"/>
            <w:lang w:val="en-US" w:eastAsia="zh-CN"/>
          </w:rPr>
          <w:t>组织与培训关系图</w:t>
        </w:r>
        <w:r>
          <w:rPr>
            <w:rStyle w:val="IndexLink"/>
          </w:rPr>
          <w:tab/>
        </w:r>
        <w:r>
          <w:rPr>
            <w:rStyle w:val="IndexLink"/>
            <w:rFonts w:hint="eastAsia"/>
            <w:lang w:val="en-US" w:eastAsia="zh-CN"/>
          </w:rPr>
          <w:t>1</w:t>
        </w:r>
        <w:r>
          <w:rPr>
            <w:rStyle w:val="IndexLink"/>
            <w:lang w:val="en-US"/>
          </w:rPr>
          <w:t>2</w:t>
        </w:r>
      </w:hyperlink>
    </w:p>
    <w:p>
      <w:pPr>
        <w:pStyle w:val="Style13"/>
        <w:rPr>
          <w:rFonts w:hint="eastAsia"/>
          <w:lang w:val="en-US" w:eastAsia="zh-CN"/>
        </w:rPr>
      </w:pPr>
      <w:hyperlink w:anchor="需求与报名关系图"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 xml:space="preserve"> </w:t>
        </w:r>
        <w:r>
          <w:rPr>
            <w:rStyle w:val="IndexLink"/>
            <w:rFonts w:hint="eastAsia"/>
            <w:lang w:val="en-US" w:eastAsia="zh-CN"/>
          </w:rPr>
          <w:t>3</w:t>
        </w:r>
        <w:r>
          <w:rPr>
            <w:rStyle w:val="IndexLink"/>
          </w:rPr>
          <w:noBreakHyphen/>
        </w:r>
        <w:r>
          <w:rPr>
            <w:rStyle w:val="IndexLink"/>
            <w:lang w:val="en-US"/>
          </w:rPr>
          <w:t>3</w:t>
        </w:r>
        <w:r>
          <w:rPr>
            <w:rStyle w:val="IndexLink"/>
            <w:rFonts w:hint="eastAsia"/>
            <w:lang w:val="en-US" w:eastAsia="zh-CN"/>
          </w:rPr>
          <w:t xml:space="preserve"> </w:t>
        </w:r>
        <w:r>
          <w:rPr>
            <w:rStyle w:val="IndexLink"/>
            <w:rFonts w:hint="eastAsia"/>
            <w:lang w:val="en-US" w:eastAsia="zh-CN"/>
          </w:rPr>
          <w:t>需求与报名关系图</w:t>
        </w:r>
        <w:r>
          <w:rPr>
            <w:rStyle w:val="IndexLink"/>
          </w:rPr>
          <w:tab/>
        </w:r>
        <w:r>
          <w:rPr>
            <w:rStyle w:val="IndexLink"/>
            <w:rFonts w:hint="eastAsia"/>
            <w:lang w:val="en-US" w:eastAsia="zh-CN"/>
          </w:rPr>
          <w:t>13</w:t>
        </w:r>
      </w:hyperlink>
    </w:p>
    <w:p>
      <w:pPr>
        <w:pStyle w:val="Style13"/>
        <w:rPr>
          <w:lang w:val="en-US" w:eastAsia="zh-CN"/>
        </w:rPr>
      </w:pPr>
      <w:hyperlink w:anchor="培训执行关系图">
        <w:r>
          <w:rPr>
            <w:rStyle w:val="IndexLink"/>
            <w:rFonts w:hint="eastAsia"/>
          </w:rPr>
          <w:t>图</w:t>
        </w:r>
        <w:r>
          <w:rPr>
            <w:rStyle w:val="IndexLink"/>
          </w:rPr>
          <w:t xml:space="preserve"> </w:t>
        </w:r>
        <w:r>
          <w:rPr>
            <w:rStyle w:val="IndexLink"/>
            <w:rFonts w:hint="eastAsia"/>
            <w:lang w:val="en-US" w:eastAsia="zh-CN"/>
          </w:rPr>
          <w:t>3</w:t>
        </w:r>
        <w:r>
          <w:rPr>
            <w:rStyle w:val="IndexLink"/>
          </w:rPr>
          <w:noBreakHyphen/>
        </w:r>
        <w:r>
          <w:rPr>
            <w:rStyle w:val="IndexLink"/>
            <w:lang w:val="en-US"/>
          </w:rPr>
          <w:t>4</w:t>
        </w:r>
        <w:r>
          <w:rPr>
            <w:rStyle w:val="IndexLink"/>
            <w:rFonts w:hint="eastAsia"/>
            <w:lang w:val="en-US" w:eastAsia="zh-CN"/>
          </w:rPr>
          <w:t xml:space="preserve"> </w:t>
        </w:r>
        <w:r>
          <w:rPr>
            <w:rStyle w:val="IndexLink"/>
            <w:rFonts w:hint="eastAsia"/>
            <w:lang w:val="en-US" w:eastAsia="zh-CN"/>
          </w:rPr>
          <w:t>培训与执行关系图</w:t>
        </w:r>
        <w:r>
          <w:rPr>
            <w:rStyle w:val="IndexLink"/>
          </w:rPr>
          <w:tab/>
        </w:r>
        <w:r>
          <w:rPr>
            <w:rStyle w:val="IndexLink"/>
            <w:rFonts w:hint="eastAsia"/>
            <w:lang w:val="en-US" w:eastAsia="zh-CN"/>
          </w:rPr>
          <w:t>1</w:t>
        </w:r>
        <w:r>
          <w:rPr>
            <w:rStyle w:val="IndexLink"/>
            <w:lang w:val="en-US"/>
          </w:rPr>
          <w:t>3</w:t>
        </w:r>
      </w:hyperlink>
      <w:r>
        <w:rPr>
          <w:rStyle w:val="IndexLink"/>
          <w:lang w:val="en-US"/>
        </w:rPr>
        <w:fldChar w:fldCharType="end"/>
      </w:r>
    </w:p>
    <w:p>
      <w:pPr>
        <w:pStyle w:val="Normal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</w:r>
    </w:p>
    <w:p>
      <w:pPr>
        <w:pStyle w:val="Style13"/>
        <w:rPr/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fldChar w:fldCharType="separate"/>
      </w:r>
      <w:hyperlink w:anchor="__RefHeading___Toc325730182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3</w:t>
          <w:noBreakHyphen/>
          <w:t xml:space="preserve">1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 w:eastAsia="zh-CN"/>
          </w:rPr>
          <w:t>总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7</w:t>
        </w:r>
      </w:hyperlink>
      <w:r>
        <w:rPr>
          <w:rStyle w:val="IndexLink"/>
          <w:caps w:val="false"/>
          <w:smallCaps w:val="false"/>
          <w:kern w:val="2"/>
          <w:sz w:val="21"/>
          <w:szCs w:val="24"/>
          <w:lang w:val="en-US" w:eastAsia="zh-CN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fldChar w:fldCharType="separate"/>
      </w:r>
      <w:hyperlink w:anchor="_表1_EMPLOYEES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3</w:t>
          <w:noBreakHyphen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2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rFonts w:cs="Arial" w:ascii="Arial" w:hAnsi="Arial"/>
            <w:caps w:val="false"/>
            <w:smallCaps w:val="false"/>
            <w:kern w:val="2"/>
            <w:sz w:val="21"/>
            <w:szCs w:val="24"/>
            <w:lang w:val="en-US" w:eastAsia="zh-CN"/>
          </w:rPr>
          <w:t>EMPLOYE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7</w:t>
        </w:r>
      </w:hyperlink>
      <w:r>
        <w:rPr>
          <w:rStyle w:val="IndexLink"/>
          <w:caps w:val="false"/>
          <w:smallCaps w:val="false"/>
          <w:kern w:val="2"/>
          <w:sz w:val="21"/>
          <w:szCs w:val="24"/>
          <w:lang w:val="en-US" w:eastAsia="zh-CN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fldChar w:fldCharType="separate"/>
      </w:r>
      <w:hyperlink w:anchor="_表2_DEPARTMENTS_TRAINING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3</w:t>
          <w:noBreakHyphen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3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DEPARTMENTS_TRAINING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8</w:t>
        </w:r>
      </w:hyperlink>
      <w:r>
        <w:rPr>
          <w:rStyle w:val="IndexLink"/>
          <w:caps w:val="false"/>
          <w:smallCaps w:val="false"/>
          <w:kern w:val="2"/>
          <w:sz w:val="21"/>
          <w:szCs w:val="24"/>
          <w:lang w:val="en-US" w:eastAsia="zh-CN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fldChar w:fldCharType="separate"/>
      </w:r>
      <w:hyperlink w:anchor="_表3_TRAINERS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3</w:t>
          <w:noBreakHyphen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4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TRAINER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 w:eastAsia="zh-CN"/>
          </w:rPr>
          <w:t>S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8</w:t>
        </w:r>
      </w:hyperlink>
      <w:r>
        <w:rPr>
          <w:rStyle w:val="IndexLink"/>
          <w:caps w:val="false"/>
          <w:smallCaps w:val="false"/>
          <w:kern w:val="2"/>
          <w:sz w:val="21"/>
          <w:szCs w:val="24"/>
          <w:lang w:val="en-US" w:eastAsia="zh-CN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fldChar w:fldCharType="separate"/>
      </w:r>
      <w:hyperlink w:anchor="_表4_TRAINING_COURSES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3</w:t>
          <w:noBreakHyphen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5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TRAINING_COURSES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8</w:t>
        </w:r>
      </w:hyperlink>
      <w:r>
        <w:rPr>
          <w:rStyle w:val="IndexLink"/>
          <w:caps w:val="false"/>
          <w:smallCaps w:val="false"/>
          <w:kern w:val="2"/>
          <w:sz w:val="21"/>
          <w:szCs w:val="24"/>
          <w:lang w:val="en-US" w:eastAsia="zh-CN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fldChar w:fldCharType="separate"/>
      </w:r>
      <w:hyperlink w:anchor="_表5_TRAINING_REQUESTS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3</w:t>
          <w:noBreakHyphen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6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TRAINING_REQUESTS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9</w:t>
        </w:r>
      </w:hyperlink>
      <w:r>
        <w:rPr>
          <w:rStyle w:val="IndexLink"/>
          <w:caps w:val="false"/>
          <w:smallCaps w:val="false"/>
          <w:kern w:val="2"/>
          <w:sz w:val="21"/>
          <w:szCs w:val="24"/>
          <w:lang w:val="en-US" w:eastAsia="zh-CN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</w:rPr>
        <w:fldChar w:fldCharType="separate"/>
      </w:r>
      <w:hyperlink w:anchor="_表6_TRAINING_REGISTRATIONS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3</w:t>
          <w:noBreakHyphen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7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>TRAINING_REGISTRATIONS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9</w:t>
        </w:r>
      </w:hyperlink>
      <w:r>
        <w:rPr>
          <w:rStyle w:val="IndexLink"/>
          <w:caps w:val="false"/>
          <w:smallCaps w:val="false"/>
          <w:kern w:val="2"/>
          <w:sz w:val="21"/>
          <w:szCs w:val="24"/>
          <w:lang w:val="en-US" w:eastAsia="zh-CN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fldChar w:fldCharType="separate"/>
      </w:r>
      <w:hyperlink w:anchor="_表7_TRAINING_ATTENDANCE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3</w:t>
          <w:noBreakHyphen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8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TRAINING_ATTENDANCE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1</w:t>
        </w:r>
      </w:hyperlink>
      <w:r>
        <w:rPr>
          <w:caps w:val="false"/>
          <w:smallCaps w:val="false"/>
          <w:kern w:val="2"/>
          <w:sz w:val="21"/>
          <w:szCs w:val="24"/>
          <w:lang w:val="en-US"/>
        </w:rPr>
        <w:t>0</w:t>
      </w:r>
      <w:r>
        <w:rPr>
          <w:caps w:val="false"/>
          <w:smallCaps w:val="false"/>
          <w:kern w:val="2"/>
          <w:sz w:val="21"/>
          <w:szCs w:val="24"/>
          <w:lang w:val="en-US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fldChar w:fldCharType="separate"/>
      </w:r>
      <w:hyperlink w:anchor="_表8_TRAINER_RATINGS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3</w:t>
          <w:noBreakHyphen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9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TRAINER_RATINGS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1</w:t>
        </w:r>
      </w:hyperlink>
      <w:r>
        <w:rPr>
          <w:caps w:val="false"/>
          <w:smallCaps w:val="false"/>
          <w:kern w:val="2"/>
          <w:sz w:val="21"/>
          <w:szCs w:val="24"/>
          <w:lang w:val="en-US"/>
        </w:rPr>
        <w:t>0</w:t>
      </w:r>
      <w:r>
        <w:rPr>
          <w:caps w:val="false"/>
          <w:smallCaps w:val="false"/>
          <w:kern w:val="2"/>
          <w:sz w:val="21"/>
          <w:szCs w:val="24"/>
          <w:lang w:val="en-US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fldChar w:fldCharType="separate"/>
      </w:r>
      <w:hyperlink w:anchor="_表9_TRAINING_CERTIFICATES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3</w:t>
          <w:noBreakHyphen/>
          <w:t>1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0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TRAINING_CERTIFICATES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1</w:t>
        </w:r>
      </w:hyperlink>
      <w:r>
        <w:rPr>
          <w:caps w:val="false"/>
          <w:smallCaps w:val="false"/>
          <w:kern w:val="2"/>
          <w:sz w:val="21"/>
          <w:szCs w:val="24"/>
          <w:lang w:val="en-US"/>
        </w:rPr>
        <w:t>0</w:t>
      </w:r>
      <w:r>
        <w:rPr>
          <w:caps w:val="false"/>
          <w:smallCaps w:val="false"/>
          <w:kern w:val="2"/>
          <w:sz w:val="21"/>
          <w:szCs w:val="24"/>
          <w:lang w:val="en-US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fldChar w:fldCharType="separate"/>
      </w:r>
      <w:hyperlink w:anchor="_表10_TRAINING_TESTS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3</w:t>
          <w:noBreakHyphen/>
          <w:t>1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1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TRAINING_TESTS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1</w:t>
        </w:r>
      </w:hyperlink>
      <w:r>
        <w:rPr>
          <w:caps w:val="false"/>
          <w:smallCaps w:val="false"/>
          <w:kern w:val="2"/>
          <w:sz w:val="21"/>
          <w:szCs w:val="24"/>
          <w:lang w:val="en-US"/>
        </w:rPr>
        <w:t>0</w:t>
      </w:r>
      <w:r>
        <w:rPr>
          <w:caps w:val="false"/>
          <w:smallCaps w:val="false"/>
          <w:kern w:val="2"/>
          <w:sz w:val="21"/>
          <w:szCs w:val="24"/>
          <w:lang w:val="en-US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fldChar w:fldCharType="separate"/>
      </w:r>
      <w:hyperlink w:anchor="_表11_BLACKLIST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3</w:t>
          <w:noBreakHyphen/>
          <w:t>1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2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BLACKLIST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 w:eastAsia="zh-CN"/>
          </w:rPr>
          <w:t>S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1</w:t>
        </w:r>
      </w:hyperlink>
      <w:r>
        <w:rPr>
          <w:caps w:val="false"/>
          <w:smallCaps w:val="false"/>
          <w:kern w:val="2"/>
          <w:sz w:val="21"/>
          <w:szCs w:val="24"/>
          <w:lang w:val="en-US"/>
        </w:rPr>
        <w:t>1</w:t>
      </w:r>
      <w:r>
        <w:rPr>
          <w:caps w:val="false"/>
          <w:smallCaps w:val="false"/>
          <w:kern w:val="2"/>
          <w:sz w:val="21"/>
          <w:szCs w:val="24"/>
          <w:lang w:val="en-US"/>
        </w:rPr>
        <w:fldChar w:fldCharType="end"/>
      </w:r>
    </w:p>
    <w:p>
      <w:pPr>
        <w:pStyle w:val="Style13"/>
        <w:rPr>
          <w:sz w:val="21"/>
          <w:szCs w:val="21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kern w:val="2"/>
          <w:sz w:val="21"/>
          <w:szCs w:val="24"/>
          <w:lang w:val="en-US"/>
        </w:rPr>
        <w:fldChar w:fldCharType="separate"/>
      </w:r>
      <w:hyperlink w:anchor="_表12_ROLES"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表格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3</w:t>
          <w:noBreakHyphen/>
          <w:t>1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>3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 xml:space="preserve"> ROLES</w:t>
        </w:r>
        <w:r>
          <w:rPr>
            <w:rStyle w:val="IndexLink"/>
            <w:rFonts w:hint="eastAsia"/>
            <w:caps w:val="false"/>
            <w:smallCaps w:val="false"/>
            <w:kern w:val="2"/>
            <w:sz w:val="21"/>
            <w:szCs w:val="24"/>
            <w:lang w:val="en-US"/>
          </w:rPr>
          <w:t>表</w:t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/>
          </w:rPr>
          <w:tab/>
        </w:r>
        <w:r>
          <w:rPr>
            <w:rStyle w:val="IndexLink"/>
            <w:caps w:val="false"/>
            <w:smallCaps w:val="false"/>
            <w:kern w:val="2"/>
            <w:sz w:val="21"/>
            <w:szCs w:val="24"/>
            <w:lang w:val="en-US" w:eastAsia="zh-CN"/>
          </w:rPr>
          <w:t>1</w:t>
        </w:r>
      </w:hyperlink>
      <w:r>
        <w:rPr>
          <w:caps w:val="false"/>
          <w:smallCaps w:val="false"/>
          <w:kern w:val="2"/>
          <w:sz w:val="21"/>
          <w:szCs w:val="24"/>
          <w:lang w:val="en-US"/>
        </w:rPr>
        <w:t>1</w:t>
      </w:r>
      <w:r>
        <w:rPr>
          <w:caps w:val="false"/>
          <w:smallCaps w:val="false"/>
          <w:kern w:val="2"/>
          <w:sz w:val="21"/>
          <w:szCs w:val="24"/>
          <w:lang w:val="en-US"/>
        </w:rPr>
        <w:fldChar w:fldCharType="end"/>
      </w:r>
    </w:p>
    <w:p>
      <w:pPr>
        <w:pStyle w:val="Style13"/>
        <w:rPr>
          <w:kern w:val="2"/>
          <w:sz w:val="21"/>
          <w:szCs w:val="24"/>
          <w:lang w:val="en-US"/>
        </w:rPr>
      </w:pPr>
      <w:r>
        <w:fldChar w:fldCharType="begin"/>
      </w:r>
      <w:r>
        <w:rPr>
          <w:rStyle w:val="IndexLink"/>
          <w:rFonts w:hint="eastAsia"/>
          <w:caps w:val="false"/>
          <w:smallCaps w:val="false"/>
          <w:sz w:val="21"/>
          <w:szCs w:val="21"/>
        </w:rPr>
        <w:instrText xml:space="preserve"> TOC \h \z \c "表格" </w:instrText>
      </w:r>
      <w:r>
        <w:rPr>
          <w:rStyle w:val="IndexLink"/>
          <w:rFonts w:hint="eastAsia"/>
          <w:caps w:val="false"/>
          <w:smallCaps w:val="false"/>
          <w:sz w:val="21"/>
          <w:szCs w:val="21"/>
        </w:rPr>
        <w:fldChar w:fldCharType="separate"/>
      </w:r>
      <w:hyperlink w:anchor="_表13_USER_ROLES">
        <w:r>
          <w:rPr>
            <w:rStyle w:val="IndexLink"/>
            <w:rFonts w:hint="eastAsia"/>
            <w:caps w:val="false"/>
            <w:smallCaps w:val="false"/>
            <w:sz w:val="21"/>
            <w:szCs w:val="21"/>
          </w:rPr>
          <w:t>表格</w:t>
        </w:r>
        <w:r>
          <w:rPr>
            <w:rStyle w:val="IndexLink"/>
            <w:caps w:val="false"/>
            <w:smallCaps w:val="false"/>
            <w:sz w:val="21"/>
            <w:szCs w:val="21"/>
          </w:rPr>
          <w:t xml:space="preserve"> </w:t>
        </w:r>
        <w:r>
          <w:rPr>
            <w:rStyle w:val="IndexLink"/>
            <w:caps w:val="false"/>
            <w:smallCaps w:val="false"/>
            <w:sz w:val="21"/>
            <w:szCs w:val="21"/>
          </w:rPr>
          <w:t>3</w:t>
          <w:noBreakHyphen/>
          <w:t>1</w:t>
        </w:r>
        <w:r>
          <w:rPr>
            <w:rStyle w:val="IndexLink"/>
            <w:caps w:val="false"/>
            <w:smallCaps w:val="false"/>
            <w:sz w:val="21"/>
            <w:szCs w:val="21"/>
            <w:lang w:val="en-US"/>
          </w:rPr>
          <w:t>4</w:t>
        </w:r>
        <w:r>
          <w:rPr>
            <w:rStyle w:val="IndexLink"/>
            <w:caps w:val="false"/>
            <w:smallCaps w:val="false"/>
            <w:sz w:val="21"/>
            <w:szCs w:val="21"/>
          </w:rPr>
          <w:t xml:space="preserve"> USER_ROLES</w:t>
        </w:r>
        <w:r>
          <w:rPr>
            <w:rStyle w:val="IndexLink"/>
            <w:rFonts w:hint="eastAsia"/>
            <w:caps w:val="false"/>
            <w:smallCaps w:val="false"/>
            <w:sz w:val="21"/>
            <w:szCs w:val="21"/>
          </w:rPr>
          <w:t>表</w:t>
        </w:r>
        <w:r>
          <w:rPr>
            <w:rStyle w:val="IndexLink"/>
            <w:caps w:val="false"/>
            <w:smallCaps w:val="false"/>
            <w:sz w:val="21"/>
            <w:szCs w:val="21"/>
          </w:rPr>
          <w:tab/>
        </w:r>
        <w:r>
          <w:rPr>
            <w:rStyle w:val="IndexLink"/>
            <w:caps w:val="false"/>
            <w:smallCaps w:val="false"/>
            <w:sz w:val="21"/>
            <w:szCs w:val="21"/>
            <w:lang w:val="en-US" w:eastAsia="zh-CN"/>
          </w:rPr>
          <w:t>1</w:t>
        </w:r>
      </w:hyperlink>
      <w:r>
        <w:rPr>
          <w:caps w:val="false"/>
          <w:smallCaps w:val="false"/>
          <w:sz w:val="21"/>
          <w:szCs w:val="21"/>
          <w:lang w:val="en-US"/>
        </w:rPr>
        <w:t>1</w:t>
      </w:r>
      <w:r>
        <w:rPr>
          <w:caps w:val="false"/>
          <w:smallCaps w:val="false"/>
          <w:sz w:val="21"/>
          <w:szCs w:val="21"/>
          <w:lang w:val="en-US"/>
        </w:rPr>
        <w:fldChar w:fldCharType="end"/>
      </w:r>
    </w:p>
    <w:p>
      <w:pPr>
        <w:pStyle w:val="Normal"/>
        <w:rPr>
          <w:rFonts w:hint="eastAsia"/>
          <w:smallCaps/>
          <w:kern w:val="2"/>
          <w:sz w:val="21"/>
          <w:szCs w:val="21"/>
          <w:lang w:val="en-US"/>
        </w:rPr>
      </w:pPr>
      <w:r>
        <w:rPr>
          <w:rFonts w:hint="eastAsia"/>
          <w:smallCaps/>
          <w:kern w:val="2"/>
          <w:sz w:val="21"/>
          <w:szCs w:val="21"/>
          <w:lang w:val="en-US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16"/>
      <w:headerReference w:type="first" r:id="rId17"/>
      <w:footerReference w:type="default" r:id="rId18"/>
      <w:footerReference w:type="first" r:id="rId19"/>
      <w:type w:val="nextPage"/>
      <w:pgSz w:w="11906" w:h="16838"/>
      <w:pgMar w:left="1418" w:right="1134" w:gutter="0" w:header="851" w:top="1134" w:footer="851" w:bottom="907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新宋体">
    <w:altName w:val="NSimSun"/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altName w:val="FangSong_GB2312"/>
    <w:charset w:val="86"/>
    <w:family w:val="modern"/>
    <w:pitch w:val="default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>
        <w:rFonts w:hint="eastAsia"/>
      </w:rPr>
    </w:pPr>
    <w:r>
      <w:rPr>
        <w:rFonts w:hint="eastAsia"/>
      </w:rPr>
      <w:t>同济大学软件学院</w:t>
    </w:r>
  </w:p>
  <w:p>
    <w:pPr>
      <w:pStyle w:val="Footer"/>
      <w:pBdr>
        <w:top w:val="single" w:sz="4" w:space="1" w:color="000000"/>
      </w:pBdr>
      <w:rPr>
        <w:rFonts w:hint="eastAsia"/>
      </w:rPr>
    </w:pPr>
    <w:r>
      <w:rPr>
        <w:rFonts w:hint="eastAsia"/>
      </w:rPr>
      <w:t>数据库课程设计项目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>
        <w:rStyle w:val="PageNumber"/>
        <w:rFonts w:hint="eastAsia"/>
      </w:rPr>
    </w:pPr>
    <w:r>
      <w:rPr>
        <w:rFonts w:hint="eastAsia"/>
      </w:rPr>
      <w:t xml:space="preserve">同济大学软件学院                                   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I</w:t>
    </w:r>
    <w:r>
      <w:rPr>
        <w:rStyle w:val="PageNumber"/>
      </w:rPr>
      <w:fldChar w:fldCharType="end"/>
    </w:r>
  </w:p>
  <w:p>
    <w:pPr>
      <w:pStyle w:val="Footer"/>
      <w:pBdr>
        <w:top w:val="single" w:sz="4" w:space="1" w:color="000000"/>
      </w:pBdr>
      <w:rPr/>
    </w:pPr>
    <w:r>
      <w:rPr>
        <w:rFonts w:hint="eastAsia"/>
      </w:rPr>
      <w:t>数据库课程设计项目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>
        <w:rStyle w:val="PageNumber"/>
        <w:rFonts w:hint="eastAsia"/>
      </w:rPr>
    </w:pPr>
    <w:r>
      <w:rPr>
        <w:rFonts w:hint="eastAsia"/>
      </w:rPr>
      <w:t xml:space="preserve">同济大学软件学院                                    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23</w:t>
    </w:r>
    <w:r>
      <w:rPr>
        <w:rStyle w:val="PageNumber"/>
      </w:rPr>
      <w:fldChar w:fldCharType="end"/>
    </w:r>
  </w:p>
  <w:p>
    <w:pPr>
      <w:pStyle w:val="Footer"/>
      <w:pBdr>
        <w:top w:val="single" w:sz="4" w:space="1" w:color="000000"/>
      </w:pBdr>
      <w:rPr/>
    </w:pPr>
    <w:r>
      <w:rPr>
        <w:rFonts w:hint="eastAsia"/>
      </w:rPr>
      <w:t>数据库课程设计项目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start"/>
      <w:rPr>
        <w:rFonts w:hint="eastAsia"/>
      </w:rPr>
    </w:pPr>
    <w:r>
      <w:rPr>
        <w:rFonts w:hint="eastAsia"/>
      </w:rPr>
      <w:t>企业内部管理培训系统                                                                     数据库设计文档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start"/>
      <w:rPr>
        <w:rFonts w:hint="eastAsia"/>
      </w:rPr>
    </w:pPr>
    <w:r>
      <w:rPr>
        <w:rFonts w:hint="eastAsia"/>
      </w:rPr>
      <w:t>企业内部管理培训系统                                                                     数据库设计文档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start"/>
      <w:rPr>
        <w:rFonts w:hint="eastAsia"/>
      </w:rPr>
    </w:pPr>
    <w:r>
      <w:rPr>
        <w:rFonts w:hint="eastAsia"/>
      </w:rPr>
      <w:t>企业内部管理培训系统                                                                     数据库设计文档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isLgl/>
      <w:lvlText w:val="%1."/>
      <w:lvlJc w:val="start"/>
      <w:pPr>
        <w:tabs>
          <w:tab w:val="num" w:pos="540"/>
        </w:tabs>
        <w:ind w:start="180" w:hanging="180"/>
      </w:pPr>
      <w:rPr>
        <w:rFonts w:ascii="Arial" w:hAnsi="Arial" w:eastAsia="黑体;SimHei" w:cs="Arial"/>
        <w:b/>
        <w:i w:val="false"/>
        <w:sz w:val="36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709"/>
        </w:tabs>
        <w:ind w:start="142" w:hanging="0"/>
      </w:pPr>
      <w:rPr>
        <w:rFonts w:ascii="Arial" w:hAnsi="Arial" w:eastAsia="黑体;SimHei" w:cs="Arial"/>
        <w:b/>
        <w:i w:val="false"/>
        <w:sz w:val="32"/>
      </w:rPr>
    </w:lvl>
    <w:lvl w:ilvl="2">
      <w:start w:val="1"/>
      <w:numFmt w:val="decimal"/>
      <w:pStyle w:val="Heading3"/>
      <w:isLgl/>
      <w:lvlText w:val="%1.%2.%3 "/>
      <w:lvlJc w:val="start"/>
      <w:pPr>
        <w:tabs>
          <w:tab w:val="num" w:pos="567"/>
        </w:tabs>
        <w:ind w:start="0" w:hanging="0"/>
      </w:pPr>
      <w:rPr>
        <w:rFonts w:ascii="Arial" w:hAnsi="Arial" w:cs="Arial"/>
        <w:b/>
        <w:i w:val="false"/>
        <w:sz w:val="30"/>
      </w:rPr>
    </w:lvl>
    <w:lvl w:ilvl="3">
      <w:start w:val="1"/>
      <w:numFmt w:val="decimal"/>
      <w:pStyle w:val="Heading4"/>
      <w:lvlText w:val="%1.%2.%3.%4 "/>
      <w:lvlJc w:val="start"/>
      <w:pPr>
        <w:tabs>
          <w:tab w:val="num" w:pos="567"/>
        </w:tabs>
        <w:ind w:start="0" w:hanging="0"/>
      </w:pPr>
      <w:rPr>
        <w:rFonts w:ascii="Arial" w:hAnsi="Arial" w:cs="Arial"/>
        <w:b/>
        <w:i w:val="false"/>
        <w:sz w:val="28"/>
      </w:rPr>
    </w:lvl>
    <w:lvl w:ilvl="4">
      <w:start w:val="1"/>
      <w:numFmt w:val="decimal"/>
      <w:pStyle w:val="Heading5"/>
      <w:lvlText w:val="%1.%2.%3.%4.%5 "/>
      <w:lvlJc w:val="start"/>
      <w:pPr>
        <w:tabs>
          <w:tab w:val="num" w:pos="567"/>
        </w:tabs>
        <w:ind w:start="0" w:hanging="0"/>
      </w:pPr>
      <w:rPr>
        <w:rFonts w:ascii="Arial" w:hAnsi="Arial" w:cs="Arial"/>
        <w:b/>
        <w:i w:val="false"/>
        <w:sz w:val="24"/>
      </w:rPr>
    </w:lvl>
    <w:lvl w:ilvl="5">
      <w:start w:val="1"/>
      <w:numFmt w:val="decimal"/>
      <w:pStyle w:val="Heading6"/>
      <w:lvlText w:val="%1.%2.%3.%4.%5.%6 "/>
      <w:lvlJc w:val="start"/>
      <w:pPr>
        <w:tabs>
          <w:tab w:val="num" w:pos="567"/>
        </w:tabs>
        <w:ind w:start="0" w:hanging="0"/>
      </w:pPr>
      <w:rPr>
        <w:rFonts w:ascii="Arial" w:hAnsi="Arial" w:cs="Arial"/>
        <w:b/>
        <w:i w:val="false"/>
        <w:sz w:val="24"/>
      </w:rPr>
    </w:lvl>
    <w:lvl w:ilvl="6">
      <w:start w:val="1"/>
      <w:numFmt w:val="decimal"/>
      <w:pStyle w:val="Heading7"/>
      <w:lvlText w:val="%1.%2.%3.%4.%5.%6.%7."/>
      <w:lvlJc w:val="start"/>
      <w:pPr>
        <w:tabs>
          <w:tab w:val="num" w:pos="567"/>
        </w:tabs>
        <w:ind w:start="0" w:hanging="0"/>
      </w:pPr>
      <w:rPr>
        <w:rFonts w:ascii="Arial" w:hAnsi="Arial" w:cs="Arial"/>
        <w:b/>
        <w:i w:val="false"/>
        <w:caps w:val="false"/>
        <w:smallCaps w:val="false"/>
        <w:strike w:val="false"/>
        <w:dstrike w:val="false"/>
        <w:outline w:val="false"/>
        <w:shadow w:val="false"/>
        <w:vanish w:val="false"/>
        <w:position w:val="0"/>
        <w:sz w:val="24"/>
        <w:vertAlign w:val="baseline"/>
      </w:rPr>
    </w:lvl>
    <w:lvl w:ilvl="7">
      <w:start w:val="1"/>
      <w:numFmt w:val="decimal"/>
      <w:pStyle w:val="Heading8"/>
      <w:lvlText w:val="%1.%2.%3.%4.%5.%6.%7.%8."/>
      <w:lvlJc w:val="start"/>
      <w:pPr>
        <w:tabs>
          <w:tab w:val="num" w:pos="1800"/>
        </w:tabs>
        <w:ind w:start="0" w:hanging="0"/>
      </w:pPr>
      <w:rPr>
        <w:rFonts w:ascii="Arial" w:hAnsi="Arial" w:cs="Arial"/>
        <w:b/>
        <w:i w:val="false"/>
        <w:sz w:val="24"/>
      </w:rPr>
    </w:lvl>
    <w:lvl w:ilvl="8">
      <w:start w:val="1"/>
      <w:numFmt w:val="decimal"/>
      <w:pStyle w:val="Heading9"/>
      <w:lvlText w:val="%1.%2.%3.%4.%5.%6.%7.%8.%9."/>
      <w:lvlJc w:val="start"/>
      <w:pPr>
        <w:tabs>
          <w:tab w:val="num" w:pos="2160"/>
        </w:tabs>
        <w:ind w:start="0" w:hanging="0"/>
      </w:pPr>
      <w:rPr>
        <w:rFonts w:ascii="Arial" w:hAnsi="Arial" w:cs="Arial"/>
        <w:b/>
        <w:i w:val="false"/>
        <w:caps w:val="false"/>
        <w:smallCaps w:val="false"/>
        <w:strike w:val="false"/>
        <w:dstrike w:val="false"/>
        <w:outline w:val="false"/>
        <w:shadow w:val="false"/>
        <w:vanish w:val="false"/>
        <w:position w:val="0"/>
        <w:sz w:val="24"/>
        <w:vertAlign w:val="baseline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第%1章"/>
      <w:lvlJc w:val="start"/>
      <w:pPr>
        <w:tabs>
          <w:tab w:val="num" w:pos="425"/>
        </w:tabs>
        <w:ind w:start="425" w:hanging="425"/>
      </w:pPr>
      <w:rPr>
        <w:rFonts w:hint="eastAsia"/>
      </w:rPr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>
        <w:rFonts w:hint="eastAsia"/>
      </w:rPr>
    </w:lvl>
    <w:lvl w:ilvl="2">
      <w:start w:val="1"/>
      <w:numFmt w:val="decimal"/>
      <w:lvlText w:val="%1.%2.%3"/>
      <w:lvlJc w:val="start"/>
      <w:pPr>
        <w:tabs>
          <w:tab w:val="num" w:pos="709"/>
        </w:tabs>
        <w:ind w:start="709" w:hanging="709"/>
      </w:pPr>
      <w:rPr>
        <w:rFonts w:hint="eastAsia"/>
      </w:rPr>
    </w:lvl>
    <w:lvl w:ilvl="3">
      <w:start w:val="1"/>
      <w:numFmt w:val="decimal"/>
      <w:lvlText w:val="%1.%2.%3.%4"/>
      <w:lvlJc w:val="start"/>
      <w:pPr>
        <w:tabs>
          <w:tab w:val="num" w:pos="851"/>
        </w:tabs>
        <w:ind w:start="851" w:hanging="851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num" w:pos="992"/>
        </w:tabs>
        <w:ind w:start="992" w:hanging="992"/>
      </w:pPr>
      <w:rPr>
        <w:rFonts w:hint="eastAsia"/>
      </w:rPr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>
        <w:rFonts w:hint="eastAsia"/>
      </w:rPr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>
        <w:rFonts w:hint="eastAsia"/>
      </w:rPr>
    </w:lvl>
  </w:abstractNum>
  <w:abstractNum w:abstractNumId="4">
    <w:lvl w:ilvl="0">
      <w:start w:val="1"/>
      <w:numFmt w:val="upperLetter"/>
      <w:lvlText w:val="附录%1."/>
      <w:lvlJc w:val="start"/>
      <w:pPr>
        <w:tabs>
          <w:tab w:val="num" w:pos="360"/>
        </w:tabs>
        <w:ind w:start="0" w:hanging="0"/>
      </w:pPr>
      <w:rPr>
        <w:rFonts w:ascii="Arial" w:hAnsi="Arial" w:eastAsia="黑体;SimHei" w:cs="Arial"/>
        <w:b/>
        <w:i w:val="false"/>
        <w:sz w:val="36"/>
      </w:rPr>
    </w:lvl>
    <w:lvl w:ilvl="1">
      <w:start w:val="1"/>
      <w:numFmt w:val="decimal"/>
      <w:lvlText w:val="%1.%2"/>
      <w:lvlJc w:val="start"/>
      <w:pPr>
        <w:tabs>
          <w:tab w:val="num" w:pos="2700"/>
        </w:tabs>
        <w:ind w:start="1980" w:hanging="0"/>
      </w:pPr>
      <w:rPr>
        <w:rFonts w:ascii="Arial" w:hAnsi="Arial" w:eastAsia="黑体;SimHei" w:cs="Arial"/>
        <w:b/>
        <w:i w:val="false"/>
        <w:sz w:val="32"/>
      </w:rPr>
    </w:lvl>
    <w:lvl w:ilvl="2">
      <w:start w:val="1"/>
      <w:numFmt w:val="decimal"/>
      <w:lvlText w:val="%1.%2.%3 "/>
      <w:lvlJc w:val="start"/>
      <w:pPr>
        <w:tabs>
          <w:tab w:val="num" w:pos="567"/>
        </w:tabs>
        <w:ind w:start="1021" w:hanging="1021"/>
      </w:pPr>
      <w:rPr>
        <w:rFonts w:ascii="Arial" w:hAnsi="Arial" w:cs="Arial"/>
        <w:b/>
        <w:i w:val="false"/>
        <w:sz w:val="30"/>
      </w:rPr>
    </w:lvl>
    <w:lvl w:ilvl="3">
      <w:start w:val="1"/>
      <w:numFmt w:val="decimal"/>
      <w:lvlText w:val="%1.%2.%3.%4 "/>
      <w:lvlJc w:val="start"/>
      <w:pPr>
        <w:tabs>
          <w:tab w:val="num" w:pos="1080"/>
        </w:tabs>
        <w:ind w:start="0" w:hanging="0"/>
      </w:pPr>
      <w:rPr>
        <w:rFonts w:ascii="Arial" w:hAnsi="Arial" w:cs="Arial"/>
        <w:b/>
        <w:i w:val="false"/>
        <w:sz w:val="28"/>
      </w:rPr>
    </w:lvl>
    <w:lvl w:ilvl="4">
      <w:start w:val="1"/>
      <w:numFmt w:val="decimal"/>
      <w:lvlText w:val="%1.%2.%3.%4.%5 "/>
      <w:lvlJc w:val="start"/>
      <w:pPr>
        <w:tabs>
          <w:tab w:val="num" w:pos="1080"/>
        </w:tabs>
        <w:ind w:start="0" w:hanging="0"/>
      </w:pPr>
      <w:rPr>
        <w:rFonts w:ascii="Arial" w:hAnsi="Arial" w:cs="Arial"/>
        <w:b/>
        <w:i w:val="false"/>
        <w:sz w:val="24"/>
      </w:rPr>
    </w:lvl>
    <w:lvl w:ilvl="5">
      <w:start w:val="1"/>
      <w:numFmt w:val="decimal"/>
      <w:lvlText w:val="%1.%2.%3.%4.%5.%6 "/>
      <w:lvlJc w:val="start"/>
      <w:pPr>
        <w:tabs>
          <w:tab w:val="num" w:pos="1440"/>
        </w:tabs>
        <w:ind w:start="0" w:hanging="0"/>
      </w:pPr>
      <w:rPr>
        <w:rFonts w:ascii="Arial" w:hAnsi="Arial" w:cs="Arial"/>
        <w:b/>
        <w:i w:val="false"/>
        <w:sz w:val="24"/>
      </w:r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0" w:hanging="0"/>
      </w:pPr>
      <w:rPr>
        <w:rFonts w:ascii="Arial" w:hAnsi="Arial" w:cs="Arial"/>
        <w:b/>
        <w:i w:val="false"/>
        <w:caps w:val="false"/>
        <w:smallCaps w:val="false"/>
        <w:strike w:val="false"/>
        <w:dstrike w:val="false"/>
        <w:outline w:val="false"/>
        <w:shadow w:val="false"/>
        <w:vanish w:val="false"/>
        <w:position w:val="0"/>
        <w:sz w:val="24"/>
        <w:vertAlign w:val="baseline"/>
      </w:rPr>
    </w:lvl>
    <w:lvl w:ilvl="7">
      <w:start w:val="1"/>
      <w:numFmt w:val="decimal"/>
      <w:lvlText w:val="%1.%2.%3.%4.%5.%6.%7.%8."/>
      <w:lvlJc w:val="start"/>
      <w:pPr>
        <w:tabs>
          <w:tab w:val="num" w:pos="1800"/>
        </w:tabs>
        <w:ind w:start="0" w:hanging="0"/>
      </w:pPr>
      <w:rPr>
        <w:rFonts w:ascii="Arial" w:hAnsi="Arial" w:cs="Arial"/>
        <w:b/>
        <w:i w:val="false"/>
        <w:sz w:val="24"/>
      </w:rPr>
    </w:lvl>
    <w:lvl w:ilvl="8">
      <w:start w:val="1"/>
      <w:numFmt w:val="decimal"/>
      <w:lvlText w:val="%1.%2.%3.%4.%5.%6.%7.%8.%9."/>
      <w:lvlJc w:val="start"/>
      <w:pPr>
        <w:tabs>
          <w:tab w:val="num" w:pos="2160"/>
        </w:tabs>
        <w:ind w:start="0" w:hanging="0"/>
      </w:pPr>
      <w:rPr>
        <w:rFonts w:ascii="Arial" w:hAnsi="Arial" w:cs="Arial"/>
        <w:b/>
        <w:i w:val="false"/>
        <w:caps w:val="false"/>
        <w:smallCaps w:val="false"/>
        <w:strike w:val="false"/>
        <w:dstrike w:val="false"/>
        <w:outline w:val="false"/>
        <w:shadow w:val="false"/>
        <w:vanish w:val="false"/>
        <w:position w:val="0"/>
        <w:sz w:val="24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M0NTYxZTczM2QxYzBiNjYyNWExNzI5Y2E4NjA0Nj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 CN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宋体;SimSun" w:hAnsi="宋体;SimSun" w:eastAsia="宋体;SimSun" w:cs="Times New Roman"/>
      <w:color w:val="auto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spacing w:before="240" w:after="64"/>
      <w:outlineLvl w:val="0"/>
    </w:pPr>
    <w:rPr>
      <w:b/>
      <w:bCs/>
      <w:kern w:val="2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tabs>
        <w:tab w:val="clear" w:pos="420"/>
        <w:tab w:val="left" w:pos="567" w:leader="none"/>
      </w:tabs>
      <w:spacing w:before="240" w:after="64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tabs>
        <w:tab w:val="clear" w:pos="420"/>
        <w:tab w:val="left" w:pos="567" w:leader="none"/>
      </w:tabs>
      <w:spacing w:before="240" w:after="64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tabs>
        <w:tab w:val="clear" w:pos="420"/>
        <w:tab w:val="left" w:pos="567" w:leader="none"/>
      </w:tabs>
      <w:spacing w:before="240" w:after="64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tabs>
        <w:tab w:val="clear" w:pos="420"/>
        <w:tab w:val="left" w:pos="567" w:leader="none"/>
      </w:tabs>
      <w:spacing w:lineRule="auto" w:line="360" w:before="120" w:after="64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tabs>
        <w:tab w:val="clear" w:pos="420"/>
        <w:tab w:val="left" w:pos="567" w:leader="none"/>
      </w:tabs>
      <w:spacing w:lineRule="auto" w:line="319" w:before="240" w:after="64"/>
      <w:outlineLvl w:val="5"/>
    </w:pPr>
    <w:rPr>
      <w:rFonts w:ascii="Arial" w:hAnsi="Arial" w:cs="Arial"/>
      <w:b/>
      <w:szCs w:val="21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tabs>
        <w:tab w:val="clear" w:pos="420"/>
        <w:tab w:val="left" w:pos="567" w:leader="none"/>
      </w:tabs>
      <w:spacing w:lineRule="auto" w:line="319" w:before="240" w:after="64"/>
      <w:outlineLvl w:val="6"/>
    </w:pPr>
    <w:rPr>
      <w:rFonts w:ascii="Arial" w:hAnsi="Arial" w:cs="Arial"/>
      <w:b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tabs>
        <w:tab w:val="clear" w:pos="420"/>
        <w:tab w:val="left" w:pos="1800" w:leader="none"/>
      </w:tabs>
      <w:spacing w:lineRule="auto" w:line="319" w:before="240" w:after="64"/>
      <w:outlineLvl w:val="7"/>
    </w:pPr>
    <w:rPr>
      <w:rFonts w:ascii="Arial" w:hAnsi="Arial" w:eastAsia="黑体;SimHei" w:cs="Arial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tabs>
        <w:tab w:val="clear" w:pos="420"/>
        <w:tab w:val="left" w:pos="2160" w:leader="none"/>
      </w:tabs>
      <w:spacing w:lineRule="auto" w:line="319" w:before="240" w:after="64"/>
      <w:outlineLvl w:val="8"/>
    </w:pPr>
    <w:rPr>
      <w:rFonts w:ascii="Arial" w:hAnsi="Arial" w:eastAsia="黑体;SimHei" w:cs="Arial"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ascii="Arial" w:hAnsi="Arial" w:eastAsia="黑体;SimHei" w:cs="Arial"/>
      <w:b/>
      <w:i w:val="false"/>
      <w:sz w:val="36"/>
    </w:rPr>
  </w:style>
  <w:style w:type="character" w:styleId="WW8Num3z1">
    <w:name w:val="WW8Num3z1"/>
    <w:qFormat/>
    <w:rPr>
      <w:rFonts w:ascii="Arial" w:hAnsi="Arial" w:eastAsia="黑体;SimHei" w:cs="Arial"/>
      <w:b/>
      <w:i w:val="false"/>
      <w:sz w:val="32"/>
    </w:rPr>
  </w:style>
  <w:style w:type="character" w:styleId="WW8Num3z2">
    <w:name w:val="WW8Num3z2"/>
    <w:qFormat/>
    <w:rPr>
      <w:rFonts w:ascii="Arial" w:hAnsi="Arial" w:cs="Arial"/>
      <w:b/>
      <w:i w:val="false"/>
      <w:sz w:val="30"/>
    </w:rPr>
  </w:style>
  <w:style w:type="character" w:styleId="WW8Num3z3">
    <w:name w:val="WW8Num3z3"/>
    <w:qFormat/>
    <w:rPr>
      <w:rFonts w:ascii="Arial" w:hAnsi="Arial" w:cs="Arial"/>
      <w:b/>
      <w:i w:val="false"/>
      <w:sz w:val="28"/>
    </w:rPr>
  </w:style>
  <w:style w:type="character" w:styleId="WW8Num3z4">
    <w:name w:val="WW8Num3z4"/>
    <w:qFormat/>
    <w:rPr>
      <w:rFonts w:ascii="Arial" w:hAnsi="Arial" w:cs="Arial"/>
      <w:b/>
      <w:i w:val="false"/>
      <w:sz w:val="24"/>
    </w:rPr>
  </w:style>
  <w:style w:type="character" w:styleId="WW8Num3z6">
    <w:name w:val="WW8Num3z6"/>
    <w:qFormat/>
    <w:rPr>
      <w:rFonts w:ascii="Arial" w:hAnsi="Arial" w:cs="Arial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rial" w:hAnsi="Arial" w:eastAsia="黑体;SimHei" w:cs="Arial"/>
      <w:b/>
      <w:i w:val="false"/>
      <w:sz w:val="36"/>
    </w:rPr>
  </w:style>
  <w:style w:type="character" w:styleId="WW8Num5z1">
    <w:name w:val="WW8Num5z1"/>
    <w:qFormat/>
    <w:rPr>
      <w:rFonts w:ascii="Arial" w:hAnsi="Arial" w:eastAsia="黑体;SimHei" w:cs="Arial"/>
      <w:b/>
      <w:i w:val="false"/>
      <w:sz w:val="32"/>
    </w:rPr>
  </w:style>
  <w:style w:type="character" w:styleId="WW8Num5z2">
    <w:name w:val="WW8Num5z2"/>
    <w:qFormat/>
    <w:rPr>
      <w:rFonts w:ascii="Arial" w:hAnsi="Arial" w:cs="Arial"/>
      <w:b/>
      <w:i w:val="false"/>
      <w:sz w:val="30"/>
    </w:rPr>
  </w:style>
  <w:style w:type="character" w:styleId="WW8Num5z3">
    <w:name w:val="WW8Num5z3"/>
    <w:qFormat/>
    <w:rPr>
      <w:rFonts w:ascii="Arial" w:hAnsi="Arial" w:cs="Arial"/>
      <w:b/>
      <w:i w:val="false"/>
      <w:sz w:val="28"/>
    </w:rPr>
  </w:style>
  <w:style w:type="character" w:styleId="WW8Num5z4">
    <w:name w:val="WW8Num5z4"/>
    <w:qFormat/>
    <w:rPr>
      <w:rFonts w:ascii="Arial" w:hAnsi="Arial" w:cs="Arial"/>
      <w:b/>
      <w:i w:val="false"/>
      <w:sz w:val="24"/>
    </w:rPr>
  </w:style>
  <w:style w:type="character" w:styleId="WW8Num5z6">
    <w:name w:val="WW8Num5z6"/>
    <w:qFormat/>
    <w:rPr>
      <w:rFonts w:ascii="Arial" w:hAnsi="Arial" w:cs="Arial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Style5">
    <w:name w:val="默认段落字体"/>
    <w:qFormat/>
    <w:rPr/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rFonts w:ascii="Times New Roman" w:hAnsi="Times New Roman"/>
      <w:smallCaps/>
      <w:color w:val="3D362B"/>
      <w:sz w:val="20"/>
      <w:szCs w:val="20"/>
      <w:u w:val="single"/>
      <w:lang w:val="zh-CN" w:eastAsia="zh-CN" w:bidi="ar-SA"/>
    </w:rPr>
  </w:style>
  <w:style w:type="character" w:styleId="Style6">
    <w:name w:val="批注引用"/>
    <w:qFormat/>
    <w:rPr>
      <w:sz w:val="21"/>
      <w:szCs w:val="21"/>
    </w:rPr>
  </w:style>
  <w:style w:type="character" w:styleId="Char1">
    <w:name w:val="文档正文 Char1"/>
    <w:qFormat/>
    <w:rPr>
      <w:rFonts w:eastAsia="宋体;SimSun" w:cs="宋体;SimSun"/>
      <w:sz w:val="21"/>
      <w:szCs w:val="21"/>
      <w:lang w:bidi="ar-SA"/>
    </w:rPr>
  </w:style>
  <w:style w:type="character" w:styleId="style11">
    <w:name w:val="style11"/>
    <w:qFormat/>
    <w:rPr>
      <w:rFonts w:ascii="新宋体;NSimSun" w:hAnsi="新宋体;NSimSun" w:eastAsia="新宋体;NSimSun" w:cs="新宋体;NSimSun" w:hint="eastAsia"/>
      <w:b w:val="false"/>
      <w:bCs w:val="false"/>
      <w:color w:val="666666"/>
      <w:sz w:val="20"/>
      <w:szCs w:val="20"/>
    </w:rPr>
  </w:style>
  <w:style w:type="character" w:styleId="myp11">
    <w:name w:val="myp11"/>
    <w:qFormat/>
    <w:rPr/>
  </w:style>
  <w:style w:type="character" w:styleId="Char">
    <w:name w:val="文档正文 Char"/>
    <w:qFormat/>
    <w:rPr>
      <w:rFonts w:eastAsia="宋体;SimSun" w:cs="宋体;SimSun"/>
      <w:sz w:val="21"/>
      <w:szCs w:val="21"/>
      <w:lang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OC7">
    <w:name w:val="toc 7"/>
    <w:basedOn w:val="Normal"/>
    <w:next w:val="Normal"/>
    <w:pPr>
      <w:ind w:hanging="0" w:start="1440" w:end="0"/>
    </w:pPr>
    <w:rPr>
      <w:rFonts w:ascii="Times New Roman" w:hAnsi="Times New Roman"/>
      <w:sz w:val="18"/>
      <w:szCs w:val="18"/>
    </w:rPr>
  </w:style>
  <w:style w:type="paragraph" w:styleId="Style7">
    <w:name w:val="题注"/>
    <w:basedOn w:val="Normal"/>
    <w:next w:val="Normal"/>
    <w:qFormat/>
    <w:pPr/>
    <w:rPr>
      <w:rFonts w:ascii="Arial" w:hAnsi="Arial" w:eastAsia="黑体;SimHei" w:cs="Arial"/>
      <w:sz w:val="20"/>
      <w:szCs w:val="20"/>
    </w:rPr>
  </w:style>
  <w:style w:type="paragraph" w:styleId="Style8">
    <w:name w:val="文档结构图"/>
    <w:basedOn w:val="Normal"/>
    <w:qFormat/>
    <w:pPr>
      <w:shd w:fill="000080" w:val="clear"/>
    </w:pPr>
    <w:rPr/>
  </w:style>
  <w:style w:type="paragraph" w:styleId="Style9">
    <w:name w:val="批注文字"/>
    <w:basedOn w:val="Normal"/>
    <w:qFormat/>
    <w:pPr/>
    <w:rPr/>
  </w:style>
  <w:style w:type="paragraph" w:styleId="Style10">
    <w:name w:val="称呼"/>
    <w:basedOn w:val="Normal"/>
    <w:next w:val="Normal"/>
    <w:qFormat/>
    <w:pPr>
      <w:autoSpaceDE w:val="true"/>
      <w:jc w:val="both"/>
    </w:pPr>
    <w:rPr>
      <w:rFonts w:ascii="仿宋_GB2312;FangSong_GB2312" w:hAnsi="仿宋_GB2312;FangSong_GB2312" w:eastAsia="仿宋_GB2312;FangSong_GB2312"/>
      <w:b/>
      <w:kern w:val="2"/>
      <w:sz w:val="28"/>
      <w:szCs w:val="20"/>
    </w:rPr>
  </w:style>
  <w:style w:type="paragraph" w:styleId="BodyTextIndent">
    <w:name w:val="Body Text Indent"/>
    <w:basedOn w:val="Normal"/>
    <w:pPr>
      <w:autoSpaceDE w:val="true"/>
      <w:spacing w:lineRule="exact" w:line="400"/>
      <w:ind w:firstLineChars="200" w:startChars="0" w:start="0" w:endChars="0" w:end="0"/>
      <w:jc w:val="both"/>
    </w:pPr>
    <w:rPr>
      <w:rFonts w:cs="宋体;SimSun"/>
      <w:kern w:val="2"/>
      <w:sz w:val="21"/>
    </w:rPr>
  </w:style>
  <w:style w:type="paragraph" w:styleId="TOC5">
    <w:name w:val="toc 5"/>
    <w:basedOn w:val="Normal"/>
    <w:next w:val="Normal"/>
    <w:pPr>
      <w:ind w:hanging="0" w:start="960" w:end="0"/>
    </w:pPr>
    <w:rPr>
      <w:rFonts w:ascii="Times New Roman" w:hAnsi="Times New Roman"/>
      <w:sz w:val="18"/>
      <w:szCs w:val="18"/>
    </w:rPr>
  </w:style>
  <w:style w:type="paragraph" w:styleId="TOC3">
    <w:name w:val="toc 3"/>
    <w:basedOn w:val="Normal"/>
    <w:next w:val="Normal"/>
    <w:pPr>
      <w:ind w:hanging="0" w:start="480" w:end="0"/>
    </w:pPr>
    <w:rPr>
      <w:rFonts w:ascii="Times New Roman" w:hAnsi="Times New Roman"/>
      <w:i/>
      <w:iCs/>
      <w:sz w:val="20"/>
      <w:szCs w:val="20"/>
    </w:rPr>
  </w:style>
  <w:style w:type="paragraph" w:styleId="TOC8">
    <w:name w:val="toc 8"/>
    <w:basedOn w:val="Normal"/>
    <w:next w:val="Normal"/>
    <w:pPr>
      <w:ind w:hanging="0" w:start="1680" w:end="0"/>
    </w:pPr>
    <w:rPr>
      <w:rFonts w:ascii="Times New Roman" w:hAnsi="Times New Roman"/>
      <w:sz w:val="18"/>
      <w:szCs w:val="18"/>
    </w:rPr>
  </w:style>
  <w:style w:type="paragraph" w:styleId="2">
    <w:name w:val="正文文本缩进 2"/>
    <w:basedOn w:val="Normal"/>
    <w:qFormat/>
    <w:pPr>
      <w:ind w:firstLine="420" w:start="0" w:end="0"/>
    </w:pPr>
    <w:rPr>
      <w:sz w:val="21"/>
    </w:rPr>
  </w:style>
  <w:style w:type="paragraph" w:styleId="Style12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clear" w:pos="420"/>
        <w:tab w:val="left" w:pos="510" w:leader="none"/>
        <w:tab w:val="right" w:pos="9344" w:leader="dot"/>
      </w:tabs>
      <w:spacing w:before="120" w:after="120"/>
    </w:pPr>
    <w:rPr>
      <w:rFonts w:ascii="Times New Roman" w:hAnsi="Times New Roman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hanging="0" w:start="720" w:end="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pPr>
      <w:ind w:hanging="0" w:start="1200" w:end="0"/>
    </w:pPr>
    <w:rPr>
      <w:rFonts w:ascii="Times New Roman" w:hAnsi="Times New Roman"/>
      <w:sz w:val="18"/>
      <w:szCs w:val="18"/>
    </w:rPr>
  </w:style>
  <w:style w:type="paragraph" w:styleId="Style13">
    <w:name w:val="图表目录"/>
    <w:basedOn w:val="Normal"/>
    <w:next w:val="Normal"/>
    <w:qFormat/>
    <w:pPr>
      <w:tabs>
        <w:tab w:val="clear" w:pos="420"/>
        <w:tab w:val="right" w:pos="9344" w:leader="dot"/>
      </w:tabs>
      <w:ind w:hanging="480" w:start="480" w:end="0"/>
    </w:pPr>
    <w:rPr>
      <w:rFonts w:ascii="Times New Roman" w:hAnsi="Times New Roman"/>
      <w:smallCaps/>
      <w:color w:val="3D362B"/>
      <w:sz w:val="20"/>
      <w:szCs w:val="20"/>
      <w:u w:val="single"/>
      <w:lang w:val="zh-CN" w:eastAsia="zh-CN"/>
    </w:rPr>
  </w:style>
  <w:style w:type="paragraph" w:styleId="TOC2">
    <w:name w:val="toc 2"/>
    <w:basedOn w:val="Normal"/>
    <w:next w:val="Normal"/>
    <w:pPr>
      <w:ind w:hanging="0" w:start="240" w:end="0"/>
    </w:pPr>
    <w:rPr>
      <w:rFonts w:ascii="Times New Roman" w:hAnsi="Times New Roman"/>
      <w:smallCaps/>
      <w:sz w:val="20"/>
      <w:szCs w:val="20"/>
    </w:rPr>
  </w:style>
  <w:style w:type="paragraph" w:styleId="TOC9">
    <w:name w:val="toc 9"/>
    <w:basedOn w:val="Normal"/>
    <w:next w:val="Normal"/>
    <w:pPr>
      <w:ind w:hanging="0" w:start="1920" w:end="0"/>
    </w:pPr>
    <w:rPr>
      <w:rFonts w:ascii="Times New Roman" w:hAnsi="Times New Roman"/>
      <w:sz w:val="18"/>
      <w:szCs w:val="18"/>
    </w:rPr>
  </w:style>
  <w:style w:type="paragraph" w:styleId="Style14">
    <w:name w:val="普通(网站)"/>
    <w:basedOn w:val="Normal"/>
    <w:qFormat/>
    <w:pPr/>
    <w:rPr>
      <w:sz w:val="24"/>
    </w:rPr>
  </w:style>
  <w:style w:type="paragraph" w:styleId="Style15">
    <w:name w:val="批注主题"/>
    <w:basedOn w:val="Style9"/>
    <w:next w:val="Style9"/>
    <w:qFormat/>
    <w:pPr/>
    <w:rPr>
      <w:b/>
      <w:bCs/>
    </w:rPr>
  </w:style>
  <w:style w:type="paragraph" w:styleId="Style16">
    <w:name w:val="文档正文"/>
    <w:basedOn w:val="Normal"/>
    <w:qFormat/>
    <w:pPr>
      <w:spacing w:lineRule="auto" w:line="360"/>
      <w:ind w:firstLineChars="200" w:startChars="0" w:start="0" w:endChars="0" w:end="0"/>
      <w:jc w:val="both"/>
    </w:pPr>
    <w:rPr>
      <w:rFonts w:ascii="Times New Roman" w:hAnsi="Times New Roman" w:cs="宋体;SimSun"/>
      <w:sz w:val="21"/>
      <w:szCs w:val="21"/>
    </w:rPr>
  </w:style>
  <w:style w:type="paragraph" w:styleId="Style17">
    <w:name w:val="封面标题"/>
    <w:basedOn w:val="Normal"/>
    <w:next w:val="Style16"/>
    <w:qFormat/>
    <w:pPr>
      <w:spacing w:lineRule="auto" w:line="360"/>
      <w:ind w:firstLine="420" w:start="0" w:end="0"/>
      <w:jc w:val="center"/>
    </w:pPr>
    <w:rPr>
      <w:rFonts w:ascii="黑体;SimHei" w:hAnsi="黑体;SimHei" w:eastAsia="黑体;SimHei"/>
      <w:b/>
      <w:sz w:val="48"/>
      <w:szCs w:val="48"/>
    </w:rPr>
  </w:style>
  <w:style w:type="paragraph" w:styleId="Style18">
    <w:name w:val="附录"/>
    <w:basedOn w:val="Normal"/>
    <w:next w:val="Normal"/>
    <w:qFormat/>
    <w:pPr>
      <w:keepNext w:val="true"/>
      <w:keepLines/>
      <w:pageBreakBefore/>
      <w:numPr>
        <w:ilvl w:val="0"/>
        <w:numId w:val="4"/>
      </w:numPr>
      <w:tabs>
        <w:tab w:val="clear" w:pos="420"/>
        <w:tab w:val="left" w:pos="360" w:leader="none"/>
      </w:tabs>
      <w:spacing w:before="64" w:after="240"/>
      <w:outlineLvl w:val="0"/>
    </w:pPr>
    <w:rPr>
      <w:b/>
      <w:sz w:val="30"/>
    </w:rPr>
  </w:style>
  <w:style w:type="paragraph" w:styleId="A111">
    <w:name w:val="附录A.1.1.1"/>
    <w:basedOn w:val="Heading4"/>
    <w:next w:val="Style16"/>
    <w:qFormat/>
    <w:pPr>
      <w:numPr>
        <w:ilvl w:val="0"/>
        <w:numId w:val="4"/>
      </w:numPr>
      <w:tabs>
        <w:tab w:val="left" w:pos="1080" w:leader="none"/>
      </w:tabs>
      <w:outlineLvl w:val="9"/>
    </w:pPr>
    <w:rPr/>
  </w:style>
  <w:style w:type="paragraph" w:styleId="A1">
    <w:name w:val="附录A.1"/>
    <w:basedOn w:val="Heading2"/>
    <w:next w:val="Style16"/>
    <w:qFormat/>
    <w:pPr>
      <w:numPr>
        <w:ilvl w:val="0"/>
        <w:numId w:val="4"/>
      </w:numPr>
      <w:tabs>
        <w:tab w:val="left" w:pos="360" w:leader="none"/>
      </w:tabs>
      <w:ind w:hanging="0" w:start="0" w:end="0"/>
      <w:outlineLvl w:val="9"/>
    </w:pPr>
    <w:rPr/>
  </w:style>
  <w:style w:type="paragraph" w:styleId="A11">
    <w:name w:val="附录A.1.1"/>
    <w:basedOn w:val="A1"/>
    <w:next w:val="Style16"/>
    <w:qFormat/>
    <w:pPr>
      <w:numPr>
        <w:ilvl w:val="0"/>
        <w:numId w:val="4"/>
      </w:numPr>
    </w:pPr>
    <w:rPr/>
  </w:style>
  <w:style w:type="paragraph" w:styleId="Style19">
    <w:name w:val="封面副标题"/>
    <w:basedOn w:val="Normal"/>
    <w:next w:val="Style16"/>
    <w:qFormat/>
    <w:pPr>
      <w:spacing w:lineRule="auto" w:line="360"/>
      <w:jc w:val="center"/>
    </w:pPr>
    <w:rPr>
      <w:rFonts w:eastAsia="黑体;SimHei"/>
      <w:b/>
      <w:sz w:val="36"/>
    </w:rPr>
  </w:style>
  <w:style w:type="paragraph" w:styleId="Style20">
    <w:name w:val="封面更小标题"/>
    <w:basedOn w:val="Style19"/>
    <w:next w:val="Style16"/>
    <w:qFormat/>
    <w:pPr/>
    <w:rPr>
      <w:sz w:val="30"/>
    </w:rPr>
  </w:style>
  <w:style w:type="paragraph" w:styleId="5">
    <w:name w:val="标5"/>
    <w:basedOn w:val="Normal"/>
    <w:qFormat/>
    <w:pPr>
      <w:numPr>
        <w:ilvl w:val="0"/>
        <w:numId w:val="3"/>
      </w:numPr>
      <w:tabs>
        <w:tab w:val="clear" w:pos="420"/>
        <w:tab w:val="left" w:pos="992" w:leader="none"/>
      </w:tabs>
    </w:pPr>
    <w:rPr>
      <w:b/>
    </w:rPr>
  </w:style>
  <w:style w:type="paragraph" w:styleId="A1111">
    <w:name w:val="附录A.1.1.1.1"/>
    <w:basedOn w:val="Heading5"/>
    <w:next w:val="Style16"/>
    <w:qFormat/>
    <w:pPr>
      <w:numPr>
        <w:ilvl w:val="0"/>
        <w:numId w:val="4"/>
      </w:numPr>
      <w:tabs>
        <w:tab w:val="left" w:pos="1080" w:leader="none"/>
      </w:tabs>
      <w:outlineLvl w:val="9"/>
    </w:pPr>
    <w:rPr/>
  </w:style>
  <w:style w:type="paragraph" w:styleId="A11111">
    <w:name w:val="附录A.1.1.1.1.1"/>
    <w:basedOn w:val="Heading6"/>
    <w:next w:val="Style16"/>
    <w:qFormat/>
    <w:pPr>
      <w:numPr>
        <w:ilvl w:val="0"/>
        <w:numId w:val="4"/>
      </w:numPr>
      <w:tabs>
        <w:tab w:val="left" w:pos="1440" w:leader="none"/>
      </w:tabs>
      <w:outlineLvl w:val="9"/>
    </w:pPr>
    <w:rPr/>
  </w:style>
  <w:style w:type="paragraph" w:styleId="A111111">
    <w:name w:val="附录A.1.1.1.1.1.1"/>
    <w:basedOn w:val="Heading7"/>
    <w:next w:val="Style16"/>
    <w:qFormat/>
    <w:pPr>
      <w:numPr>
        <w:ilvl w:val="0"/>
        <w:numId w:val="4"/>
      </w:numPr>
      <w:tabs>
        <w:tab w:val="left" w:pos="1440" w:leader="none"/>
      </w:tabs>
      <w:outlineLvl w:val="9"/>
    </w:pPr>
    <w:rPr/>
  </w:style>
  <w:style w:type="paragraph" w:styleId="21">
    <w:name w:val="样式 文档正文 + 加粗 首行缩进:  2 字符"/>
    <w:basedOn w:val="Style16"/>
    <w:qFormat/>
    <w:pPr>
      <w:outlineLvl w:val="2"/>
    </w:pPr>
    <w:rPr>
      <w:b/>
      <w:bCs/>
      <w:szCs w:val="20"/>
    </w:rPr>
  </w:style>
  <w:style w:type="paragraph" w:styleId="22">
    <w:name w:val="样式 样式 文档正文 + 加粗 首行缩进:  2 字符 + 首行缩进:  2 字符"/>
    <w:basedOn w:val="21"/>
    <w:qFormat/>
    <w:pPr>
      <w:outlineLvl w:val="3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Settings\Administrator\Application Data\Microsoft\Templates\bab.dot</Template>
  <TotalTime>19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2026-09-10T13:59:00Z</dcterms:created>
  <dc:creator>Yuan Shijin</dc:creator>
  <dc:description/>
  <cp:keywords/>
  <dc:language>zh-CN</dc:language>
  <cp:lastModifiedBy>Huangsir</cp:lastModifiedBy>
  <dcterms:modified xsi:type="dcterms:W3CDTF">2026-09-10T20:50:00Z</dcterms:modified>
  <cp:revision>8</cp:revision>
  <dc:subject/>
  <dc:title>文档名称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ED3A764E406B43979FD7FE8C78052D0D_13</vt:lpwstr>
  </property>
  <property fmtid="{D5CDD505-2E9C-101B-9397-08002B2CF9AE}" pid="3" name="KSOProductBuildVer">
    <vt:lpwstr>2052-12.1.0.16929</vt:lpwstr>
  </property>
  <property fmtid="{D5CDD505-2E9C-101B-9397-08002B2CF9AE}" pid="4" name="KSOTemplateDocerSaveRecord">
    <vt:lpwstr>eyJoZGlkIjoiNjRhNDhmYzdiMGYzNmZiNDI4NzgzOTU4ZWY3MGM0OTYiLCJ1c2VySWQiOiIxMTcyNTY5NzMyIn0=</vt:lpwstr>
  </property>
</Properties>
</file>