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header38.xml" ContentType="application/vnd.openxmlformats-officedocument.wordprocessingml.header+xml"/>
  <Override PartName="/word/footer39.xml" ContentType="application/vnd.openxmlformats-officedocument.wordprocessingml.footer+xml"/>
  <Override PartName="/word/header39.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header59.xml" ContentType="application/vnd.openxmlformats-officedocument.wordprocessingml.header+xml"/>
  <Override PartName="/word/footer61.xml" ContentType="application/vnd.openxmlformats-officedocument.wordprocessingml.footer+xml"/>
  <Override PartName="/word/header60.xml" ContentType="application/vnd.openxmlformats-officedocument.wordprocessingml.header+xml"/>
  <Override PartName="/word/footer62.xml" ContentType="application/vnd.openxmlformats-officedocument.wordprocessingml.foot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header66.xml" ContentType="application/vnd.openxmlformats-officedocument.wordprocessingml.header+xml"/>
  <Override PartName="/word/footer69.xml" ContentType="application/vnd.openxmlformats-officedocument.wordprocessingml.footer+xml"/>
  <Override PartName="/word/header67.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rFonts w:hint="eastAsia"/>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6"/>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E5631E">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E5631E">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E5631E">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E5631E">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E5631E">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E5631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E5631E">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E5631E">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E5631E">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E5631E">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E5631E">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E5631E">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E5631E">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E5631E">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E5631E">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E5631E">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E5631E">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E5631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E5631E">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E5631E">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E5631E">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7"/>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E5631E">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E5631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E5631E">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E5631E">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E5631E">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E5631E">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E5631E">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E5631E">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E5631E">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E5631E">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E5631E">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E5631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E5631E">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E5631E">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E5631E">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E5631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E5631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E5631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E5631E">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E5631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E5631E">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E5631E">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E5631E">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E5631E">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E5631E">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E5631E">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E5631E">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E5631E">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E5631E">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E5631E">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E5631E">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E5631E">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8"/>
          <w:footerReference w:type="default" r:id="rId9"/>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0"/>
          <w:footerReference w:type="default" r:id="rId11"/>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2"/>
          <w:footerReference w:type="default" r:id="rId13"/>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4"/>
          <w:footerReference w:type="default" r:id="rId15"/>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6"/>
          <w:footerReference w:type="default" r:id="rId17"/>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18"/>
          <w:footerReference w:type="default" r:id="rId19"/>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0"/>
          <w:footerReference w:type="default" r:id="rId21"/>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2"/>
          <w:footerReference w:type="default" r:id="rId23"/>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4"/>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5"/>
          <w:footerReference w:type="default" r:id="rId26"/>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E5631E">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7"/>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28"/>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29"/>
          <w:footerReference w:type="default" r:id="rId30"/>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1"/>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2"/>
          <w:footerReference w:type="default" r:id="rId33"/>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4"/>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5"/>
          <w:footerReference w:type="default" r:id="rId36"/>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7"/>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38"/>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39"/>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0"/>
          <w:footerReference w:type="default" r:id="rId41"/>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2"/>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3"/>
          <w:footerReference w:type="default" r:id="rId44"/>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5"/>
          <w:footerReference w:type="default" r:id="rId46"/>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7"/>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48"/>
          <w:footerReference w:type="default" r:id="rId49"/>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0"/>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1"/>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2"/>
          <w:footerReference w:type="default" r:id="rId53"/>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4"/>
          <w:footerReference w:type="default" r:id="rId55"/>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6"/>
          <w:footerReference w:type="default" r:id="rId57"/>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556C23CB" w14:textId="77777777" w:rsidR="00EA375B" w:rsidRDefault="00D82FE3">
      <w:pPr>
        <w:spacing w:before="156" w:line="260" w:lineRule="auto"/>
        <w:ind w:left="2311" w:right="163" w:hanging="2226"/>
        <w:outlineLvl w:val="0"/>
        <w:rPr>
          <w:rFonts w:ascii="Times New Roman" w:eastAsia="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45" w:name="bookmark35"/>
      <w:bookmarkEnd w:id="45"/>
      <w:r>
        <w:rPr>
          <w:rFonts w:ascii="宋体" w:eastAsia="宋体" w:hAnsi="宋体" w:cs="宋体"/>
          <w:sz w:val="48"/>
          <w:szCs w:val="48"/>
          <w:lang w:eastAsia="zh-CN"/>
        </w:rPr>
        <w:t>测模型——</w:t>
      </w:r>
      <w:r>
        <w:rPr>
          <w:rFonts w:ascii="Times New Roman" w:eastAsia="Times New Roman" w:hAnsi="Times New Roman" w:cs="Times New Roman"/>
          <w:sz w:val="48"/>
          <w:szCs w:val="48"/>
          <w:lang w:eastAsia="zh-CN"/>
        </w:rPr>
        <w:t>IDFTF</w:t>
      </w:r>
    </w:p>
    <w:p w14:paraId="30A5F5C5" w14:textId="77777777" w:rsidR="00EA375B" w:rsidRDefault="00EA375B">
      <w:pPr>
        <w:spacing w:line="312" w:lineRule="auto"/>
        <w:rPr>
          <w:lang w:eastAsia="zh-CN"/>
        </w:rPr>
      </w:pPr>
    </w:p>
    <w:p w14:paraId="69D243EE" w14:textId="77777777" w:rsidR="00EA375B" w:rsidRDefault="00EA375B">
      <w:pPr>
        <w:spacing w:line="312" w:lineRule="auto"/>
        <w:rPr>
          <w:lang w:eastAsia="zh-CN"/>
        </w:rPr>
      </w:pPr>
    </w:p>
    <w:p w14:paraId="4284F899" w14:textId="77777777" w:rsidR="00EA375B" w:rsidRDefault="00D82FE3">
      <w:pPr>
        <w:spacing w:before="78" w:line="303" w:lineRule="auto"/>
        <w:ind w:left="26"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本章和第</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章为本文的核心章节。本章介绍本文算法——</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模型，该模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型实现了高性能和准确可解释性的兼得，并通过其可解释性可</w:t>
      </w:r>
      <w:r>
        <w:rPr>
          <w:rFonts w:ascii="宋体" w:eastAsia="宋体" w:hAnsi="宋体" w:cs="宋体"/>
          <w:spacing w:val="3"/>
          <w:sz w:val="24"/>
          <w:szCs w:val="24"/>
          <w:lang w:eastAsia="zh-CN"/>
        </w:rPr>
        <w:t>使预测效果进一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步提升。在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4"/>
          <w:sz w:val="24"/>
          <w:szCs w:val="24"/>
          <w:lang w:eastAsia="zh-CN"/>
        </w:rPr>
        <w:t>内部，设计可解释的</w:t>
      </w:r>
      <w:r>
        <w:rPr>
          <w:rFonts w:ascii="宋体" w:eastAsia="宋体" w:hAnsi="宋体" w:cs="宋体"/>
          <w:spacing w:val="-5"/>
          <w:sz w:val="24"/>
          <w:szCs w:val="24"/>
          <w:lang w:eastAsia="zh-CN"/>
        </w:rPr>
        <w:t>无值转换多头注意力机制</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5"/>
          <w:sz w:val="24"/>
          <w:szCs w:val="24"/>
          <w:lang w:eastAsia="zh-CN"/>
        </w:rPr>
        <w:t>IMAWV</w:t>
      </w:r>
      <w:r>
        <w:rPr>
          <w:rFonts w:ascii="宋体" w:eastAsia="宋体" w:hAnsi="宋体" w:cs="宋体"/>
          <w:spacing w:val="-5"/>
          <w:sz w:val="24"/>
          <w:szCs w:val="24"/>
          <w:lang w:eastAsia="zh-CN"/>
        </w:rPr>
        <w:t>，解决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了现有基于注意力机制的可解释模型强大学习能力和准确可解</w:t>
      </w:r>
      <w:r>
        <w:rPr>
          <w:rFonts w:ascii="宋体" w:eastAsia="宋体" w:hAnsi="宋体" w:cs="宋体"/>
          <w:spacing w:val="3"/>
          <w:sz w:val="24"/>
          <w:szCs w:val="24"/>
          <w:lang w:eastAsia="zh-CN"/>
        </w:rPr>
        <w:t>释性不可兼得的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问题；设计特征贡献选择网络，使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成为深度</w:t>
      </w:r>
      <w:r>
        <w:rPr>
          <w:rFonts w:ascii="宋体" w:eastAsia="宋体" w:hAnsi="宋体" w:cs="宋体"/>
          <w:spacing w:val="1"/>
          <w:sz w:val="24"/>
          <w:szCs w:val="24"/>
          <w:lang w:eastAsia="zh-CN"/>
        </w:rPr>
        <w:t>学习金融时序预测领域首个</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同时对时间维度、特征维度进行解释分析的模型，</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进而提升了学习能力并获得了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更全面准确的解释；设计非线性残差选择网络</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以使模型对噪声多的金融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时序数据具有更强的鲁棒性。本章将对</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的整体和内部创新</w:t>
      </w:r>
      <w:r>
        <w:rPr>
          <w:rFonts w:ascii="宋体" w:eastAsia="宋体" w:hAnsi="宋体" w:cs="宋体"/>
          <w:spacing w:val="-3"/>
          <w:sz w:val="24"/>
          <w:szCs w:val="24"/>
          <w:lang w:eastAsia="zh-CN"/>
        </w:rPr>
        <w:t>做出详细介绍。</w:t>
      </w:r>
    </w:p>
    <w:p w14:paraId="0241D815" w14:textId="7777777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Pr>
          <w:rFonts w:ascii="宋体" w:eastAsia="宋体" w:hAnsi="宋体" w:cs="宋体"/>
          <w:spacing w:val="1"/>
          <w:sz w:val="36"/>
          <w:szCs w:val="36"/>
          <w:lang w:eastAsia="zh-CN"/>
        </w:rPr>
        <w:t>问题定义</w:t>
      </w:r>
    </w:p>
    <w:p w14:paraId="330B5095" w14:textId="77777777" w:rsidR="00EA375B" w:rsidRDefault="00D82FE3">
      <w:pPr>
        <w:spacing w:before="251" w:line="214" w:lineRule="auto"/>
        <w:ind w:left="26"/>
        <w:outlineLvl w:val="2"/>
        <w:rPr>
          <w:rFonts w:ascii="宋体" w:eastAsia="宋体" w:hAnsi="宋体" w:cs="宋体"/>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Pr>
          <w:rFonts w:ascii="宋体" w:eastAsia="宋体" w:hAnsi="宋体" w:cs="宋体"/>
          <w:spacing w:val="3"/>
          <w:sz w:val="30"/>
          <w:szCs w:val="30"/>
          <w:lang w:eastAsia="zh-CN"/>
        </w:rPr>
        <w:t>金融时间序列预测</w:t>
      </w:r>
    </w:p>
    <w:p w14:paraId="541F2B63" w14:textId="77777777" w:rsidR="00EA375B" w:rsidRDefault="00D82FE3">
      <w:pPr>
        <w:spacing w:before="229" w:line="188" w:lineRule="auto"/>
        <w:ind w:left="522"/>
        <w:rPr>
          <w:rFonts w:ascii="宋体" w:eastAsia="宋体" w:hAnsi="宋体" w:cs="宋体"/>
          <w:sz w:val="24"/>
          <w:szCs w:val="24"/>
          <w:lang w:eastAsia="zh-CN"/>
        </w:rPr>
      </w:pPr>
      <w:r>
        <w:rPr>
          <w:rFonts w:ascii="宋体" w:eastAsia="宋体" w:hAnsi="宋体" w:cs="宋体"/>
          <w:spacing w:val="-4"/>
          <w:sz w:val="24"/>
          <w:szCs w:val="24"/>
          <w:lang w:eastAsia="zh-CN"/>
        </w:rPr>
        <w:t>以</w:t>
      </w:r>
      <w:r>
        <w:rPr>
          <w:rFonts w:ascii="宋体" w:eastAsia="宋体" w:hAnsi="宋体" w:cs="宋体"/>
          <w:spacing w:val="-63"/>
          <w:sz w:val="24"/>
          <w:szCs w:val="24"/>
          <w:lang w:eastAsia="zh-CN"/>
        </w:rPr>
        <w:t xml:space="preserve"> </w:t>
      </w:r>
      <w:r>
        <w:rPr>
          <w:rFonts w:ascii="MS Gothic" w:eastAsia="MS Gothic" w:hAnsi="MS Gothic" w:cs="MS Gothic"/>
          <w:spacing w:val="-4"/>
          <w:sz w:val="24"/>
          <w:szCs w:val="24"/>
          <w:lang w:eastAsia="zh-CN"/>
        </w:rPr>
        <w:t>x</w:t>
      </w:r>
      <w:r>
        <w:rPr>
          <w:rFonts w:ascii="MS Gothic" w:eastAsia="MS Gothic" w:hAnsi="MS Gothic" w:cs="MS Gothic"/>
          <w:spacing w:val="-4"/>
          <w:position w:val="-5"/>
          <w:sz w:val="18"/>
          <w:szCs w:val="18"/>
          <w:lang w:eastAsia="zh-CN"/>
        </w:rPr>
        <w:t xml:space="preserve">t </w:t>
      </w:r>
      <w:r>
        <w:rPr>
          <w:rFonts w:ascii="MS Gothic" w:eastAsia="MS Gothic" w:hAnsi="MS Gothic" w:cs="MS Gothic"/>
          <w:spacing w:val="-4"/>
          <w:sz w:val="24"/>
          <w:szCs w:val="24"/>
          <w:lang w:eastAsia="zh-CN"/>
        </w:rPr>
        <w:t>∈</w:t>
      </w:r>
      <w:r>
        <w:rPr>
          <w:rFonts w:ascii="MS Gothic" w:eastAsia="MS Gothic" w:hAnsi="MS Gothic" w:cs="MS Gothic"/>
          <w:spacing w:val="-37"/>
          <w:sz w:val="24"/>
          <w:szCs w:val="24"/>
          <w:lang w:eastAsia="zh-CN"/>
        </w:rPr>
        <w:t xml:space="preserve"> </w:t>
      </w:r>
      <w:r>
        <w:rPr>
          <w:rFonts w:ascii="MS Gothic" w:eastAsia="MS Gothic" w:hAnsi="MS Gothic" w:cs="MS Gothic"/>
          <w:spacing w:val="-4"/>
          <w:sz w:val="24"/>
          <w:szCs w:val="24"/>
          <w:lang w:eastAsia="zh-CN"/>
        </w:rPr>
        <w:t>ℝ</w:t>
      </w:r>
      <w:r>
        <w:rPr>
          <w:rFonts w:ascii="MS Gothic" w:eastAsia="MS Gothic" w:hAnsi="MS Gothic" w:cs="MS Gothic"/>
          <w:spacing w:val="-4"/>
          <w:position w:val="9"/>
          <w:sz w:val="18"/>
          <w:szCs w:val="18"/>
          <w:lang w:eastAsia="zh-CN"/>
        </w:rPr>
        <w:t>n</w:t>
      </w:r>
      <w:r>
        <w:rPr>
          <w:rFonts w:ascii="MS Gothic" w:eastAsia="MS Gothic" w:hAnsi="MS Gothic" w:cs="MS Gothic"/>
          <w:spacing w:val="-22"/>
          <w:position w:val="9"/>
          <w:sz w:val="18"/>
          <w:szCs w:val="18"/>
          <w:lang w:eastAsia="zh-CN"/>
        </w:rPr>
        <w:t xml:space="preserve"> </w:t>
      </w:r>
      <w:r>
        <w:rPr>
          <w:rFonts w:ascii="宋体" w:eastAsia="宋体" w:hAnsi="宋体" w:cs="宋体"/>
          <w:spacing w:val="-4"/>
          <w:sz w:val="24"/>
          <w:szCs w:val="24"/>
          <w:lang w:eastAsia="zh-CN"/>
        </w:rPr>
        <w:t>表示在时间戳</w:t>
      </w:r>
      <w:r>
        <w:rPr>
          <w:rFonts w:ascii="宋体" w:eastAsia="宋体" w:hAnsi="宋体" w:cs="宋体"/>
          <w:spacing w:val="-59"/>
          <w:sz w:val="24"/>
          <w:szCs w:val="24"/>
          <w:lang w:eastAsia="zh-CN"/>
        </w:rPr>
        <w:t xml:space="preserve"> </w:t>
      </w:r>
      <w:r>
        <w:rPr>
          <w:rFonts w:ascii="MS Gothic" w:eastAsia="MS Gothic" w:hAnsi="MS Gothic" w:cs="MS Gothic"/>
          <w:spacing w:val="-4"/>
          <w:sz w:val="24"/>
          <w:szCs w:val="24"/>
          <w:lang w:eastAsia="zh-CN"/>
        </w:rPr>
        <w:t>t</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时刻的金融数据特征，其</w:t>
      </w:r>
      <w:r>
        <w:rPr>
          <w:rFonts w:ascii="宋体" w:eastAsia="宋体" w:hAnsi="宋体" w:cs="宋体"/>
          <w:spacing w:val="-5"/>
          <w:sz w:val="24"/>
          <w:szCs w:val="24"/>
          <w:lang w:eastAsia="zh-CN"/>
        </w:rPr>
        <w:t>中</w:t>
      </w:r>
      <w:r>
        <w:rPr>
          <w:rFonts w:ascii="宋体" w:eastAsia="宋体" w:hAnsi="宋体" w:cs="宋体"/>
          <w:spacing w:val="-62"/>
          <w:sz w:val="24"/>
          <w:szCs w:val="24"/>
          <w:lang w:eastAsia="zh-CN"/>
        </w:rPr>
        <w:t xml:space="preserve"> </w:t>
      </w:r>
      <w:r>
        <w:rPr>
          <w:rFonts w:ascii="MS Gothic" w:eastAsia="MS Gothic" w:hAnsi="MS Gothic" w:cs="MS Gothic"/>
          <w:spacing w:val="-5"/>
          <w:sz w:val="24"/>
          <w:szCs w:val="24"/>
          <w:lang w:eastAsia="zh-CN"/>
        </w:rPr>
        <w:t>n</w:t>
      </w:r>
      <w:r>
        <w:rPr>
          <w:rFonts w:ascii="MS Gothic" w:eastAsia="MS Gothic" w:hAnsi="MS Gothic" w:cs="MS Gothic"/>
          <w:spacing w:val="-59"/>
          <w:sz w:val="24"/>
          <w:szCs w:val="24"/>
          <w:lang w:eastAsia="zh-CN"/>
        </w:rPr>
        <w:t xml:space="preserve"> </w:t>
      </w:r>
      <w:r>
        <w:rPr>
          <w:rFonts w:ascii="宋体" w:eastAsia="宋体" w:hAnsi="宋体" w:cs="宋体"/>
          <w:spacing w:val="-5"/>
          <w:sz w:val="24"/>
          <w:szCs w:val="24"/>
          <w:lang w:eastAsia="zh-CN"/>
        </w:rPr>
        <w:t>是向量</w:t>
      </w:r>
      <w:r>
        <w:rPr>
          <w:rFonts w:ascii="宋体" w:eastAsia="宋体" w:hAnsi="宋体" w:cs="宋体"/>
          <w:spacing w:val="-64"/>
          <w:sz w:val="24"/>
          <w:szCs w:val="24"/>
          <w:lang w:eastAsia="zh-CN"/>
        </w:rPr>
        <w:t xml:space="preserve"> </w:t>
      </w:r>
      <w:r>
        <w:rPr>
          <w:rFonts w:ascii="MS Gothic" w:eastAsia="MS Gothic" w:hAnsi="MS Gothic" w:cs="MS Gothic"/>
          <w:spacing w:val="-5"/>
          <w:sz w:val="24"/>
          <w:szCs w:val="24"/>
          <w:lang w:eastAsia="zh-CN"/>
        </w:rPr>
        <w:t>x</w:t>
      </w:r>
      <w:r>
        <w:rPr>
          <w:rFonts w:ascii="MS Gothic" w:eastAsia="MS Gothic" w:hAnsi="MS Gothic" w:cs="MS Gothic"/>
          <w:spacing w:val="-37"/>
          <w:sz w:val="24"/>
          <w:szCs w:val="24"/>
          <w:lang w:eastAsia="zh-CN"/>
        </w:rPr>
        <w:t xml:space="preserve"> </w:t>
      </w:r>
      <w:r>
        <w:rPr>
          <w:rFonts w:ascii="宋体" w:eastAsia="宋体" w:hAnsi="宋体" w:cs="宋体"/>
          <w:spacing w:val="-5"/>
          <w:sz w:val="24"/>
          <w:szCs w:val="24"/>
          <w:lang w:eastAsia="zh-CN"/>
        </w:rPr>
        <w:t>的特征维</w:t>
      </w:r>
    </w:p>
    <w:p w14:paraId="4AD05BD7" w14:textId="77777777" w:rsidR="00EA375B" w:rsidRDefault="00D82FE3">
      <w:pPr>
        <w:spacing w:before="62" w:line="292" w:lineRule="exact"/>
        <w:ind w:left="23"/>
        <w:rPr>
          <w:rFonts w:ascii="宋体" w:eastAsia="宋体" w:hAnsi="宋体" w:cs="宋体"/>
          <w:sz w:val="24"/>
          <w:szCs w:val="24"/>
          <w:lang w:eastAsia="zh-CN"/>
        </w:rPr>
      </w:pPr>
      <w:r>
        <w:rPr>
          <w:rFonts w:ascii="宋体" w:eastAsia="宋体" w:hAnsi="宋体" w:cs="宋体"/>
          <w:spacing w:val="-19"/>
          <w:position w:val="-3"/>
          <w:sz w:val="24"/>
          <w:szCs w:val="24"/>
          <w:lang w:eastAsia="zh-CN"/>
        </w:rPr>
        <w:t>度，即</w:t>
      </w:r>
      <w:r>
        <w:rPr>
          <w:rFonts w:ascii="宋体" w:eastAsia="宋体" w:hAnsi="宋体" w:cs="宋体"/>
          <w:spacing w:val="-68"/>
          <w:position w:val="-3"/>
          <w:sz w:val="24"/>
          <w:szCs w:val="24"/>
          <w:lang w:eastAsia="zh-CN"/>
        </w:rPr>
        <w:t xml:space="preserve"> </w:t>
      </w:r>
      <w:r>
        <w:rPr>
          <w:rFonts w:ascii="MS Gothic" w:eastAsia="MS Gothic" w:hAnsi="MS Gothic" w:cs="MS Gothic"/>
          <w:spacing w:val="-19"/>
          <w:position w:val="-3"/>
          <w:sz w:val="24"/>
          <w:szCs w:val="24"/>
          <w:lang w:eastAsia="zh-CN"/>
        </w:rPr>
        <w:t>x</w:t>
      </w:r>
      <w:r>
        <w:rPr>
          <w:rFonts w:ascii="MS Gothic" w:eastAsia="MS Gothic" w:hAnsi="MS Gothic" w:cs="MS Gothic"/>
          <w:spacing w:val="-19"/>
          <w:position w:val="-9"/>
          <w:sz w:val="18"/>
          <w:szCs w:val="18"/>
          <w:lang w:eastAsia="zh-CN"/>
        </w:rPr>
        <w:t xml:space="preserve">t </w:t>
      </w:r>
      <w:r>
        <w:rPr>
          <w:rFonts w:ascii="MS Gothic" w:eastAsia="MS Gothic" w:hAnsi="MS Gothic" w:cs="MS Gothic"/>
          <w:spacing w:val="-19"/>
          <w:position w:val="-3"/>
          <w:sz w:val="24"/>
          <w:szCs w:val="24"/>
          <w:lang w:eastAsia="zh-CN"/>
        </w:rPr>
        <w:t>=</w:t>
      </w:r>
      <w:r>
        <w:rPr>
          <w:rFonts w:ascii="MS Gothic" w:eastAsia="MS Gothic" w:hAnsi="MS Gothic" w:cs="MS Gothic"/>
          <w:spacing w:val="-29"/>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1</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position w:val="-3"/>
                <w:sz w:val="18"/>
                <w:szCs w:val="18"/>
                <w:lang w:eastAsia="zh-CN"/>
              </w:rPr>
              <w:t>2</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97"/>
          <w:position w:val="-10"/>
          <w:sz w:val="24"/>
          <w:szCs w:val="24"/>
          <w:lang w:eastAsia="zh-CN"/>
        </w:rPr>
        <w:t xml:space="preserve"> </w:t>
      </w:r>
      <w:r>
        <w:rPr>
          <w:rFonts w:ascii="MS Gothic" w:eastAsia="MS Gothic" w:hAnsi="MS Gothic" w:cs="MS Gothic"/>
          <w:spacing w:val="-19"/>
          <w:position w:val="-3"/>
          <w:sz w:val="24"/>
          <w:szCs w:val="24"/>
          <w:lang w:eastAsia="zh-CN"/>
        </w:rPr>
        <w:t>,</w:t>
      </w:r>
      <w:r>
        <w:rPr>
          <w:rFonts w:ascii="MS Gothic" w:eastAsia="MS Gothic" w:hAnsi="MS Gothic" w:cs="MS Gothic"/>
          <w:spacing w:val="-63"/>
          <w:position w:val="-3"/>
          <w:sz w:val="24"/>
          <w:szCs w:val="24"/>
          <w:lang w:eastAsia="zh-CN"/>
        </w:rPr>
        <w:t xml:space="preserve"> </w:t>
      </w:r>
      <w:r>
        <w:rPr>
          <w:rFonts w:ascii="MS Gothic" w:eastAsia="MS Gothic" w:hAnsi="MS Gothic" w:cs="MS Gothic"/>
          <w:spacing w:val="-19"/>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6"/>
          <w:sz w:val="18"/>
          <w:szCs w:val="18"/>
          <w:lang w:eastAsia="zh-CN"/>
        </w:rPr>
        <w:t>−1</w:t>
      </w:r>
      <w:r>
        <w:rPr>
          <w:rFonts w:ascii="MS Gothic" w:eastAsia="MS Gothic" w:hAnsi="MS Gothic" w:cs="MS Gothic"/>
          <w:spacing w:val="-5"/>
          <w:position w:val="-3"/>
          <w:sz w:val="24"/>
          <w:szCs w:val="24"/>
          <w:lang w:eastAsia="zh-CN"/>
        </w:rPr>
        <w:t>,x</w:t>
      </w:r>
      <w:r>
        <w:ruby>
          <w:rubyPr>
            <w:rubyAlign w:val="left"/>
            <w:hps w:val="18"/>
            <w:hpsRaise w:val="8"/>
            <w:hpsBaseText w:val="21"/>
            <w:lid w:val="zh-CN"/>
          </w:rubyPr>
          <w:rt>
            <w:r w:rsidR="00D82FE3">
              <w:rPr>
                <w:rFonts w:ascii="MS Gothic" w:eastAsia="MS Gothic" w:hAnsi="MS Gothic" w:cs="MS Gothic"/>
                <w:w w:val="99"/>
                <w:position w:val="-3"/>
                <w:sz w:val="18"/>
                <w:szCs w:val="18"/>
                <w:lang w:eastAsia="zh-CN"/>
              </w:rPr>
              <w:t>n</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5"/>
          <w:position w:val="-3"/>
          <w:sz w:val="24"/>
          <w:szCs w:val="24"/>
          <w:lang w:eastAsia="zh-CN"/>
        </w:rPr>
        <w:t>}</w:t>
      </w:r>
      <w:r>
        <w:rPr>
          <w:rFonts w:ascii="宋体" w:eastAsia="宋体" w:hAnsi="宋体" w:cs="宋体"/>
          <w:spacing w:val="-5"/>
          <w:position w:val="-3"/>
          <w:sz w:val="24"/>
          <w:szCs w:val="24"/>
          <w:lang w:eastAsia="zh-CN"/>
        </w:rPr>
        <w:t>。在金融时序预测问题中，任务的目标</w:t>
      </w:r>
      <w:r>
        <w:rPr>
          <w:rFonts w:ascii="宋体" w:eastAsia="宋体" w:hAnsi="宋体" w:cs="宋体"/>
          <w:spacing w:val="-6"/>
          <w:position w:val="-3"/>
          <w:sz w:val="24"/>
          <w:szCs w:val="24"/>
          <w:lang w:eastAsia="zh-CN"/>
        </w:rPr>
        <w:t>是预测若干</w:t>
      </w:r>
    </w:p>
    <w:p w14:paraId="36603002" w14:textId="77777777" w:rsidR="00EA375B" w:rsidRDefault="00D82FE3">
      <w:pPr>
        <w:spacing w:before="137" w:line="191" w:lineRule="auto"/>
        <w:ind w:left="37"/>
        <w:rPr>
          <w:rFonts w:ascii="宋体" w:eastAsia="宋体" w:hAnsi="宋体" w:cs="宋体"/>
          <w:sz w:val="24"/>
          <w:szCs w:val="24"/>
        </w:rPr>
      </w:pPr>
      <w:r>
        <w:rPr>
          <w:rFonts w:ascii="宋体" w:eastAsia="宋体" w:hAnsi="宋体" w:cs="宋体"/>
          <w:spacing w:val="-15"/>
          <w:position w:val="1"/>
          <w:sz w:val="24"/>
          <w:szCs w:val="24"/>
        </w:rPr>
        <w:t>时间戳长度的若干目标特征值</w:t>
      </w:r>
      <w:r>
        <w:rPr>
          <w:rFonts w:ascii="宋体" w:eastAsia="宋体" w:hAnsi="宋体" w:cs="宋体"/>
          <w:spacing w:val="-62"/>
          <w:position w:val="1"/>
          <w:sz w:val="24"/>
          <w:szCs w:val="24"/>
        </w:rPr>
        <w:t xml:space="preserve"> </w:t>
      </w:r>
      <w:r>
        <w:rPr>
          <w:rFonts w:ascii="MS Gothic" w:eastAsia="MS Gothic" w:hAnsi="MS Gothic" w:cs="MS Gothic"/>
          <w:spacing w:val="-15"/>
          <w:position w:val="1"/>
          <w:sz w:val="24"/>
          <w:szCs w:val="24"/>
        </w:rPr>
        <w:t>y</w:t>
      </w:r>
      <w:r>
        <w:rPr>
          <w:rFonts w:ascii="MS Gothic" w:eastAsia="MS Gothic" w:hAnsi="MS Gothic" w:cs="MS Gothic"/>
          <w:spacing w:val="-15"/>
          <w:position w:val="-4"/>
          <w:sz w:val="18"/>
          <w:szCs w:val="18"/>
        </w:rPr>
        <w:t xml:space="preserve">t+1∶t+τ </w:t>
      </w:r>
      <w:r>
        <w:rPr>
          <w:rFonts w:ascii="MS Gothic" w:eastAsia="MS Gothic" w:hAnsi="MS Gothic" w:cs="MS Gothic"/>
          <w:spacing w:val="-15"/>
          <w:sz w:val="24"/>
          <w:szCs w:val="24"/>
        </w:rPr>
        <w:t>= {y</w:t>
      </w:r>
      <w:r>
        <w:rPr>
          <w:rFonts w:ascii="MS Gothic" w:eastAsia="MS Gothic" w:hAnsi="MS Gothic" w:cs="MS Gothic"/>
          <w:spacing w:val="-15"/>
          <w:sz w:val="18"/>
          <w:szCs w:val="18"/>
        </w:rPr>
        <w:t>t+1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t+2</w:t>
      </w:r>
      <w:r>
        <w:rPr>
          <w:rFonts w:ascii="MS Gothic" w:eastAsia="MS Gothic" w:hAnsi="MS Gothic" w:cs="MS Gothic"/>
          <w:spacing w:val="-1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1"/>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sz w:val="18"/>
          <w:szCs w:val="18"/>
        </w:rPr>
        <w:t>t+τ−1</w:t>
      </w:r>
      <w:r>
        <w:rPr>
          <w:rFonts w:ascii="MS Gothic" w:eastAsia="MS Gothic" w:hAnsi="MS Gothic" w:cs="MS Gothic"/>
          <w:spacing w:val="-15"/>
          <w:sz w:val="24"/>
          <w:szCs w:val="24"/>
        </w:rPr>
        <w:t>,</w:t>
      </w:r>
      <w:r>
        <w:rPr>
          <w:rFonts w:ascii="MS Gothic" w:eastAsia="MS Gothic" w:hAnsi="MS Gothic" w:cs="MS Gothic"/>
          <w:spacing w:val="-72"/>
          <w:sz w:val="24"/>
          <w:szCs w:val="24"/>
        </w:rPr>
        <w:t xml:space="preserve"> </w:t>
      </w:r>
      <w:r>
        <w:rPr>
          <w:rFonts w:ascii="MS Gothic" w:eastAsia="MS Gothic" w:hAnsi="MS Gothic" w:cs="MS Gothic"/>
          <w:spacing w:val="-15"/>
          <w:sz w:val="24"/>
          <w:szCs w:val="24"/>
        </w:rPr>
        <w:t>y</w:t>
      </w:r>
      <w:r>
        <w:rPr>
          <w:rFonts w:ascii="MS Gothic" w:eastAsia="MS Gothic" w:hAnsi="MS Gothic" w:cs="MS Gothic"/>
          <w:spacing w:val="-15"/>
          <w:position w:val="-4"/>
          <w:sz w:val="18"/>
          <w:szCs w:val="18"/>
        </w:rPr>
        <w:t>t+τ</w:t>
      </w:r>
      <w:r>
        <w:rPr>
          <w:rFonts w:ascii="MS Gothic" w:eastAsia="MS Gothic" w:hAnsi="MS Gothic" w:cs="MS Gothic"/>
          <w:spacing w:val="-42"/>
          <w:position w:val="-4"/>
          <w:sz w:val="18"/>
          <w:szCs w:val="18"/>
        </w:rPr>
        <w:t xml:space="preserve"> </w:t>
      </w:r>
      <w:r>
        <w:rPr>
          <w:rFonts w:ascii="MS Gothic" w:eastAsia="MS Gothic" w:hAnsi="MS Gothic" w:cs="MS Gothic"/>
          <w:spacing w:val="-15"/>
          <w:position w:val="1"/>
          <w:sz w:val="24"/>
          <w:szCs w:val="24"/>
        </w:rPr>
        <w:t>}</w:t>
      </w:r>
      <w:r>
        <w:rPr>
          <w:rFonts w:ascii="宋体" w:eastAsia="宋体" w:hAnsi="宋体" w:cs="宋体"/>
          <w:spacing w:val="-15"/>
          <w:position w:val="1"/>
          <w:sz w:val="24"/>
          <w:szCs w:val="24"/>
        </w:rPr>
        <w:t>，</w:t>
      </w:r>
      <w:r>
        <w:rPr>
          <w:rFonts w:ascii="MS Gothic" w:eastAsia="MS Gothic" w:hAnsi="MS Gothic" w:cs="MS Gothic"/>
          <w:spacing w:val="19"/>
          <w:w w:val="119"/>
          <w:position w:val="1"/>
          <w:sz w:val="24"/>
          <w:szCs w:val="24"/>
        </w:rPr>
        <w:t>y</w:t>
      </w:r>
      <w:r>
        <w:rPr>
          <w:rFonts w:ascii="MS Gothic" w:eastAsia="MS Gothic" w:hAnsi="MS Gothic" w:cs="MS Gothic"/>
          <w:spacing w:val="-32"/>
          <w:w w:val="94"/>
          <w:position w:val="-4"/>
          <w:sz w:val="18"/>
          <w:szCs w:val="18"/>
        </w:rPr>
        <w:t>t</w:t>
      </w:r>
      <w:r>
        <w:rPr>
          <w:rFonts w:ascii="MS Gothic" w:eastAsia="MS Gothic" w:hAnsi="MS Gothic" w:cs="MS Gothic"/>
          <w:spacing w:val="1"/>
          <w:position w:val="-4"/>
          <w:sz w:val="18"/>
          <w:szCs w:val="18"/>
        </w:rPr>
        <w:t xml:space="preserve"> </w:t>
      </w:r>
      <w:r>
        <w:rPr>
          <w:rFonts w:ascii="MS Gothic" w:eastAsia="MS Gothic" w:hAnsi="MS Gothic" w:cs="MS Gothic"/>
          <w:spacing w:val="-32"/>
          <w:w w:val="94"/>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spacing w:val="-32"/>
          <w:w w:val="94"/>
          <w:position w:val="1"/>
          <w:sz w:val="24"/>
          <w:szCs w:val="24"/>
        </w:rPr>
        <w:t>ℝ</w:t>
      </w:r>
      <w:r>
        <w:rPr>
          <w:rFonts w:ascii="MS Gothic" w:eastAsia="MS Gothic" w:hAnsi="MS Gothic" w:cs="MS Gothic"/>
          <w:spacing w:val="-2"/>
          <w:position w:val="10"/>
          <w:sz w:val="18"/>
          <w:szCs w:val="18"/>
        </w:rPr>
        <w:t>m</w:t>
      </w:r>
      <w:r>
        <w:rPr>
          <w:rFonts w:ascii="宋体" w:eastAsia="宋体" w:hAnsi="宋体" w:cs="宋体"/>
          <w:spacing w:val="-2"/>
          <w:position w:val="1"/>
          <w:sz w:val="24"/>
          <w:szCs w:val="24"/>
        </w:rPr>
        <w:t>，其</w:t>
      </w:r>
    </w:p>
    <w:p w14:paraId="231E7B98" w14:textId="77777777" w:rsidR="00EA375B" w:rsidRDefault="00D82FE3">
      <w:pPr>
        <w:spacing w:before="58" w:line="292" w:lineRule="exact"/>
        <w:jc w:val="right"/>
        <w:rPr>
          <w:rFonts w:ascii="宋体" w:eastAsia="宋体" w:hAnsi="宋体" w:cs="宋体"/>
          <w:sz w:val="24"/>
          <w:szCs w:val="24"/>
          <w:lang w:eastAsia="zh-CN"/>
        </w:rPr>
      </w:pPr>
      <w:r>
        <w:rPr>
          <w:rFonts w:ascii="宋体" w:eastAsia="宋体" w:hAnsi="宋体" w:cs="宋体"/>
          <w:spacing w:val="-12"/>
          <w:position w:val="-3"/>
          <w:sz w:val="24"/>
          <w:szCs w:val="24"/>
          <w:lang w:eastAsia="zh-CN"/>
        </w:rPr>
        <w:t>中</w:t>
      </w:r>
      <w:r>
        <w:rPr>
          <w:rFonts w:ascii="宋体" w:eastAsia="宋体" w:hAnsi="宋体" w:cs="宋体"/>
          <w:spacing w:val="-60"/>
          <w:position w:val="-3"/>
          <w:sz w:val="24"/>
          <w:szCs w:val="24"/>
          <w:lang w:eastAsia="zh-CN"/>
        </w:rPr>
        <w:t xml:space="preserve"> </w:t>
      </w:r>
      <w:r>
        <w:rPr>
          <w:rFonts w:ascii="MS Gothic" w:eastAsia="MS Gothic" w:hAnsi="MS Gothic" w:cs="MS Gothic"/>
          <w:spacing w:val="-12"/>
          <w:position w:val="-3"/>
          <w:sz w:val="24"/>
          <w:szCs w:val="24"/>
        </w:rPr>
        <w:t>τ</w:t>
      </w:r>
      <w:r>
        <w:rPr>
          <w:rFonts w:ascii="MS Gothic" w:eastAsia="MS Gothic" w:hAnsi="MS Gothic" w:cs="MS Gothic"/>
          <w:spacing w:val="-47"/>
          <w:position w:val="-3"/>
          <w:sz w:val="24"/>
          <w:szCs w:val="24"/>
          <w:lang w:eastAsia="zh-CN"/>
        </w:rPr>
        <w:t xml:space="preserve"> </w:t>
      </w:r>
      <w:r>
        <w:rPr>
          <w:rFonts w:ascii="宋体" w:eastAsia="宋体" w:hAnsi="宋体" w:cs="宋体"/>
          <w:spacing w:val="-12"/>
          <w:position w:val="-3"/>
          <w:sz w:val="24"/>
          <w:szCs w:val="24"/>
          <w:lang w:eastAsia="zh-CN"/>
        </w:rPr>
        <w:t>为预测的时间戳长度，</w:t>
      </w:r>
      <w:r>
        <w:rPr>
          <w:rFonts w:ascii="MS Gothic" w:eastAsia="MS Gothic" w:hAnsi="MS Gothic" w:cs="MS Gothic"/>
          <w:spacing w:val="-12"/>
          <w:position w:val="-3"/>
          <w:sz w:val="24"/>
          <w:szCs w:val="24"/>
          <w:lang w:eastAsia="zh-CN"/>
        </w:rPr>
        <w:t>m</w:t>
      </w:r>
      <w:r>
        <w:rPr>
          <w:rFonts w:ascii="MS Gothic" w:eastAsia="MS Gothic" w:hAnsi="MS Gothic" w:cs="MS Gothic"/>
          <w:spacing w:val="-56"/>
          <w:position w:val="-3"/>
          <w:sz w:val="24"/>
          <w:szCs w:val="24"/>
          <w:lang w:eastAsia="zh-CN"/>
        </w:rPr>
        <w:t xml:space="preserve"> </w:t>
      </w:r>
      <w:r>
        <w:rPr>
          <w:rFonts w:ascii="宋体" w:eastAsia="宋体" w:hAnsi="宋体" w:cs="宋体"/>
          <w:spacing w:val="-12"/>
          <w:position w:val="-3"/>
          <w:sz w:val="24"/>
          <w:szCs w:val="24"/>
          <w:lang w:eastAsia="zh-CN"/>
        </w:rPr>
        <w:t>为向量</w:t>
      </w:r>
      <w:r>
        <w:rPr>
          <w:rFonts w:ascii="宋体" w:eastAsia="宋体" w:hAnsi="宋体" w:cs="宋体"/>
          <w:spacing w:val="-59"/>
          <w:position w:val="-3"/>
          <w:sz w:val="24"/>
          <w:szCs w:val="24"/>
          <w:lang w:eastAsia="zh-CN"/>
        </w:rPr>
        <w:t xml:space="preserve"> </w:t>
      </w:r>
      <w:r>
        <w:rPr>
          <w:rFonts w:ascii="MS Gothic" w:eastAsia="MS Gothic" w:hAnsi="MS Gothic" w:cs="MS Gothic"/>
          <w:spacing w:val="-12"/>
          <w:position w:val="-3"/>
          <w:sz w:val="24"/>
          <w:szCs w:val="24"/>
          <w:lang w:eastAsia="zh-CN"/>
        </w:rPr>
        <w:t>y</w:t>
      </w:r>
      <w:r>
        <w:rPr>
          <w:rFonts w:ascii="MS Gothic" w:eastAsia="MS Gothic" w:hAnsi="MS Gothic" w:cs="MS Gothic"/>
          <w:spacing w:val="-34"/>
          <w:position w:val="-3"/>
          <w:sz w:val="24"/>
          <w:szCs w:val="24"/>
          <w:lang w:eastAsia="zh-CN"/>
        </w:rPr>
        <w:t xml:space="preserve"> </w:t>
      </w:r>
      <w:r>
        <w:rPr>
          <w:rFonts w:ascii="宋体" w:eastAsia="宋体" w:hAnsi="宋体" w:cs="宋体"/>
          <w:spacing w:val="-12"/>
          <w:position w:val="-3"/>
          <w:sz w:val="24"/>
          <w:szCs w:val="24"/>
          <w:lang w:eastAsia="zh-CN"/>
        </w:rPr>
        <w:t>的特征维度，即</w:t>
      </w:r>
      <w:r>
        <w:rPr>
          <w:rFonts w:ascii="宋体" w:eastAsia="宋体" w:hAnsi="宋体" w:cs="宋体"/>
          <w:spacing w:val="-59"/>
          <w:position w:val="-3"/>
          <w:sz w:val="24"/>
          <w:szCs w:val="24"/>
          <w:lang w:eastAsia="zh-CN"/>
        </w:rPr>
        <w:t xml:space="preserve"> </w:t>
      </w:r>
      <w:r>
        <w:rPr>
          <w:rFonts w:ascii="MS Gothic" w:eastAsia="MS Gothic" w:hAnsi="MS Gothic" w:cs="MS Gothic"/>
          <w:spacing w:val="-13"/>
          <w:position w:val="-3"/>
          <w:sz w:val="24"/>
          <w:szCs w:val="24"/>
          <w:lang w:eastAsia="zh-CN"/>
        </w:rPr>
        <w:t>y</w:t>
      </w:r>
      <w:r>
        <w:rPr>
          <w:rFonts w:ascii="MS Gothic" w:eastAsia="MS Gothic" w:hAnsi="MS Gothic" w:cs="MS Gothic"/>
          <w:spacing w:val="-13"/>
          <w:position w:val="-9"/>
          <w:sz w:val="18"/>
          <w:szCs w:val="18"/>
          <w:lang w:eastAsia="zh-CN"/>
        </w:rPr>
        <w:t xml:space="preserve">t </w:t>
      </w:r>
      <w:r>
        <w:rPr>
          <w:rFonts w:ascii="MS Gothic" w:eastAsia="MS Gothic" w:hAnsi="MS Gothic" w:cs="MS Gothic"/>
          <w:spacing w:val="-13"/>
          <w:position w:val="-3"/>
          <w:sz w:val="24"/>
          <w:szCs w:val="24"/>
          <w:lang w:eastAsia="zh-CN"/>
        </w:rPr>
        <w:t>=</w:t>
      </w:r>
      <w:r>
        <w:rPr>
          <w:rFonts w:ascii="MS Gothic" w:eastAsia="MS Gothic" w:hAnsi="MS Gothic" w:cs="MS Gothic"/>
          <w:spacing w:val="-29"/>
          <w:position w:val="-3"/>
          <w:sz w:val="24"/>
          <w:szCs w:val="24"/>
          <w:lang w:eastAsia="zh-CN"/>
        </w:rPr>
        <w:t xml:space="preserve"> </w:t>
      </w:r>
      <w:r>
        <w:rPr>
          <w:rFonts w:ascii="MS Gothic" w:eastAsia="MS Gothic" w:hAnsi="MS Gothic" w:cs="MS Gothic"/>
          <w:spacing w:val="-13"/>
          <w:position w:val="-3"/>
          <w:sz w:val="24"/>
          <w:szCs w:val="24"/>
          <w:lang w:eastAsia="zh-CN"/>
        </w:rPr>
        <w:t>{y</w:t>
      </w:r>
      <w:r>
        <w:ruby>
          <w:rubyPr>
            <w:rubyAlign w:val="left"/>
            <w:hps w:val="18"/>
            <w:hpsRaise w:val="8"/>
            <w:hpsBaseText w:val="21"/>
            <w:lid w:val="zh-CN"/>
          </w:rubyPr>
          <w:rt>
            <w:r w:rsidR="00D82FE3">
              <w:rPr>
                <w:rFonts w:ascii="MS Gothic" w:eastAsia="MS Gothic" w:hAnsi="MS Gothic" w:cs="MS Gothic"/>
                <w:position w:val="-3"/>
                <w:sz w:val="18"/>
                <w:szCs w:val="18"/>
                <w:lang w:eastAsia="zh-CN"/>
              </w:rPr>
              <w:t>1</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3"/>
          <w:position w:val="-3"/>
          <w:sz w:val="24"/>
          <w:szCs w:val="24"/>
          <w:lang w:eastAsia="zh-CN"/>
        </w:rPr>
        <w:t>,y</w:t>
      </w:r>
      <w:r>
        <w:ruby>
          <w:rubyPr>
            <w:rubyAlign w:val="left"/>
            <w:hps w:val="18"/>
            <w:hpsRaise w:val="8"/>
            <w:hpsBaseText w:val="21"/>
            <w:lid w:val="zh-CN"/>
          </w:rubyPr>
          <w:rt>
            <w:r w:rsidR="00D82FE3">
              <w:rPr>
                <w:rFonts w:ascii="MS Gothic" w:eastAsia="MS Gothic" w:hAnsi="MS Gothic" w:cs="MS Gothic"/>
                <w:position w:val="-3"/>
                <w:sz w:val="18"/>
                <w:szCs w:val="18"/>
                <w:lang w:eastAsia="zh-CN"/>
              </w:rPr>
              <w:t>2</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97"/>
          <w:position w:val="-10"/>
          <w:sz w:val="24"/>
          <w:szCs w:val="24"/>
          <w:lang w:eastAsia="zh-CN"/>
        </w:rPr>
        <w:t xml:space="preserve"> </w:t>
      </w:r>
      <w:r>
        <w:rPr>
          <w:rFonts w:ascii="MS Gothic" w:eastAsia="MS Gothic" w:hAnsi="MS Gothic" w:cs="MS Gothic"/>
          <w:spacing w:val="-13"/>
          <w:position w:val="-3"/>
          <w:sz w:val="24"/>
          <w:szCs w:val="24"/>
          <w:lang w:eastAsia="zh-CN"/>
        </w:rPr>
        <w:t>,</w:t>
      </w:r>
      <w:r>
        <w:rPr>
          <w:rFonts w:ascii="MS Gothic" w:eastAsia="MS Gothic" w:hAnsi="MS Gothic" w:cs="MS Gothic"/>
          <w:spacing w:val="-63"/>
          <w:position w:val="-3"/>
          <w:sz w:val="24"/>
          <w:szCs w:val="24"/>
          <w:lang w:eastAsia="zh-CN"/>
        </w:rPr>
        <w:t xml:space="preserve"> </w:t>
      </w:r>
      <w:r>
        <w:rPr>
          <w:rFonts w:ascii="MS Gothic" w:eastAsia="MS Gothic" w:hAnsi="MS Gothic" w:cs="MS Gothic"/>
          <w:spacing w:val="-13"/>
          <w:position w:val="-3"/>
          <w:sz w:val="24"/>
          <w:szCs w:val="24"/>
          <w:lang w:eastAsia="zh-CN"/>
        </w:rPr>
        <w:t>...,y</w:t>
      </w:r>
      <w:r>
        <w:ruby>
          <w:rubyPr>
            <w:rubyAlign w:val="left"/>
            <w:hps w:val="18"/>
            <w:hpsRaise w:val="8"/>
            <w:hpsBaseText w:val="21"/>
            <w:lid w:val="zh-CN"/>
          </w:rubyPr>
          <w:rt>
            <w:r w:rsidR="00D82FE3">
              <w:rPr>
                <w:rFonts w:ascii="MS Gothic" w:eastAsia="MS Gothic" w:hAnsi="MS Gothic" w:cs="MS Gothic"/>
                <w:w w:val="142"/>
                <w:position w:val="-3"/>
                <w:sz w:val="18"/>
                <w:szCs w:val="18"/>
                <w:lang w:eastAsia="zh-CN"/>
              </w:rPr>
              <w:t>m</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3"/>
          <w:position w:val="6"/>
          <w:sz w:val="18"/>
          <w:szCs w:val="18"/>
          <w:lang w:eastAsia="zh-CN"/>
        </w:rPr>
        <w:t>−1</w:t>
      </w:r>
      <w:r>
        <w:rPr>
          <w:rFonts w:ascii="MS Gothic" w:eastAsia="MS Gothic" w:hAnsi="MS Gothic" w:cs="MS Gothic"/>
          <w:spacing w:val="-13"/>
          <w:position w:val="-3"/>
          <w:sz w:val="24"/>
          <w:szCs w:val="24"/>
          <w:lang w:eastAsia="zh-CN"/>
        </w:rPr>
        <w:t>,y</w:t>
      </w:r>
      <w:r>
        <w:ruby>
          <w:rubyPr>
            <w:rubyAlign w:val="left"/>
            <w:hps w:val="18"/>
            <w:hpsRaise w:val="8"/>
            <w:hpsBaseText w:val="21"/>
            <w:lid w:val="zh-CN"/>
          </w:rubyPr>
          <w:rt>
            <w:r w:rsidR="00D82FE3">
              <w:rPr>
                <w:rFonts w:ascii="MS Gothic" w:eastAsia="MS Gothic" w:hAnsi="MS Gothic" w:cs="MS Gothic"/>
                <w:w w:val="142"/>
                <w:position w:val="-3"/>
                <w:sz w:val="18"/>
                <w:szCs w:val="18"/>
                <w:lang w:eastAsia="zh-CN"/>
              </w:rPr>
              <w:t>m</w:t>
            </w:r>
          </w:rt>
          <w:rubyBase>
            <w:r w:rsidR="00D82FE3">
              <w:rPr>
                <w:rFonts w:ascii="MS Gothic" w:eastAsia="MS Gothic" w:hAnsi="MS Gothic" w:cs="MS Gothic"/>
                <w:w w:val="62"/>
                <w:position w:val="-10"/>
                <w:sz w:val="18"/>
                <w:szCs w:val="18"/>
                <w:lang w:eastAsia="zh-CN"/>
              </w:rPr>
              <w:t>t</w:t>
            </w:r>
          </w:rubyBase>
        </w:ruby>
      </w:r>
      <w:r>
        <w:rPr>
          <w:rFonts w:ascii="MS Gothic" w:eastAsia="MS Gothic" w:hAnsi="MS Gothic" w:cs="MS Gothic"/>
          <w:spacing w:val="-13"/>
          <w:position w:val="-3"/>
          <w:sz w:val="24"/>
          <w:szCs w:val="24"/>
          <w:lang w:eastAsia="zh-CN"/>
        </w:rPr>
        <w:t>}</w:t>
      </w:r>
      <w:r>
        <w:rPr>
          <w:rFonts w:ascii="宋体" w:eastAsia="宋体" w:hAnsi="宋体" w:cs="宋体"/>
          <w:spacing w:val="-13"/>
          <w:position w:val="-3"/>
          <w:sz w:val="24"/>
          <w:szCs w:val="24"/>
          <w:lang w:eastAsia="zh-CN"/>
        </w:rPr>
        <w:t>。</w:t>
      </w:r>
    </w:p>
    <w:p w14:paraId="637838E7" w14:textId="77777777" w:rsidR="00EA375B" w:rsidRDefault="00D82FE3">
      <w:pPr>
        <w:spacing w:before="136" w:line="217" w:lineRule="auto"/>
        <w:ind w:left="28"/>
        <w:rPr>
          <w:rFonts w:ascii="宋体" w:eastAsia="宋体" w:hAnsi="宋体" w:cs="宋体"/>
          <w:sz w:val="24"/>
          <w:szCs w:val="24"/>
          <w:lang w:eastAsia="zh-CN"/>
        </w:rPr>
      </w:pPr>
      <w:bookmarkStart w:id="50" w:name="bookmark180"/>
      <w:bookmarkEnd w:id="50"/>
      <w:r>
        <w:rPr>
          <w:rFonts w:ascii="宋体" w:eastAsia="宋体" w:hAnsi="宋体" w:cs="宋体"/>
          <w:spacing w:val="-2"/>
          <w:sz w:val="24"/>
          <w:szCs w:val="24"/>
          <w:lang w:eastAsia="zh-CN"/>
        </w:rPr>
        <w:t>则金融时序预测问题的形式为公式</w:t>
      </w:r>
      <w:hyperlink w:anchor="bookmark180" w:history="1">
        <w:r>
          <w:rPr>
            <w:rFonts w:ascii="Times New Roman" w:eastAsia="Times New Roman" w:hAnsi="Times New Roman" w:cs="Times New Roman"/>
            <w:color w:val="990000"/>
            <w:spacing w:val="-2"/>
            <w:sz w:val="24"/>
            <w:szCs w:val="24"/>
            <w:lang w:eastAsia="zh-CN"/>
          </w:rPr>
          <w:t>3.1</w:t>
        </w:r>
      </w:hyperlink>
      <w:r>
        <w:rPr>
          <w:rFonts w:ascii="宋体" w:eastAsia="宋体" w:hAnsi="宋体" w:cs="宋体"/>
          <w:spacing w:val="-2"/>
          <w:sz w:val="24"/>
          <w:szCs w:val="24"/>
          <w:lang w:eastAsia="zh-CN"/>
        </w:rPr>
        <w:t>所示。</w:t>
      </w:r>
    </w:p>
    <w:p w14:paraId="162BE916" w14:textId="77777777" w:rsidR="00EA375B" w:rsidRDefault="00EA375B">
      <w:pPr>
        <w:spacing w:line="290" w:lineRule="auto"/>
        <w:rPr>
          <w:lang w:eastAsia="zh-CN"/>
        </w:rPr>
      </w:pPr>
    </w:p>
    <w:p w14:paraId="2D99AB70" w14:textId="77777777" w:rsidR="00EA375B" w:rsidRDefault="00D82FE3">
      <w:pPr>
        <w:spacing w:before="78" w:line="49" w:lineRule="exact"/>
        <w:ind w:left="2147"/>
        <w:rPr>
          <w:rFonts w:ascii="MS Gothic" w:eastAsia="MS Gothic" w:hAnsi="MS Gothic" w:cs="MS Gothic"/>
          <w:sz w:val="24"/>
          <w:szCs w:val="24"/>
        </w:rPr>
      </w:pPr>
      <w:r>
        <w:rPr>
          <w:rFonts w:ascii="MS Gothic" w:eastAsia="MS Gothic" w:hAnsi="MS Gothic" w:cs="MS Gothic"/>
          <w:position w:val="-17"/>
          <w:sz w:val="24"/>
          <w:szCs w:val="24"/>
        </w:rPr>
        <w:t>̂</w:t>
      </w:r>
    </w:p>
    <w:p w14:paraId="7B52B53C" w14:textId="77777777" w:rsidR="00EA375B" w:rsidRDefault="00D82FE3">
      <w:pPr>
        <w:spacing w:line="192" w:lineRule="auto"/>
        <w:ind w:left="2099"/>
        <w:rPr>
          <w:rFonts w:ascii="Times New Roman" w:eastAsia="Times New Roman" w:hAnsi="Times New Roman" w:cs="Times New Roman"/>
          <w:sz w:val="24"/>
          <w:szCs w:val="24"/>
        </w:rPr>
      </w:pPr>
      <w:r>
        <w:rPr>
          <w:rFonts w:ascii="MS Gothic" w:eastAsia="MS Gothic" w:hAnsi="MS Gothic" w:cs="MS Gothic"/>
          <w:spacing w:val="19"/>
          <w:w w:val="116"/>
          <w:position w:val="2"/>
          <w:sz w:val="24"/>
          <w:szCs w:val="24"/>
        </w:rPr>
        <w:t>y</w:t>
      </w:r>
      <w:r>
        <w:rPr>
          <w:rFonts w:ascii="MS Gothic" w:eastAsia="MS Gothic" w:hAnsi="MS Gothic" w:cs="MS Gothic"/>
          <w:spacing w:val="-5"/>
          <w:position w:val="-3"/>
          <w:sz w:val="18"/>
          <w:szCs w:val="18"/>
        </w:rPr>
        <w:t xml:space="preserve">t+1∶t+τ </w:t>
      </w:r>
      <w:r>
        <w:rPr>
          <w:rFonts w:ascii="MS Gothic" w:eastAsia="MS Gothic" w:hAnsi="MS Gothic" w:cs="MS Gothic"/>
          <w:spacing w:val="-5"/>
          <w:position w:val="2"/>
          <w:sz w:val="24"/>
          <w:szCs w:val="24"/>
        </w:rPr>
        <w:t>=</w:t>
      </w:r>
      <w:r>
        <w:rPr>
          <w:rFonts w:ascii="MS Gothic" w:eastAsia="MS Gothic" w:hAnsi="MS Gothic" w:cs="MS Gothic"/>
          <w:spacing w:val="-43"/>
          <w:position w:val="2"/>
          <w:sz w:val="24"/>
          <w:szCs w:val="24"/>
        </w:rPr>
        <w:t xml:space="preserve"> </w:t>
      </w:r>
      <w:r>
        <w:rPr>
          <w:rFonts w:ascii="MS Gothic" w:eastAsia="MS Gothic" w:hAnsi="MS Gothic" w:cs="MS Gothic"/>
          <w:spacing w:val="-5"/>
          <w:position w:val="2"/>
          <w:sz w:val="24"/>
          <w:szCs w:val="24"/>
        </w:rPr>
        <w:t>f</w:t>
      </w:r>
      <w:r>
        <w:rPr>
          <w:rFonts w:ascii="MS Gothic" w:eastAsia="MS Gothic" w:hAnsi="MS Gothic" w:cs="MS Gothic"/>
          <w:spacing w:val="-5"/>
          <w:position w:val="-3"/>
          <w:sz w:val="18"/>
          <w:szCs w:val="18"/>
        </w:rPr>
        <w:t>θ</w:t>
      </w:r>
      <w:r>
        <w:rPr>
          <w:rFonts w:ascii="MS Gothic" w:eastAsia="MS Gothic" w:hAnsi="MS Gothic" w:cs="MS Gothic"/>
          <w:spacing w:val="-62"/>
          <w:position w:val="-3"/>
          <w:sz w:val="18"/>
          <w:szCs w:val="18"/>
        </w:rPr>
        <w:t xml:space="preserve"> </w:t>
      </w:r>
      <w:r>
        <w:rPr>
          <w:rFonts w:ascii="MS Gothic" w:eastAsia="MS Gothic" w:hAnsi="MS Gothic" w:cs="MS Gothic"/>
          <w:spacing w:val="-5"/>
          <w:position w:val="2"/>
          <w:sz w:val="24"/>
          <w:szCs w:val="24"/>
        </w:rPr>
        <w:t>(x</w:t>
      </w:r>
      <w:r>
        <w:rPr>
          <w:rFonts w:ascii="MS Gothic" w:eastAsia="MS Gothic" w:hAnsi="MS Gothic" w:cs="MS Gothic"/>
          <w:spacing w:val="-5"/>
          <w:position w:val="-3"/>
          <w:sz w:val="18"/>
          <w:szCs w:val="18"/>
        </w:rPr>
        <w:t>t</w:t>
      </w:r>
      <w:r>
        <w:rPr>
          <w:rFonts w:ascii="MS Gothic" w:eastAsia="MS Gothic" w:hAnsi="MS Gothic" w:cs="MS Gothic"/>
          <w:spacing w:val="-5"/>
          <w:sz w:val="24"/>
          <w:szCs w:val="24"/>
        </w:rPr>
        <w:t>,x</w:t>
      </w:r>
      <w:r>
        <w:rPr>
          <w:rFonts w:ascii="MS Gothic" w:eastAsia="MS Gothic" w:hAnsi="MS Gothic" w:cs="MS Gothic"/>
          <w:spacing w:val="-5"/>
          <w:sz w:val="18"/>
          <w:szCs w:val="18"/>
        </w:rPr>
        <w:t>t−1</w:t>
      </w:r>
      <w:r>
        <w:rPr>
          <w:rFonts w:ascii="MS Gothic" w:eastAsia="MS Gothic" w:hAnsi="MS Gothic" w:cs="MS Gothic"/>
          <w:spacing w:val="-5"/>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5"/>
          <w:sz w:val="24"/>
          <w:szCs w:val="24"/>
        </w:rPr>
        <w:t>...,x</w:t>
      </w:r>
      <w:r>
        <w:rPr>
          <w:rFonts w:ascii="MS Gothic" w:eastAsia="MS Gothic" w:hAnsi="MS Gothic" w:cs="MS Gothic"/>
          <w:spacing w:val="-5"/>
          <w:sz w:val="18"/>
          <w:szCs w:val="18"/>
        </w:rPr>
        <w:t>t−k+2</w:t>
      </w:r>
      <w:r>
        <w:rPr>
          <w:rFonts w:ascii="MS Gothic" w:eastAsia="MS Gothic" w:hAnsi="MS Gothic" w:cs="MS Gothic"/>
          <w:spacing w:val="-5"/>
          <w:sz w:val="24"/>
          <w:szCs w:val="24"/>
        </w:rPr>
        <w:t>,x</w:t>
      </w:r>
      <w:r>
        <w:rPr>
          <w:rFonts w:ascii="MS Gothic" w:eastAsia="MS Gothic" w:hAnsi="MS Gothic" w:cs="MS Gothic"/>
          <w:spacing w:val="-5"/>
          <w:sz w:val="18"/>
          <w:szCs w:val="18"/>
        </w:rPr>
        <w:t>t−k+1</w:t>
      </w:r>
      <w:r>
        <w:rPr>
          <w:rFonts w:ascii="MS Gothic" w:eastAsia="MS Gothic" w:hAnsi="MS Gothic" w:cs="MS Gothic"/>
          <w:spacing w:val="-5"/>
          <w:sz w:val="24"/>
          <w:szCs w:val="24"/>
        </w:rPr>
        <w:t xml:space="preserve">)          </w:t>
      </w:r>
      <w:r>
        <w:rPr>
          <w:rFonts w:ascii="MS Gothic" w:eastAsia="MS Gothic" w:hAnsi="MS Gothic" w:cs="MS Gothic"/>
          <w:spacing w:val="-6"/>
          <w:sz w:val="24"/>
          <w:szCs w:val="24"/>
        </w:rPr>
        <w:t xml:space="preserve">    </w:t>
      </w:r>
      <w:r>
        <w:rPr>
          <w:rFonts w:ascii="Times New Roman" w:eastAsia="Times New Roman" w:hAnsi="Times New Roman" w:cs="Times New Roman"/>
          <w:spacing w:val="-6"/>
          <w:position w:val="2"/>
          <w:sz w:val="24"/>
          <w:szCs w:val="24"/>
        </w:rPr>
        <w:t>(3.1)</w:t>
      </w:r>
    </w:p>
    <w:p w14:paraId="2EFFBEED" w14:textId="77777777" w:rsidR="00EA375B" w:rsidRDefault="00EA375B">
      <w:pPr>
        <w:spacing w:line="298" w:lineRule="auto"/>
      </w:pPr>
    </w:p>
    <w:p w14:paraId="244C54F4" w14:textId="77777777" w:rsidR="00EA375B" w:rsidRDefault="00D82FE3">
      <w:pPr>
        <w:spacing w:before="79" w:line="290" w:lineRule="auto"/>
        <w:ind w:left="22" w:firstLine="482"/>
        <w:jc w:val="both"/>
        <w:rPr>
          <w:rFonts w:ascii="宋体" w:eastAsia="宋体" w:hAnsi="宋体" w:cs="宋体"/>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48"/>
          <w:sz w:val="24"/>
          <w:szCs w:val="24"/>
          <w:lang w:eastAsia="zh-CN"/>
        </w:rPr>
        <w:t xml:space="preserve"> </w:t>
      </w:r>
      <w:r>
        <w:rPr>
          <w:rFonts w:ascii="MS Gothic" w:eastAsia="MS Gothic" w:hAnsi="MS Gothic" w:cs="MS Gothic"/>
          <w:spacing w:val="-7"/>
          <w:sz w:val="24"/>
          <w:szCs w:val="24"/>
          <w:lang w:eastAsia="zh-CN"/>
        </w:rPr>
        <w:t>f</w:t>
      </w:r>
      <w:r>
        <w:rPr>
          <w:rFonts w:ascii="MS Gothic" w:eastAsia="MS Gothic" w:hAnsi="MS Gothic" w:cs="MS Gothic"/>
          <w:spacing w:val="-7"/>
          <w:position w:val="-5"/>
          <w:sz w:val="18"/>
          <w:szCs w:val="18"/>
        </w:rPr>
        <w:t>θ</w:t>
      </w:r>
      <w:r>
        <w:rPr>
          <w:rFonts w:ascii="MS Gothic" w:eastAsia="MS Gothic" w:hAnsi="MS Gothic" w:cs="MS Gothic"/>
          <w:spacing w:val="-7"/>
          <w:position w:val="-5"/>
          <w:sz w:val="18"/>
          <w:szCs w:val="18"/>
          <w:lang w:eastAsia="zh-CN"/>
        </w:rPr>
        <w:t xml:space="preserve"> </w:t>
      </w:r>
      <w:r>
        <w:rPr>
          <w:rFonts w:ascii="宋体" w:eastAsia="宋体" w:hAnsi="宋体" w:cs="宋体"/>
          <w:spacing w:val="-7"/>
          <w:sz w:val="24"/>
          <w:szCs w:val="24"/>
          <w:lang w:eastAsia="zh-CN"/>
        </w:rPr>
        <w:t>为预测模型，</w:t>
      </w:r>
      <w:r>
        <w:rPr>
          <w:rFonts w:ascii="MS Gothic" w:eastAsia="MS Gothic" w:hAnsi="MS Gothic" w:cs="MS Gothic"/>
          <w:spacing w:val="-7"/>
          <w:sz w:val="24"/>
          <w:szCs w:val="24"/>
        </w:rPr>
        <w:t>θ</w:t>
      </w:r>
      <w:r>
        <w:rPr>
          <w:rFonts w:ascii="MS Gothic" w:eastAsia="MS Gothic" w:hAnsi="MS Gothic" w:cs="MS Gothic"/>
          <w:spacing w:val="-37"/>
          <w:sz w:val="24"/>
          <w:szCs w:val="24"/>
          <w:lang w:eastAsia="zh-CN"/>
        </w:rPr>
        <w:t xml:space="preserve"> </w:t>
      </w:r>
      <w:r>
        <w:rPr>
          <w:rFonts w:ascii="宋体" w:eastAsia="宋体" w:hAnsi="宋体" w:cs="宋体"/>
          <w:spacing w:val="-7"/>
          <w:sz w:val="24"/>
          <w:szCs w:val="24"/>
          <w:lang w:eastAsia="zh-CN"/>
        </w:rPr>
        <w:t>为模型参数，</w:t>
      </w:r>
      <w:r>
        <w:rPr>
          <w:rFonts w:ascii="MS Gothic" w:eastAsia="MS Gothic" w:hAnsi="MS Gothic" w:cs="MS Gothic"/>
          <w:spacing w:val="-7"/>
          <w:sz w:val="24"/>
          <w:szCs w:val="24"/>
          <w:lang w:eastAsia="zh-CN"/>
        </w:rPr>
        <w:t>k</w:t>
      </w:r>
      <w:r>
        <w:rPr>
          <w:rFonts w:ascii="MS Gothic" w:eastAsia="MS Gothic" w:hAnsi="MS Gothic" w:cs="MS Gothic"/>
          <w:spacing w:val="-46"/>
          <w:sz w:val="24"/>
          <w:szCs w:val="24"/>
          <w:lang w:eastAsia="zh-CN"/>
        </w:rPr>
        <w:t xml:space="preserve"> </w:t>
      </w:r>
      <w:r>
        <w:rPr>
          <w:rFonts w:ascii="宋体" w:eastAsia="宋体" w:hAnsi="宋体" w:cs="宋体"/>
          <w:spacing w:val="-7"/>
          <w:sz w:val="24"/>
          <w:szCs w:val="24"/>
          <w:lang w:eastAsia="zh-CN"/>
        </w:rPr>
        <w:t>为模型观测的历史的时间窗口</w:t>
      </w:r>
      <w:r>
        <w:rPr>
          <w:rFonts w:ascii="宋体" w:eastAsia="宋体" w:hAnsi="宋体" w:cs="宋体"/>
          <w:spacing w:val="-8"/>
          <w:sz w:val="24"/>
          <w:szCs w:val="24"/>
          <w:lang w:eastAsia="zh-CN"/>
        </w:rPr>
        <w:t>长度。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本文考虑</w:t>
      </w:r>
      <w:r>
        <w:rPr>
          <w:rFonts w:ascii="宋体" w:eastAsia="宋体" w:hAnsi="宋体" w:cs="宋体"/>
          <w:spacing w:val="-51"/>
          <w:sz w:val="24"/>
          <w:szCs w:val="24"/>
          <w:lang w:eastAsia="zh-CN"/>
        </w:rPr>
        <w:t xml:space="preserve"> </w:t>
      </w:r>
      <w:r>
        <w:rPr>
          <w:rFonts w:ascii="MS Gothic" w:eastAsia="MS Gothic" w:hAnsi="MS Gothic" w:cs="MS Gothic"/>
          <w:spacing w:val="-5"/>
          <w:sz w:val="24"/>
          <w:szCs w:val="24"/>
        </w:rPr>
        <w:t>τ</w:t>
      </w:r>
      <w:r>
        <w:rPr>
          <w:rFonts w:ascii="MS Gothic" w:eastAsia="MS Gothic" w:hAnsi="MS Gothic" w:cs="MS Gothic"/>
          <w:spacing w:val="-28"/>
          <w:sz w:val="24"/>
          <w:szCs w:val="24"/>
          <w:lang w:eastAsia="zh-CN"/>
        </w:rPr>
        <w:t xml:space="preserve"> </w:t>
      </w:r>
      <w:r>
        <w:rPr>
          <w:rFonts w:ascii="MS Gothic" w:eastAsia="MS Gothic" w:hAnsi="MS Gothic" w:cs="MS Gothic"/>
          <w:spacing w:val="-5"/>
          <w:sz w:val="24"/>
          <w:szCs w:val="24"/>
          <w:lang w:eastAsia="zh-CN"/>
        </w:rPr>
        <w:t>= 1</w:t>
      </w:r>
      <w:r>
        <w:rPr>
          <w:rFonts w:ascii="MS Gothic" w:eastAsia="MS Gothic" w:hAnsi="MS Gothic" w:cs="MS Gothic"/>
          <w:spacing w:val="-35"/>
          <w:sz w:val="24"/>
          <w:szCs w:val="24"/>
          <w:lang w:eastAsia="zh-CN"/>
        </w:rPr>
        <w:t xml:space="preserve"> </w:t>
      </w:r>
      <w:r>
        <w:rPr>
          <w:rFonts w:ascii="宋体" w:eastAsia="宋体" w:hAnsi="宋体" w:cs="宋体"/>
          <w:spacing w:val="-5"/>
          <w:sz w:val="24"/>
          <w:szCs w:val="24"/>
          <w:lang w:eastAsia="zh-CN"/>
        </w:rPr>
        <w:t>的情况，即</w:t>
      </w:r>
      <w:r>
        <w:rPr>
          <w:rFonts w:ascii="宋体" w:eastAsia="宋体" w:hAnsi="宋体" w:cs="宋体"/>
          <w:spacing w:val="-49"/>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t+1∶t+</w:t>
      </w:r>
      <w:r>
        <w:rPr>
          <w:rFonts w:ascii="MS Gothic" w:eastAsia="MS Gothic" w:hAnsi="MS Gothic" w:cs="MS Gothic"/>
          <w:spacing w:val="-5"/>
          <w:position w:val="-5"/>
          <w:sz w:val="18"/>
          <w:szCs w:val="18"/>
        </w:rPr>
        <w:t>τ</w:t>
      </w:r>
      <w:r>
        <w:rPr>
          <w:rFonts w:ascii="MS Gothic" w:eastAsia="MS Gothic" w:hAnsi="MS Gothic" w:cs="MS Gothic"/>
          <w:spacing w:val="-5"/>
          <w:position w:val="-5"/>
          <w:sz w:val="18"/>
          <w:szCs w:val="18"/>
          <w:lang w:eastAsia="zh-CN"/>
        </w:rPr>
        <w:t xml:space="preserve"> </w:t>
      </w:r>
      <w:r>
        <w:rPr>
          <w:rFonts w:ascii="MS Gothic" w:eastAsia="MS Gothic" w:hAnsi="MS Gothic" w:cs="MS Gothic"/>
          <w:spacing w:val="-5"/>
          <w:sz w:val="24"/>
          <w:szCs w:val="24"/>
          <w:lang w:eastAsia="zh-CN"/>
        </w:rPr>
        <w:t>=</w:t>
      </w:r>
      <w:r>
        <w:rPr>
          <w:rFonts w:ascii="MS Gothic" w:eastAsia="MS Gothic" w:hAnsi="MS Gothic" w:cs="MS Gothic"/>
          <w:spacing w:val="-41"/>
          <w:sz w:val="24"/>
          <w:szCs w:val="24"/>
          <w:lang w:eastAsia="zh-CN"/>
        </w:rPr>
        <w:t xml:space="preserve"> </w:t>
      </w:r>
      <w:r>
        <w:rPr>
          <w:rFonts w:ascii="MS Gothic" w:eastAsia="MS Gothic" w:hAnsi="MS Gothic" w:cs="MS Gothic"/>
          <w:spacing w:val="-5"/>
          <w:sz w:val="24"/>
          <w:szCs w:val="24"/>
          <w:lang w:eastAsia="zh-CN"/>
        </w:rPr>
        <w:t>y</w:t>
      </w:r>
      <w:r>
        <w:rPr>
          <w:rFonts w:ascii="MS Gothic" w:eastAsia="MS Gothic" w:hAnsi="MS Gothic" w:cs="MS Gothic"/>
          <w:spacing w:val="-5"/>
          <w:position w:val="-5"/>
          <w:sz w:val="18"/>
          <w:szCs w:val="18"/>
          <w:lang w:eastAsia="zh-CN"/>
        </w:rPr>
        <w:t xml:space="preserve">t+1 </w:t>
      </w:r>
      <w:r>
        <w:rPr>
          <w:rFonts w:ascii="宋体" w:eastAsia="宋体" w:hAnsi="宋体" w:cs="宋体"/>
          <w:spacing w:val="-5"/>
          <w:sz w:val="24"/>
          <w:szCs w:val="24"/>
          <w:lang w:eastAsia="zh-CN"/>
        </w:rPr>
        <w:t>理由是</w:t>
      </w:r>
      <w:r>
        <w:rPr>
          <w:rFonts w:ascii="宋体" w:eastAsia="宋体" w:hAnsi="宋体" w:cs="宋体"/>
          <w:spacing w:val="-6"/>
          <w:sz w:val="24"/>
          <w:szCs w:val="24"/>
          <w:lang w:eastAsia="zh-CN"/>
        </w:rPr>
        <w:t>在金融时序预测领域，多点预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测会相比别的时序预测领域导致更大的误差累积的现象，容易导致预测</w:t>
      </w:r>
      <w:r>
        <w:rPr>
          <w:rFonts w:ascii="宋体" w:eastAsia="宋体" w:hAnsi="宋体" w:cs="宋体"/>
          <w:spacing w:val="3"/>
          <w:sz w:val="24"/>
          <w:szCs w:val="24"/>
          <w:lang w:eastAsia="zh-CN"/>
        </w:rPr>
        <w:t>效果不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理想，同时由于在进行金融时序预测时，即使使用深度学习模型往往也</w:t>
      </w:r>
      <w:r>
        <w:rPr>
          <w:rFonts w:ascii="宋体" w:eastAsia="宋体" w:hAnsi="宋体" w:cs="宋体"/>
          <w:spacing w:val="3"/>
          <w:sz w:val="24"/>
          <w:szCs w:val="24"/>
          <w:lang w:eastAsia="zh-CN"/>
        </w:rPr>
        <w:t>能做到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实时预测的计算效率，所以也没有必要进行多点预测。此外，</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本文预测的目标为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股市指数或价格，即</w:t>
      </w:r>
      <w:r>
        <w:rPr>
          <w:rFonts w:ascii="宋体" w:eastAsia="宋体" w:hAnsi="宋体" w:cs="宋体"/>
          <w:spacing w:val="-35"/>
          <w:sz w:val="24"/>
          <w:szCs w:val="24"/>
          <w:lang w:eastAsia="zh-CN"/>
        </w:rPr>
        <w:t xml:space="preserve"> </w:t>
      </w:r>
      <w:r>
        <w:rPr>
          <w:rFonts w:ascii="MS Gothic" w:eastAsia="MS Gothic" w:hAnsi="MS Gothic" w:cs="MS Gothic"/>
          <w:spacing w:val="-1"/>
          <w:sz w:val="24"/>
          <w:szCs w:val="24"/>
          <w:lang w:eastAsia="zh-CN"/>
        </w:rPr>
        <w:t>m</w:t>
      </w:r>
      <w:r>
        <w:rPr>
          <w:rFonts w:ascii="MS Gothic" w:eastAsia="MS Gothic" w:hAnsi="MS Gothic" w:cs="MS Gothic"/>
          <w:spacing w:val="-35"/>
          <w:sz w:val="24"/>
          <w:szCs w:val="24"/>
          <w:lang w:eastAsia="zh-CN"/>
        </w:rPr>
        <w:t xml:space="preserve"> </w:t>
      </w:r>
      <w:r>
        <w:rPr>
          <w:rFonts w:ascii="MS Gothic" w:eastAsia="MS Gothic" w:hAnsi="MS Gothic" w:cs="MS Gothic"/>
          <w:spacing w:val="-1"/>
          <w:sz w:val="24"/>
          <w:szCs w:val="24"/>
          <w:lang w:eastAsia="zh-CN"/>
        </w:rPr>
        <w:t>= 1</w:t>
      </w:r>
      <w:r>
        <w:rPr>
          <w:rFonts w:ascii="MS Gothic" w:eastAsia="MS Gothic" w:hAnsi="MS Gothic" w:cs="MS Gothic"/>
          <w:spacing w:val="-34"/>
          <w:sz w:val="24"/>
          <w:szCs w:val="24"/>
          <w:lang w:eastAsia="zh-CN"/>
        </w:rPr>
        <w:t xml:space="preserve"> </w:t>
      </w:r>
      <w:r>
        <w:rPr>
          <w:rFonts w:ascii="宋体" w:eastAsia="宋体" w:hAnsi="宋体" w:cs="宋体"/>
          <w:spacing w:val="-1"/>
          <w:sz w:val="24"/>
          <w:szCs w:val="24"/>
          <w:lang w:eastAsia="zh-CN"/>
        </w:rPr>
        <w:t>的情况，则记</w:t>
      </w:r>
      <w:r>
        <w:rPr>
          <w:rFonts w:ascii="宋体" w:eastAsia="宋体" w:hAnsi="宋体" w:cs="宋体"/>
          <w:spacing w:val="-48"/>
          <w:sz w:val="24"/>
          <w:szCs w:val="24"/>
          <w:lang w:eastAsia="zh-CN"/>
        </w:rPr>
        <w:t xml:space="preserve"> </w:t>
      </w:r>
      <w:r>
        <w:rPr>
          <w:rFonts w:ascii="MS Gothic" w:eastAsia="MS Gothic" w:hAnsi="MS Gothic" w:cs="MS Gothic"/>
          <w:spacing w:val="-1"/>
          <w:sz w:val="24"/>
          <w:szCs w:val="24"/>
          <w:lang w:eastAsia="zh-CN"/>
        </w:rPr>
        <w:t>y</w:t>
      </w:r>
      <w:r>
        <w:rPr>
          <w:rFonts w:ascii="MS Gothic" w:eastAsia="MS Gothic" w:hAnsi="MS Gothic" w:cs="MS Gothic"/>
          <w:spacing w:val="-1"/>
          <w:position w:val="-5"/>
          <w:sz w:val="18"/>
          <w:szCs w:val="18"/>
          <w:lang w:eastAsia="zh-CN"/>
        </w:rPr>
        <w:t>t+1∶t+</w:t>
      </w:r>
      <w:r>
        <w:rPr>
          <w:rFonts w:ascii="MS Gothic" w:eastAsia="MS Gothic" w:hAnsi="MS Gothic" w:cs="MS Gothic"/>
          <w:spacing w:val="-1"/>
          <w:position w:val="-5"/>
          <w:sz w:val="18"/>
          <w:szCs w:val="18"/>
        </w:rPr>
        <w:t>τ</w:t>
      </w:r>
      <w:r>
        <w:rPr>
          <w:rFonts w:ascii="MS Gothic" w:eastAsia="MS Gothic" w:hAnsi="MS Gothic" w:cs="MS Gothic"/>
          <w:spacing w:val="-1"/>
          <w:position w:val="-5"/>
          <w:sz w:val="18"/>
          <w:szCs w:val="18"/>
          <w:lang w:eastAsia="zh-CN"/>
        </w:rPr>
        <w:t xml:space="preserve"> </w:t>
      </w:r>
      <w:r>
        <w:rPr>
          <w:rFonts w:ascii="MS Gothic" w:eastAsia="MS Gothic" w:hAnsi="MS Gothic" w:cs="MS Gothic"/>
          <w:spacing w:val="-1"/>
          <w:position w:val="-2"/>
          <w:sz w:val="24"/>
          <w:szCs w:val="24"/>
          <w:lang w:eastAsia="zh-CN"/>
        </w:rPr>
        <w:t>=</w:t>
      </w:r>
      <w:r>
        <w:rPr>
          <w:rFonts w:ascii="MS Gothic" w:eastAsia="MS Gothic" w:hAnsi="MS Gothic" w:cs="MS Gothic"/>
          <w:spacing w:val="-39"/>
          <w:position w:val="-2"/>
          <w:sz w:val="24"/>
          <w:szCs w:val="24"/>
          <w:lang w:eastAsia="zh-CN"/>
        </w:rPr>
        <w:t xml:space="preserve"> </w:t>
      </w:r>
      <w:r>
        <w:rPr>
          <w:rFonts w:ascii="MS Gothic" w:eastAsia="MS Gothic" w:hAnsi="MS Gothic" w:cs="MS Gothic"/>
          <w:spacing w:val="-1"/>
          <w:position w:val="-2"/>
          <w:sz w:val="24"/>
          <w:szCs w:val="24"/>
          <w:lang w:eastAsia="zh-CN"/>
        </w:rPr>
        <w:t>y</w:t>
      </w:r>
      <w:r>
        <w:rPr>
          <w:rFonts w:ascii="MS Gothic" w:eastAsia="MS Gothic" w:hAnsi="MS Gothic" w:cs="MS Gothic"/>
          <w:spacing w:val="-113"/>
          <w:position w:val="-2"/>
          <w:sz w:val="24"/>
          <w:szCs w:val="24"/>
          <w:lang w:eastAsia="zh-CN"/>
        </w:rPr>
        <w:t xml:space="preserve"> </w:t>
      </w:r>
      <w:r>
        <w:rPr>
          <w:rFonts w:ascii="MS Gothic" w:eastAsia="MS Gothic" w:hAnsi="MS Gothic" w:cs="MS Gothic"/>
          <w:spacing w:val="-1"/>
          <w:position w:val="-2"/>
          <w:sz w:val="18"/>
          <w:szCs w:val="18"/>
          <w:lang w:eastAsia="zh-CN"/>
        </w:rPr>
        <w:t>t+1</w:t>
      </w:r>
      <w:r>
        <w:rPr>
          <w:rFonts w:ascii="宋体" w:eastAsia="宋体" w:hAnsi="宋体" w:cs="宋体"/>
          <w:spacing w:val="-1"/>
          <w:sz w:val="24"/>
          <w:szCs w:val="24"/>
          <w:lang w:eastAsia="zh-CN"/>
        </w:rPr>
        <w:t>。综上，本文的金融时</w:t>
      </w:r>
      <w:r>
        <w:rPr>
          <w:rFonts w:ascii="宋体" w:eastAsia="宋体" w:hAnsi="宋体" w:cs="宋体"/>
          <w:sz w:val="24"/>
          <w:szCs w:val="24"/>
          <w:lang w:eastAsia="zh-CN"/>
        </w:rPr>
        <w:t xml:space="preserve">  </w:t>
      </w:r>
      <w:bookmarkStart w:id="51" w:name="bookmark181"/>
      <w:bookmarkEnd w:id="51"/>
      <w:r>
        <w:fldChar w:fldCharType="begin"/>
      </w:r>
      <w:r>
        <w:rPr>
          <w:lang w:eastAsia="zh-CN"/>
        </w:rPr>
        <w:instrText xml:space="preserve"> HYPERLINK \l "bookmark181" </w:instrText>
      </w:r>
      <w:r>
        <w:fldChar w:fldCharType="separate"/>
      </w:r>
      <w:r>
        <w:rPr>
          <w:rFonts w:ascii="宋体" w:eastAsia="宋体" w:hAnsi="宋体" w:cs="宋体"/>
          <w:spacing w:val="-2"/>
          <w:sz w:val="24"/>
          <w:szCs w:val="24"/>
          <w:lang w:eastAsia="zh-CN"/>
        </w:rPr>
        <w:t>序预测问题的公式化形式为公式</w:t>
      </w:r>
      <w:r>
        <w:rPr>
          <w:rFonts w:ascii="Times New Roman" w:eastAsia="Times New Roman" w:hAnsi="Times New Roman" w:cs="Times New Roman"/>
          <w:color w:val="990000"/>
          <w:spacing w:val="-2"/>
          <w:sz w:val="24"/>
          <w:szCs w:val="24"/>
          <w:lang w:eastAsia="zh-CN"/>
        </w:rPr>
        <w:t>3.2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63D9BA" w14:textId="77777777" w:rsidR="00EA375B" w:rsidRDefault="00EA375B">
      <w:pPr>
        <w:spacing w:line="272" w:lineRule="auto"/>
        <w:rPr>
          <w:lang w:eastAsia="zh-CN"/>
        </w:rPr>
      </w:pPr>
    </w:p>
    <w:p w14:paraId="54A47A2E" w14:textId="77777777" w:rsidR="00EA375B" w:rsidRDefault="00D82FE3">
      <w:pPr>
        <w:spacing w:before="78" w:line="193" w:lineRule="auto"/>
        <w:ind w:left="2284"/>
        <w:rPr>
          <w:rFonts w:ascii="Times New Roman" w:eastAsia="Times New Roman" w:hAnsi="Times New Roman" w:cs="Times New Roman"/>
          <w:sz w:val="24"/>
          <w:szCs w:val="24"/>
        </w:rPr>
      </w:pPr>
      <w:r>
        <w:rPr>
          <w:rFonts w:ascii="MS Gothic" w:eastAsia="MS Gothic" w:hAnsi="MS Gothic" w:cs="MS Gothic"/>
          <w:position w:val="-2"/>
          <w:sz w:val="18"/>
          <w:szCs w:val="18"/>
        </w:rPr>
        <w:drawing>
          <wp:inline distT="0" distB="0" distL="0" distR="0" wp14:anchorId="447D435D" wp14:editId="148E292B">
            <wp:extent cx="79095" cy="131978"/>
            <wp:effectExtent l="0" t="0" r="0" b="0"/>
            <wp:docPr id="28" name="IM 28"/>
            <wp:cNvGraphicFramePr/>
            <a:graphic xmlns:a="http://schemas.openxmlformats.org/drawingml/2006/main">
              <a:graphicData uri="http://schemas.openxmlformats.org/drawingml/2006/picture">
                <pic:pic xmlns:pic="http://schemas.openxmlformats.org/drawingml/2006/picture">
                  <pic:nvPicPr>
                    <pic:cNvPr id="28" name="IM 28"/>
                    <pic:cNvPicPr/>
                  </pic:nvPicPr>
                  <pic:blipFill>
                    <a:blip r:embed="rId58"/>
                    <a:stretch>
                      <a:fillRect/>
                    </a:stretch>
                  </pic:blipFill>
                  <pic:spPr>
                    <a:xfrm>
                      <a:off x="0" y="0"/>
                      <a:ext cx="79095" cy="131978"/>
                    </a:xfrm>
                    <a:prstGeom prst="rect">
                      <a:avLst/>
                    </a:prstGeom>
                  </pic:spPr>
                </pic:pic>
              </a:graphicData>
            </a:graphic>
          </wp:inline>
        </w:drawing>
      </w:r>
      <w:r>
        <w:rPr>
          <w:rFonts w:ascii="MS Gothic" w:eastAsia="MS Gothic" w:hAnsi="MS Gothic" w:cs="MS Gothic"/>
          <w:spacing w:val="-3"/>
          <w:position w:val="-4"/>
          <w:sz w:val="18"/>
          <w:szCs w:val="18"/>
        </w:rPr>
        <w:t xml:space="preserve">t+1 </w:t>
      </w:r>
      <w:r>
        <w:rPr>
          <w:rFonts w:ascii="MS Gothic" w:eastAsia="MS Gothic" w:hAnsi="MS Gothic" w:cs="MS Gothic"/>
          <w:spacing w:val="-3"/>
          <w:position w:val="1"/>
          <w:sz w:val="24"/>
          <w:szCs w:val="24"/>
        </w:rPr>
        <w:t>=</w:t>
      </w:r>
      <w:r>
        <w:rPr>
          <w:rFonts w:ascii="MS Gothic" w:eastAsia="MS Gothic" w:hAnsi="MS Gothic" w:cs="MS Gothic"/>
          <w:spacing w:val="-44"/>
          <w:position w:val="1"/>
          <w:sz w:val="24"/>
          <w:szCs w:val="24"/>
        </w:rPr>
        <w:t xml:space="preserve"> </w:t>
      </w:r>
      <w:r>
        <w:rPr>
          <w:rFonts w:ascii="MS Gothic" w:eastAsia="MS Gothic" w:hAnsi="MS Gothic" w:cs="MS Gothic"/>
          <w:spacing w:val="-3"/>
          <w:position w:val="1"/>
          <w:sz w:val="24"/>
          <w:szCs w:val="24"/>
        </w:rPr>
        <w:t>f</w:t>
      </w:r>
      <w:r>
        <w:rPr>
          <w:rFonts w:ascii="MS Gothic" w:eastAsia="MS Gothic" w:hAnsi="MS Gothic" w:cs="MS Gothic"/>
          <w:spacing w:val="-3"/>
          <w:position w:val="-4"/>
          <w:sz w:val="18"/>
          <w:szCs w:val="18"/>
        </w:rPr>
        <w:t>θ</w:t>
      </w:r>
      <w:r>
        <w:rPr>
          <w:rFonts w:ascii="MS Gothic" w:eastAsia="MS Gothic" w:hAnsi="MS Gothic" w:cs="MS Gothic"/>
          <w:spacing w:val="-61"/>
          <w:position w:val="-4"/>
          <w:sz w:val="18"/>
          <w:szCs w:val="18"/>
        </w:rPr>
        <w:t xml:space="preserve"> </w:t>
      </w:r>
      <w:r>
        <w:rPr>
          <w:rFonts w:ascii="MS Gothic" w:eastAsia="MS Gothic" w:hAnsi="MS Gothic" w:cs="MS Gothic"/>
          <w:spacing w:val="-3"/>
          <w:position w:val="1"/>
          <w:sz w:val="24"/>
          <w:szCs w:val="24"/>
        </w:rPr>
        <w:t>(x</w:t>
      </w:r>
      <w:r>
        <w:rPr>
          <w:rFonts w:ascii="MS Gothic" w:eastAsia="MS Gothic" w:hAnsi="MS Gothic" w:cs="MS Gothic"/>
          <w:spacing w:val="-3"/>
          <w:position w:val="-4"/>
          <w:sz w:val="18"/>
          <w:szCs w:val="18"/>
        </w:rPr>
        <w:t>t</w:t>
      </w:r>
      <w:r>
        <w:rPr>
          <w:rFonts w:ascii="MS Gothic" w:eastAsia="MS Gothic" w:hAnsi="MS Gothic" w:cs="MS Gothic"/>
          <w:spacing w:val="-3"/>
          <w:sz w:val="24"/>
          <w:szCs w:val="24"/>
        </w:rPr>
        <w:t>,x</w:t>
      </w:r>
      <w:r>
        <w:rPr>
          <w:rFonts w:ascii="MS Gothic" w:eastAsia="MS Gothic" w:hAnsi="MS Gothic" w:cs="MS Gothic"/>
          <w:spacing w:val="-3"/>
          <w:sz w:val="18"/>
          <w:szCs w:val="18"/>
        </w:rPr>
        <w:t>t−1</w:t>
      </w:r>
      <w:r>
        <w:rPr>
          <w:rFonts w:ascii="MS Gothic" w:eastAsia="MS Gothic" w:hAnsi="MS Gothic" w:cs="MS Gothic"/>
          <w:spacing w:val="-3"/>
          <w:sz w:val="24"/>
          <w:szCs w:val="24"/>
        </w:rPr>
        <w:t>,</w:t>
      </w:r>
      <w:r>
        <w:rPr>
          <w:rFonts w:ascii="MS Gothic" w:eastAsia="MS Gothic" w:hAnsi="MS Gothic" w:cs="MS Gothic"/>
          <w:spacing w:val="-64"/>
          <w:sz w:val="24"/>
          <w:szCs w:val="24"/>
        </w:rPr>
        <w:t xml:space="preserve"> </w:t>
      </w:r>
      <w:r>
        <w:rPr>
          <w:rFonts w:ascii="MS Gothic" w:eastAsia="MS Gothic" w:hAnsi="MS Gothic" w:cs="MS Gothic"/>
          <w:spacing w:val="-3"/>
          <w:sz w:val="24"/>
          <w:szCs w:val="24"/>
        </w:rPr>
        <w:t>...,x</w:t>
      </w:r>
      <w:r>
        <w:rPr>
          <w:rFonts w:ascii="MS Gothic" w:eastAsia="MS Gothic" w:hAnsi="MS Gothic" w:cs="MS Gothic"/>
          <w:spacing w:val="-3"/>
          <w:sz w:val="18"/>
          <w:szCs w:val="18"/>
        </w:rPr>
        <w:t>t−k+2</w:t>
      </w:r>
      <w:r>
        <w:rPr>
          <w:rFonts w:ascii="MS Gothic" w:eastAsia="MS Gothic" w:hAnsi="MS Gothic" w:cs="MS Gothic"/>
          <w:spacing w:val="-3"/>
          <w:sz w:val="24"/>
          <w:szCs w:val="24"/>
        </w:rPr>
        <w:t>,x</w:t>
      </w:r>
      <w:r>
        <w:rPr>
          <w:rFonts w:ascii="MS Gothic" w:eastAsia="MS Gothic" w:hAnsi="MS Gothic" w:cs="MS Gothic"/>
          <w:spacing w:val="-3"/>
          <w:sz w:val="18"/>
          <w:szCs w:val="18"/>
        </w:rPr>
        <w:t>t</w:t>
      </w:r>
      <w:r>
        <w:rPr>
          <w:rFonts w:ascii="MS Gothic" w:eastAsia="MS Gothic" w:hAnsi="MS Gothic" w:cs="MS Gothic"/>
          <w:spacing w:val="-4"/>
          <w:sz w:val="18"/>
          <w:szCs w:val="18"/>
        </w:rPr>
        <w:t>−k+1</w:t>
      </w:r>
      <w:r>
        <w:rPr>
          <w:rFonts w:ascii="MS Gothic" w:eastAsia="MS Gothic" w:hAnsi="MS Gothic" w:cs="MS Gothic"/>
          <w:spacing w:val="-4"/>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4"/>
          <w:position w:val="1"/>
          <w:sz w:val="24"/>
          <w:szCs w:val="24"/>
        </w:rPr>
        <w:t>(3.2)</w:t>
      </w:r>
    </w:p>
    <w:p w14:paraId="44F006BC" w14:textId="77777777" w:rsidR="00EA375B" w:rsidRDefault="00EA375B">
      <w:pPr>
        <w:spacing w:line="193" w:lineRule="auto"/>
        <w:rPr>
          <w:rFonts w:ascii="Times New Roman" w:eastAsia="Times New Roman" w:hAnsi="Times New Roman" w:cs="Times New Roman"/>
          <w:sz w:val="24"/>
          <w:szCs w:val="24"/>
        </w:rPr>
        <w:sectPr w:rsidR="00EA375B">
          <w:headerReference w:type="default" r:id="rId59"/>
          <w:footerReference w:type="default" r:id="rId60"/>
          <w:pgSz w:w="11906" w:h="16838"/>
          <w:pgMar w:top="400" w:right="1682" w:bottom="1009" w:left="1785" w:header="0" w:footer="790" w:gutter="0"/>
          <w:cols w:space="720"/>
        </w:sectPr>
      </w:pPr>
    </w:p>
    <w:p w14:paraId="473F33D6" w14:textId="77777777" w:rsidR="00EA375B" w:rsidRDefault="00EA375B">
      <w:pPr>
        <w:spacing w:line="331" w:lineRule="auto"/>
      </w:pPr>
    </w:p>
    <w:p w14:paraId="5EB474E7" w14:textId="77777777" w:rsidR="00EA375B" w:rsidRDefault="00D82FE3">
      <w:pPr>
        <w:spacing w:before="97" w:line="215" w:lineRule="auto"/>
        <w:ind w:left="26"/>
        <w:outlineLvl w:val="2"/>
        <w:rPr>
          <w:rFonts w:ascii="宋体" w:eastAsia="宋体" w:hAnsi="宋体" w:cs="宋体"/>
          <w:sz w:val="30"/>
          <w:szCs w:val="30"/>
          <w:lang w:eastAsia="zh-CN"/>
        </w:rPr>
      </w:pPr>
      <w:bookmarkStart w:id="52" w:name="bookmark42"/>
      <w:bookmarkStart w:id="53" w:name="bookmark41"/>
      <w:bookmarkEnd w:id="52"/>
      <w:bookmarkEnd w:id="53"/>
      <w:r>
        <w:rPr>
          <w:rFonts w:ascii="Times New Roman" w:eastAsia="Times New Roman" w:hAnsi="Times New Roman" w:cs="Times New Roman"/>
          <w:spacing w:val="3"/>
          <w:sz w:val="30"/>
          <w:szCs w:val="30"/>
          <w:lang w:eastAsia="zh-CN"/>
        </w:rPr>
        <w:t xml:space="preserve">3.1.2    </w:t>
      </w:r>
      <w:r>
        <w:rPr>
          <w:rFonts w:ascii="宋体" w:eastAsia="宋体" w:hAnsi="宋体" w:cs="宋体"/>
          <w:spacing w:val="3"/>
          <w:sz w:val="30"/>
          <w:szCs w:val="30"/>
          <w:lang w:eastAsia="zh-CN"/>
        </w:rPr>
        <w:t>预测的解释形式</w:t>
      </w:r>
    </w:p>
    <w:p w14:paraId="4BF5ABCB" w14:textId="77777777" w:rsidR="00EA375B" w:rsidRDefault="00D82FE3">
      <w:pPr>
        <w:spacing w:before="237" w:line="292" w:lineRule="auto"/>
        <w:ind w:left="21" w:right="120" w:firstLine="484"/>
        <w:jc w:val="both"/>
        <w:rPr>
          <w:rFonts w:ascii="宋体" w:eastAsia="宋体" w:hAnsi="宋体" w:cs="宋体"/>
          <w:sz w:val="24"/>
          <w:szCs w:val="24"/>
          <w:lang w:eastAsia="zh-CN"/>
        </w:rPr>
      </w:pPr>
      <w:r>
        <w:rPr>
          <w:rFonts w:ascii="宋体" w:eastAsia="宋体" w:hAnsi="宋体" w:cs="宋体"/>
          <w:spacing w:val="4"/>
          <w:sz w:val="24"/>
          <w:szCs w:val="24"/>
          <w:lang w:eastAsia="zh-CN"/>
        </w:rPr>
        <w:t>深度学习模型在预测时，由于其黑盒属性，本身是不附带任何解释的。因</w:t>
      </w:r>
      <w:r>
        <w:rPr>
          <w:rFonts w:ascii="宋体" w:eastAsia="宋体" w:hAnsi="宋体" w:cs="宋体"/>
          <w:spacing w:val="1"/>
          <w:sz w:val="24"/>
          <w:szCs w:val="24"/>
          <w:lang w:eastAsia="zh-CN"/>
        </w:rPr>
        <w:t xml:space="preserve"> </w:t>
      </w:r>
      <w:hyperlink w:anchor="bookmark117" w:history="1">
        <w:r>
          <w:rPr>
            <w:rFonts w:ascii="宋体" w:eastAsia="宋体" w:hAnsi="宋体" w:cs="宋体"/>
            <w:sz w:val="24"/>
            <w:szCs w:val="24"/>
            <w:lang w:eastAsia="zh-CN"/>
          </w:rPr>
          <w:t>此关于其预测的解释形式没有一个较统一的定义方式。如</w:t>
        </w:r>
        <w:r>
          <w:rPr>
            <w:rFonts w:ascii="宋体" w:eastAsia="宋体" w:hAnsi="宋体" w:cs="宋体"/>
            <w:spacing w:val="-63"/>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使用简单函数 </w:t>
      </w:r>
      <w:r>
        <w:rPr>
          <w:rFonts w:ascii="Times New Roman" w:eastAsia="Times New Roman" w:hAnsi="Times New Roman" w:cs="Times New Roman"/>
          <w:spacing w:val="-2"/>
          <w:sz w:val="24"/>
          <w:szCs w:val="24"/>
          <w:lang w:eastAsia="zh-CN"/>
        </w:rPr>
        <w:t>g(x)</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来作为单个点的解释形式，</w:t>
      </w:r>
      <w:hyperlink w:anchor="bookmark119" w:history="1">
        <w:r>
          <w:rPr>
            <w:rFonts w:ascii="Times New Roman" w:eastAsia="Times New Roman" w:hAnsi="Times New Roman" w:cs="Times New Roman"/>
            <w:spacing w:val="-2"/>
            <w:position w:val="1"/>
            <w:sz w:val="24"/>
            <w:szCs w:val="24"/>
            <w:lang w:eastAsia="zh-CN"/>
          </w:rPr>
          <w:t>Anchor</w:t>
        </w:r>
        <w:r>
          <w:rPr>
            <w:rFonts w:ascii="Times New Roman" w:eastAsia="Times New Roman" w:hAnsi="Times New Roman" w:cs="Times New Roman"/>
            <w:spacing w:val="-2"/>
            <w:position w:val="1"/>
            <w:sz w:val="18"/>
            <w:szCs w:val="18"/>
            <w:lang w:eastAsia="zh-CN"/>
          </w:rPr>
          <w:t>[</w:t>
        </w:r>
        <w:r>
          <w:rPr>
            <w:rFonts w:ascii="Times New Roman" w:eastAsia="Times New Roman" w:hAnsi="Times New Roman" w:cs="Times New Roman"/>
            <w:color w:val="007F00"/>
            <w:spacing w:val="-2"/>
            <w:position w:val="1"/>
            <w:sz w:val="18"/>
            <w:szCs w:val="18"/>
            <w:lang w:eastAsia="zh-CN"/>
          </w:rPr>
          <w:t>3</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使用诸如</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p</w:t>
      </w:r>
      <w:r>
        <w:rPr>
          <w:rFonts w:ascii="Times New Roman" w:eastAsia="Times New Roman" w:hAnsi="Times New Roman" w:cs="Times New Roman"/>
          <w:spacing w:val="44"/>
          <w:sz w:val="24"/>
          <w:szCs w:val="24"/>
          <w:lang w:eastAsia="zh-CN"/>
        </w:rPr>
        <w:t xml:space="preserve"> </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7"/>
          <w:w w:val="101"/>
          <w:sz w:val="24"/>
          <w:szCs w:val="24"/>
          <w:lang w:eastAsia="zh-CN"/>
        </w:rPr>
        <w:t xml:space="preserve"> </w:t>
      </w:r>
      <w:r>
        <w:rPr>
          <w:rFonts w:ascii="Times New Roman" w:eastAsia="Times New Roman" w:hAnsi="Times New Roman" w:cs="Times New Roman"/>
          <w:spacing w:val="-3"/>
          <w:sz w:val="24"/>
          <w:szCs w:val="24"/>
          <w:lang w:eastAsia="zh-CN"/>
        </w:rPr>
        <w:t>q</w:t>
      </w:r>
      <w:r>
        <w:rPr>
          <w:rFonts w:ascii="Times New Roman" w:eastAsia="Times New Roman" w:hAnsi="Times New Roman" w:cs="Times New Roman"/>
          <w:spacing w:val="41"/>
          <w:sz w:val="24"/>
          <w:szCs w:val="24"/>
          <w:lang w:eastAsia="zh-CN"/>
        </w:rPr>
        <w:t xml:space="preserve"> </w:t>
      </w:r>
      <w:r>
        <w:rPr>
          <w:rFonts w:ascii="宋体" w:eastAsia="宋体" w:hAnsi="宋体" w:cs="宋体"/>
          <w:spacing w:val="-3"/>
          <w:sz w:val="24"/>
          <w:szCs w:val="24"/>
          <w:lang w:eastAsia="zh-CN"/>
        </w:rPr>
        <w:t>的规则来作为单个点</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的解释形式。</w:t>
      </w:r>
    </w:p>
    <w:p w14:paraId="2ACC5779" w14:textId="77777777" w:rsidR="00EA375B" w:rsidRDefault="00D82FE3">
      <w:pPr>
        <w:spacing w:before="86" w:line="297" w:lineRule="auto"/>
        <w:ind w:left="22" w:firstLine="482"/>
        <w:jc w:val="both"/>
        <w:rPr>
          <w:rFonts w:ascii="宋体" w:eastAsia="宋体" w:hAnsi="宋体" w:cs="宋体"/>
          <w:sz w:val="24"/>
          <w:szCs w:val="24"/>
          <w:lang w:eastAsia="zh-CN"/>
        </w:rPr>
      </w:pPr>
      <w:r>
        <w:rPr>
          <w:rFonts w:ascii="宋体" w:eastAsia="宋体" w:hAnsi="宋体" w:cs="宋体"/>
          <w:spacing w:val="4"/>
          <w:sz w:val="24"/>
          <w:szCs w:val="24"/>
          <w:lang w:eastAsia="zh-CN"/>
        </w:rPr>
        <w:t>本文创新性的同时对金融时序预测中的数据的时间维度、特征维度做出解</w:t>
      </w:r>
      <w:r>
        <w:rPr>
          <w:rFonts w:ascii="宋体" w:eastAsia="宋体" w:hAnsi="宋体" w:cs="宋体"/>
          <w:spacing w:val="1"/>
          <w:sz w:val="24"/>
          <w:szCs w:val="24"/>
          <w:lang w:eastAsia="zh-CN"/>
        </w:rPr>
        <w:t xml:space="preserve">  </w:t>
      </w:r>
      <w:r>
        <w:rPr>
          <w:rFonts w:ascii="宋体" w:eastAsia="宋体" w:hAnsi="宋体" w:cs="宋体"/>
          <w:spacing w:val="-6"/>
          <w:sz w:val="24"/>
          <w:szCs w:val="24"/>
          <w:lang w:eastAsia="zh-CN"/>
        </w:rPr>
        <w:t>释，对每一个预测，以量化的形式给出当前预测对各个时</w:t>
      </w:r>
      <w:r>
        <w:rPr>
          <w:rFonts w:ascii="宋体" w:eastAsia="宋体" w:hAnsi="宋体" w:cs="宋体"/>
          <w:spacing w:val="-7"/>
          <w:sz w:val="24"/>
          <w:szCs w:val="24"/>
          <w:lang w:eastAsia="zh-CN"/>
        </w:rPr>
        <w:t>间戳关注的重要性程度、</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以及各个时间戳的特征的重要性程度。本文给出的解释形式可表示为公式</w:t>
      </w:r>
      <w:hyperlink w:anchor="bookmark182" w:history="1">
        <w:r>
          <w:rPr>
            <w:rFonts w:ascii="Times New Roman" w:eastAsia="Times New Roman" w:hAnsi="Times New Roman" w:cs="Times New Roman"/>
            <w:color w:val="990000"/>
            <w:spacing w:val="6"/>
            <w:sz w:val="24"/>
            <w:szCs w:val="24"/>
            <w:lang w:eastAsia="zh-CN"/>
          </w:rPr>
          <w:t>3.3</w:t>
        </w:r>
      </w:hyperlink>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5"/>
          <w:sz w:val="24"/>
          <w:szCs w:val="24"/>
          <w:lang w:eastAsia="zh-CN"/>
        </w:rPr>
        <w:t xml:space="preserve">   </w:t>
      </w:r>
      <w:bookmarkStart w:id="54" w:name="bookmark182"/>
      <w:bookmarkEnd w:id="54"/>
      <w:r>
        <w:fldChar w:fldCharType="begin"/>
      </w:r>
      <w:r>
        <w:rPr>
          <w:lang w:eastAsia="zh-CN"/>
        </w:rPr>
        <w:instrText xml:space="preserve"> HYPERLINK \l "bookmark183" </w:instrText>
      </w:r>
      <w:r>
        <w:fldChar w:fldCharType="separate"/>
      </w:r>
      <w:r>
        <w:rPr>
          <w:rFonts w:ascii="Times New Roman" w:eastAsia="Times New Roman" w:hAnsi="Times New Roman" w:cs="Times New Roman"/>
          <w:color w:val="990000"/>
          <w:spacing w:val="-5"/>
          <w:sz w:val="24"/>
          <w:szCs w:val="24"/>
          <w:lang w:eastAsia="zh-CN"/>
        </w:rPr>
        <w:t>3.5</w:t>
      </w:r>
      <w:r>
        <w:rPr>
          <w:rFonts w:ascii="Times New Roman" w:eastAsia="Times New Roman" w:hAnsi="Times New Roman" w:cs="Times New Roman"/>
          <w:color w:val="990000"/>
          <w:spacing w:val="-5"/>
          <w:sz w:val="24"/>
          <w:szCs w:val="24"/>
        </w:rPr>
        <w:fldChar w:fldCharType="end"/>
      </w:r>
      <w:r>
        <w:rPr>
          <w:rFonts w:ascii="宋体" w:eastAsia="宋体" w:hAnsi="宋体" w:cs="宋体"/>
          <w:spacing w:val="-5"/>
          <w:sz w:val="24"/>
          <w:szCs w:val="24"/>
          <w:lang w:eastAsia="zh-CN"/>
        </w:rPr>
        <w:t>所示。</w:t>
      </w:r>
    </w:p>
    <w:p w14:paraId="7C4496CB" w14:textId="77777777" w:rsidR="00EA375B" w:rsidRDefault="00D82FE3">
      <w:pPr>
        <w:spacing w:before="121" w:line="186" w:lineRule="auto"/>
        <w:ind w:left="2389"/>
        <w:rPr>
          <w:rFonts w:ascii="Times New Roman" w:eastAsia="Times New Roman" w:hAnsi="Times New Roman" w:cs="Times New Roman"/>
          <w:sz w:val="24"/>
          <w:szCs w:val="24"/>
          <w:lang w:eastAsia="zh-CN"/>
        </w:rPr>
      </w:pPr>
      <w:r>
        <w:rPr>
          <w:rFonts w:ascii="Times New Roman" w:eastAsia="Times New Roman" w:hAnsi="Times New Roman" w:cs="Times New Roman"/>
          <w:i/>
          <w:iCs/>
          <w:position w:val="1"/>
          <w:sz w:val="24"/>
          <w:szCs w:val="24"/>
          <w:lang w:eastAsia="zh-CN"/>
        </w:rPr>
        <w:t>TIP</w:t>
      </w:r>
      <w:r>
        <w:rPr>
          <w:rFonts w:ascii="Times New Roman" w:eastAsia="Times New Roman" w:hAnsi="Times New Roman" w:cs="Times New Roman"/>
          <w:i/>
          <w:iCs/>
          <w:spacing w:val="19"/>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30"/>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xml:space="preserve">, ...,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spacing w:val="-52"/>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−1</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position w:val="-1"/>
          <w:sz w:val="24"/>
          <w:szCs w:val="24"/>
          <w:lang w:eastAsia="zh-CN"/>
        </w:rPr>
        <w:t>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2"/>
          <w:position w:val="1"/>
          <w:sz w:val="24"/>
          <w:szCs w:val="24"/>
          <w:lang w:eastAsia="zh-CN"/>
        </w:rPr>
        <w:t xml:space="preserve">}       </w:t>
      </w:r>
      <w:r>
        <w:rPr>
          <w:rFonts w:ascii="Times New Roman" w:eastAsia="Times New Roman" w:hAnsi="Times New Roman" w:cs="Times New Roman"/>
          <w:spacing w:val="1"/>
          <w:position w:val="1"/>
          <w:sz w:val="24"/>
          <w:szCs w:val="24"/>
          <w:lang w:eastAsia="zh-CN"/>
        </w:rPr>
        <w:t xml:space="preserve">                        (3.3)</w:t>
      </w:r>
    </w:p>
    <w:p w14:paraId="6E59E1C7" w14:textId="77777777" w:rsidR="00EA375B" w:rsidRDefault="00EA375B">
      <w:pPr>
        <w:spacing w:line="305" w:lineRule="auto"/>
        <w:rPr>
          <w:lang w:eastAsia="zh-CN"/>
        </w:rPr>
      </w:pPr>
    </w:p>
    <w:p w14:paraId="09378F33" w14:textId="77777777" w:rsidR="00EA375B" w:rsidRDefault="00D82FE3">
      <w:pPr>
        <w:spacing w:before="69" w:line="194" w:lineRule="auto"/>
        <w:ind w:left="2046"/>
        <w:rPr>
          <w:rFonts w:ascii="Times New Roman" w:eastAsia="Times New Roman" w:hAnsi="Times New Roman" w:cs="Times New Roman"/>
          <w:sz w:val="24"/>
          <w:szCs w:val="24"/>
          <w:lang w:eastAsia="zh-CN"/>
        </w:rPr>
      </w:pPr>
      <w:bookmarkStart w:id="55" w:name="bookmark183"/>
      <w:bookmarkEnd w:id="55"/>
      <w:r>
        <w:rPr>
          <w:rFonts w:ascii="Times New Roman" w:eastAsia="Times New Roman" w:hAnsi="Times New Roman" w:cs="Times New Roman"/>
          <w:i/>
          <w:iCs/>
          <w:position w:val="1"/>
          <w:sz w:val="24"/>
          <w:szCs w:val="24"/>
          <w:lang w:eastAsia="zh-CN"/>
        </w:rPr>
        <w:t>FIP</w:t>
      </w:r>
      <w:r>
        <w:rPr>
          <w:rFonts w:ascii="Times New Roman" w:eastAsia="Times New Roman" w:hAnsi="Times New Roman" w:cs="Times New Roman"/>
          <w:i/>
          <w:iCs/>
          <w:spacing w:val="15"/>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41"/>
          <w:position w:val="1"/>
          <w:sz w:val="24"/>
          <w:szCs w:val="24"/>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5"/>
          <w:sz w:val="18"/>
          <w:szCs w:val="18"/>
          <w:lang w:eastAsia="zh-CN"/>
        </w:rPr>
        <w:t>−k+1</w:t>
      </w:r>
      <w:r>
        <w:rPr>
          <w:rFonts w:ascii="Times New Roman" w:eastAsia="Times New Roman" w:hAnsi="Times New Roman" w:cs="Times New Roman"/>
          <w:spacing w:val="15"/>
          <w:sz w:val="24"/>
          <w:szCs w:val="24"/>
          <w:lang w:eastAsia="zh-CN"/>
        </w:rPr>
        <w:t>,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5"/>
          <w:position w:val="-4"/>
          <w:sz w:val="18"/>
          <w:szCs w:val="18"/>
          <w:lang w:eastAsia="zh-CN"/>
        </w:rPr>
        <w:t>−1</w:t>
      </w:r>
      <w:r>
        <w:rPr>
          <w:rFonts w:ascii="Times New Roman" w:eastAsia="Times New Roman" w:hAnsi="Times New Roman" w:cs="Times New Roman"/>
          <w:spacing w:val="-22"/>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fip</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4"/>
          <w:position w:val="-4"/>
          <w:sz w:val="18"/>
          <w:szCs w:val="18"/>
          <w:lang w:eastAsia="zh-CN"/>
        </w:rPr>
        <w:t xml:space="preserve"> </w:t>
      </w:r>
      <w:r>
        <w:rPr>
          <w:rFonts w:ascii="Times New Roman" w:eastAsia="Times New Roman" w:hAnsi="Times New Roman" w:cs="Times New Roman"/>
          <w:spacing w:val="15"/>
          <w:position w:val="1"/>
          <w:sz w:val="24"/>
          <w:szCs w:val="24"/>
          <w:lang w:eastAsia="zh-CN"/>
        </w:rPr>
        <w:t>}</w:t>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5"/>
          <w:position w:val="1"/>
          <w:sz w:val="24"/>
          <w:szCs w:val="24"/>
          <w:lang w:eastAsia="zh-CN"/>
        </w:rPr>
        <w:t>(3.4)</w:t>
      </w:r>
    </w:p>
    <w:p w14:paraId="337D4D67" w14:textId="77777777" w:rsidR="00EA375B" w:rsidRDefault="00EA375B">
      <w:pPr>
        <w:rPr>
          <w:lang w:eastAsia="zh-CN"/>
        </w:rPr>
      </w:pPr>
    </w:p>
    <w:p w14:paraId="690F32E5" w14:textId="77777777" w:rsidR="00EA375B" w:rsidRDefault="00D82FE3">
      <w:pPr>
        <w:spacing w:before="70" w:line="292" w:lineRule="exact"/>
        <w:ind w:left="2722"/>
        <w:rPr>
          <w:rFonts w:ascii="Times New Roman" w:eastAsia="Times New Roman" w:hAnsi="Times New Roman" w:cs="Times New Roman"/>
          <w:sz w:val="24"/>
          <w:szCs w:val="24"/>
        </w:rPr>
      </w:pPr>
      <w:r>
        <w:rPr>
          <w:rFonts w:ascii="Times New Roman" w:eastAsia="Times New Roman" w:hAnsi="Times New Roman" w:cs="Times New Roman"/>
          <w:position w:val="5"/>
          <w:sz w:val="24"/>
          <w:szCs w:val="24"/>
        </w:rPr>
        <w:t>fip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58"/>
          <w:w w:val="101"/>
          <w:position w:val="-1"/>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30"/>
          <w:w w:val="101"/>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1</w:t>
            </w:r>
          </w:rt>
          <w:rubyBase>
            <w:r w:rsidR="00D82FE3">
              <w:rPr>
                <w:rFonts w:ascii="Times New Roman" w:eastAsia="Times New Roman" w:hAnsi="Times New Roman" w:cs="Times New Roman"/>
                <w:w w:val="113"/>
                <w:position w:val="-2"/>
                <w:sz w:val="18"/>
                <w:szCs w:val="18"/>
              </w:rPr>
              <w:t>t</w:t>
            </w:r>
          </w:rubyBase>
        </w:ruby>
      </w:r>
      <w:r>
        <w:rPr>
          <w:rFonts w:ascii="Times New Roman" w:eastAsia="Times New Roman" w:hAnsi="Times New Roman" w:cs="Times New Roman"/>
          <w:position w:val="5"/>
          <w:sz w:val="24"/>
          <w:szCs w:val="24"/>
        </w:rPr>
        <w:t>, ip</w:t>
      </w:r>
      <w:r>
        <w:ruby>
          <w:rubyPr>
            <w:rubyAlign w:val="left"/>
            <w:hps w:val="18"/>
            <w:hpsRaise w:val="8"/>
            <w:hpsBaseText w:val="21"/>
            <w:lid w:val="en-US"/>
          </w:rubyPr>
          <w:rt>
            <w:r w:rsidR="00D82FE3">
              <w:rPr>
                <w:rFonts w:ascii="Times New Roman" w:eastAsia="Times New Roman" w:hAnsi="Times New Roman" w:cs="Times New Roman"/>
                <w:position w:val="5"/>
                <w:sz w:val="18"/>
                <w:szCs w:val="18"/>
              </w:rPr>
              <w:t>2</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37"/>
          <w:position w:val="-2"/>
          <w:sz w:val="24"/>
          <w:szCs w:val="24"/>
        </w:rPr>
        <w:t xml:space="preserve"> </w:t>
      </w:r>
      <w:r>
        <w:rPr>
          <w:rFonts w:ascii="Times New Roman" w:eastAsia="Times New Roman" w:hAnsi="Times New Roman" w:cs="Times New Roman"/>
          <w:position w:val="5"/>
          <w:sz w:val="24"/>
          <w:szCs w:val="24"/>
        </w:rPr>
        <w:t>, ..., 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position w:val="14"/>
          <w:sz w:val="18"/>
          <w:szCs w:val="18"/>
        </w:rPr>
        <w:t>−1</w:t>
      </w:r>
      <w:r>
        <w:rPr>
          <w:rFonts w:ascii="Times New Roman" w:eastAsia="Times New Roman" w:hAnsi="Times New Roman" w:cs="Times New Roman"/>
          <w:spacing w:val="-22"/>
          <w:position w:val="14"/>
          <w:sz w:val="18"/>
          <w:szCs w:val="18"/>
        </w:rPr>
        <w:t xml:space="preserve"> </w:t>
      </w:r>
      <w:r>
        <w:rPr>
          <w:rFonts w:ascii="Times New Roman" w:eastAsia="Times New Roman" w:hAnsi="Times New Roman" w:cs="Times New Roman"/>
          <w:position w:val="5"/>
          <w:sz w:val="24"/>
          <w:szCs w:val="24"/>
        </w:rPr>
        <w:t>,</w:t>
      </w:r>
      <w:r>
        <w:rPr>
          <w:rFonts w:ascii="Times New Roman" w:eastAsia="Times New Roman" w:hAnsi="Times New Roman" w:cs="Times New Roman"/>
          <w:spacing w:val="-8"/>
          <w:position w:val="5"/>
          <w:sz w:val="24"/>
          <w:szCs w:val="24"/>
        </w:rPr>
        <w:t xml:space="preserve"> </w:t>
      </w:r>
      <w:r>
        <w:rPr>
          <w:rFonts w:ascii="Times New Roman" w:eastAsia="Times New Roman" w:hAnsi="Times New Roman" w:cs="Times New Roman"/>
          <w:position w:val="5"/>
          <w:sz w:val="24"/>
          <w:szCs w:val="24"/>
        </w:rPr>
        <w:t>ip</w:t>
      </w:r>
      <w:r>
        <w:ruby>
          <w:rubyPr>
            <w:rubyAlign w:val="left"/>
            <w:hps w:val="18"/>
            <w:hpsRaise w:val="8"/>
            <w:hpsBaseText w:val="21"/>
            <w:lid w:val="en-US"/>
          </w:rubyPr>
          <w:rt>
            <w:r w:rsidR="00D82FE3">
              <w:rPr>
                <w:rFonts w:ascii="Times New Roman" w:eastAsia="Times New Roman" w:hAnsi="Times New Roman" w:cs="Times New Roman"/>
                <w:w w:val="99"/>
                <w:position w:val="5"/>
                <w:sz w:val="18"/>
                <w:szCs w:val="18"/>
              </w:rPr>
              <w:t>n</w:t>
            </w:r>
          </w:rt>
          <w:rubyBase>
            <w:r w:rsidR="00D82FE3">
              <w:rPr>
                <w:rFonts w:ascii="Times New Roman" w:eastAsia="Times New Roman" w:hAnsi="Times New Roman" w:cs="Times New Roman"/>
                <w:w w:val="112"/>
                <w:position w:val="-2"/>
                <w:sz w:val="18"/>
                <w:szCs w:val="18"/>
              </w:rPr>
              <w:t>t</w:t>
            </w:r>
          </w:rubyBase>
        </w:ruby>
      </w:r>
      <w:r>
        <w:rPr>
          <w:rFonts w:ascii="Times New Roman" w:eastAsia="Times New Roman" w:hAnsi="Times New Roman" w:cs="Times New Roman"/>
          <w:spacing w:val="-19"/>
          <w:position w:val="-2"/>
          <w:sz w:val="24"/>
          <w:szCs w:val="24"/>
        </w:rPr>
        <w:t xml:space="preserve"> </w:t>
      </w:r>
      <w:r>
        <w:rPr>
          <w:rFonts w:ascii="Times New Roman" w:eastAsia="Times New Roman" w:hAnsi="Times New Roman" w:cs="Times New Roman"/>
          <w:position w:val="5"/>
          <w:sz w:val="24"/>
          <w:szCs w:val="24"/>
        </w:rPr>
        <w:t>}                                     (3.5)</w:t>
      </w:r>
    </w:p>
    <w:p w14:paraId="07206A2A" w14:textId="77777777" w:rsidR="00EA375B" w:rsidRDefault="00EA375B">
      <w:pPr>
        <w:spacing w:line="253" w:lineRule="auto"/>
      </w:pPr>
    </w:p>
    <w:p w14:paraId="0195811D" w14:textId="77777777" w:rsidR="00EA375B" w:rsidRDefault="00D82FE3">
      <w:pPr>
        <w:spacing w:before="78" w:line="277" w:lineRule="auto"/>
        <w:ind w:left="13" w:right="120" w:firstLine="49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Times New Roman" w:eastAsia="Times New Roman" w:hAnsi="Times New Roman" w:cs="Times New Roman"/>
          <w:sz w:val="24"/>
          <w:szCs w:val="24"/>
          <w:lang w:eastAsia="zh-CN"/>
        </w:rPr>
        <w:t>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w w:val="101"/>
          <w:position w:val="-5"/>
          <w:sz w:val="18"/>
          <w:szCs w:val="18"/>
          <w:lang w:eastAsia="zh-CN"/>
        </w:rPr>
        <w:t xml:space="preserve"> </w:t>
      </w:r>
      <w:r>
        <w:rPr>
          <w:rFonts w:ascii="宋体" w:eastAsia="宋体" w:hAnsi="宋体" w:cs="宋体"/>
          <w:spacing w:val="5"/>
          <w:sz w:val="24"/>
          <w:szCs w:val="24"/>
          <w:lang w:eastAsia="zh-CN"/>
        </w:rPr>
        <w:t>表示模型做当前预测时，时间戳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5"/>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5"/>
          <w:sz w:val="24"/>
          <w:szCs w:val="24"/>
          <w:lang w:eastAsia="zh-CN"/>
        </w:rPr>
        <w:t>处的重要性程度值</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1"/>
          <w:position w:val="-5"/>
          <w:sz w:val="18"/>
          <w:szCs w:val="18"/>
          <w:lang w:eastAsia="zh-CN"/>
        </w:rPr>
        <w:t xml:space="preserve"> </w:t>
      </w:r>
      <w:r>
        <w:rPr>
          <w:rFonts w:ascii="宋体" w:eastAsia="宋体" w:hAnsi="宋体" w:cs="宋体"/>
          <w:spacing w:val="4"/>
          <w:sz w:val="24"/>
          <w:szCs w:val="24"/>
          <w:lang w:eastAsia="zh-CN"/>
        </w:rPr>
        <w:t>表示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做当前预测时，时间戳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处的特征维度的重要性程度集合。</w:t>
      </w:r>
      <w:r>
        <w:rPr>
          <w:rFonts w:ascii="Times New Roman" w:eastAsia="Times New Roman" w:hAnsi="Times New Roman" w:cs="Times New Roman"/>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sz w:val="18"/>
                <w:szCs w:val="18"/>
                <w:lang w:eastAsia="zh-CN"/>
              </w:rPr>
              <w:t>n</w:t>
            </w:r>
          </w:rt>
          <w:rubyBase>
            <w:r w:rsidR="00D82FE3">
              <w:rPr>
                <w:rFonts w:ascii="Times New Roman" w:eastAsia="Times New Roman" w:hAnsi="Times New Roman" w:cs="Times New Roman"/>
                <w:w w:val="112"/>
                <w:position w:val="-6"/>
                <w:sz w:val="18"/>
                <w:szCs w:val="18"/>
                <w:lang w:eastAsia="zh-CN"/>
              </w:rPr>
              <w:t>t</w:t>
            </w:r>
          </w:rubyBase>
        </w:ruby>
      </w:r>
      <w:r>
        <w:rPr>
          <w:rFonts w:ascii="Times New Roman" w:eastAsia="Times New Roman" w:hAnsi="Times New Roman" w:cs="Times New Roman"/>
          <w:spacing w:val="38"/>
          <w:position w:val="-6"/>
          <w:sz w:val="18"/>
          <w:szCs w:val="18"/>
          <w:lang w:eastAsia="zh-CN"/>
        </w:rPr>
        <w:t xml:space="preserve"> </w:t>
      </w:r>
      <w:r>
        <w:rPr>
          <w:rFonts w:ascii="宋体" w:eastAsia="宋体" w:hAnsi="宋体" w:cs="宋体"/>
          <w:spacing w:val="1"/>
          <w:sz w:val="24"/>
          <w:szCs w:val="24"/>
          <w:lang w:eastAsia="zh-CN"/>
        </w:rPr>
        <w:t>表示作当前预测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时，时间戳</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n </w:t>
      </w:r>
      <w:r>
        <w:rPr>
          <w:rFonts w:ascii="宋体" w:eastAsia="宋体" w:hAnsi="宋体" w:cs="宋体"/>
          <w:spacing w:val="-2"/>
          <w:sz w:val="24"/>
          <w:szCs w:val="24"/>
          <w:lang w:eastAsia="zh-CN"/>
        </w:rPr>
        <w:t>个特征的重要性程度值。</w:t>
      </w:r>
    </w:p>
    <w:p w14:paraId="5F86DD52" w14:textId="77777777" w:rsidR="00EA375B" w:rsidRDefault="00D82FE3">
      <w:pPr>
        <w:spacing w:before="358" w:line="212" w:lineRule="auto"/>
        <w:ind w:left="28"/>
        <w:outlineLvl w:val="1"/>
        <w:rPr>
          <w:rFonts w:ascii="宋体" w:eastAsia="宋体" w:hAnsi="宋体" w:cs="宋体"/>
          <w:sz w:val="36"/>
          <w:szCs w:val="36"/>
        </w:rPr>
      </w:pPr>
      <w:bookmarkStart w:id="56" w:name="bookmark44"/>
      <w:bookmarkStart w:id="57" w:name="bookmark46"/>
      <w:bookmarkStart w:id="58" w:name="bookmark43"/>
      <w:bookmarkEnd w:id="56"/>
      <w:bookmarkEnd w:id="57"/>
      <w:bookmarkEnd w:id="58"/>
      <w:r>
        <w:rPr>
          <w:rFonts w:ascii="Times New Roman" w:eastAsia="Times New Roman" w:hAnsi="Times New Roman" w:cs="Times New Roman"/>
          <w:spacing w:val="4"/>
          <w:sz w:val="36"/>
          <w:szCs w:val="36"/>
        </w:rPr>
        <w:t>3.2</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IDFTF</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777777" w:rsidR="00EA375B" w:rsidRDefault="00D82FE3">
      <w:pPr>
        <w:spacing w:before="263" w:line="212" w:lineRule="auto"/>
        <w:ind w:left="26"/>
        <w:outlineLvl w:val="2"/>
        <w:rPr>
          <w:rFonts w:ascii="宋体" w:eastAsia="宋体" w:hAnsi="宋体" w:cs="宋体"/>
          <w:sz w:val="30"/>
          <w:szCs w:val="30"/>
        </w:rPr>
      </w:pPr>
      <w:bookmarkStart w:id="59" w:name="bookmark45"/>
      <w:bookmarkEnd w:id="59"/>
      <w:r>
        <w:rPr>
          <w:rFonts w:ascii="Times New Roman" w:eastAsia="Times New Roman" w:hAnsi="Times New Roman" w:cs="Times New Roman"/>
          <w:spacing w:val="4"/>
          <w:sz w:val="30"/>
          <w:szCs w:val="30"/>
        </w:rPr>
        <w:t xml:space="preserve">3.2.1    </w:t>
      </w:r>
      <w:r>
        <w:rPr>
          <w:rFonts w:ascii="Times New Roman" w:eastAsia="Times New Roman" w:hAnsi="Times New Roman" w:cs="Times New Roman"/>
          <w:sz w:val="30"/>
          <w:szCs w:val="30"/>
        </w:rPr>
        <w:t>IDFTF</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261D3BC0" w14:textId="77777777" w:rsidR="00EA375B" w:rsidRDefault="00D82FE3">
      <w:pPr>
        <w:spacing w:before="235" w:line="300" w:lineRule="auto"/>
        <w:ind w:left="19" w:right="120" w:firstLine="485"/>
        <w:jc w:val="both"/>
        <w:rPr>
          <w:rFonts w:ascii="宋体" w:eastAsia="宋体" w:hAnsi="宋体" w:cs="宋体"/>
          <w:sz w:val="24"/>
          <w:szCs w:val="24"/>
          <w:lang w:eastAsia="zh-CN"/>
        </w:rPr>
      </w:pPr>
      <w:r>
        <w:rPr>
          <w:rFonts w:ascii="宋体" w:eastAsia="宋体" w:hAnsi="宋体" w:cs="宋体"/>
          <w:spacing w:val="9"/>
          <w:sz w:val="24"/>
          <w:szCs w:val="24"/>
        </w:rPr>
        <w:t>本文设计的可解释的深度学习金融时间序列预测模型（</w:t>
      </w:r>
      <w:r>
        <w:rPr>
          <w:rFonts w:ascii="Times New Roman" w:eastAsia="Times New Roman" w:hAnsi="Times New Roman" w:cs="Times New Roman"/>
          <w:b/>
          <w:bCs/>
          <w:sz w:val="24"/>
          <w:szCs w:val="24"/>
        </w:rPr>
        <w:t>I</w:t>
      </w:r>
      <w:r>
        <w:rPr>
          <w:rFonts w:ascii="Times New Roman" w:eastAsia="Times New Roman" w:hAnsi="Times New Roman" w:cs="Times New Roman"/>
          <w:sz w:val="24"/>
          <w:szCs w:val="24"/>
        </w:rPr>
        <w:t>nterpretable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b/>
          <w:bCs/>
          <w:sz w:val="24"/>
          <w:szCs w:val="24"/>
        </w:rPr>
        <w:t>D</w:t>
      </w:r>
      <w:r>
        <w:rPr>
          <w:rFonts w:ascii="Times New Roman" w:eastAsia="Times New Roman" w:hAnsi="Times New Roman" w:cs="Times New Roman"/>
          <w:sz w:val="24"/>
          <w:szCs w:val="24"/>
        </w:rPr>
        <w:t>eep 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inancial</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T</w:t>
      </w:r>
      <w:r>
        <w:rPr>
          <w:rFonts w:ascii="Times New Roman" w:eastAsia="Times New Roman" w:hAnsi="Times New Roman" w:cs="Times New Roman"/>
          <w:sz w:val="24"/>
          <w:szCs w:val="24"/>
        </w:rPr>
        <w:t>ime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b/>
          <w:bCs/>
          <w:sz w:val="24"/>
          <w:szCs w:val="24"/>
        </w:rPr>
        <w:t>F</w:t>
      </w:r>
      <w:r>
        <w:rPr>
          <w:rFonts w:ascii="Times New Roman" w:eastAsia="Times New Roman" w:hAnsi="Times New Roman" w:cs="Times New Roman"/>
          <w:sz w:val="24"/>
          <w:szCs w:val="24"/>
        </w:rPr>
        <w:t>orecasting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Model</w:t>
      </w:r>
      <w:r>
        <w:rPr>
          <w:rFonts w:ascii="宋体" w:eastAsia="宋体" w:hAnsi="宋体" w:cs="宋体"/>
          <w:spacing w:val="2"/>
          <w:sz w:val="24"/>
          <w:szCs w:val="24"/>
        </w:rPr>
        <w:t>，</w:t>
      </w:r>
      <w:r>
        <w:rPr>
          <w:rFonts w:ascii="Times New Roman" w:eastAsia="Times New Roman" w:hAnsi="Times New Roman" w:cs="Times New Roman"/>
          <w:sz w:val="24"/>
          <w:szCs w:val="24"/>
        </w:rPr>
        <w:t>IDFTF</w:t>
      </w:r>
      <w:r>
        <w:rPr>
          <w:rFonts w:ascii="宋体" w:eastAsia="宋体" w:hAnsi="宋体" w:cs="宋体"/>
          <w:spacing w:val="2"/>
          <w:sz w:val="24"/>
          <w:szCs w:val="24"/>
        </w:rPr>
        <w:t>）创新性地首次在金融</w:t>
      </w:r>
      <w:r>
        <w:rPr>
          <w:rFonts w:ascii="宋体" w:eastAsia="宋体" w:hAnsi="宋体" w:cs="宋体"/>
          <w:sz w:val="24"/>
          <w:szCs w:val="24"/>
        </w:rPr>
        <w:t xml:space="preserve"> </w:t>
      </w:r>
      <w:r>
        <w:rPr>
          <w:rFonts w:ascii="宋体" w:eastAsia="宋体" w:hAnsi="宋体" w:cs="宋体"/>
          <w:spacing w:val="4"/>
          <w:sz w:val="24"/>
          <w:szCs w:val="24"/>
        </w:rPr>
        <w:t>时序预测领域实现同时对数据时间维度、特征维度进行解释分析，实现了高性</w:t>
      </w:r>
      <w:r>
        <w:rPr>
          <w:rFonts w:ascii="宋体" w:eastAsia="宋体" w:hAnsi="宋体" w:cs="宋体"/>
          <w:sz w:val="24"/>
          <w:szCs w:val="24"/>
        </w:rPr>
        <w:t xml:space="preserve"> </w:t>
      </w:r>
      <w:r>
        <w:rPr>
          <w:rFonts w:ascii="宋体" w:eastAsia="宋体" w:hAnsi="宋体" w:cs="宋体"/>
          <w:spacing w:val="1"/>
          <w:sz w:val="24"/>
          <w:szCs w:val="24"/>
        </w:rPr>
        <w:t>能和准确可解释性的兼得。</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的整体算法结构如图</w:t>
      </w:r>
      <w:hyperlink w:anchor="bookmark184" w:history="1">
        <w:r>
          <w:rPr>
            <w:rFonts w:ascii="Times New Roman" w:eastAsia="Times New Roman" w:hAnsi="Times New Roman" w:cs="Times New Roman"/>
            <w:color w:val="990000"/>
            <w:sz w:val="24"/>
            <w:szCs w:val="24"/>
            <w:lang w:eastAsia="zh-CN"/>
          </w:rPr>
          <w:t>3-1</w:t>
        </w:r>
      </w:hyperlink>
      <w:r>
        <w:rPr>
          <w:rFonts w:ascii="宋体" w:eastAsia="宋体" w:hAnsi="宋体" w:cs="宋体"/>
          <w:sz w:val="24"/>
          <w:szCs w:val="24"/>
          <w:lang w:eastAsia="zh-CN"/>
        </w:rPr>
        <w:t xml:space="preserve">所示，其主要包含如 </w:t>
      </w:r>
      <w:r>
        <w:rPr>
          <w:rFonts w:ascii="宋体" w:eastAsia="宋体" w:hAnsi="宋体" w:cs="宋体"/>
          <w:spacing w:val="-7"/>
          <w:sz w:val="24"/>
          <w:szCs w:val="24"/>
          <w:lang w:eastAsia="zh-CN"/>
        </w:rPr>
        <w:t>下几个部分：</w:t>
      </w:r>
    </w:p>
    <w:p w14:paraId="4A8A0D3D" w14:textId="77777777" w:rsidR="00EA375B" w:rsidRDefault="00EA375B">
      <w:pPr>
        <w:spacing w:line="242" w:lineRule="auto"/>
        <w:rPr>
          <w:lang w:eastAsia="zh-CN"/>
        </w:rPr>
      </w:pPr>
    </w:p>
    <w:p w14:paraId="2D2ACADB" w14:textId="77777777" w:rsidR="00EA375B" w:rsidRDefault="00D82FE3">
      <w:pPr>
        <w:spacing w:before="79" w:line="284" w:lineRule="auto"/>
        <w:ind w:left="619" w:right="120" w:hanging="23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可解释的不带值转换的多头注意力机制</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2"/>
          <w:sz w:val="24"/>
          <w:szCs w:val="24"/>
          <w:lang w:eastAsia="zh-CN"/>
        </w:rPr>
        <w:t xml:space="preserve">IMAWV </w:t>
      </w:r>
      <w:r>
        <w:rPr>
          <w:rFonts w:ascii="宋体" w:eastAsia="宋体" w:hAnsi="宋体" w:cs="宋体"/>
          <w:spacing w:val="-2"/>
          <w:sz w:val="24"/>
          <w:szCs w:val="24"/>
          <w:lang w:eastAsia="zh-CN"/>
        </w:rPr>
        <w:t>对原始多头注意力机制做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出改进，使得不同头注意力作用在相同的原始输入上，使得</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IMA</w:t>
      </w:r>
      <w:r>
        <w:rPr>
          <w:rFonts w:ascii="Times New Roman" w:eastAsia="Times New Roman" w:hAnsi="Times New Roman" w:cs="Times New Roman"/>
          <w:spacing w:val="-2"/>
          <w:sz w:val="24"/>
          <w:szCs w:val="24"/>
          <w:lang w:eastAsia="zh-CN"/>
        </w:rPr>
        <w:t>WV</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既保</w:t>
      </w:r>
      <w:r>
        <w:rPr>
          <w:rFonts w:ascii="宋体" w:eastAsia="宋体" w:hAnsi="宋体" w:cs="宋体"/>
          <w:sz w:val="24"/>
          <w:szCs w:val="24"/>
          <w:lang w:eastAsia="zh-CN"/>
        </w:rPr>
        <w:t xml:space="preserve"> 留了多头注意力机制较大的表示空间，又具有单头注意力机制准确的可解</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释性，进而促使</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实现了高性能和准确可解释性的兼具。</w:t>
      </w:r>
    </w:p>
    <w:p w14:paraId="5DB50A66" w14:textId="77777777" w:rsidR="00EA375B" w:rsidRDefault="00EA375B">
      <w:pPr>
        <w:spacing w:line="313" w:lineRule="auto"/>
        <w:rPr>
          <w:lang w:eastAsia="zh-CN"/>
        </w:rPr>
      </w:pPr>
    </w:p>
    <w:p w14:paraId="055CD8E7" w14:textId="77777777" w:rsidR="00EA375B" w:rsidRDefault="00D82FE3">
      <w:pPr>
        <w:spacing w:before="79" w:line="284" w:lineRule="auto"/>
        <w:ind w:left="620" w:hanging="23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  </w:t>
      </w:r>
      <w:r>
        <w:rPr>
          <w:rFonts w:ascii="宋体" w:eastAsia="宋体" w:hAnsi="宋体" w:cs="宋体"/>
          <w:b/>
          <w:bCs/>
          <w:sz w:val="24"/>
          <w:szCs w:val="24"/>
          <w:lang w:eastAsia="zh-CN"/>
        </w:rPr>
        <w:t>特征贡献选择网络</w:t>
      </w:r>
      <w:r>
        <w:rPr>
          <w:rFonts w:ascii="宋体" w:eastAsia="宋体" w:hAnsi="宋体" w:cs="宋体"/>
          <w:sz w:val="24"/>
          <w:szCs w:val="24"/>
          <w:lang w:eastAsia="zh-CN"/>
        </w:rPr>
        <w:t>在本文设计的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基础上，根据</w:t>
      </w:r>
      <w:r>
        <w:rPr>
          <w:rFonts w:ascii="宋体" w:eastAsia="宋体" w:hAnsi="宋体" w:cs="宋体"/>
          <w:spacing w:val="-1"/>
          <w:sz w:val="24"/>
          <w:szCs w:val="24"/>
          <w:lang w:eastAsia="zh-CN"/>
        </w:rPr>
        <w:t>特征维度可解释分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析的特点，去除了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中针对位置的编码，使得本文设计的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w:t>
      </w:r>
      <w:r>
        <w:rPr>
          <w:rFonts w:ascii="Times New Roman" w:eastAsia="Times New Roman" w:hAnsi="Times New Roman" w:cs="Times New Roman"/>
          <w:spacing w:val="-4"/>
          <w:sz w:val="24"/>
          <w:szCs w:val="24"/>
          <w:lang w:eastAsia="zh-CN"/>
        </w:rPr>
        <w:t xml:space="preserve">TF </w:t>
      </w:r>
      <w:r>
        <w:rPr>
          <w:rFonts w:ascii="宋体" w:eastAsia="宋体" w:hAnsi="宋体" w:cs="宋体"/>
          <w:spacing w:val="-4"/>
          <w:sz w:val="24"/>
          <w:szCs w:val="24"/>
          <w:lang w:eastAsia="zh-CN"/>
        </w:rPr>
        <w:t>在</w:t>
      </w:r>
      <w:r>
        <w:rPr>
          <w:rFonts w:ascii="宋体" w:eastAsia="宋体" w:hAnsi="宋体" w:cs="宋体"/>
          <w:sz w:val="24"/>
          <w:szCs w:val="24"/>
          <w:lang w:eastAsia="zh-CN"/>
        </w:rPr>
        <w:t xml:space="preserve">  金融时序预测领域成为首次实现同时对数据时间维度、特征维度进行解释</w:t>
      </w:r>
      <w:r>
        <w:rPr>
          <w:rFonts w:ascii="宋体" w:eastAsia="宋体" w:hAnsi="宋体" w:cs="宋体"/>
          <w:spacing w:val="7"/>
          <w:sz w:val="24"/>
          <w:szCs w:val="24"/>
          <w:lang w:eastAsia="zh-CN"/>
        </w:rPr>
        <w:t xml:space="preserve">  </w:t>
      </w:r>
      <w:r>
        <w:rPr>
          <w:rFonts w:ascii="宋体" w:eastAsia="宋体" w:hAnsi="宋体" w:cs="宋体"/>
          <w:spacing w:val="-3"/>
          <w:sz w:val="24"/>
          <w:szCs w:val="24"/>
          <w:lang w:eastAsia="zh-CN"/>
        </w:rPr>
        <w:t>分析的模型，进而提升了模型学习能力以及获得了更全面准确</w:t>
      </w:r>
      <w:r>
        <w:rPr>
          <w:rFonts w:ascii="宋体" w:eastAsia="宋体" w:hAnsi="宋体" w:cs="宋体"/>
          <w:spacing w:val="-4"/>
          <w:sz w:val="24"/>
          <w:szCs w:val="24"/>
          <w:lang w:eastAsia="zh-CN"/>
        </w:rPr>
        <w:t>的解释分析。</w:t>
      </w:r>
    </w:p>
    <w:p w14:paraId="55F9D455" w14:textId="77777777" w:rsidR="00EA375B" w:rsidRDefault="00EA375B">
      <w:pPr>
        <w:spacing w:line="284" w:lineRule="auto"/>
        <w:rPr>
          <w:rFonts w:ascii="宋体" w:eastAsia="宋体" w:hAnsi="宋体" w:cs="宋体"/>
          <w:sz w:val="24"/>
          <w:szCs w:val="24"/>
          <w:lang w:eastAsia="zh-CN"/>
        </w:rPr>
        <w:sectPr w:rsidR="00EA375B">
          <w:headerReference w:type="default" r:id="rId61"/>
          <w:footerReference w:type="default" r:id="rId62"/>
          <w:pgSz w:w="11906" w:h="16838"/>
          <w:pgMar w:top="1009" w:right="1682" w:bottom="987" w:left="1785" w:header="780" w:footer="796" w:gutter="0"/>
          <w:cols w:space="720"/>
        </w:sectPr>
      </w:pPr>
    </w:p>
    <w:p w14:paraId="6C53A67B" w14:textId="77777777" w:rsidR="00EA375B" w:rsidRDefault="00EA375B">
      <w:pPr>
        <w:spacing w:line="406" w:lineRule="auto"/>
        <w:rPr>
          <w:lang w:eastAsia="zh-CN"/>
        </w:rPr>
      </w:pPr>
    </w:p>
    <w:p w14:paraId="6026A236" w14:textId="77777777" w:rsidR="00EA375B" w:rsidRDefault="00D82FE3">
      <w:pPr>
        <w:spacing w:before="78" w:line="298" w:lineRule="auto"/>
        <w:ind w:left="730" w:right="17" w:hanging="241"/>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非线性残差选择网络</w:t>
      </w:r>
      <w:r>
        <w:rPr>
          <w:rFonts w:ascii="宋体" w:eastAsia="宋体" w:hAnsi="宋体" w:cs="宋体"/>
          <w:spacing w:val="-38"/>
          <w:sz w:val="24"/>
          <w:szCs w:val="24"/>
          <w:lang w:eastAsia="zh-CN"/>
        </w:rPr>
        <w:t xml:space="preserve"> </w:t>
      </w:r>
      <w:r>
        <w:rPr>
          <w:rFonts w:ascii="Times New Roman" w:eastAsia="Times New Roman" w:hAnsi="Times New Roman" w:cs="Times New Roman"/>
          <w:b/>
          <w:bCs/>
          <w:sz w:val="24"/>
          <w:szCs w:val="24"/>
          <w:lang w:eastAsia="zh-CN"/>
        </w:rPr>
        <w:t>NRSN</w:t>
      </w:r>
      <w:r>
        <w:rPr>
          <w:rFonts w:ascii="Times New Roman" w:eastAsia="Times New Roman" w:hAnsi="Times New Roman" w:cs="Times New Roman"/>
          <w:b/>
          <w:bCs/>
          <w:spacing w:val="32"/>
          <w:sz w:val="24"/>
          <w:szCs w:val="24"/>
          <w:lang w:eastAsia="zh-CN"/>
        </w:rPr>
        <w:t xml:space="preserve"> </w:t>
      </w:r>
      <w:r>
        <w:rPr>
          <w:rFonts w:ascii="宋体" w:eastAsia="宋体" w:hAnsi="宋体" w:cs="宋体"/>
          <w:spacing w:val="5"/>
          <w:sz w:val="24"/>
          <w:szCs w:val="24"/>
          <w:lang w:eastAsia="zh-CN"/>
        </w:rPr>
        <w:t>能够对每一个时间戳位置的输入数据的简单</w:t>
      </w:r>
      <w:r>
        <w:rPr>
          <w:rFonts w:ascii="宋体" w:eastAsia="宋体" w:hAnsi="宋体" w:cs="宋体"/>
          <w:sz w:val="24"/>
          <w:szCs w:val="24"/>
          <w:lang w:eastAsia="zh-CN"/>
        </w:rPr>
        <w:t xml:space="preserve"> 线性形式、复杂非线性形式进行自适应选择，以便模型能够对于噪声较多</w:t>
      </w:r>
      <w:r>
        <w:rPr>
          <w:rFonts w:ascii="宋体" w:eastAsia="宋体" w:hAnsi="宋体" w:cs="宋体"/>
          <w:spacing w:val="8"/>
          <w:sz w:val="24"/>
          <w:szCs w:val="24"/>
          <w:lang w:eastAsia="zh-CN"/>
        </w:rPr>
        <w:t xml:space="preserve"> </w:t>
      </w:r>
      <w:r>
        <w:rPr>
          <w:rFonts w:ascii="宋体" w:eastAsia="宋体" w:hAnsi="宋体" w:cs="宋体"/>
          <w:spacing w:val="-3"/>
          <w:sz w:val="24"/>
          <w:szCs w:val="24"/>
          <w:lang w:eastAsia="zh-CN"/>
        </w:rPr>
        <w:t>的金融时序数据的学习具有更强的鲁棒性。</w:t>
      </w:r>
    </w:p>
    <w:p w14:paraId="4529D040" w14:textId="77777777" w:rsidR="00EA375B" w:rsidRDefault="00D82FE3">
      <w:pPr>
        <w:spacing w:before="265" w:line="215" w:lineRule="auto"/>
        <w:ind w:left="127"/>
        <w:rPr>
          <w:rFonts w:ascii="宋体" w:eastAsia="宋体" w:hAnsi="宋体" w:cs="宋体"/>
          <w:sz w:val="24"/>
          <w:szCs w:val="24"/>
          <w:lang w:eastAsia="zh-CN"/>
        </w:rPr>
      </w:pPr>
      <w:bookmarkStart w:id="60" w:name="bookmark184"/>
      <w:bookmarkEnd w:id="60"/>
      <w:r>
        <w:rPr>
          <w:rFonts w:ascii="宋体" w:eastAsia="宋体" w:hAnsi="宋体" w:cs="宋体"/>
          <w:spacing w:val="-2"/>
          <w:sz w:val="24"/>
          <w:szCs w:val="24"/>
          <w:lang w:eastAsia="zh-CN"/>
        </w:rPr>
        <w:t>本节剩余部分将对以上提到的这些主要部分作详细介绍。</w:t>
      </w:r>
    </w:p>
    <w:p w14:paraId="702710E5" w14:textId="77777777" w:rsidR="00EA375B" w:rsidRDefault="00EA375B">
      <w:pPr>
        <w:spacing w:line="258" w:lineRule="auto"/>
        <w:rPr>
          <w:lang w:eastAsia="zh-CN"/>
        </w:rPr>
      </w:pPr>
    </w:p>
    <w:p w14:paraId="25C025BE" w14:textId="77777777" w:rsidR="00EA375B" w:rsidRDefault="00D82FE3">
      <w:pPr>
        <w:spacing w:line="7949" w:lineRule="exact"/>
        <w:ind w:firstLine="534"/>
      </w:pPr>
      <w:r>
        <w:rPr>
          <w:position w:val="-158"/>
        </w:rPr>
        <w:drawing>
          <wp:inline distT="0" distB="0" distL="0" distR="0" wp14:anchorId="2CCE1D0E" wp14:editId="7A3D7208">
            <wp:extent cx="4743344" cy="5047633"/>
            <wp:effectExtent l="0" t="0" r="0" b="0"/>
            <wp:docPr id="30" name="IM 30"/>
            <wp:cNvGraphicFramePr/>
            <a:graphic xmlns:a="http://schemas.openxmlformats.org/drawingml/2006/main">
              <a:graphicData uri="http://schemas.openxmlformats.org/drawingml/2006/picture">
                <pic:pic xmlns:pic="http://schemas.openxmlformats.org/drawingml/2006/picture">
                  <pic:nvPicPr>
                    <pic:cNvPr id="30" name="IM 30"/>
                    <pic:cNvPicPr/>
                  </pic:nvPicPr>
                  <pic:blipFill>
                    <a:blip r:embed="rId63"/>
                    <a:stretch>
                      <a:fillRect/>
                    </a:stretch>
                  </pic:blipFill>
                  <pic:spPr>
                    <a:xfrm>
                      <a:off x="0" y="0"/>
                      <a:ext cx="4743344" cy="5047633"/>
                    </a:xfrm>
                    <a:prstGeom prst="rect">
                      <a:avLst/>
                    </a:prstGeom>
                  </pic:spPr>
                </pic:pic>
              </a:graphicData>
            </a:graphic>
          </wp:inline>
        </w:drawing>
      </w: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61" w:name="bookmark48"/>
      <w:bookmarkStart w:id="62" w:name="bookmark47"/>
      <w:bookmarkEnd w:id="61"/>
      <w:bookmarkEnd w:id="62"/>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4"/>
          <w:footerReference w:type="default" r:id="rId65"/>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63" w:name="bookmark185"/>
      <w:bookmarkEnd w:id="63"/>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4" w:name="bookmark186"/>
      <w:bookmarkEnd w:id="64"/>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6"/>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7"/>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5" w:name="bookmark187"/>
      <w:bookmarkEnd w:id="65"/>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68"/>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69"/>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0"/>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E5631E">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6" w:name="bookmark190"/>
      <w:bookmarkEnd w:id="66"/>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1"/>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7" w:name="bookmark191"/>
      <w:bookmarkEnd w:id="67"/>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2"/>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3"/>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4"/>
          <w:footerReference w:type="default" r:id="rId75"/>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6"/>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8" w:name="bookmark189"/>
      <w:bookmarkEnd w:id="68"/>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7"/>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9" w:name="bookmark188"/>
      <w:bookmarkEnd w:id="69"/>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78"/>
          <w:footerReference w:type="default" r:id="rId79"/>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70" w:name="bookmark50"/>
      <w:bookmarkStart w:id="71" w:name="bookmark49"/>
      <w:bookmarkEnd w:id="70"/>
      <w:bookmarkEnd w:id="71"/>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72" w:name="bookmark52"/>
      <w:bookmarkStart w:id="73" w:name="bookmark51"/>
      <w:bookmarkEnd w:id="72"/>
      <w:bookmarkEnd w:id="73"/>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4" w:name="bookmark194"/>
      <w:bookmarkEnd w:id="74"/>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5" w:name="bookmark195"/>
      <w:bookmarkEnd w:id="75"/>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0"/>
          <w:footerReference w:type="default" r:id="rId81"/>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6" w:name="bookmark193"/>
      <w:bookmarkEnd w:id="76"/>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2"/>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3"/>
          <w:footerReference w:type="default" r:id="rId84"/>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7" w:name="bookmark54"/>
      <w:bookmarkStart w:id="78" w:name="bookmark53"/>
      <w:bookmarkEnd w:id="77"/>
      <w:bookmarkEnd w:id="78"/>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5"/>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6"/>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9" w:name="bookmark199"/>
      <w:bookmarkEnd w:id="79"/>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7"/>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88"/>
          <w:footerReference w:type="default" r:id="rId89"/>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0"/>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1"/>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80" w:name="bookmark200"/>
      <w:bookmarkEnd w:id="80"/>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3"/>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4"/>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81" w:name="bookmark201"/>
      <w:bookmarkEnd w:id="81"/>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5"/>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6"/>
          <w:footerReference w:type="default" r:id="rId97"/>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98"/>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99"/>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82" w:name="bookmark202"/>
      <w:bookmarkStart w:id="83" w:name="bookmark203"/>
      <w:bookmarkStart w:id="84" w:name="bookmark204"/>
      <w:bookmarkEnd w:id="82"/>
      <w:bookmarkEnd w:id="83"/>
      <w:bookmarkEnd w:id="84"/>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5" w:name="bookmark205"/>
      <w:bookmarkStart w:id="86" w:name="bookmark56"/>
      <w:bookmarkStart w:id="87" w:name="bookmark55"/>
      <w:bookmarkEnd w:id="85"/>
      <w:bookmarkEnd w:id="86"/>
      <w:bookmarkEnd w:id="87"/>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0"/>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1"/>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E5631E">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2"/>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8" w:name="bookmark58"/>
      <w:bookmarkStart w:id="89" w:name="bookmark57"/>
      <w:bookmarkEnd w:id="88"/>
      <w:bookmarkEnd w:id="89"/>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3"/>
          <w:footerReference w:type="default" r:id="rId104"/>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90" w:name="bookmark59"/>
      <w:bookmarkEnd w:id="90"/>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91" w:name="bookmark60"/>
      <w:bookmarkEnd w:id="91"/>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E5631E">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5"/>
          <w:footerReference w:type="default" r:id="rId106"/>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92" w:name="bookmark206"/>
            <w:bookmarkEnd w:id="92"/>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93" w:name="bookmark207"/>
      <w:bookmarkEnd w:id="93"/>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7"/>
          <w:footerReference w:type="default" r:id="rId108"/>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09"/>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0"/>
          <w:footerReference w:type="default" r:id="rId111"/>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4" w:name="bookmark208"/>
      <w:bookmarkEnd w:id="94"/>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5" w:name="bookmark62"/>
      <w:bookmarkStart w:id="96" w:name="bookmark61"/>
      <w:bookmarkEnd w:id="95"/>
      <w:bookmarkEnd w:id="96"/>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E5631E">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2"/>
          <w:footerReference w:type="default" r:id="rId113"/>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7" w:name="bookmark209"/>
            <w:bookmarkEnd w:id="97"/>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4"/>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5"/>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6"/>
          <w:footerReference w:type="default" r:id="rId117"/>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8" w:name="bookmark210"/>
            <w:bookmarkEnd w:id="98"/>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9" w:name="bookmark211"/>
            <w:bookmarkEnd w:id="99"/>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100" w:name="bookmark64"/>
      <w:bookmarkStart w:id="101" w:name="bookmark63"/>
      <w:bookmarkEnd w:id="100"/>
      <w:bookmarkEnd w:id="101"/>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18"/>
          <w:footerReference w:type="default" r:id="rId119"/>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102" w:name="bookmark212"/>
      <w:bookmarkEnd w:id="102"/>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0"/>
          <w:footerReference w:type="default" r:id="rId121"/>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E5631E">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103" w:name="bookmark66"/>
      <w:bookmarkStart w:id="104" w:name="bookmark65"/>
      <w:bookmarkEnd w:id="103"/>
      <w:bookmarkEnd w:id="104"/>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5" w:name="bookmark213"/>
      <w:bookmarkEnd w:id="105"/>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2"/>
          <w:footerReference w:type="default" r:id="rId123"/>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6" w:name="bookmark68"/>
      <w:bookmarkStart w:id="107" w:name="bookmark67"/>
      <w:bookmarkEnd w:id="106"/>
      <w:bookmarkEnd w:id="107"/>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6"/>
          <w:footerReference w:type="default" r:id="rId127"/>
          <w:pgSz w:w="11906" w:h="16838"/>
          <w:pgMar w:top="0" w:right="0" w:bottom="0" w:left="0" w:header="0" w:footer="0" w:gutter="0"/>
          <w:cols w:space="720"/>
        </w:sectPr>
      </w:pPr>
    </w:p>
    <w:p w14:paraId="4F3DF9DF" w14:textId="77777777" w:rsidR="00EA375B" w:rsidRDefault="00EA375B">
      <w:pPr>
        <w:spacing w:line="266" w:lineRule="auto"/>
        <w:rPr>
          <w:lang w:eastAsia="zh-CN"/>
        </w:rPr>
      </w:pPr>
    </w:p>
    <w:p w14:paraId="17A7AE64" w14:textId="77777777" w:rsidR="00EA375B" w:rsidRDefault="00EA375B">
      <w:pPr>
        <w:spacing w:line="266" w:lineRule="auto"/>
        <w:rPr>
          <w:lang w:eastAsia="zh-CN"/>
        </w:rPr>
      </w:pPr>
    </w:p>
    <w:p w14:paraId="16D9E5A8" w14:textId="77777777" w:rsidR="00EA375B" w:rsidRDefault="00EA375B">
      <w:pPr>
        <w:spacing w:line="266" w:lineRule="auto"/>
        <w:rPr>
          <w:lang w:eastAsia="zh-CN"/>
        </w:rPr>
      </w:pPr>
    </w:p>
    <w:p w14:paraId="404C21C4" w14:textId="77777777" w:rsidR="00EA375B" w:rsidRDefault="00EA375B">
      <w:pPr>
        <w:spacing w:line="266" w:lineRule="auto"/>
        <w:rPr>
          <w:lang w:eastAsia="zh-CN"/>
        </w:rPr>
      </w:pPr>
    </w:p>
    <w:p w14:paraId="43B83DD6" w14:textId="77777777" w:rsidR="00EA375B" w:rsidRDefault="00EA375B">
      <w:pPr>
        <w:spacing w:line="266" w:lineRule="auto"/>
        <w:rPr>
          <w:lang w:eastAsia="zh-CN"/>
        </w:rPr>
      </w:pPr>
    </w:p>
    <w:p w14:paraId="0E290839" w14:textId="77777777" w:rsidR="00EA375B" w:rsidRDefault="00EA375B">
      <w:pPr>
        <w:spacing w:line="266" w:lineRule="auto"/>
        <w:rPr>
          <w:lang w:eastAsia="zh-CN"/>
        </w:rPr>
      </w:pPr>
    </w:p>
    <w:p w14:paraId="572D1F23" w14:textId="77777777" w:rsidR="00EA375B" w:rsidRDefault="00EA375B">
      <w:pPr>
        <w:spacing w:line="266" w:lineRule="auto"/>
        <w:rPr>
          <w:lang w:eastAsia="zh-CN"/>
        </w:rPr>
      </w:pPr>
    </w:p>
    <w:p w14:paraId="791076E6" w14:textId="77777777"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8" w:name="bookmark70"/>
      <w:bookmarkStart w:id="109" w:name="bookmark69"/>
      <w:bookmarkEnd w:id="108"/>
      <w:bookmarkEnd w:id="109"/>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将可解释知识主动融入</w:t>
      </w:r>
      <w:r>
        <w:rPr>
          <w:rFonts w:ascii="宋体" w:eastAsia="宋体" w:hAnsi="宋体" w:cs="宋体"/>
          <w:spacing w:val="-58"/>
          <w:sz w:val="48"/>
          <w:szCs w:val="48"/>
          <w:lang w:eastAsia="zh-CN"/>
        </w:rPr>
        <w:t xml:space="preserve"> </w:t>
      </w:r>
      <w:r>
        <w:rPr>
          <w:rFonts w:ascii="Times New Roman" w:eastAsia="Times New Roman" w:hAnsi="Times New Roman" w:cs="Times New Roman"/>
          <w:spacing w:val="-3"/>
          <w:sz w:val="48"/>
          <w:szCs w:val="48"/>
          <w:lang w:eastAsia="zh-CN"/>
        </w:rPr>
        <w:t>IDFTF</w:t>
      </w:r>
    </w:p>
    <w:p w14:paraId="07AE590F" w14:textId="77777777" w:rsidR="00EA375B" w:rsidRDefault="00EA375B">
      <w:pPr>
        <w:spacing w:line="312" w:lineRule="auto"/>
        <w:rPr>
          <w:lang w:eastAsia="zh-CN"/>
        </w:rPr>
      </w:pPr>
    </w:p>
    <w:p w14:paraId="469B3F88" w14:textId="77777777" w:rsidR="00EA375B" w:rsidRDefault="00EA375B">
      <w:pPr>
        <w:spacing w:line="312" w:lineRule="auto"/>
        <w:rPr>
          <w:lang w:eastAsia="zh-CN"/>
        </w:rPr>
      </w:pPr>
    </w:p>
    <w:p w14:paraId="4CE12F41" w14:textId="77777777" w:rsidR="00EA375B" w:rsidRDefault="00D82FE3">
      <w:pPr>
        <w:spacing w:before="78" w:line="297" w:lineRule="auto"/>
        <w:ind w:left="23" w:right="120"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绪论中挑战</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提到，领域内现有的可解释深度学习模型因领域内可</w:t>
      </w:r>
      <w:r>
        <w:rPr>
          <w:rFonts w:ascii="宋体" w:eastAsia="宋体" w:hAnsi="宋体" w:cs="宋体"/>
          <w:spacing w:val="2"/>
          <w:sz w:val="24"/>
          <w:szCs w:val="24"/>
          <w:lang w:eastAsia="zh-CN"/>
        </w:rPr>
        <w:t>解释知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识难以量化等问题而均未能将可解释知识主动融入到模型中，全部为</w:t>
      </w:r>
      <w:r>
        <w:rPr>
          <w:rFonts w:ascii="宋体" w:eastAsia="宋体" w:hAnsi="宋体" w:cs="宋体"/>
          <w:spacing w:val="3"/>
          <w:sz w:val="24"/>
          <w:szCs w:val="24"/>
          <w:lang w:eastAsia="zh-CN"/>
        </w:rPr>
        <w:t>后验型可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解释深度学习模型。该类模型训练、预测和解释的过程如下：</w:t>
      </w:r>
    </w:p>
    <w:p w14:paraId="75DEAB33" w14:textId="77777777" w:rsidR="00EA375B" w:rsidRDefault="00D82FE3">
      <w:pPr>
        <w:spacing w:before="306" w:line="217" w:lineRule="auto"/>
        <w:ind w:left="341"/>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spacing w:val="1"/>
          <w:sz w:val="24"/>
          <w:szCs w:val="24"/>
          <w:lang w:eastAsia="zh-CN"/>
        </w:rPr>
        <w:t>使用训练数据集训练出模型</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1"/>
          <w:sz w:val="24"/>
          <w:szCs w:val="24"/>
          <w:lang w:eastAsia="zh-CN"/>
        </w:rPr>
        <w:t>f</w:t>
      </w:r>
      <w:r>
        <w:rPr>
          <w:rFonts w:ascii="宋体" w:eastAsia="宋体" w:hAnsi="宋体" w:cs="宋体"/>
          <w:spacing w:val="1"/>
          <w:sz w:val="24"/>
          <w:szCs w:val="24"/>
          <w:lang w:eastAsia="zh-CN"/>
        </w:rPr>
        <w:t>。</w:t>
      </w:r>
    </w:p>
    <w:p w14:paraId="7A5AB484" w14:textId="77777777" w:rsidR="00EA375B" w:rsidRDefault="00EA375B">
      <w:pPr>
        <w:spacing w:line="288" w:lineRule="auto"/>
        <w:rPr>
          <w:lang w:eastAsia="zh-CN"/>
        </w:rPr>
      </w:pPr>
    </w:p>
    <w:p w14:paraId="04CC28DD" w14:textId="77777777" w:rsidR="00EA375B" w:rsidRDefault="00D82FE3">
      <w:pPr>
        <w:spacing w:before="78" w:line="229" w:lineRule="auto"/>
        <w:ind w:left="322"/>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 xml:space="preserve">2.  </w:t>
      </w:r>
      <w:r>
        <w:rPr>
          <w:rFonts w:ascii="宋体" w:eastAsia="宋体" w:hAnsi="宋体" w:cs="宋体"/>
          <w:spacing w:val="7"/>
          <w:sz w:val="24"/>
          <w:szCs w:val="24"/>
          <w:lang w:eastAsia="zh-CN"/>
        </w:rPr>
        <w:t>使用训练好的模型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7"/>
          <w:sz w:val="24"/>
          <w:szCs w:val="24"/>
          <w:lang w:eastAsia="zh-CN"/>
        </w:rPr>
        <w: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7"/>
          <w:sz w:val="24"/>
          <w:szCs w:val="24"/>
          <w:lang w:eastAsia="zh-CN"/>
        </w:rPr>
        <w:t>来预测具体实例</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sz w:val="18"/>
          <w:szCs w:val="18"/>
          <w:lang w:eastAsia="zh-CN"/>
        </w:rPr>
        <w:t>0</w:t>
      </w:r>
      <w:r>
        <w:rPr>
          <w:rFonts w:ascii="Times New Roman" w:eastAsia="Times New Roman" w:hAnsi="Times New Roman" w:cs="Times New Roman"/>
          <w:spacing w:val="31"/>
          <w:sz w:val="18"/>
          <w:szCs w:val="18"/>
          <w:lang w:eastAsia="zh-CN"/>
        </w:rPr>
        <w:t xml:space="preserve"> </w:t>
      </w:r>
      <w:r>
        <w:rPr>
          <w:rFonts w:ascii="宋体" w:eastAsia="宋体" w:hAnsi="宋体" w:cs="宋体"/>
          <w:spacing w:val="7"/>
          <w:sz w:val="24"/>
          <w:szCs w:val="24"/>
          <w:lang w:eastAsia="zh-CN"/>
        </w:rPr>
        <w:t>得到</w:t>
      </w:r>
      <w:r>
        <w:rPr>
          <w:rFonts w:ascii="宋体" w:eastAsia="宋体" w:hAnsi="宋体" w:cs="宋体"/>
          <w:spacing w:val="-52"/>
          <w:sz w:val="24"/>
          <w:szCs w:val="24"/>
          <w:lang w:eastAsia="zh-CN"/>
        </w:rPr>
        <w:t xml:space="preserve"> </w:t>
      </w:r>
      <w:r>
        <w:rPr>
          <w:sz w:val="24"/>
          <w:szCs w:val="24"/>
        </w:rPr>
        <w:drawing>
          <wp:inline distT="0" distB="0" distL="0" distR="0" wp14:anchorId="4E6BD2D0" wp14:editId="19835EC4">
            <wp:extent cx="100583" cy="135178"/>
            <wp:effectExtent l="0" t="0" r="0" b="0"/>
            <wp:docPr id="92" name="IM 92"/>
            <wp:cNvGraphicFramePr/>
            <a:graphic xmlns:a="http://schemas.openxmlformats.org/drawingml/2006/main">
              <a:graphicData uri="http://schemas.openxmlformats.org/drawingml/2006/picture">
                <pic:pic xmlns:pic="http://schemas.openxmlformats.org/drawingml/2006/picture">
                  <pic:nvPicPr>
                    <pic:cNvPr id="92" name="IM 92"/>
                    <pic:cNvPicPr/>
                  </pic:nvPicPr>
                  <pic:blipFill>
                    <a:blip r:embed="rId128"/>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7"/>
          <w:position w:val="-5"/>
          <w:sz w:val="18"/>
          <w:szCs w:val="18"/>
          <w:lang w:eastAsia="zh-CN"/>
        </w:rPr>
        <w:t>t+1</w:t>
      </w:r>
      <w:r>
        <w:rPr>
          <w:rFonts w:ascii="Times New Roman" w:eastAsia="Times New Roman" w:hAnsi="Times New Roman" w:cs="Times New Roman"/>
          <w:spacing w:val="43"/>
          <w:w w:val="101"/>
          <w:position w:val="-5"/>
          <w:sz w:val="18"/>
          <w:szCs w:val="18"/>
          <w:lang w:eastAsia="zh-CN"/>
        </w:rPr>
        <w:t xml:space="preserve"> </w:t>
      </w:r>
      <w:r>
        <w:rPr>
          <w:rFonts w:ascii="Times New Roman" w:eastAsia="Times New Roman" w:hAnsi="Times New Roman" w:cs="Times New Roman"/>
          <w:spacing w:val="7"/>
          <w:sz w:val="24"/>
          <w:szCs w:val="24"/>
          <w:lang w:eastAsia="zh-CN"/>
        </w:rPr>
        <w:t>= 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7"/>
          <w:sz w:val="24"/>
          <w:szCs w:val="24"/>
          <w:lang w:eastAsia="zh-CN"/>
        </w:rPr>
        <w:t>(x</w:t>
      </w:r>
      <w:r>
        <w:rPr>
          <w:rFonts w:ascii="Times New Roman" w:eastAsia="Times New Roman" w:hAnsi="Times New Roman" w:cs="Times New Roman"/>
          <w:spacing w:val="7"/>
          <w:position w:val="-5"/>
          <w:sz w:val="18"/>
          <w:szCs w:val="18"/>
          <w:lang w:eastAsia="zh-CN"/>
        </w:rPr>
        <w:t>0</w:t>
      </w:r>
      <w:r>
        <w:rPr>
          <w:rFonts w:ascii="Times New Roman" w:eastAsia="Times New Roman" w:hAnsi="Times New Roman" w:cs="Times New Roman"/>
          <w:spacing w:val="7"/>
          <w:sz w:val="24"/>
          <w:szCs w:val="24"/>
          <w:lang w:eastAsia="zh-CN"/>
        </w:rPr>
        <w:t>)</w:t>
      </w:r>
      <w:r>
        <w:rPr>
          <w:rFonts w:ascii="宋体" w:eastAsia="宋体" w:hAnsi="宋体" w:cs="宋体"/>
          <w:spacing w:val="7"/>
          <w:sz w:val="24"/>
          <w:szCs w:val="24"/>
          <w:lang w:eastAsia="zh-CN"/>
        </w:rPr>
        <w:t>。</w:t>
      </w:r>
    </w:p>
    <w:p w14:paraId="274851F8" w14:textId="77777777" w:rsidR="00EA375B" w:rsidRDefault="00EA375B">
      <w:pPr>
        <w:spacing w:line="274" w:lineRule="auto"/>
        <w:rPr>
          <w:lang w:eastAsia="zh-CN"/>
        </w:rPr>
      </w:pPr>
    </w:p>
    <w:p w14:paraId="1C7D6CF7" w14:textId="77777777" w:rsidR="00EA375B" w:rsidRDefault="00D82FE3">
      <w:pPr>
        <w:spacing w:before="79" w:line="229" w:lineRule="auto"/>
        <w:ind w:left="32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根据可解释模型的解释计算方式得到当前单个预测</w:t>
      </w:r>
      <w:r>
        <w:rPr>
          <w:rFonts w:ascii="宋体" w:eastAsia="宋体" w:hAnsi="宋体" w:cs="宋体"/>
          <w:spacing w:val="-52"/>
          <w:sz w:val="24"/>
          <w:szCs w:val="24"/>
          <w:lang w:eastAsia="zh-CN"/>
        </w:rPr>
        <w:t xml:space="preserve"> </w:t>
      </w:r>
      <w:r>
        <w:rPr>
          <w:sz w:val="24"/>
          <w:szCs w:val="24"/>
        </w:rPr>
        <w:drawing>
          <wp:inline distT="0" distB="0" distL="0" distR="0" wp14:anchorId="5FD73994" wp14:editId="5EC8BB54">
            <wp:extent cx="100583" cy="135178"/>
            <wp:effectExtent l="0" t="0" r="0" b="0"/>
            <wp:docPr id="94" name="IM 94"/>
            <wp:cNvGraphicFramePr/>
            <a:graphic xmlns:a="http://schemas.openxmlformats.org/drawingml/2006/main">
              <a:graphicData uri="http://schemas.openxmlformats.org/drawingml/2006/picture">
                <pic:pic xmlns:pic="http://schemas.openxmlformats.org/drawingml/2006/picture">
                  <pic:nvPicPr>
                    <pic:cNvPr id="94" name="IM 94"/>
                    <pic:cNvPicPr/>
                  </pic:nvPicPr>
                  <pic:blipFill>
                    <a:blip r:embed="rId129"/>
                    <a:stretch>
                      <a:fillRect/>
                    </a:stretch>
                  </pic:blipFill>
                  <pic:spPr>
                    <a:xfrm>
                      <a:off x="0" y="0"/>
                      <a:ext cx="100583" cy="1351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 xml:space="preserve">t+1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6"/>
          <w:w w:val="101"/>
          <w:sz w:val="24"/>
          <w:szCs w:val="24"/>
          <w:lang w:eastAsia="zh-CN"/>
        </w:rPr>
        <w:t xml:space="preserve"> </w:t>
      </w:r>
      <w:r>
        <w:rPr>
          <w:rFonts w:ascii="Times New Roman" w:eastAsia="Times New Roman" w:hAnsi="Times New Roman" w:cs="Times New Roman"/>
          <w:spacing w:val="2"/>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2"/>
          <w:position w:val="-5"/>
          <w:sz w:val="18"/>
          <w:szCs w:val="18"/>
          <w:lang w:eastAsia="zh-CN"/>
        </w:rPr>
        <w:t>0</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的解释。</w:t>
      </w:r>
    </w:p>
    <w:p w14:paraId="12C9F95A" w14:textId="77777777" w:rsidR="00EA375B" w:rsidRDefault="00EA375B">
      <w:pPr>
        <w:spacing w:line="295" w:lineRule="auto"/>
        <w:rPr>
          <w:lang w:eastAsia="zh-CN"/>
        </w:rPr>
      </w:pPr>
    </w:p>
    <w:p w14:paraId="696FBF52" w14:textId="77777777" w:rsidR="00EA375B" w:rsidRDefault="00D82FE3">
      <w:pPr>
        <w:spacing w:before="78" w:line="217" w:lineRule="auto"/>
        <w:ind w:left="318"/>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人工专家知识根据给出的解释来判断是否信任并使用模型当前预测结</w:t>
      </w:r>
      <w:r>
        <w:rPr>
          <w:rFonts w:ascii="宋体" w:eastAsia="宋体" w:hAnsi="宋体" w:cs="宋体"/>
          <w:spacing w:val="-2"/>
          <w:sz w:val="24"/>
          <w:szCs w:val="24"/>
          <w:lang w:eastAsia="zh-CN"/>
        </w:rPr>
        <w:t>果。</w:t>
      </w:r>
    </w:p>
    <w:p w14:paraId="7F0B8D85" w14:textId="77777777" w:rsidR="00EA375B" w:rsidRDefault="00EA375B">
      <w:pPr>
        <w:spacing w:line="311" w:lineRule="auto"/>
        <w:rPr>
          <w:lang w:eastAsia="zh-CN"/>
        </w:rPr>
      </w:pPr>
    </w:p>
    <w:p w14:paraId="79411442" w14:textId="77777777" w:rsidR="00EA375B" w:rsidRDefault="00D82FE3">
      <w:pPr>
        <w:spacing w:before="79" w:line="300" w:lineRule="auto"/>
        <w:ind w:left="22" w:right="1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从以上步骤可以看出，后验型可解释深度学习模型</w:t>
      </w:r>
      <w:r>
        <w:rPr>
          <w:rFonts w:ascii="宋体" w:eastAsia="宋体" w:hAnsi="宋体" w:cs="宋体"/>
          <w:spacing w:val="-4"/>
          <w:sz w:val="24"/>
          <w:szCs w:val="24"/>
          <w:lang w:eastAsia="zh-CN"/>
        </w:rPr>
        <w:t>的训练、预测和解释的过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程是分开的。模型提供的解释需要在模型已经训练完成的情况下，由人</w:t>
      </w:r>
      <w:r>
        <w:rPr>
          <w:rFonts w:ascii="宋体" w:eastAsia="宋体" w:hAnsi="宋体" w:cs="宋体"/>
          <w:spacing w:val="3"/>
          <w:sz w:val="24"/>
          <w:szCs w:val="24"/>
          <w:lang w:eastAsia="zh-CN"/>
        </w:rPr>
        <w:t>工专家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知识来根据解释去判断解释的合理性，进而去判断是否信任并使用当前</w:t>
      </w:r>
      <w:r>
        <w:rPr>
          <w:rFonts w:ascii="宋体" w:eastAsia="宋体" w:hAnsi="宋体" w:cs="宋体"/>
          <w:spacing w:val="3"/>
          <w:sz w:val="24"/>
          <w:szCs w:val="24"/>
          <w:lang w:eastAsia="zh-CN"/>
        </w:rPr>
        <w:t>的单个</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预测，这可解释知识利用效率低下。</w:t>
      </w:r>
    </w:p>
    <w:p w14:paraId="50B32C60" w14:textId="77777777" w:rsidR="00EA375B" w:rsidRDefault="00D82FE3">
      <w:pPr>
        <w:spacing w:before="50" w:line="302" w:lineRule="auto"/>
        <w:ind w:left="23"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中可以看出，第</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章提出的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虽然实现了高性能和准确可解释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性的兼具，但其可解释分析过程仍属于后验型，因此存在上述问题。综合</w:t>
      </w:r>
      <w:r>
        <w:rPr>
          <w:rFonts w:ascii="宋体" w:eastAsia="宋体" w:hAnsi="宋体" w:cs="宋体"/>
          <w:spacing w:val="-4"/>
          <w:sz w:val="24"/>
          <w:szCs w:val="24"/>
          <w:lang w:eastAsia="zh-CN"/>
        </w:rPr>
        <w:t>上述分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析，为了使得</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解决后验型可解释性存在的上述问题，本章将在第</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出的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4"/>
          <w:sz w:val="24"/>
          <w:szCs w:val="24"/>
          <w:lang w:eastAsia="zh-CN"/>
        </w:rPr>
        <w:t>的基础上，实现将自定义的可解释知识主动融入</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4"/>
          <w:sz w:val="24"/>
          <w:szCs w:val="24"/>
          <w:lang w:eastAsia="zh-CN"/>
        </w:rPr>
        <w:t>的训练当中，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以实现可解释知识利用的自动性，解决后验型可解释模型存在的可解</w:t>
      </w:r>
      <w:r>
        <w:rPr>
          <w:rFonts w:ascii="宋体" w:eastAsia="宋体" w:hAnsi="宋体" w:cs="宋体"/>
          <w:spacing w:val="3"/>
          <w:sz w:val="24"/>
          <w:szCs w:val="24"/>
          <w:lang w:eastAsia="zh-CN"/>
        </w:rPr>
        <w:t>释知识利</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用效率低下问题，下面将对此作详细介绍。</w:t>
      </w:r>
    </w:p>
    <w:p w14:paraId="04BA3738" w14:textId="77777777" w:rsidR="00EA375B" w:rsidRDefault="00D82FE3">
      <w:pPr>
        <w:spacing w:before="326" w:line="214" w:lineRule="auto"/>
        <w:ind w:left="27"/>
        <w:outlineLvl w:val="1"/>
        <w:rPr>
          <w:rFonts w:ascii="宋体" w:eastAsia="宋体" w:hAnsi="宋体" w:cs="宋体"/>
          <w:sz w:val="36"/>
          <w:szCs w:val="36"/>
          <w:lang w:eastAsia="zh-CN"/>
        </w:rPr>
      </w:pPr>
      <w:bookmarkStart w:id="110" w:name="bookmark72"/>
      <w:bookmarkStart w:id="111" w:name="bookmark71"/>
      <w:bookmarkEnd w:id="110"/>
      <w:bookmarkEnd w:id="111"/>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4"/>
          <w:sz w:val="36"/>
          <w:szCs w:val="36"/>
          <w:lang w:eastAsia="zh-CN"/>
        </w:rPr>
        <w:t xml:space="preserve">    </w:t>
      </w:r>
      <w:r>
        <w:rPr>
          <w:rFonts w:ascii="宋体" w:eastAsia="宋体" w:hAnsi="宋体" w:cs="宋体"/>
          <w:spacing w:val="-1"/>
          <w:sz w:val="36"/>
          <w:szCs w:val="36"/>
          <w:lang w:eastAsia="zh-CN"/>
        </w:rPr>
        <w:t>自定义可解释知识标记</w:t>
      </w:r>
    </w:p>
    <w:p w14:paraId="76E518BC" w14:textId="77777777" w:rsidR="00EA375B" w:rsidRDefault="00D82FE3">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从</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节中可以看出，人工专家在对</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给</w:t>
      </w:r>
      <w:r>
        <w:rPr>
          <w:rFonts w:ascii="宋体" w:eastAsia="宋体" w:hAnsi="宋体" w:cs="宋体"/>
          <w:spacing w:val="-5"/>
          <w:sz w:val="24"/>
          <w:szCs w:val="24"/>
          <w:lang w:eastAsia="zh-CN"/>
        </w:rPr>
        <w:t>出的解释进行分析判断时，同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时包含了时间维度和特征维度的可解释知识。本节考虑首先将特征维度</w:t>
      </w:r>
      <w:r>
        <w:rPr>
          <w:rFonts w:ascii="宋体" w:eastAsia="宋体" w:hAnsi="宋体" w:cs="宋体"/>
          <w:spacing w:val="3"/>
          <w:sz w:val="24"/>
          <w:szCs w:val="24"/>
          <w:lang w:eastAsia="zh-CN"/>
        </w:rPr>
        <w:t>的可解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释性知识融入至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中，以为将整体的可解释知识融入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中</w:t>
      </w:r>
      <w:r>
        <w:rPr>
          <w:rFonts w:ascii="宋体" w:eastAsia="宋体" w:hAnsi="宋体" w:cs="宋体"/>
          <w:spacing w:val="-3"/>
          <w:sz w:val="24"/>
          <w:szCs w:val="24"/>
          <w:lang w:eastAsia="zh-CN"/>
        </w:rPr>
        <w:t>做准备。为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此，本节基于金融领域选股的特点，设计自定义可解释知识标记，可以根据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人员（如交易员或金融机构）使用的金融时序预测习惯，来自定义知识，将</w:t>
      </w:r>
      <w:r>
        <w:rPr>
          <w:rFonts w:ascii="宋体" w:eastAsia="宋体" w:hAnsi="宋体" w:cs="宋体"/>
          <w:spacing w:val="-4"/>
          <w:sz w:val="24"/>
          <w:szCs w:val="24"/>
          <w:lang w:eastAsia="zh-CN"/>
        </w:rPr>
        <w:t>特征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维度的可解释知识以数据标记的形式来进行量化，以为进而融入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的训 </w:t>
      </w:r>
      <w:hyperlink w:anchor="bookmark214" w:history="1">
        <w:r>
          <w:rPr>
            <w:rFonts w:ascii="宋体" w:eastAsia="宋体" w:hAnsi="宋体" w:cs="宋体"/>
            <w:spacing w:val="-3"/>
            <w:sz w:val="24"/>
            <w:szCs w:val="24"/>
            <w:lang w:eastAsia="zh-CN"/>
          </w:rPr>
          <w:t>练中，如图</w:t>
        </w:r>
        <w:r>
          <w:rPr>
            <w:rFonts w:ascii="Times New Roman" w:eastAsia="Times New Roman" w:hAnsi="Times New Roman" w:cs="Times New Roman"/>
            <w:color w:val="990000"/>
            <w:spacing w:val="-3"/>
            <w:sz w:val="24"/>
            <w:szCs w:val="24"/>
            <w:lang w:eastAsia="zh-CN"/>
          </w:rPr>
          <w:t>4-1</w:t>
        </w:r>
      </w:hyperlink>
      <w:r>
        <w:rPr>
          <w:rFonts w:ascii="宋体" w:eastAsia="宋体" w:hAnsi="宋体" w:cs="宋体"/>
          <w:spacing w:val="-3"/>
          <w:sz w:val="24"/>
          <w:szCs w:val="24"/>
          <w:lang w:eastAsia="zh-CN"/>
        </w:rPr>
        <w:t>所示。</w:t>
      </w:r>
    </w:p>
    <w:p w14:paraId="4DF2E9BE" w14:textId="77777777" w:rsidR="00EA375B" w:rsidRDefault="00EA375B">
      <w:pPr>
        <w:spacing w:line="303" w:lineRule="auto"/>
        <w:rPr>
          <w:rFonts w:ascii="宋体" w:eastAsia="宋体" w:hAnsi="宋体" w:cs="宋体"/>
          <w:sz w:val="24"/>
          <w:szCs w:val="24"/>
          <w:lang w:eastAsia="zh-CN"/>
        </w:rPr>
        <w:sectPr w:rsidR="00EA375B">
          <w:footerReference w:type="default" r:id="rId130"/>
          <w:pgSz w:w="11906" w:h="16838"/>
          <w:pgMar w:top="400" w:right="1682" w:bottom="1009" w:left="1785" w:header="0" w:footer="790" w:gutter="0"/>
          <w:cols w:space="720"/>
        </w:sectPr>
      </w:pP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12" w:name="bookmark215"/>
            <w:bookmarkEnd w:id="112"/>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E5631E">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1"/>
          <w:footerReference w:type="default" r:id="rId132"/>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3"/>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13" w:name="bookmark214"/>
    <w:bookmarkEnd w:id="113"/>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4"/>
          <w:footerReference w:type="default" r:id="rId135"/>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4" w:name="bookmark74"/>
      <w:bookmarkStart w:id="115" w:name="bookmark76"/>
      <w:bookmarkStart w:id="116" w:name="bookmark73"/>
      <w:bookmarkEnd w:id="114"/>
      <w:bookmarkEnd w:id="115"/>
      <w:bookmarkEnd w:id="116"/>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7" w:name="bookmark75"/>
      <w:bookmarkEnd w:id="117"/>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8" w:name="bookmark216"/>
      <w:bookmarkEnd w:id="118"/>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6"/>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5"/>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9" w:name="bookmark217"/>
      <w:bookmarkEnd w:id="119"/>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39"/>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0"/>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1"/>
          <w:footerReference w:type="default" r:id="rId142"/>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E5631E">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8"/>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3"/>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20" w:name="bookmark78"/>
      <w:bookmarkStart w:id="121" w:name="bookmark77"/>
      <w:bookmarkEnd w:id="120"/>
      <w:bookmarkEnd w:id="121"/>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3"/>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5"/>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6"/>
          <w:footerReference w:type="default" r:id="rId147"/>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8"/>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22" w:name="bookmark218"/>
      <w:bookmarkEnd w:id="122"/>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49"/>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23" w:name="bookmark80"/>
      <w:bookmarkStart w:id="124" w:name="bookmark79"/>
      <w:bookmarkEnd w:id="123"/>
      <w:bookmarkEnd w:id="124"/>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5" w:name="bookmark82"/>
      <w:bookmarkStart w:id="126" w:name="bookmark81"/>
      <w:bookmarkEnd w:id="125"/>
      <w:bookmarkEnd w:id="126"/>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0"/>
          <w:footerReference w:type="default" r:id="rId151"/>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7" w:name="bookmark83"/>
      <w:bookmarkEnd w:id="127"/>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8" w:name="bookmark84"/>
      <w:bookmarkEnd w:id="128"/>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2"/>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3"/>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4"/>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5"/>
          <w:footerReference w:type="default" r:id="rId156"/>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9" w:name="bookmark219"/>
      <w:bookmarkEnd w:id="129"/>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7"/>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30" w:name="bookmark86"/>
      <w:bookmarkStart w:id="131" w:name="bookmark85"/>
      <w:bookmarkEnd w:id="130"/>
      <w:bookmarkEnd w:id="131"/>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8"/>
          <w:footerReference w:type="default" r:id="rId159"/>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32" w:name="bookmark220"/>
            <w:bookmarkEnd w:id="132"/>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33" w:name="bookmark88"/>
      <w:bookmarkStart w:id="134" w:name="bookmark87"/>
      <w:bookmarkEnd w:id="133"/>
      <w:bookmarkEnd w:id="134"/>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0"/>
          <w:footerReference w:type="default" r:id="rId161"/>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2"/>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3"/>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5" w:name="bookmark221"/>
      <w:bookmarkEnd w:id="135"/>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3"/>
          <w:footerReference w:type="default" r:id="rId164"/>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6" w:name="bookmark90"/>
      <w:bookmarkStart w:id="137" w:name="bookmark89"/>
      <w:bookmarkEnd w:id="136"/>
      <w:bookmarkEnd w:id="137"/>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8" w:name="bookmark222"/>
      <w:bookmarkEnd w:id="138"/>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5"/>
          <w:footerReference w:type="default" r:id="rId166"/>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9" w:name="bookmark92"/>
      <w:bookmarkStart w:id="140" w:name="bookmark91"/>
      <w:bookmarkEnd w:id="139"/>
      <w:bookmarkEnd w:id="140"/>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E5631E">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41" w:name="bookmark223"/>
      <w:bookmarkEnd w:id="141"/>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42" w:name="bookmark94"/>
      <w:bookmarkStart w:id="143" w:name="bookmark93"/>
      <w:bookmarkEnd w:id="142"/>
      <w:bookmarkEnd w:id="143"/>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7"/>
          <w:footerReference w:type="default" r:id="rId168"/>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4" w:name="bookmark224"/>
      <w:bookmarkEnd w:id="144"/>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69"/>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0"/>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1"/>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2"/>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5" w:name="bookmark225"/>
      <w:bookmarkEnd w:id="145"/>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3"/>
          <w:footerReference w:type="default" r:id="rId174"/>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6" w:name="bookmark96"/>
      <w:bookmarkStart w:id="147" w:name="bookmark95"/>
      <w:bookmarkEnd w:id="146"/>
      <w:bookmarkEnd w:id="147"/>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5"/>
          <w:footerReference w:type="default" r:id="rId176"/>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8" w:name="bookmark98"/>
      <w:bookmarkEnd w:id="148"/>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9" w:name="bookmark97"/>
      <w:bookmarkEnd w:id="149"/>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50" w:name="bookmark226"/>
      <w:bookmarkStart w:id="151" w:name="bookmark100"/>
      <w:bookmarkStart w:id="152" w:name="bookmark99"/>
      <w:bookmarkEnd w:id="150"/>
      <w:bookmarkEnd w:id="151"/>
      <w:bookmarkEnd w:id="152"/>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7"/>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8"/>
          <w:footerReference w:type="default" r:id="rId179"/>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53" w:name="bookmark227"/>
      <w:bookmarkEnd w:id="153"/>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0"/>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4" w:name="bookmark102"/>
      <w:bookmarkStart w:id="155" w:name="bookmark101"/>
      <w:bookmarkEnd w:id="154"/>
      <w:bookmarkEnd w:id="155"/>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1"/>
          <w:footerReference w:type="default" r:id="rId182"/>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6" w:name="bookmark228"/>
      <w:bookmarkEnd w:id="156"/>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3"/>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4"/>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7" w:name="bookmark229"/>
      <w:bookmarkStart w:id="158" w:name="bookmark104"/>
      <w:bookmarkStart w:id="159" w:name="bookmark103"/>
      <w:bookmarkEnd w:id="157"/>
      <w:bookmarkEnd w:id="158"/>
      <w:bookmarkEnd w:id="159"/>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5"/>
          <w:footerReference w:type="default" r:id="rId186"/>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E5631E">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60" w:name="bookmark230"/>
      <w:bookmarkEnd w:id="160"/>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7"/>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8"/>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89"/>
          <w:footerReference w:type="default" r:id="rId190"/>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61" w:name="bookmark231"/>
      <w:bookmarkStart w:id="162" w:name="bookmark106"/>
      <w:bookmarkStart w:id="163" w:name="bookmark105"/>
      <w:bookmarkEnd w:id="161"/>
      <w:bookmarkEnd w:id="162"/>
      <w:bookmarkEnd w:id="163"/>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1"/>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2"/>
          <w:footerReference w:type="default" r:id="rId193"/>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4"/>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5"/>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4" w:name="bookmark232"/>
      <w:bookmarkEnd w:id="164"/>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6"/>
          <w:footerReference w:type="default" r:id="rId197"/>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5" w:name="bookmark108"/>
      <w:bookmarkStart w:id="166" w:name="bookmark107"/>
      <w:bookmarkEnd w:id="165"/>
      <w:bookmarkEnd w:id="166"/>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8"/>
          <w:footerReference w:type="default" r:id="rId199"/>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0"/>
          <w:footerReference w:type="default" r:id="rId201"/>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7" w:name="bookmark110"/>
      <w:bookmarkStart w:id="168" w:name="bookmark112"/>
      <w:bookmarkStart w:id="169" w:name="bookmark109"/>
      <w:bookmarkEnd w:id="167"/>
      <w:bookmarkEnd w:id="168"/>
      <w:bookmarkEnd w:id="169"/>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70" w:name="bookmark111"/>
      <w:bookmarkEnd w:id="170"/>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2"/>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71" w:name="bookmark114"/>
      <w:bookmarkStart w:id="172" w:name="bookmark113"/>
      <w:bookmarkEnd w:id="171"/>
      <w:bookmarkEnd w:id="172"/>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3"/>
          <w:footerReference w:type="default" r:id="rId204"/>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73" w:name="bookmark116"/>
      <w:bookmarkStart w:id="174" w:name="bookmark118"/>
      <w:bookmarkStart w:id="175" w:name="bookmark122"/>
      <w:bookmarkStart w:id="176" w:name="bookmark117"/>
      <w:bookmarkStart w:id="177" w:name="bookmark119"/>
      <w:bookmarkStart w:id="178" w:name="bookmark120"/>
      <w:bookmarkStart w:id="179" w:name="bookmark121"/>
      <w:bookmarkStart w:id="180" w:name="bookmark115"/>
      <w:bookmarkEnd w:id="173"/>
      <w:bookmarkEnd w:id="174"/>
      <w:bookmarkEnd w:id="175"/>
      <w:bookmarkEnd w:id="176"/>
      <w:bookmarkEnd w:id="177"/>
      <w:bookmarkEnd w:id="178"/>
      <w:bookmarkEnd w:id="179"/>
      <w:bookmarkEnd w:id="180"/>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81" w:name="bookmark126"/>
      <w:bookmarkStart w:id="182" w:name="bookmark124"/>
      <w:bookmarkStart w:id="183" w:name="bookmark125"/>
      <w:bookmarkEnd w:id="181"/>
      <w:bookmarkEnd w:id="182"/>
      <w:bookmarkEnd w:id="183"/>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5"/>
          <w:footerReference w:type="default" r:id="rId206"/>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4" w:name="bookmark127"/>
      <w:bookmarkEnd w:id="184"/>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5" w:name="bookmark128"/>
      <w:bookmarkEnd w:id="185"/>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6" w:name="bookmark129"/>
      <w:bookmarkEnd w:id="186"/>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7" w:name="bookmark130"/>
      <w:bookmarkEnd w:id="187"/>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8" w:name="bookmark131"/>
      <w:bookmarkEnd w:id="188"/>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9" w:name="bookmark134"/>
      <w:bookmarkEnd w:id="189"/>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90" w:name="bookmark135"/>
      <w:bookmarkEnd w:id="190"/>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91" w:name="bookmark136"/>
      <w:bookmarkEnd w:id="191"/>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92" w:name="bookmark137"/>
      <w:bookmarkEnd w:id="192"/>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93" w:name="bookmark138"/>
      <w:bookmarkEnd w:id="193"/>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4" w:name="bookmark139"/>
      <w:bookmarkEnd w:id="194"/>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7"/>
          <w:footerReference w:type="default" r:id="rId208"/>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5" w:name="bookmark140"/>
      <w:bookmarkEnd w:id="195"/>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6" w:name="bookmark141"/>
      <w:bookmarkEnd w:id="196"/>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7" w:name="bookmark142"/>
      <w:bookmarkEnd w:id="197"/>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8" w:name="bookmark145"/>
      <w:bookmarkEnd w:id="198"/>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9" w:name="bookmark147"/>
      <w:bookmarkEnd w:id="199"/>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200" w:name="bookmark148"/>
      <w:bookmarkEnd w:id="200"/>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201" w:name="bookmark149"/>
      <w:bookmarkEnd w:id="201"/>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202" w:name="bookmark150"/>
      <w:bookmarkEnd w:id="202"/>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203" w:name="bookmark151"/>
      <w:bookmarkEnd w:id="203"/>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4" w:name="bookmark152"/>
      <w:bookmarkEnd w:id="204"/>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5" w:name="bookmark153"/>
      <w:bookmarkEnd w:id="205"/>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09"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0"/>
          <w:footerReference w:type="default" r:id="rId211"/>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6" w:name="bookmark154"/>
      <w:bookmarkEnd w:id="206"/>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7" w:name="bookmark155"/>
      <w:bookmarkEnd w:id="207"/>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8" w:name="bookmark156"/>
      <w:bookmarkEnd w:id="208"/>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9" w:name="bookmark157"/>
      <w:bookmarkEnd w:id="209"/>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10" w:name="bookmark158"/>
      <w:bookmarkEnd w:id="210"/>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11" w:name="bookmark159"/>
      <w:bookmarkEnd w:id="211"/>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12" w:name="bookmark160"/>
      <w:bookmarkEnd w:id="212"/>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13" w:name="bookmark161"/>
      <w:bookmarkEnd w:id="213"/>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4" w:name="bookmark162"/>
      <w:bookmarkEnd w:id="214"/>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5" w:name="bookmark166"/>
      <w:bookmarkEnd w:id="215"/>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6" w:name="bookmark167"/>
      <w:bookmarkEnd w:id="216"/>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2"/>
          <w:footerReference w:type="default" r:id="rId213"/>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7" w:name="bookmark168"/>
      <w:bookmarkEnd w:id="217"/>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8" w:name="bookmark169"/>
      <w:bookmarkEnd w:id="218"/>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9" w:name="bookmark170"/>
      <w:bookmarkEnd w:id="219"/>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20" w:name="bookmark171"/>
      <w:bookmarkEnd w:id="220"/>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21" w:name="bookmark172"/>
      <w:bookmarkEnd w:id="221"/>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22" w:name="bookmark173"/>
      <w:bookmarkEnd w:id="222"/>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23" w:name="bookmark174"/>
      <w:bookmarkEnd w:id="223"/>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4" w:name="bookmark175"/>
      <w:bookmarkEnd w:id="224"/>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5" w:name="bookmark176"/>
      <w:bookmarkEnd w:id="225"/>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6" w:name="bookmark177"/>
      <w:bookmarkEnd w:id="226"/>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7" w:name="bookmark178"/>
      <w:bookmarkEnd w:id="227"/>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4"/>
          <w:footerReference w:type="default" r:id="rId215"/>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8" w:name="bookmark179"/>
      <w:bookmarkEnd w:id="228"/>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9" w:name="bookmark192"/>
      <w:bookmarkEnd w:id="229"/>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30" w:name="bookmark196"/>
      <w:bookmarkEnd w:id="230"/>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31" w:name="bookmark197"/>
      <w:bookmarkEnd w:id="231"/>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32" w:name="bookmark198"/>
      <w:bookmarkEnd w:id="232"/>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6"/>
      <w:footerReference w:type="default" r:id="rId217"/>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B5B702" w14:textId="77777777" w:rsidR="00E5631E" w:rsidRDefault="00E5631E">
      <w:r>
        <w:separator/>
      </w:r>
    </w:p>
  </w:endnote>
  <w:endnote w:type="continuationSeparator" w:id="0">
    <w:p w14:paraId="3E7F795E" w14:textId="77777777" w:rsidR="00E5631E" w:rsidRDefault="00E563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71EB4" w14:textId="77777777" w:rsidR="00EA375B" w:rsidRDefault="00D82FE3">
    <w:pPr>
      <w:spacing w:line="182" w:lineRule="auto"/>
      <w:ind w:left="40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E5BD6" w14:textId="77777777" w:rsidR="00EA375B" w:rsidRDefault="00D82FE3">
    <w:pPr>
      <w:spacing w:line="180" w:lineRule="auto"/>
      <w:ind w:left="4085"/>
      <w:rPr>
        <w:rFonts w:ascii="Times New Roman" w:eastAsia="Times New Roman" w:hAnsi="Times New Roman" w:cs="Times New Roman"/>
      </w:rPr>
    </w:pPr>
    <w:r>
      <w:rPr>
        <w:rFonts w:ascii="Times New Roman" w:eastAsia="Times New Roman" w:hAnsi="Times New Roman" w:cs="Times New Roman"/>
        <w:spacing w:val="-6"/>
      </w:rPr>
      <w:t>16</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7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AC904A" w14:textId="77777777" w:rsidR="00E5631E" w:rsidRDefault="00E5631E">
      <w:r>
        <w:separator/>
      </w:r>
    </w:p>
  </w:footnote>
  <w:footnote w:type="continuationSeparator" w:id="0">
    <w:p w14:paraId="4144EB02" w14:textId="77777777" w:rsidR="00E5631E" w:rsidRDefault="00E563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CAE6C" w14:textId="77777777" w:rsidR="00EA375B" w:rsidRDefault="00EA375B">
    <w:pPr>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2564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E5631E">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E5631E">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3D5E71"/>
    <w:rsid w:val="00560FFA"/>
    <w:rsid w:val="006D6BA1"/>
    <w:rsid w:val="006E42B4"/>
    <w:rsid w:val="00733C6C"/>
    <w:rsid w:val="009A77D1"/>
    <w:rsid w:val="00A27FCA"/>
    <w:rsid w:val="00C542FB"/>
    <w:rsid w:val="00D82FE3"/>
    <w:rsid w:val="00DD67C6"/>
    <w:rsid w:val="00E5631E"/>
    <w:rsid w:val="00EA37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footer" Target="footer35.xml"/><Relationship Id="rId21" Type="http://schemas.openxmlformats.org/officeDocument/2006/relationships/footer" Target="footer8.xml"/><Relationship Id="rId42" Type="http://schemas.openxmlformats.org/officeDocument/2006/relationships/image" Target="media/image10.png"/><Relationship Id="rId63" Type="http://schemas.openxmlformats.org/officeDocument/2006/relationships/image" Target="media/image15.png"/><Relationship Id="rId84" Type="http://schemas.openxmlformats.org/officeDocument/2006/relationships/footer" Target="footer27.xml"/><Relationship Id="rId138" Type="http://schemas.openxmlformats.org/officeDocument/2006/relationships/image" Target="media/image49.png"/><Relationship Id="rId159" Type="http://schemas.openxmlformats.org/officeDocument/2006/relationships/footer" Target="footer48.xml"/><Relationship Id="rId170" Type="http://schemas.openxmlformats.org/officeDocument/2006/relationships/image" Target="media/image63.png"/><Relationship Id="rId191" Type="http://schemas.openxmlformats.org/officeDocument/2006/relationships/image" Target="media/image72.png"/><Relationship Id="rId205" Type="http://schemas.openxmlformats.org/officeDocument/2006/relationships/header" Target="header62.xml"/><Relationship Id="rId107" Type="http://schemas.openxmlformats.org/officeDocument/2006/relationships/header" Target="header31.xml"/><Relationship Id="rId11" Type="http://schemas.openxmlformats.org/officeDocument/2006/relationships/footer" Target="footer3.xml"/><Relationship Id="rId32" Type="http://schemas.openxmlformats.org/officeDocument/2006/relationships/header" Target="header11.xml"/><Relationship Id="rId53" Type="http://schemas.openxmlformats.org/officeDocument/2006/relationships/footer" Target="footer18.xml"/><Relationship Id="rId74" Type="http://schemas.openxmlformats.org/officeDocument/2006/relationships/header" Target="header23.xml"/><Relationship Id="rId128" Type="http://schemas.openxmlformats.org/officeDocument/2006/relationships/image" Target="media/image44.png"/><Relationship Id="rId149" Type="http://schemas.openxmlformats.org/officeDocument/2006/relationships/image" Target="media/image56.png"/><Relationship Id="rId5" Type="http://schemas.openxmlformats.org/officeDocument/2006/relationships/endnotes" Target="endnotes.xml"/><Relationship Id="rId95" Type="http://schemas.openxmlformats.org/officeDocument/2006/relationships/image" Target="media/image35.png"/><Relationship Id="rId160" Type="http://schemas.openxmlformats.org/officeDocument/2006/relationships/header" Target="header47.xml"/><Relationship Id="rId181" Type="http://schemas.openxmlformats.org/officeDocument/2006/relationships/header" Target="header54.xml"/><Relationship Id="rId216" Type="http://schemas.openxmlformats.org/officeDocument/2006/relationships/header" Target="header67.xml"/><Relationship Id="rId22" Type="http://schemas.openxmlformats.org/officeDocument/2006/relationships/header" Target="header8.xml"/><Relationship Id="rId43" Type="http://schemas.openxmlformats.org/officeDocument/2006/relationships/header" Target="header14.xml"/><Relationship Id="rId64" Type="http://schemas.openxmlformats.org/officeDocument/2006/relationships/header" Target="header22.xml"/><Relationship Id="rId118" Type="http://schemas.openxmlformats.org/officeDocument/2006/relationships/header" Target="header35.xml"/><Relationship Id="rId139" Type="http://schemas.openxmlformats.org/officeDocument/2006/relationships/image" Target="media/image50.png"/><Relationship Id="rId85" Type="http://schemas.openxmlformats.org/officeDocument/2006/relationships/image" Target="media/image27.png"/><Relationship Id="rId150" Type="http://schemas.openxmlformats.org/officeDocument/2006/relationships/header" Target="header44.xml"/><Relationship Id="rId171" Type="http://schemas.openxmlformats.org/officeDocument/2006/relationships/image" Target="media/image64.png"/><Relationship Id="rId192" Type="http://schemas.openxmlformats.org/officeDocument/2006/relationships/header" Target="header57.xml"/><Relationship Id="rId206" Type="http://schemas.openxmlformats.org/officeDocument/2006/relationships/footer" Target="footer65.xml"/><Relationship Id="rId12" Type="http://schemas.openxmlformats.org/officeDocument/2006/relationships/header" Target="header3.xml"/><Relationship Id="rId33" Type="http://schemas.openxmlformats.org/officeDocument/2006/relationships/footer" Target="footer12.xml"/><Relationship Id="rId108" Type="http://schemas.openxmlformats.org/officeDocument/2006/relationships/footer" Target="footer32.xml"/><Relationship Id="rId129" Type="http://schemas.openxmlformats.org/officeDocument/2006/relationships/image" Target="media/image45.png"/><Relationship Id="rId54" Type="http://schemas.openxmlformats.org/officeDocument/2006/relationships/header" Target="header18.xml"/><Relationship Id="rId75" Type="http://schemas.openxmlformats.org/officeDocument/2006/relationships/footer" Target="footer24.xml"/><Relationship Id="rId96" Type="http://schemas.openxmlformats.org/officeDocument/2006/relationships/header" Target="header28.xml"/><Relationship Id="rId140" Type="http://schemas.openxmlformats.org/officeDocument/2006/relationships/image" Target="media/image51.png"/><Relationship Id="rId161" Type="http://schemas.openxmlformats.org/officeDocument/2006/relationships/footer" Target="footer49.xml"/><Relationship Id="rId182" Type="http://schemas.openxmlformats.org/officeDocument/2006/relationships/footer" Target="footer56.xml"/><Relationship Id="rId217" Type="http://schemas.openxmlformats.org/officeDocument/2006/relationships/footer" Target="footer70.xml"/><Relationship Id="rId6" Type="http://schemas.openxmlformats.org/officeDocument/2006/relationships/image" Target="media/image1.jpeg"/><Relationship Id="rId23" Type="http://schemas.openxmlformats.org/officeDocument/2006/relationships/footer" Target="footer9.xml"/><Relationship Id="rId119" Type="http://schemas.openxmlformats.org/officeDocument/2006/relationships/footer" Target="footer36.xml"/><Relationship Id="rId44" Type="http://schemas.openxmlformats.org/officeDocument/2006/relationships/footer" Target="footer15.xml"/><Relationship Id="rId65" Type="http://schemas.openxmlformats.org/officeDocument/2006/relationships/footer" Target="footer23.xml"/><Relationship Id="rId86" Type="http://schemas.openxmlformats.org/officeDocument/2006/relationships/image" Target="media/image28.png"/><Relationship Id="rId130" Type="http://schemas.openxmlformats.org/officeDocument/2006/relationships/footer" Target="footer41.xml"/><Relationship Id="rId151" Type="http://schemas.openxmlformats.org/officeDocument/2006/relationships/footer" Target="footer46.xml"/><Relationship Id="rId172" Type="http://schemas.openxmlformats.org/officeDocument/2006/relationships/image" Target="media/image65.png"/><Relationship Id="rId193" Type="http://schemas.openxmlformats.org/officeDocument/2006/relationships/footer" Target="footer59.xml"/><Relationship Id="rId207" Type="http://schemas.openxmlformats.org/officeDocument/2006/relationships/header" Target="header63.xml"/><Relationship Id="rId13" Type="http://schemas.openxmlformats.org/officeDocument/2006/relationships/footer" Target="footer4.xml"/><Relationship Id="rId109" Type="http://schemas.openxmlformats.org/officeDocument/2006/relationships/image" Target="media/image41.png"/><Relationship Id="rId34" Type="http://schemas.openxmlformats.org/officeDocument/2006/relationships/image" Target="media/image6.png"/><Relationship Id="rId55" Type="http://schemas.openxmlformats.org/officeDocument/2006/relationships/footer" Target="footer19.xml"/><Relationship Id="rId76" Type="http://schemas.openxmlformats.org/officeDocument/2006/relationships/image" Target="media/image24.png"/><Relationship Id="rId97" Type="http://schemas.openxmlformats.org/officeDocument/2006/relationships/footer" Target="footer29.xml"/><Relationship Id="rId120" Type="http://schemas.openxmlformats.org/officeDocument/2006/relationships/header" Target="header36.xml"/><Relationship Id="rId141" Type="http://schemas.openxmlformats.org/officeDocument/2006/relationships/header" Target="header42.xml"/><Relationship Id="rId7" Type="http://schemas.openxmlformats.org/officeDocument/2006/relationships/footer" Target="footer1.xml"/><Relationship Id="rId162" Type="http://schemas.openxmlformats.org/officeDocument/2006/relationships/image" Target="media/image61.png"/><Relationship Id="rId183" Type="http://schemas.openxmlformats.org/officeDocument/2006/relationships/image" Target="media/image68.png"/><Relationship Id="rId218" Type="http://schemas.openxmlformats.org/officeDocument/2006/relationships/fontTable" Target="fontTable.xml"/><Relationship Id="rId24" Type="http://schemas.openxmlformats.org/officeDocument/2006/relationships/image" Target="media/image2.png"/><Relationship Id="rId45" Type="http://schemas.openxmlformats.org/officeDocument/2006/relationships/header" Target="header15.xml"/><Relationship Id="rId66" Type="http://schemas.openxmlformats.org/officeDocument/2006/relationships/image" Target="media/image16.png"/><Relationship Id="rId87" Type="http://schemas.openxmlformats.org/officeDocument/2006/relationships/image" Target="media/image29.png"/><Relationship Id="rId110" Type="http://schemas.openxmlformats.org/officeDocument/2006/relationships/header" Target="header32.xml"/><Relationship Id="rId131" Type="http://schemas.openxmlformats.org/officeDocument/2006/relationships/header" Target="header40.xml"/><Relationship Id="rId152" Type="http://schemas.openxmlformats.org/officeDocument/2006/relationships/image" Target="media/image57.png"/><Relationship Id="rId173" Type="http://schemas.openxmlformats.org/officeDocument/2006/relationships/header" Target="header51.xml"/><Relationship Id="rId194" Type="http://schemas.openxmlformats.org/officeDocument/2006/relationships/image" Target="media/image73.png"/><Relationship Id="rId208" Type="http://schemas.openxmlformats.org/officeDocument/2006/relationships/footer" Target="footer66.xml"/><Relationship Id="rId14" Type="http://schemas.openxmlformats.org/officeDocument/2006/relationships/header" Target="header4.xml"/><Relationship Id="rId30" Type="http://schemas.openxmlformats.org/officeDocument/2006/relationships/footer" Target="footer11.xml"/><Relationship Id="rId35" Type="http://schemas.openxmlformats.org/officeDocument/2006/relationships/header" Target="header12.xml"/><Relationship Id="rId56" Type="http://schemas.openxmlformats.org/officeDocument/2006/relationships/header" Target="header19.xml"/><Relationship Id="rId77" Type="http://schemas.openxmlformats.org/officeDocument/2006/relationships/image" Target="media/image25.png"/><Relationship Id="rId100" Type="http://schemas.openxmlformats.org/officeDocument/2006/relationships/image" Target="media/image38.png"/><Relationship Id="rId105" Type="http://schemas.openxmlformats.org/officeDocument/2006/relationships/header" Target="header30.xml"/><Relationship Id="rId126" Type="http://schemas.openxmlformats.org/officeDocument/2006/relationships/header" Target="header39.xml"/><Relationship Id="rId147" Type="http://schemas.openxmlformats.org/officeDocument/2006/relationships/footer" Target="footer45.xml"/><Relationship Id="rId168" Type="http://schemas.openxmlformats.org/officeDocument/2006/relationships/footer" Target="footer52.xml"/><Relationship Id="rId8" Type="http://schemas.openxmlformats.org/officeDocument/2006/relationships/header" Target="header1.xml"/><Relationship Id="rId51" Type="http://schemas.openxmlformats.org/officeDocument/2006/relationships/image" Target="media/image13.png"/><Relationship Id="rId72" Type="http://schemas.openxmlformats.org/officeDocument/2006/relationships/image" Target="media/image22.png"/><Relationship Id="rId93" Type="http://schemas.openxmlformats.org/officeDocument/2006/relationships/image" Target="media/image33.png"/><Relationship Id="rId98" Type="http://schemas.openxmlformats.org/officeDocument/2006/relationships/image" Target="media/image36.png"/><Relationship Id="rId121" Type="http://schemas.openxmlformats.org/officeDocument/2006/relationships/footer" Target="footer37.xml"/><Relationship Id="rId142" Type="http://schemas.openxmlformats.org/officeDocument/2006/relationships/footer" Target="footer44.xml"/><Relationship Id="rId163" Type="http://schemas.openxmlformats.org/officeDocument/2006/relationships/header" Target="header48.xml"/><Relationship Id="rId184" Type="http://schemas.openxmlformats.org/officeDocument/2006/relationships/image" Target="media/image69.png"/><Relationship Id="rId189" Type="http://schemas.openxmlformats.org/officeDocument/2006/relationships/header" Target="header56.xml"/><Relationship Id="rId219" Type="http://schemas.openxmlformats.org/officeDocument/2006/relationships/theme" Target="theme/theme1.xml"/><Relationship Id="rId3" Type="http://schemas.openxmlformats.org/officeDocument/2006/relationships/webSettings" Target="webSettings.xml"/><Relationship Id="rId214" Type="http://schemas.openxmlformats.org/officeDocument/2006/relationships/header" Target="header66.xml"/><Relationship Id="rId25" Type="http://schemas.openxmlformats.org/officeDocument/2006/relationships/header" Target="header9.xml"/><Relationship Id="rId46" Type="http://schemas.openxmlformats.org/officeDocument/2006/relationships/footer" Target="footer16.xml"/><Relationship Id="rId67" Type="http://schemas.openxmlformats.org/officeDocument/2006/relationships/image" Target="media/image17.png"/><Relationship Id="rId116" Type="http://schemas.openxmlformats.org/officeDocument/2006/relationships/header" Target="header34.xml"/><Relationship Id="rId137" Type="http://schemas.openxmlformats.org/officeDocument/2006/relationships/image" Target="media/image48.png"/><Relationship Id="rId158" Type="http://schemas.openxmlformats.org/officeDocument/2006/relationships/header" Target="header46.xml"/><Relationship Id="rId20" Type="http://schemas.openxmlformats.org/officeDocument/2006/relationships/header" Target="header7.xml"/><Relationship Id="rId41" Type="http://schemas.openxmlformats.org/officeDocument/2006/relationships/footer" Target="footer14.xml"/><Relationship Id="rId62" Type="http://schemas.openxmlformats.org/officeDocument/2006/relationships/footer" Target="footer22.xml"/><Relationship Id="rId83" Type="http://schemas.openxmlformats.org/officeDocument/2006/relationships/header" Target="header26.xml"/><Relationship Id="rId88" Type="http://schemas.openxmlformats.org/officeDocument/2006/relationships/header" Target="header27.xml"/><Relationship Id="rId111" Type="http://schemas.openxmlformats.org/officeDocument/2006/relationships/footer" Target="footer33.xml"/><Relationship Id="rId132" Type="http://schemas.openxmlformats.org/officeDocument/2006/relationships/footer" Target="footer42.xml"/><Relationship Id="rId153" Type="http://schemas.openxmlformats.org/officeDocument/2006/relationships/image" Target="media/image58.png"/><Relationship Id="rId174" Type="http://schemas.openxmlformats.org/officeDocument/2006/relationships/footer" Target="footer53.xml"/><Relationship Id="rId179" Type="http://schemas.openxmlformats.org/officeDocument/2006/relationships/footer" Target="footer55.xml"/><Relationship Id="rId195" Type="http://schemas.openxmlformats.org/officeDocument/2006/relationships/image" Target="media/image74.png"/><Relationship Id="rId209" Type="http://schemas.openxmlformats.org/officeDocument/2006/relationships/hyperlink" Target="https://arxiv.org/pdf/1803.01271.pdf" TargetMode="External"/><Relationship Id="rId190" Type="http://schemas.openxmlformats.org/officeDocument/2006/relationships/footer" Target="footer58.xml"/><Relationship Id="rId204" Type="http://schemas.openxmlformats.org/officeDocument/2006/relationships/footer" Target="footer64.xml"/><Relationship Id="rId15" Type="http://schemas.openxmlformats.org/officeDocument/2006/relationships/footer" Target="footer5.xml"/><Relationship Id="rId36" Type="http://schemas.openxmlformats.org/officeDocument/2006/relationships/footer" Target="footer13.xml"/><Relationship Id="rId57" Type="http://schemas.openxmlformats.org/officeDocument/2006/relationships/footer" Target="footer20.xml"/><Relationship Id="rId106" Type="http://schemas.openxmlformats.org/officeDocument/2006/relationships/footer" Target="footer31.xml"/><Relationship Id="rId127" Type="http://schemas.openxmlformats.org/officeDocument/2006/relationships/footer" Target="footer40.xml"/><Relationship Id="rId10" Type="http://schemas.openxmlformats.org/officeDocument/2006/relationships/header" Target="header2.xml"/><Relationship Id="rId31" Type="http://schemas.openxmlformats.org/officeDocument/2006/relationships/image" Target="media/image5.png"/><Relationship Id="rId52" Type="http://schemas.openxmlformats.org/officeDocument/2006/relationships/header" Target="header17.xml"/><Relationship Id="rId73" Type="http://schemas.openxmlformats.org/officeDocument/2006/relationships/image" Target="media/image23.png"/><Relationship Id="rId78" Type="http://schemas.openxmlformats.org/officeDocument/2006/relationships/header" Target="header24.xml"/><Relationship Id="rId94" Type="http://schemas.openxmlformats.org/officeDocument/2006/relationships/image" Target="media/image34.png"/><Relationship Id="rId99" Type="http://schemas.openxmlformats.org/officeDocument/2006/relationships/image" Target="media/image37.png"/><Relationship Id="rId101" Type="http://schemas.openxmlformats.org/officeDocument/2006/relationships/image" Target="media/image39.png"/><Relationship Id="rId122" Type="http://schemas.openxmlformats.org/officeDocument/2006/relationships/header" Target="header37.xml"/><Relationship Id="rId143" Type="http://schemas.openxmlformats.org/officeDocument/2006/relationships/image" Target="media/image52.png"/><Relationship Id="rId148" Type="http://schemas.openxmlformats.org/officeDocument/2006/relationships/image" Target="media/image55.png"/><Relationship Id="rId164" Type="http://schemas.openxmlformats.org/officeDocument/2006/relationships/footer" Target="footer50.xml"/><Relationship Id="rId169" Type="http://schemas.openxmlformats.org/officeDocument/2006/relationships/image" Target="media/image62.png"/><Relationship Id="rId185" Type="http://schemas.openxmlformats.org/officeDocument/2006/relationships/header" Target="header55.xml"/><Relationship Id="rId4" Type="http://schemas.openxmlformats.org/officeDocument/2006/relationships/footnotes" Target="footnotes.xml"/><Relationship Id="rId9" Type="http://schemas.openxmlformats.org/officeDocument/2006/relationships/footer" Target="footer2.xml"/><Relationship Id="rId180" Type="http://schemas.openxmlformats.org/officeDocument/2006/relationships/image" Target="media/image67.png"/><Relationship Id="rId210" Type="http://schemas.openxmlformats.org/officeDocument/2006/relationships/header" Target="header64.xml"/><Relationship Id="rId215" Type="http://schemas.openxmlformats.org/officeDocument/2006/relationships/footer" Target="footer69.xml"/><Relationship Id="rId26" Type="http://schemas.openxmlformats.org/officeDocument/2006/relationships/footer" Target="footer10.xml"/><Relationship Id="rId47" Type="http://schemas.openxmlformats.org/officeDocument/2006/relationships/image" Target="media/image11.png"/><Relationship Id="rId68" Type="http://schemas.openxmlformats.org/officeDocument/2006/relationships/image" Target="media/image18.png"/><Relationship Id="rId89" Type="http://schemas.openxmlformats.org/officeDocument/2006/relationships/footer" Target="footer28.xml"/><Relationship Id="rId112" Type="http://schemas.openxmlformats.org/officeDocument/2006/relationships/header" Target="header33.xml"/><Relationship Id="rId133" Type="http://schemas.openxmlformats.org/officeDocument/2006/relationships/image" Target="media/image46.png"/><Relationship Id="rId154" Type="http://schemas.openxmlformats.org/officeDocument/2006/relationships/image" Target="media/image59.png"/><Relationship Id="rId175" Type="http://schemas.openxmlformats.org/officeDocument/2006/relationships/header" Target="header52.xml"/><Relationship Id="rId196" Type="http://schemas.openxmlformats.org/officeDocument/2006/relationships/header" Target="header58.xml"/><Relationship Id="rId200" Type="http://schemas.openxmlformats.org/officeDocument/2006/relationships/header" Target="header60.xml"/><Relationship Id="rId16" Type="http://schemas.openxmlformats.org/officeDocument/2006/relationships/header" Target="header5.xml"/><Relationship Id="rId37" Type="http://schemas.openxmlformats.org/officeDocument/2006/relationships/image" Target="media/image7.png"/><Relationship Id="rId58" Type="http://schemas.openxmlformats.org/officeDocument/2006/relationships/image" Target="media/image14.png"/><Relationship Id="rId79" Type="http://schemas.openxmlformats.org/officeDocument/2006/relationships/footer" Target="footer25.xml"/><Relationship Id="rId102" Type="http://schemas.openxmlformats.org/officeDocument/2006/relationships/image" Target="media/image40.png"/><Relationship Id="rId123" Type="http://schemas.openxmlformats.org/officeDocument/2006/relationships/footer" Target="footer38.xml"/><Relationship Id="rId144" Type="http://schemas.openxmlformats.org/officeDocument/2006/relationships/image" Target="media/image53.png"/><Relationship Id="rId90" Type="http://schemas.openxmlformats.org/officeDocument/2006/relationships/image" Target="media/image30.png"/><Relationship Id="rId165" Type="http://schemas.openxmlformats.org/officeDocument/2006/relationships/header" Target="header49.xml"/><Relationship Id="rId186" Type="http://schemas.openxmlformats.org/officeDocument/2006/relationships/footer" Target="footer57.xml"/><Relationship Id="rId211" Type="http://schemas.openxmlformats.org/officeDocument/2006/relationships/footer" Target="footer67.xml"/><Relationship Id="rId27" Type="http://schemas.openxmlformats.org/officeDocument/2006/relationships/image" Target="media/image3.png"/><Relationship Id="rId48" Type="http://schemas.openxmlformats.org/officeDocument/2006/relationships/header" Target="header16.xml"/><Relationship Id="rId69" Type="http://schemas.openxmlformats.org/officeDocument/2006/relationships/image" Target="media/image19.png"/><Relationship Id="rId113" Type="http://schemas.openxmlformats.org/officeDocument/2006/relationships/footer" Target="footer34.xml"/><Relationship Id="rId134" Type="http://schemas.openxmlformats.org/officeDocument/2006/relationships/header" Target="header41.xml"/><Relationship Id="rId80" Type="http://schemas.openxmlformats.org/officeDocument/2006/relationships/header" Target="header25.xml"/><Relationship Id="rId155" Type="http://schemas.openxmlformats.org/officeDocument/2006/relationships/header" Target="header45.xml"/><Relationship Id="rId176" Type="http://schemas.openxmlformats.org/officeDocument/2006/relationships/footer" Target="footer54.xml"/><Relationship Id="rId197" Type="http://schemas.openxmlformats.org/officeDocument/2006/relationships/footer" Target="footer60.xml"/><Relationship Id="rId201" Type="http://schemas.openxmlformats.org/officeDocument/2006/relationships/footer" Target="footer62.xml"/><Relationship Id="rId17" Type="http://schemas.openxmlformats.org/officeDocument/2006/relationships/footer" Target="footer6.xml"/><Relationship Id="rId38" Type="http://schemas.openxmlformats.org/officeDocument/2006/relationships/image" Target="media/image8.png"/><Relationship Id="rId59" Type="http://schemas.openxmlformats.org/officeDocument/2006/relationships/header" Target="header20.xml"/><Relationship Id="rId103" Type="http://schemas.openxmlformats.org/officeDocument/2006/relationships/header" Target="header29.xml"/><Relationship Id="rId124" Type="http://schemas.openxmlformats.org/officeDocument/2006/relationships/header" Target="header38.xml"/><Relationship Id="rId70" Type="http://schemas.openxmlformats.org/officeDocument/2006/relationships/image" Target="media/image20.png"/><Relationship Id="rId91" Type="http://schemas.openxmlformats.org/officeDocument/2006/relationships/image" Target="media/image31.png"/><Relationship Id="rId145" Type="http://schemas.openxmlformats.org/officeDocument/2006/relationships/image" Target="media/image54.png"/><Relationship Id="rId166" Type="http://schemas.openxmlformats.org/officeDocument/2006/relationships/footer" Target="footer51.xml"/><Relationship Id="rId187" Type="http://schemas.openxmlformats.org/officeDocument/2006/relationships/image" Target="media/image70.png"/><Relationship Id="rId1" Type="http://schemas.openxmlformats.org/officeDocument/2006/relationships/styles" Target="styles.xml"/><Relationship Id="rId212" Type="http://schemas.openxmlformats.org/officeDocument/2006/relationships/header" Target="header65.xml"/><Relationship Id="rId28" Type="http://schemas.openxmlformats.org/officeDocument/2006/relationships/image" Target="media/image4.png"/><Relationship Id="rId49" Type="http://schemas.openxmlformats.org/officeDocument/2006/relationships/footer" Target="footer17.xml"/><Relationship Id="rId114" Type="http://schemas.openxmlformats.org/officeDocument/2006/relationships/image" Target="media/image42.png"/><Relationship Id="rId60" Type="http://schemas.openxmlformats.org/officeDocument/2006/relationships/footer" Target="footer21.xml"/><Relationship Id="rId81" Type="http://schemas.openxmlformats.org/officeDocument/2006/relationships/footer" Target="footer26.xml"/><Relationship Id="rId135" Type="http://schemas.openxmlformats.org/officeDocument/2006/relationships/footer" Target="footer43.xml"/><Relationship Id="rId156" Type="http://schemas.openxmlformats.org/officeDocument/2006/relationships/footer" Target="footer47.xml"/><Relationship Id="rId177" Type="http://schemas.openxmlformats.org/officeDocument/2006/relationships/image" Target="media/image66.png"/><Relationship Id="rId198" Type="http://schemas.openxmlformats.org/officeDocument/2006/relationships/header" Target="header59.xml"/><Relationship Id="rId202" Type="http://schemas.openxmlformats.org/officeDocument/2006/relationships/footer" Target="footer63.xml"/><Relationship Id="rId18" Type="http://schemas.openxmlformats.org/officeDocument/2006/relationships/header" Target="header6.xml"/><Relationship Id="rId39" Type="http://schemas.openxmlformats.org/officeDocument/2006/relationships/image" Target="media/image9.png"/><Relationship Id="rId50" Type="http://schemas.openxmlformats.org/officeDocument/2006/relationships/image" Target="media/image12.png"/><Relationship Id="rId104" Type="http://schemas.openxmlformats.org/officeDocument/2006/relationships/footer" Target="footer30.xml"/><Relationship Id="rId125" Type="http://schemas.openxmlformats.org/officeDocument/2006/relationships/footer" Target="footer39.xml"/><Relationship Id="rId146" Type="http://schemas.openxmlformats.org/officeDocument/2006/relationships/header" Target="header43.xml"/><Relationship Id="rId167" Type="http://schemas.openxmlformats.org/officeDocument/2006/relationships/header" Target="header50.xml"/><Relationship Id="rId188" Type="http://schemas.openxmlformats.org/officeDocument/2006/relationships/image" Target="media/image71.png"/><Relationship Id="rId71" Type="http://schemas.openxmlformats.org/officeDocument/2006/relationships/image" Target="media/image21.png"/><Relationship Id="rId92" Type="http://schemas.openxmlformats.org/officeDocument/2006/relationships/image" Target="media/image32.png"/><Relationship Id="rId213" Type="http://schemas.openxmlformats.org/officeDocument/2006/relationships/footer" Target="footer68.xml"/><Relationship Id="rId2" Type="http://schemas.openxmlformats.org/officeDocument/2006/relationships/settings" Target="settings.xml"/><Relationship Id="rId29" Type="http://schemas.openxmlformats.org/officeDocument/2006/relationships/header" Target="header10.xml"/><Relationship Id="rId40" Type="http://schemas.openxmlformats.org/officeDocument/2006/relationships/header" Target="header13.xml"/><Relationship Id="rId115" Type="http://schemas.openxmlformats.org/officeDocument/2006/relationships/image" Target="media/image43.png"/><Relationship Id="rId136" Type="http://schemas.openxmlformats.org/officeDocument/2006/relationships/image" Target="media/image47.png"/><Relationship Id="rId157" Type="http://schemas.openxmlformats.org/officeDocument/2006/relationships/image" Target="media/image60.png"/><Relationship Id="rId178" Type="http://schemas.openxmlformats.org/officeDocument/2006/relationships/header" Target="header53.xml"/><Relationship Id="rId61" Type="http://schemas.openxmlformats.org/officeDocument/2006/relationships/header" Target="header21.xml"/><Relationship Id="rId82" Type="http://schemas.openxmlformats.org/officeDocument/2006/relationships/image" Target="media/image26.png"/><Relationship Id="rId199" Type="http://schemas.openxmlformats.org/officeDocument/2006/relationships/footer" Target="footer61.xml"/><Relationship Id="rId203" Type="http://schemas.openxmlformats.org/officeDocument/2006/relationships/header" Target="header61.xml"/><Relationship Id="rId19"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71</Pages>
  <Words>11809</Words>
  <Characters>67312</Characters>
  <Application>Microsoft Office Word</Application>
  <DocSecurity>0</DocSecurity>
  <Lines>560</Lines>
  <Paragraphs>157</Paragraphs>
  <ScaleCrop>false</ScaleCrop>
  <Company/>
  <LinksUpToDate>false</LinksUpToDate>
  <CharactersWithSpaces>78964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7</cp:revision>
  <dcterms:created xsi:type="dcterms:W3CDTF">2023-03-20T20:50:00Z</dcterms:created>
  <dcterms:modified xsi:type="dcterms:W3CDTF">2024-12-21T12:22:00Z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