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294E7B">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294E7B">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294E7B">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294E7B">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294E7B">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294E7B">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294E7B">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294E7B">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294E7B">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294E7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294E7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294E7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294E7B">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294E7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294E7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294E7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294E7B">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294E7B">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294E7B">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294E7B">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294E7B">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294E7B">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294E7B">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294E7B">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294E7B">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294E7B">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294E7B">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294E7B">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294E7B">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294E7B">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294E7B">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294E7B">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294E7B">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294E7B">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294E7B">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294E7B">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294E7B">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294E7B">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294E7B">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294E7B">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294E7B">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294E7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294E7B">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294E7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294E7B">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294E7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294E7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294E7B">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294E7B">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294E7B">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294E7B">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294E7B">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294E7B">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294E7B">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294E7B">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294E7B">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294E7B">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294E7B" w:rsidP="00B33367">
          <w:pPr>
            <w:spacing w:before="78" w:line="232" w:lineRule="auto"/>
            <w:ind w:left="23"/>
            <w:rPr>
              <w:rFonts w:ascii="Times New Roman" w:eastAsia="Times New Roman" w:hAnsi="Times New Roman" w:cs="Times New Roman"/>
              <w:sz w:val="24"/>
              <w:szCs w:val="24"/>
              <w:lang w:eastAsia="zh-CN"/>
            </w:rPr>
            <w:sectPr w:rsidR="00EA375B" w:rsidRPr="00B33367">
              <w:headerReference w:type="default" r:id="rId10"/>
              <w:footerReference w:type="default" r:id="rId11"/>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B1C82B7" w14:textId="77777777" w:rsidR="00EA375B" w:rsidRDefault="00EA375B">
      <w:pPr>
        <w:spacing w:line="306" w:lineRule="auto"/>
        <w:rPr>
          <w:lang w:eastAsia="zh-CN"/>
        </w:rPr>
      </w:pPr>
    </w:p>
    <w:p w14:paraId="36940551" w14:textId="08C46F60" w:rsidR="00EA375B" w:rsidRDefault="000C14E0" w:rsidP="000C14E0">
      <w:pPr>
        <w:spacing w:before="78" w:line="400" w:lineRule="exact"/>
        <w:ind w:left="23" w:firstLine="476"/>
        <w:contextualSpacing/>
        <w:jc w:val="both"/>
        <w:rPr>
          <w:rFonts w:ascii="宋体" w:eastAsia="宋体" w:hAnsi="宋体" w:cs="宋体"/>
          <w:spacing w:val="-3"/>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如何及时、准确地检测和预测设备的异常，成为港口管理中的一个关键问题。传统的异常检测方法多依赖于单一的数据维度，但由于港口设备往往涉及多个传感器数据，且这些数据之间具有复杂的空间和时间关系，传统方法在多维数据的分析和处理上存在一定的局限性。本文提出了一种基于多维时间序列的港口设备异常检测系统，旨在通过有效的特征学习方法，提升港口设备异常检测与预测的准确性和可靠性。</w:t>
      </w:r>
      <w:r w:rsidR="009818B5">
        <w:rPr>
          <w:rFonts w:ascii="宋体" w:eastAsia="宋体" w:hAnsi="宋体" w:cs="宋体" w:hint="eastAsia"/>
          <w:spacing w:val="-3"/>
          <w:sz w:val="24"/>
          <w:szCs w:val="24"/>
          <w:lang w:eastAsia="zh-CN"/>
        </w:rPr>
        <w:t>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headerReference w:type="default" r:id="rId12"/>
          <w:footerReference w:type="default" r:id="rId13"/>
          <w:pgSz w:w="11906" w:h="16838"/>
          <w:pgMar w:top="400" w:right="1683" w:bottom="1008" w:left="1785" w:header="0" w:footer="790" w:gutter="0"/>
          <w:cols w:space="720"/>
        </w:sectPr>
      </w:pPr>
    </w:p>
    <w:p w14:paraId="74012D26" w14:textId="77777777" w:rsidR="00EA375B" w:rsidRPr="00841CB5"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65EBC2E6" w14:textId="7B4F5EF1" w:rsidR="00841CB5" w:rsidRDefault="000C14E0"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0C14E0">
        <w:rPr>
          <w:rFonts w:ascii="Times New Roman" w:eastAsia="Times New Roman" w:hAnsi="Times New Roman" w:cs="Times New Roman"/>
          <w:spacing w:val="-1"/>
          <w:sz w:val="24"/>
          <w:szCs w:val="24"/>
        </w:rPr>
        <w:t>As the complexity of port logistics and equipment management continues to increase, the intelligent operation and maintenance of port equipment has become an important means to enhance port operational efficiency and ensure safety. The timely and accurate detection and prediction of equipment anomalies has become a key issue in port management. Traditional anomaly detection methods often rely on a single data dimension. However, since port equipment typically involves data from multiple sensors, and these data have complex spatial and temporal relationships, traditional methods have certain limitations in analyzing and processing multi-dimensional data. This paper proposes a multi</w:t>
      </w:r>
      <w:r>
        <w:rPr>
          <w:rFonts w:ascii="Times New Roman" w:hAnsi="Times New Roman" w:cs="Times New Roman"/>
          <w:spacing w:val="-1"/>
          <w:sz w:val="24"/>
          <w:szCs w:val="24"/>
          <w:lang w:eastAsia="zh-CN"/>
        </w:rPr>
        <w:t>variate</w:t>
      </w:r>
      <w:r w:rsidRPr="000C14E0">
        <w:rPr>
          <w:rFonts w:ascii="Times New Roman" w:eastAsia="Times New Roman" w:hAnsi="Times New Roman" w:cs="Times New Roman"/>
          <w:spacing w:val="-1"/>
          <w:sz w:val="24"/>
          <w:szCs w:val="24"/>
        </w:rPr>
        <w:t xml:space="preserve"> time series</w:t>
      </w:r>
      <w:r>
        <w:rPr>
          <w:rFonts w:ascii="Times New Roman" w:eastAsia="Times New Roman" w:hAnsi="Times New Roman" w:cs="Times New Roman"/>
          <w:spacing w:val="-1"/>
          <w:sz w:val="24"/>
          <w:szCs w:val="24"/>
        </w:rPr>
        <w:t>-</w:t>
      </w:r>
      <w:r w:rsidRPr="000C14E0">
        <w:rPr>
          <w:rFonts w:ascii="Times New Roman" w:eastAsia="Times New Roman" w:hAnsi="Times New Roman" w:cs="Times New Roman"/>
          <w:spacing w:val="-1"/>
          <w:sz w:val="24"/>
          <w:szCs w:val="24"/>
        </w:rPr>
        <w:t>based port equipment anomaly detection system, aiming to improve the accuracy and reliability of port equipment anomaly detection and prediction through effective feature learning methods.</w:t>
      </w:r>
      <w:r w:rsidR="0063342C">
        <w:rPr>
          <w:rFonts w:ascii="Times New Roman" w:eastAsia="Times New Roman" w:hAnsi="Times New Roman" w:cs="Times New Roman"/>
          <w:spacing w:val="-1"/>
          <w:sz w:val="24"/>
          <w:szCs w:val="24"/>
        </w:rPr>
        <w:t>The main</w:t>
      </w:r>
      <w:r w:rsidR="00841CB5"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2DC4A304" w14:textId="1796C468"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 </w:t>
      </w:r>
      <w:r w:rsidRPr="00CF22A1">
        <w:rPr>
          <w:rFonts w:ascii="Times New Roman" w:eastAsia="宋体" w:hAnsi="Times New Roman" w:cs="Times New Roman"/>
          <w:spacing w:val="-1"/>
          <w:sz w:val="24"/>
          <w:szCs w:val="24"/>
          <w:lang w:eastAsia="zh-CN"/>
        </w:rPr>
        <w:lastRenderedPageBreak/>
        <w:t>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7E6FC37" w14:textId="0699A0DE" w:rsidR="00CF22A1" w:rsidRPr="00CF22A1" w:rsidRDefault="00CF22A1"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701E5847" w14:textId="77777777" w:rsidR="00EA375B" w:rsidRDefault="00EA375B">
      <w:pPr>
        <w:spacing w:line="292" w:lineRule="auto"/>
        <w:rPr>
          <w:rFonts w:hint="eastAsia"/>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7062EE30" w14:textId="023E3A79" w:rsidR="00174DCD" w:rsidRDefault="00174DCD" w:rsidP="007C000E">
      <w:pPr>
        <w:spacing w:before="276" w:line="400" w:lineRule="exact"/>
        <w:ind w:left="23" w:firstLine="476"/>
        <w:contextualSpacing/>
        <w:jc w:val="both"/>
        <w:rPr>
          <w:rFonts w:ascii="宋体" w:eastAsia="宋体" w:hAnsi="宋体" w:cs="宋体"/>
          <w:spacing w:val="-3"/>
          <w:sz w:val="24"/>
          <w:szCs w:val="24"/>
          <w:lang w:eastAsia="zh-CN"/>
        </w:rPr>
      </w:pPr>
      <w:r w:rsidRPr="00174DCD">
        <w:rPr>
          <w:rFonts w:ascii="宋体" w:eastAsia="宋体" w:hAnsi="宋体" w:cs="宋体" w:hint="eastAsia"/>
          <w:spacing w:val="-3"/>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B329D5">
        <w:rPr>
          <w:rFonts w:ascii="宋体" w:eastAsia="宋体" w:hAnsi="宋体" w:cs="宋体" w:hint="eastAsia"/>
          <w:spacing w:val="-3"/>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B329D5" w:rsidRDefault="00B329D5" w:rsidP="00B329D5">
      <w:pPr>
        <w:spacing w:before="276" w:line="302" w:lineRule="auto"/>
        <w:ind w:left="24" w:firstLine="474"/>
        <w:jc w:val="center"/>
        <w:rPr>
          <w:rFonts w:ascii="宋体" w:eastAsia="宋体" w:hAnsi="宋体" w:cs="宋体" w:hint="eastAsia"/>
          <w:spacing w:val="-3"/>
          <w:lang w:eastAsia="zh-CN"/>
        </w:rPr>
      </w:pPr>
      <w:r w:rsidRPr="00B329D5">
        <w:rPr>
          <w:rFonts w:ascii="宋体" w:eastAsia="宋体" w:hAnsi="宋体" w:cs="宋体" w:hint="eastAsia"/>
          <w:spacing w:val="-3"/>
          <w:lang w:eastAsia="zh-CN"/>
        </w:rPr>
        <w:lastRenderedPageBreak/>
        <w:t>图</w:t>
      </w:r>
      <w:r w:rsidRPr="00B329D5">
        <w:rPr>
          <w:rFonts w:ascii="Times New Roman" w:eastAsia="宋体" w:hAnsi="Times New Roman" w:cs="Times New Roman"/>
          <w:spacing w:val="-3"/>
          <w:lang w:eastAsia="zh-CN"/>
        </w:rPr>
        <w:t>1-1</w:t>
      </w:r>
      <w:r w:rsidRPr="00B329D5">
        <w:rPr>
          <w:rFonts w:ascii="宋体" w:eastAsia="宋体" w:hAnsi="宋体" w:cs="宋体"/>
          <w:spacing w:val="-3"/>
          <w:lang w:eastAsia="zh-CN"/>
        </w:rPr>
        <w:t xml:space="preserve"> </w:t>
      </w:r>
      <w:r w:rsidRPr="00B329D5">
        <w:rPr>
          <w:rFonts w:ascii="宋体" w:eastAsia="宋体" w:hAnsi="宋体" w:cs="宋体" w:hint="eastAsia"/>
          <w:spacing w:val="-3"/>
          <w:lang w:eastAsia="zh-CN"/>
        </w:rPr>
        <w:t>国内某港口</w:t>
      </w:r>
      <w:r w:rsidR="00526FAF">
        <w:rPr>
          <w:rFonts w:ascii="宋体" w:eastAsia="宋体" w:hAnsi="宋体" w:cs="宋体" w:hint="eastAsia"/>
          <w:spacing w:val="-3"/>
          <w:lang w:eastAsia="zh-CN"/>
        </w:rPr>
        <w:t>智能化设备</w:t>
      </w:r>
      <w:r w:rsidRPr="00B329D5">
        <w:rPr>
          <w:rFonts w:ascii="宋体" w:eastAsia="宋体" w:hAnsi="宋体" w:cs="宋体" w:hint="eastAsia"/>
          <w:spacing w:val="-3"/>
          <w:lang w:eastAsia="zh-CN"/>
        </w:rPr>
        <w:t>管理系统示意图</w:t>
      </w:r>
    </w:p>
    <w:p w14:paraId="2A3DC22B" w14:textId="7F051D33" w:rsidR="00B329D5" w:rsidRPr="00B329D5" w:rsidRDefault="00B329D5" w:rsidP="007C000E">
      <w:pPr>
        <w:spacing w:before="276" w:line="400" w:lineRule="exact"/>
        <w:ind w:left="23" w:firstLine="476"/>
        <w:contextualSpacing/>
        <w:jc w:val="both"/>
        <w:rPr>
          <w:rFonts w:ascii="宋体" w:eastAsia="宋体" w:hAnsi="宋体" w:cs="宋体" w:hint="eastAsia"/>
          <w:spacing w:val="-3"/>
          <w:sz w:val="24"/>
          <w:szCs w:val="24"/>
          <w:lang w:eastAsia="zh-CN"/>
        </w:rPr>
      </w:pPr>
      <w:r w:rsidRPr="00B329D5">
        <w:rPr>
          <w:rFonts w:ascii="宋体" w:eastAsia="宋体" w:hAnsi="宋体" w:cs="宋体" w:hint="eastAsia"/>
          <w:spacing w:val="-3"/>
          <w:sz w:val="24"/>
          <w:szCs w:val="24"/>
          <w:lang w:eastAsia="zh-CN"/>
        </w:rPr>
        <w:t>异常检测作为一种用于发现数据中不符合预期模式的技术，广泛应用于机器故障诊断、网络安全、金融欺诈检测等领域。在港口设备的故障诊断中，异常检测技术也被视为一种有效的手段。传统的异常检测方法通常依赖于单一的数据维度，如基于温度、压力或振动等传感器数据的异常检测。这些方法通过统计学或机器学习算法对单一维度数据进行建模，并根据模型输出的结果判断是否存在异常。然而，港口设备的运行状态通常由多个维度的数据共同决定，各种传感器数据之间可能存在复杂的相互关系。单一维度的异常检测方法无法有效捕捉设备在多维数据空间中的复杂行为模式，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5394BE8" w14:textId="77777777" w:rsid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随着深度学习和图神经网络（</w:t>
      </w:r>
      <w:r w:rsidRPr="00CE39F0">
        <w:rPr>
          <w:rFonts w:ascii="Times New Roman" w:eastAsia="宋体" w:hAnsi="Times New Roman" w:cs="Times New Roman"/>
          <w:spacing w:val="-3"/>
          <w:sz w:val="24"/>
          <w:szCs w:val="24"/>
          <w:lang w:eastAsia="zh-CN"/>
        </w:rPr>
        <w:t>GNN</w:t>
      </w:r>
      <w:r w:rsidRPr="00B329D5">
        <w:rPr>
          <w:rFonts w:ascii="宋体" w:eastAsia="宋体" w:hAnsi="宋体" w:cs="宋体" w:hint="eastAsia"/>
          <w:spacing w:val="-3"/>
          <w:sz w:val="24"/>
          <w:szCs w:val="24"/>
          <w:lang w:eastAsia="zh-CN"/>
        </w:rPr>
        <w:t>）等技术的不断发展，越来越多的研究开始探索基于多维时间序列数据的异常检测方法。时间序列数据的特征通常具有强烈的时序依赖性，传统的机器学习方法往往难以捕捉到这些时序信息。近年来，基于</w:t>
      </w:r>
      <w:r w:rsidRPr="00CE39F0">
        <w:rPr>
          <w:rFonts w:ascii="Times New Roman" w:eastAsia="宋体"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模型的时序建模方法因其出色的全局依赖建模能力而成为研究的热点。</w:t>
      </w:r>
      <w:r w:rsidRPr="00CE39F0">
        <w:rPr>
          <w:rFonts w:ascii="Times New Roman" w:eastAsia="微软雅黑"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能够通过自注意力机制捕捉时间序列中长距离的时序依赖，取得了显著的成果。与此同时，图神经网络通过建模数据点之间的关系，能够有效地捕捉不同维度数据之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6BBA2F23" w:rsidR="00EA375B" w:rsidRDefault="00D82FE3">
      <w:pPr>
        <w:spacing w:before="242" w:line="212" w:lineRule="auto"/>
        <w:ind w:left="53"/>
        <w:outlineLvl w:val="1"/>
        <w:rPr>
          <w:rFonts w:ascii="宋体" w:eastAsia="宋体" w:hAnsi="宋体" w:cs="宋体"/>
          <w:spacing w:val="1"/>
          <w:sz w:val="36"/>
          <w:szCs w:val="36"/>
          <w:lang w:eastAsia="zh-CN"/>
        </w:rPr>
      </w:pPr>
      <w:bookmarkStart w:id="8" w:name="bookmark10"/>
      <w:bookmarkStart w:id="9" w:name="bookmark9"/>
      <w:bookmarkEnd w:id="8"/>
      <w:bookmarkEnd w:id="9"/>
      <w:r>
        <w:rPr>
          <w:rFonts w:ascii="Times New Roman" w:eastAsia="Times New Roman" w:hAnsi="Times New Roman" w:cs="Times New Roman"/>
          <w:spacing w:val="1"/>
          <w:sz w:val="36"/>
          <w:szCs w:val="36"/>
          <w:lang w:eastAsia="zh-CN"/>
        </w:rPr>
        <w:t xml:space="preserve">1.2    </w:t>
      </w:r>
      <w:r w:rsidR="00CE39F0">
        <w:rPr>
          <w:rFonts w:ascii="宋体" w:eastAsia="宋体" w:hAnsi="宋体" w:cs="宋体" w:hint="eastAsia"/>
          <w:spacing w:val="1"/>
          <w:sz w:val="36"/>
          <w:szCs w:val="36"/>
          <w:lang w:eastAsia="zh-CN"/>
        </w:rPr>
        <w:t>国内外研究现状</w:t>
      </w:r>
    </w:p>
    <w:p w14:paraId="60AF2FC0" w14:textId="3F4EB3F2" w:rsidR="009C5630" w:rsidRPr="00180909" w:rsidRDefault="00180909" w:rsidP="00180909">
      <w:pPr>
        <w:spacing w:before="64" w:line="213" w:lineRule="auto"/>
        <w:ind w:left="27"/>
        <w:outlineLvl w:val="2"/>
        <w:rPr>
          <w:rFonts w:ascii="宋体" w:eastAsia="宋体" w:hAnsi="宋体" w:cs="宋体" w:hint="eastAsia"/>
          <w:sz w:val="30"/>
          <w:szCs w:val="30"/>
          <w:lang w:eastAsia="zh-CN"/>
        </w:rPr>
      </w:pPr>
      <w:r>
        <w:rPr>
          <w:rFonts w:ascii="Times New Roman" w:eastAsia="Times New Roman" w:hAnsi="Times New Roman" w:cs="Times New Roman"/>
          <w:spacing w:val="3"/>
          <w:sz w:val="30"/>
          <w:szCs w:val="30"/>
          <w:lang w:eastAsia="zh-CN"/>
        </w:rPr>
        <w:t>1</w:t>
      </w:r>
      <w:r w:rsidR="009C5630">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2</w:t>
      </w:r>
      <w:r w:rsidR="009C5630">
        <w:rPr>
          <w:rFonts w:ascii="Times New Roman" w:eastAsia="Times New Roman" w:hAnsi="Times New Roman" w:cs="Times New Roman"/>
          <w:spacing w:val="3"/>
          <w:sz w:val="30"/>
          <w:szCs w:val="30"/>
          <w:lang w:eastAsia="zh-CN"/>
        </w:rPr>
        <w:t xml:space="preserve">.1    </w:t>
      </w:r>
      <w:r>
        <w:rPr>
          <w:rFonts w:ascii="宋体" w:eastAsia="宋体" w:hAnsi="宋体" w:cs="宋体" w:hint="eastAsia"/>
          <w:spacing w:val="3"/>
          <w:sz w:val="30"/>
          <w:szCs w:val="30"/>
          <w:lang w:eastAsia="zh-CN"/>
        </w:rPr>
        <w:t>异常检测</w:t>
      </w:r>
    </w:p>
    <w:p w14:paraId="20BD752D" w14:textId="222EF5D2" w:rsidR="002A5726" w:rsidRDefault="002A5726" w:rsidP="002A5726">
      <w:pPr>
        <w:spacing w:before="224" w:line="299" w:lineRule="auto"/>
        <w:ind w:left="19" w:right="17" w:firstLine="487"/>
        <w:jc w:val="both"/>
        <w:rPr>
          <w:rFonts w:ascii="宋体" w:eastAsia="宋体" w:hAnsi="宋体" w:cs="宋体"/>
          <w:spacing w:val="4"/>
          <w:sz w:val="24"/>
          <w:szCs w:val="24"/>
          <w:lang w:eastAsia="zh-CN"/>
        </w:rPr>
      </w:pPr>
      <w:r w:rsidRPr="002A5726">
        <w:rPr>
          <w:rFonts w:ascii="宋体" w:eastAsia="宋体" w:hAnsi="宋体" w:cs="宋体" w:hint="eastAsia"/>
          <w:spacing w:val="4"/>
          <w:sz w:val="24"/>
          <w:szCs w:val="24"/>
          <w:lang w:eastAsia="zh-CN"/>
        </w:rPr>
        <w:t>异常检测是数据分析</w:t>
      </w:r>
      <w:r>
        <w:rPr>
          <w:rFonts w:ascii="宋体" w:eastAsia="宋体" w:hAnsi="宋体" w:cs="宋体" w:hint="eastAsia"/>
          <w:spacing w:val="4"/>
          <w:sz w:val="24"/>
          <w:szCs w:val="24"/>
          <w:lang w:eastAsia="zh-CN"/>
        </w:rPr>
        <w:t>领域</w:t>
      </w:r>
      <w:r w:rsidRPr="002A5726">
        <w:rPr>
          <w:rFonts w:ascii="宋体" w:eastAsia="宋体" w:hAnsi="宋体" w:cs="宋体" w:hint="eastAsia"/>
          <w:spacing w:val="4"/>
          <w:sz w:val="24"/>
          <w:szCs w:val="24"/>
          <w:lang w:eastAsia="zh-CN"/>
        </w:rPr>
        <w:t>中的一个重要</w:t>
      </w:r>
      <w:r>
        <w:rPr>
          <w:rFonts w:ascii="宋体" w:eastAsia="宋体" w:hAnsi="宋体" w:cs="宋体" w:hint="eastAsia"/>
          <w:spacing w:val="4"/>
          <w:sz w:val="24"/>
          <w:szCs w:val="24"/>
          <w:lang w:eastAsia="zh-CN"/>
        </w:rPr>
        <w:t>分支</w:t>
      </w:r>
      <w:r w:rsidRPr="002A5726">
        <w:rPr>
          <w:rFonts w:ascii="宋体" w:eastAsia="宋体" w:hAnsi="宋体" w:cs="宋体" w:hint="eastAsia"/>
          <w:spacing w:val="4"/>
          <w:sz w:val="24"/>
          <w:szCs w:val="24"/>
          <w:lang w:eastAsia="zh-CN"/>
        </w:rPr>
        <w:t>，旨在识别出数据集中与正常模式或期望模式不一致的观察值</w:t>
      </w:r>
      <w:r>
        <w:rPr>
          <w:rFonts w:ascii="宋体" w:eastAsia="宋体" w:hAnsi="宋体" w:cs="宋体" w:hint="eastAsia"/>
          <w:spacing w:val="4"/>
          <w:sz w:val="24"/>
          <w:szCs w:val="24"/>
          <w:lang w:eastAsia="zh-CN"/>
        </w:rPr>
        <w:t>。</w:t>
      </w:r>
      <w:r w:rsidRPr="002A5726">
        <w:rPr>
          <w:rFonts w:ascii="宋体" w:eastAsia="宋体" w:hAnsi="宋体" w:cs="宋体" w:hint="eastAsia"/>
          <w:spacing w:val="4"/>
          <w:sz w:val="24"/>
          <w:szCs w:val="24"/>
          <w:lang w:eastAsia="zh-CN"/>
        </w:rPr>
        <w:t>目前主流的时间序列异常检测方法可</w:t>
      </w:r>
      <w:r>
        <w:rPr>
          <w:rFonts w:ascii="宋体" w:eastAsia="宋体" w:hAnsi="宋体" w:cs="宋体" w:hint="eastAsia"/>
          <w:spacing w:val="4"/>
          <w:sz w:val="24"/>
          <w:szCs w:val="24"/>
          <w:lang w:eastAsia="zh-CN"/>
        </w:rPr>
        <w:t>以</w:t>
      </w:r>
      <w:r w:rsidRPr="002A5726">
        <w:rPr>
          <w:rFonts w:ascii="宋体" w:eastAsia="宋体" w:hAnsi="宋体" w:cs="宋体" w:hint="eastAsia"/>
          <w:spacing w:val="4"/>
          <w:sz w:val="24"/>
          <w:szCs w:val="24"/>
          <w:lang w:eastAsia="zh-CN"/>
        </w:rPr>
        <w:t>分为</w:t>
      </w:r>
      <w:r>
        <w:rPr>
          <w:rFonts w:ascii="宋体" w:eastAsia="宋体" w:hAnsi="宋体" w:cs="宋体" w:hint="eastAsia"/>
          <w:spacing w:val="4"/>
          <w:sz w:val="24"/>
          <w:szCs w:val="24"/>
          <w:lang w:eastAsia="zh-CN"/>
        </w:rPr>
        <w:t>传统</w:t>
      </w:r>
      <w:r w:rsidRPr="002A5726">
        <w:rPr>
          <w:rFonts w:ascii="宋体" w:eastAsia="宋体" w:hAnsi="宋体" w:cs="宋体" w:hint="eastAsia"/>
          <w:spacing w:val="4"/>
          <w:sz w:val="24"/>
          <w:szCs w:val="24"/>
          <w:lang w:eastAsia="zh-CN"/>
        </w:rPr>
        <w:t>统计方法、机器学习和深度学习。</w:t>
      </w:r>
    </w:p>
    <w:p w14:paraId="5BC61105" w14:textId="7E995079" w:rsidR="002A5726" w:rsidRPr="007E183F" w:rsidRDefault="002A5726" w:rsidP="007E183F">
      <w:pPr>
        <w:spacing w:before="64" w:line="213" w:lineRule="auto"/>
        <w:ind w:left="27"/>
        <w:outlineLvl w:val="2"/>
        <w:rPr>
          <w:rFonts w:ascii="宋体" w:eastAsia="宋体" w:hAnsi="宋体" w:cs="宋体" w:hint="eastAsia"/>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 xml:space="preserve">    </w:t>
      </w:r>
      <w:r w:rsidR="007E183F">
        <w:rPr>
          <w:rFonts w:ascii="宋体" w:eastAsia="宋体" w:hAnsi="宋体" w:cs="宋体" w:hint="eastAsia"/>
          <w:spacing w:val="3"/>
          <w:sz w:val="30"/>
          <w:szCs w:val="30"/>
          <w:lang w:eastAsia="zh-CN"/>
        </w:rPr>
        <w:t>基于</w:t>
      </w:r>
      <w:r>
        <w:rPr>
          <w:rFonts w:ascii="宋体" w:eastAsia="宋体" w:hAnsi="宋体" w:cs="宋体" w:hint="eastAsia"/>
          <w:spacing w:val="3"/>
          <w:sz w:val="30"/>
          <w:szCs w:val="30"/>
          <w:lang w:eastAsia="zh-CN"/>
        </w:rPr>
        <w:t>统计学</w:t>
      </w:r>
      <w:r w:rsidR="007E183F">
        <w:rPr>
          <w:rFonts w:ascii="宋体" w:eastAsia="宋体" w:hAnsi="宋体" w:cs="宋体" w:hint="eastAsia"/>
          <w:spacing w:val="3"/>
          <w:sz w:val="30"/>
          <w:szCs w:val="30"/>
          <w:lang w:eastAsia="zh-CN"/>
        </w:rPr>
        <w:t>的异常检测方法</w:t>
      </w:r>
    </w:p>
    <w:p w14:paraId="0243E893" w14:textId="5EF77716" w:rsidR="007E183F" w:rsidRDefault="007E183F" w:rsidP="00327E42">
      <w:pPr>
        <w:spacing w:before="224" w:line="299" w:lineRule="auto"/>
        <w:ind w:left="19" w:right="17" w:firstLine="487"/>
        <w:jc w:val="both"/>
        <w:rPr>
          <w:rFonts w:ascii="宋体" w:eastAsia="宋体" w:hAnsi="宋体" w:cs="宋体"/>
          <w:spacing w:val="4"/>
          <w:sz w:val="24"/>
          <w:szCs w:val="24"/>
          <w:lang w:eastAsia="zh-CN"/>
        </w:rPr>
      </w:pPr>
      <w:r w:rsidRPr="007E183F">
        <w:rPr>
          <w:rFonts w:ascii="宋体" w:eastAsia="宋体" w:hAnsi="宋体" w:cs="宋体" w:hint="eastAsia"/>
          <w:spacing w:val="4"/>
          <w:sz w:val="24"/>
          <w:szCs w:val="24"/>
          <w:lang w:eastAsia="zh-CN"/>
        </w:rPr>
        <w:lastRenderedPageBreak/>
        <w:t>基于统计学的异常检测方法主要依赖于统计学原理，利用数据的分布特性来识别与正常模式显著偏离的异常数据点。其基本原理是通过假设正常数据遵循某种统计分布（如正态分布、泊松分布等），然后使用相应的统计方法计算数据点与正常模式的偏差，从而判断其是否为异常。Yule提出了自回归模型AR（Auto</w:t>
      </w:r>
      <w:r>
        <w:rPr>
          <w:rFonts w:ascii="宋体" w:eastAsia="宋体" w:hAnsi="宋体" w:cs="宋体" w:hint="eastAsia"/>
          <w:spacing w:val="4"/>
          <w:sz w:val="24"/>
          <w:szCs w:val="24"/>
          <w:lang w:eastAsia="zh-CN"/>
        </w:rPr>
        <w:t xml:space="preserve"> </w:t>
      </w:r>
      <w:r w:rsidRPr="007E183F">
        <w:rPr>
          <w:rFonts w:ascii="宋体" w:eastAsia="宋体" w:hAnsi="宋体" w:cs="宋体" w:hint="eastAsia"/>
          <w:spacing w:val="4"/>
          <w:sz w:val="24"/>
          <w:szCs w:val="24"/>
          <w:lang w:eastAsia="zh-CN"/>
        </w:rPr>
        <w:t>Regressive,）并将其用于预测市场变化</w:t>
      </w:r>
      <w:r>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Qin-ma 针对一阶 AR 模型精度较低的问题提出了用高阶AR模型代替一阶 AR 模型的方法</w:t>
      </w:r>
      <w:r w:rsidRPr="007E183F">
        <w:rPr>
          <w:rFonts w:ascii="宋体" w:eastAsia="宋体" w:hAnsi="宋体" w:cs="宋体" w:hint="eastAsia"/>
          <w:color w:val="FF0000"/>
          <w:spacing w:val="4"/>
          <w:sz w:val="24"/>
          <w:szCs w:val="24"/>
          <w:lang w:eastAsia="zh-CN"/>
        </w:rPr>
        <w:t>（</w:t>
      </w:r>
      <w:r w:rsidRPr="007E183F">
        <w:rPr>
          <w:rFonts w:ascii="宋体" w:eastAsia="宋体" w:hAnsi="宋体" w:cs="宋体"/>
          <w:color w:val="FF0000"/>
          <w:spacing w:val="4"/>
          <w:sz w:val="24"/>
          <w:szCs w:val="24"/>
          <w:lang w:eastAsia="zh-CN"/>
        </w:rPr>
        <w:t>Qiangsheng H, Jiujun C, Qinma K. Network Anomaly Detection Based on High</w:t>
      </w:r>
      <w:r w:rsidRPr="007E183F">
        <w:rPr>
          <w:rFonts w:ascii="宋体" w:eastAsia="宋体" w:hAnsi="宋体" w:cs="宋体"/>
          <w:color w:val="FF0000"/>
          <w:spacing w:val="4"/>
          <w:sz w:val="24"/>
          <w:szCs w:val="24"/>
          <w:lang w:eastAsia="zh-CN"/>
        </w:rPr>
        <w:t>order AR Model[J]. Computer Engineering, 2010: 180-182.</w:t>
      </w:r>
      <w:r w:rsidRPr="007E183F">
        <w:rPr>
          <w:rFonts w:ascii="宋体" w:eastAsia="宋体" w:hAnsi="宋体" w:cs="宋体" w:hint="eastAsia"/>
          <w:color w:val="FF0000"/>
          <w:spacing w:val="4"/>
          <w:sz w:val="24"/>
          <w:szCs w:val="24"/>
          <w:lang w:eastAsia="zh-CN"/>
        </w:rPr>
        <w:t>）</w:t>
      </w:r>
      <w:r>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滑动平均模型[24]（Moving Average, MA）</w:t>
      </w:r>
      <w:r w:rsidRPr="007E183F">
        <w:rPr>
          <w:rFonts w:ascii="宋体" w:eastAsia="宋体" w:hAnsi="宋体" w:cs="宋体" w:hint="eastAsia"/>
          <w:color w:val="FF0000"/>
          <w:spacing w:val="4"/>
          <w:sz w:val="24"/>
          <w:szCs w:val="24"/>
          <w:lang w:eastAsia="zh-CN"/>
        </w:rPr>
        <w:t>（</w:t>
      </w:r>
      <w:r w:rsidRPr="007E183F">
        <w:rPr>
          <w:rFonts w:ascii="宋体" w:eastAsia="宋体" w:hAnsi="宋体" w:cs="宋体"/>
          <w:color w:val="FF0000"/>
          <w:spacing w:val="4"/>
          <w:sz w:val="24"/>
          <w:szCs w:val="24"/>
          <w:lang w:eastAsia="zh-CN"/>
        </w:rPr>
        <w:t>Patel R, Saha G. Time Series Regression of Weather Parameters Over the Last Century for Cotton Crop[C]. Proceedings of the International Conference on Intelligent Systems and Signal Processing, 2018: 125-153.</w:t>
      </w:r>
      <w:r w:rsidRPr="007E183F">
        <w:rPr>
          <w:rFonts w:ascii="宋体" w:eastAsia="宋体" w:hAnsi="宋体" w:cs="宋体" w:hint="eastAsia"/>
          <w:color w:val="FF0000"/>
          <w:spacing w:val="4"/>
          <w:sz w:val="24"/>
          <w:szCs w:val="24"/>
          <w:lang w:eastAsia="zh-CN"/>
        </w:rPr>
        <w:t>）</w:t>
      </w:r>
      <w:r w:rsidRPr="007E183F">
        <w:rPr>
          <w:rFonts w:ascii="宋体" w:eastAsia="宋体" w:hAnsi="宋体" w:cs="宋体" w:hint="eastAsia"/>
          <w:spacing w:val="4"/>
          <w:sz w:val="24"/>
          <w:szCs w:val="24"/>
          <w:lang w:eastAsia="zh-CN"/>
        </w:rPr>
        <w:t xml:space="preserve"> 和 自 回 归 滑 动 平 均 模 型[25,26]</w:t>
      </w:r>
      <w:r w:rsidRPr="007E183F">
        <w:rPr>
          <w:rFonts w:ascii="宋体" w:eastAsia="宋体" w:hAnsi="宋体" w:cs="宋体" w:hint="eastAsia"/>
          <w:color w:val="FF0000"/>
          <w:spacing w:val="4"/>
          <w:sz w:val="24"/>
          <w:szCs w:val="24"/>
          <w:lang w:eastAsia="zh-CN"/>
        </w:rPr>
        <w:t>（Autoregressive Moving Average,ARMA）</w:t>
      </w:r>
      <w:r w:rsidRPr="007E183F">
        <w:rPr>
          <w:rFonts w:ascii="宋体" w:eastAsia="宋体" w:hAnsi="宋体" w:cs="宋体" w:hint="eastAsia"/>
          <w:color w:val="FF0000"/>
          <w:spacing w:val="4"/>
          <w:sz w:val="24"/>
          <w:szCs w:val="24"/>
          <w:lang w:eastAsia="zh-CN"/>
        </w:rPr>
        <w:t>（</w:t>
      </w:r>
      <w:r w:rsidRPr="007E183F">
        <w:rPr>
          <w:rFonts w:ascii="宋体" w:eastAsia="宋体" w:hAnsi="宋体" w:cs="宋体"/>
          <w:color w:val="FF0000"/>
          <w:spacing w:val="4"/>
          <w:sz w:val="24"/>
          <w:szCs w:val="24"/>
          <w:lang w:eastAsia="zh-CN"/>
        </w:rPr>
        <w:t>Wang Y, Huang K, Tan T. Group Activity Recognition Based on ARMA Shape Sequence Modeling[C]. 2007 IEEE International Conference on Image Processing, 2007: 209-212.</w:t>
      </w:r>
      <w:r w:rsidRPr="007E183F">
        <w:rPr>
          <w:rFonts w:ascii="宋体" w:eastAsia="宋体" w:hAnsi="宋体" w:cs="宋体" w:hint="eastAsia"/>
          <w:color w:val="FF0000"/>
          <w:spacing w:val="4"/>
          <w:sz w:val="24"/>
          <w:szCs w:val="24"/>
          <w:lang w:eastAsia="zh-CN"/>
        </w:rPr>
        <w:t>）（</w:t>
      </w:r>
      <w:r w:rsidRPr="007E183F">
        <w:rPr>
          <w:rFonts w:ascii="宋体" w:eastAsia="宋体" w:hAnsi="宋体" w:cs="宋体"/>
          <w:color w:val="FF0000"/>
          <w:spacing w:val="4"/>
          <w:sz w:val="24"/>
          <w:szCs w:val="24"/>
          <w:lang w:eastAsia="zh-CN"/>
        </w:rPr>
        <w:t>Kadri F, Harrou F, Chaabane S, et al. Seasonal ARMA-based SPC charts for anomaly detection: Application to emergency department systems[J]. Neurocomputing, 2016, 173: 2102-2114.</w:t>
      </w:r>
      <w:r w:rsidRPr="007E183F">
        <w:rPr>
          <w:rFonts w:ascii="宋体" w:eastAsia="宋体" w:hAnsi="宋体" w:cs="宋体" w:hint="eastAsia"/>
          <w:color w:val="FF0000"/>
          <w:spacing w:val="4"/>
          <w:sz w:val="24"/>
          <w:szCs w:val="24"/>
          <w:lang w:eastAsia="zh-CN"/>
        </w:rPr>
        <w:t>）</w:t>
      </w:r>
      <w:r w:rsidRPr="007E183F">
        <w:rPr>
          <w:rFonts w:ascii="宋体" w:eastAsia="宋体" w:hAnsi="宋体" w:cs="宋体" w:hint="eastAsia"/>
          <w:spacing w:val="4"/>
          <w:sz w:val="24"/>
          <w:szCs w:val="24"/>
          <w:lang w:eastAsia="zh-CN"/>
        </w:rPr>
        <w:t>也是两种可以用在时间序列异常检测任务中的回归模型</w:t>
      </w:r>
      <w:r>
        <w:rPr>
          <w:rFonts w:ascii="宋体" w:eastAsia="宋体" w:hAnsi="宋体" w:cs="宋体" w:hint="eastAsia"/>
          <w:spacing w:val="4"/>
          <w:sz w:val="24"/>
          <w:szCs w:val="24"/>
          <w:lang w:eastAsia="zh-CN"/>
        </w:rPr>
        <w:t>。</w:t>
      </w:r>
      <w:r w:rsidR="00327E42" w:rsidRPr="00327E42">
        <w:rPr>
          <w:rFonts w:ascii="宋体" w:eastAsia="宋体" w:hAnsi="宋体" w:cs="宋体" w:hint="eastAsia"/>
          <w:spacing w:val="4"/>
          <w:sz w:val="24"/>
          <w:szCs w:val="24"/>
          <w:lang w:eastAsia="zh-CN"/>
        </w:rPr>
        <w:t>自回归差分移动平均模型[27]（Auto Regressive Integrated Moving Average, ARIMA）</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color w:val="FF0000"/>
          <w:spacing w:val="4"/>
          <w:sz w:val="24"/>
          <w:szCs w:val="24"/>
          <w:lang w:eastAsia="zh-CN"/>
        </w:rPr>
        <w:t>Bayati A, Nguyen K K, Cheriet M. Multiple-Step-Ahead Traffic Prediction in High</w:t>
      </w:r>
      <w:r w:rsidR="00327E42" w:rsidRPr="00327E42">
        <w:rPr>
          <w:rFonts w:ascii="宋体" w:eastAsia="宋体" w:hAnsi="宋体" w:cs="宋体"/>
          <w:color w:val="FF0000"/>
          <w:spacing w:val="4"/>
          <w:sz w:val="24"/>
          <w:szCs w:val="24"/>
          <w:lang w:eastAsia="zh-CN"/>
        </w:rPr>
        <w:t>Speed Networks[J]. IEEE Communications Letters, 2018, 22(12): 2447-2450.</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hint="eastAsia"/>
          <w:spacing w:val="4"/>
          <w:sz w:val="24"/>
          <w:szCs w:val="24"/>
          <w:lang w:eastAsia="zh-CN"/>
        </w:rPr>
        <w:t>以及该模型的变体已经被应用在各种领域的时间序列数据的研究。Hardin 等人[9]</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color w:val="FF0000"/>
          <w:spacing w:val="4"/>
          <w:sz w:val="24"/>
          <w:szCs w:val="24"/>
          <w:lang w:eastAsia="zh-CN"/>
        </w:rPr>
        <w:t>Hardin J, Rocke D M. Outlier detection in the multiple cluster setting using the</w:t>
      </w:r>
      <w:r w:rsidR="00327E42" w:rsidRPr="00327E42">
        <w:rPr>
          <w:rFonts w:ascii="宋体" w:eastAsia="宋体" w:hAnsi="宋体" w:cs="宋体" w:hint="eastAsia"/>
          <w:color w:val="FF0000"/>
          <w:spacing w:val="4"/>
          <w:sz w:val="24"/>
          <w:szCs w:val="24"/>
          <w:lang w:eastAsia="zh-CN"/>
        </w:rPr>
        <w:t xml:space="preserve"> </w:t>
      </w:r>
      <w:r w:rsidR="00327E42" w:rsidRPr="00327E42">
        <w:rPr>
          <w:rFonts w:ascii="宋体" w:eastAsia="宋体" w:hAnsi="宋体" w:cs="宋体"/>
          <w:color w:val="FF0000"/>
          <w:spacing w:val="4"/>
          <w:sz w:val="24"/>
          <w:szCs w:val="24"/>
          <w:lang w:eastAsia="zh-CN"/>
        </w:rPr>
        <w:t>minimumcovariance determinant estimator [J]. Computational Statistics and Data Analysis, 2007,Vol.44 (4): 625-638.</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hint="eastAsia"/>
          <w:spacing w:val="4"/>
          <w:sz w:val="24"/>
          <w:szCs w:val="24"/>
          <w:lang w:eastAsia="zh-CN"/>
        </w:rPr>
        <w:t>提出了一种基于 F 分布的稳健聚类算法，该算法融入了离群点辨识技术，并具备扩展到多聚类场景的能力。特别是针对大小不一、形态各异的簇，该算法展现出卓越的有效性，其成果充分展现了 F 分布在该领域的实际应用价值。Yu 等人[10]</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color w:val="FF0000"/>
          <w:spacing w:val="4"/>
          <w:sz w:val="24"/>
          <w:szCs w:val="24"/>
          <w:lang w:eastAsia="zh-CN"/>
        </w:rPr>
        <w:t>Yu Y, Zhu Y, Li S, et al. Time Series Outlier Detection Based on Sliding Window Prediction[J]. Mathematical Problems in Engineering, 2014, Vol.2014 (8):2217-2220.</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hint="eastAsia"/>
          <w:spacing w:val="4"/>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 HBOS 算法[11]</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hint="eastAsia"/>
          <w:color w:val="FF0000"/>
          <w:spacing w:val="4"/>
          <w:sz w:val="24"/>
          <w:szCs w:val="24"/>
          <w:lang w:eastAsia="zh-CN"/>
        </w:rPr>
        <w:t>薛坤. 面向数据中心智能运维的 KPI 预测及异常检测模型研究[D].东华大学,2023. DOI:10.27012/d.cnki.gdhuu.2023.000685.</w:t>
      </w:r>
      <w:r w:rsidR="00327E42" w:rsidRPr="00327E42">
        <w:rPr>
          <w:rFonts w:ascii="宋体" w:eastAsia="宋体" w:hAnsi="宋体" w:cs="宋体" w:hint="eastAsia"/>
          <w:color w:val="FF0000"/>
          <w:spacing w:val="4"/>
          <w:sz w:val="24"/>
          <w:szCs w:val="24"/>
          <w:lang w:eastAsia="zh-CN"/>
        </w:rPr>
        <w:t>）</w:t>
      </w:r>
      <w:r w:rsidR="00327E42" w:rsidRPr="00327E42">
        <w:rPr>
          <w:rFonts w:ascii="宋体" w:eastAsia="宋体" w:hAnsi="宋体" w:cs="宋体" w:hint="eastAsia"/>
          <w:spacing w:val="4"/>
          <w:sz w:val="24"/>
          <w:szCs w:val="24"/>
          <w:lang w:eastAsia="zh-CN"/>
        </w:rPr>
        <w:t>，在处理大规模数据集时表现</w:t>
      </w:r>
      <w:r w:rsidR="00327E42" w:rsidRPr="00327E42">
        <w:rPr>
          <w:rFonts w:ascii="宋体" w:eastAsia="宋体" w:hAnsi="宋体" w:cs="宋体" w:hint="eastAsia"/>
          <w:spacing w:val="4"/>
          <w:sz w:val="24"/>
          <w:szCs w:val="24"/>
          <w:lang w:eastAsia="zh-CN"/>
        </w:rPr>
        <w:lastRenderedPageBreak/>
        <w:t>出色，具有卓越的性能。尽管</w:t>
      </w:r>
      <w:r w:rsidR="00327E42">
        <w:rPr>
          <w:rFonts w:ascii="宋体" w:eastAsia="宋体" w:hAnsi="宋体" w:cs="宋体" w:hint="eastAsia"/>
          <w:spacing w:val="4"/>
          <w:sz w:val="24"/>
          <w:szCs w:val="24"/>
          <w:lang w:eastAsia="zh-CN"/>
        </w:rPr>
        <w:t>基于统计学的异常检测方法</w:t>
      </w:r>
      <w:r w:rsidR="00327E42" w:rsidRPr="00327E42">
        <w:rPr>
          <w:rFonts w:ascii="宋体" w:eastAsia="宋体" w:hAnsi="宋体" w:cs="宋体" w:hint="eastAsia"/>
          <w:spacing w:val="4"/>
          <w:sz w:val="24"/>
          <w:szCs w:val="24"/>
          <w:lang w:eastAsia="zh-CN"/>
        </w:rPr>
        <w:t>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7B7914CC" w:rsidR="00327E42" w:rsidRPr="007E183F" w:rsidRDefault="00327E42" w:rsidP="00327E42">
      <w:pPr>
        <w:spacing w:before="64" w:line="213" w:lineRule="auto"/>
        <w:ind w:left="27"/>
        <w:outlineLvl w:val="2"/>
        <w:rPr>
          <w:rFonts w:ascii="宋体" w:eastAsia="宋体" w:hAnsi="宋体" w:cs="宋体" w:hint="eastAsia"/>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w:t>
      </w:r>
      <w:r w:rsidR="00B45F42">
        <w:rPr>
          <w:rFonts w:ascii="宋体" w:eastAsia="宋体" w:hAnsi="宋体" w:cs="宋体" w:hint="eastAsia"/>
          <w:spacing w:val="3"/>
          <w:sz w:val="30"/>
          <w:szCs w:val="30"/>
          <w:lang w:eastAsia="zh-CN"/>
        </w:rPr>
        <w:t>传统</w:t>
      </w:r>
      <w:r>
        <w:rPr>
          <w:rFonts w:ascii="宋体" w:eastAsia="宋体" w:hAnsi="宋体" w:cs="宋体" w:hint="eastAsia"/>
          <w:spacing w:val="3"/>
          <w:sz w:val="30"/>
          <w:szCs w:val="30"/>
          <w:lang w:eastAsia="zh-CN"/>
        </w:rPr>
        <w:t>机器学习</w:t>
      </w:r>
      <w:r>
        <w:rPr>
          <w:rFonts w:ascii="宋体" w:eastAsia="宋体" w:hAnsi="宋体" w:cs="宋体" w:hint="eastAsia"/>
          <w:spacing w:val="3"/>
          <w:sz w:val="30"/>
          <w:szCs w:val="30"/>
          <w:lang w:eastAsia="zh-CN"/>
        </w:rPr>
        <w:t>的异常检测方法</w:t>
      </w:r>
    </w:p>
    <w:p w14:paraId="56A05FB5" w14:textId="779E9E04" w:rsidR="00327E42" w:rsidRDefault="00322746" w:rsidP="00327E42">
      <w:pPr>
        <w:spacing w:before="224" w:line="299" w:lineRule="auto"/>
        <w:ind w:left="19" w:right="17" w:firstLine="487"/>
        <w:jc w:val="both"/>
        <w:rPr>
          <w:rFonts w:ascii="宋体" w:eastAsia="宋体" w:hAnsi="宋体" w:cs="宋体"/>
          <w:spacing w:val="4"/>
          <w:sz w:val="24"/>
          <w:szCs w:val="24"/>
          <w:lang w:eastAsia="zh-CN"/>
        </w:rPr>
      </w:pPr>
      <w:r w:rsidRPr="00322746">
        <w:rPr>
          <w:rFonts w:ascii="宋体" w:eastAsia="宋体" w:hAnsi="宋体" w:cs="宋体" w:hint="eastAsia"/>
          <w:spacing w:val="4"/>
          <w:sz w:val="24"/>
          <w:szCs w:val="24"/>
          <w:lang w:eastAsia="zh-CN"/>
        </w:rPr>
        <w:t>在处理复杂、高维、非线性和大规模数据时，传统的统计方法往往无法充分捕捉到数据的潜在模式。机器学习方法通过从数据中自动学习规律，能够发现隐藏在数据中的异常模式。基于机器学习的异常检测方法通常可以分为</w:t>
      </w:r>
      <w:r>
        <w:rPr>
          <w:rFonts w:ascii="宋体" w:eastAsia="宋体" w:hAnsi="宋体" w:cs="宋体" w:hint="eastAsia"/>
          <w:spacing w:val="4"/>
          <w:sz w:val="24"/>
          <w:szCs w:val="24"/>
          <w:lang w:eastAsia="zh-CN"/>
        </w:rPr>
        <w:t>有</w:t>
      </w:r>
      <w:r w:rsidRPr="00322746">
        <w:rPr>
          <w:rFonts w:ascii="宋体" w:eastAsia="宋体" w:hAnsi="宋体" w:cs="宋体" w:hint="eastAsia"/>
          <w:spacing w:val="4"/>
          <w:sz w:val="24"/>
          <w:szCs w:val="24"/>
          <w:lang w:eastAsia="zh-CN"/>
        </w:rPr>
        <w:t>监督学习方法、无监督学习方法</w:t>
      </w:r>
      <w:r w:rsidR="00B45F42">
        <w:rPr>
          <w:rFonts w:ascii="宋体" w:eastAsia="宋体" w:hAnsi="宋体" w:cs="宋体" w:hint="eastAsia"/>
          <w:spacing w:val="4"/>
          <w:sz w:val="24"/>
          <w:szCs w:val="24"/>
          <w:lang w:eastAsia="zh-CN"/>
        </w:rPr>
        <w:t>。</w:t>
      </w:r>
    </w:p>
    <w:p w14:paraId="11CBCC2F" w14:textId="235136D7" w:rsidR="00322746" w:rsidRDefault="00322746" w:rsidP="00B45F42">
      <w:pPr>
        <w:spacing w:before="224" w:line="299" w:lineRule="auto"/>
        <w:ind w:left="19" w:right="17" w:firstLine="487"/>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Pr="00B878D0">
        <w:rPr>
          <w:rFonts w:ascii="宋体" w:eastAsia="宋体" w:hAnsi="宋体" w:cs="宋体" w:hint="eastAsia"/>
          <w:spacing w:val="4"/>
          <w:sz w:val="24"/>
          <w:szCs w:val="24"/>
          <w:lang w:eastAsia="zh-CN"/>
        </w:rPr>
        <w:t>有监督学习方法。</w:t>
      </w:r>
      <w:r>
        <w:rPr>
          <w:rFonts w:ascii="宋体" w:eastAsia="宋体" w:hAnsi="宋体" w:cs="宋体" w:hint="eastAsia"/>
          <w:spacing w:val="4"/>
          <w:sz w:val="24"/>
          <w:szCs w:val="24"/>
          <w:lang w:eastAsia="zh-CN"/>
        </w:rPr>
        <w:t>有监督</w:t>
      </w:r>
      <w:r w:rsidRPr="00322746">
        <w:rPr>
          <w:rFonts w:ascii="宋体" w:eastAsia="宋体" w:hAnsi="宋体" w:cs="宋体" w:hint="eastAsia"/>
          <w:spacing w:val="4"/>
          <w:sz w:val="24"/>
          <w:szCs w:val="24"/>
          <w:lang w:eastAsia="zh-CN"/>
        </w:rPr>
        <w:t>学习方法通常依赖于标注数据进行训练，即数据集中的每个样本都有一个明确的标签，指示该样本是否为异常</w:t>
      </w:r>
      <w:r>
        <w:rPr>
          <w:rFonts w:ascii="宋体" w:eastAsia="宋体" w:hAnsi="宋体" w:cs="宋体" w:hint="eastAsia"/>
          <w:spacing w:val="4"/>
          <w:sz w:val="24"/>
          <w:szCs w:val="24"/>
          <w:lang w:eastAsia="zh-CN"/>
        </w:rPr>
        <w:t>，其</w:t>
      </w:r>
      <w:r w:rsidRPr="00322746">
        <w:rPr>
          <w:rFonts w:ascii="宋体" w:eastAsia="宋体" w:hAnsi="宋体" w:cs="宋体" w:hint="eastAsia"/>
          <w:spacing w:val="4"/>
          <w:sz w:val="24"/>
          <w:szCs w:val="24"/>
          <w:lang w:eastAsia="zh-CN"/>
        </w:rPr>
        <w:t>核心思想是通过训练一个分类器，学习从正常和异常样本之间的边界，从而预测新数据是否异常。支持向量机（</w:t>
      </w:r>
      <w:r>
        <w:rPr>
          <w:rFonts w:ascii="宋体" w:eastAsia="宋体" w:hAnsi="宋体" w:cs="宋体"/>
          <w:spacing w:val="4"/>
          <w:sz w:val="24"/>
          <w:szCs w:val="24"/>
          <w:lang w:eastAsia="zh-CN"/>
        </w:rPr>
        <w:t>Support Vector Machine</w:t>
      </w:r>
      <w:r w:rsidRPr="00322746">
        <w:rPr>
          <w:rFonts w:ascii="宋体" w:eastAsia="宋体" w:hAnsi="宋体" w:cs="宋体" w:hint="eastAsia"/>
          <w:spacing w:val="4"/>
          <w:sz w:val="24"/>
          <w:szCs w:val="24"/>
          <w:lang w:eastAsia="zh-CN"/>
        </w:rPr>
        <w:t xml:space="preserve"> </w:t>
      </w:r>
      <w:r>
        <w:rPr>
          <w:rFonts w:ascii="宋体" w:eastAsia="宋体" w:hAnsi="宋体" w:cs="宋体" w:hint="eastAsia"/>
          <w:spacing w:val="4"/>
          <w:sz w:val="24"/>
          <w:szCs w:val="24"/>
          <w:lang w:eastAsia="zh-CN"/>
        </w:rPr>
        <w:t>，</w:t>
      </w:r>
      <w:r w:rsidRPr="00322746">
        <w:rPr>
          <w:rFonts w:ascii="宋体" w:eastAsia="宋体" w:hAnsi="宋体" w:cs="宋体" w:hint="eastAsia"/>
          <w:spacing w:val="4"/>
          <w:sz w:val="24"/>
          <w:szCs w:val="24"/>
          <w:lang w:eastAsia="zh-CN"/>
        </w:rPr>
        <w:t>SVM）</w:t>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Zhang X, Gu C, Lin J. Support vector machines for anomaly detection[C]//2006 6th World Congress on Intelligent Control and Automation. IEEE, 2006, 1: 2</w:t>
      </w:r>
      <w:r w:rsidRPr="00322746">
        <w:rPr>
          <w:color w:val="FF0000"/>
          <w:lang w:eastAsia="zh-CN"/>
        </w:rPr>
        <w:t xml:space="preserve"> </w:t>
      </w:r>
      <w:r w:rsidRPr="00322746">
        <w:rPr>
          <w:rFonts w:ascii="宋体" w:eastAsia="宋体" w:hAnsi="宋体" w:cs="宋体"/>
          <w:color w:val="FF0000"/>
          <w:spacing w:val="4"/>
          <w:sz w:val="24"/>
          <w:szCs w:val="24"/>
          <w:lang w:eastAsia="zh-CN"/>
        </w:rPr>
        <w:t>594-2598.</w:t>
      </w:r>
      <w:r w:rsidRPr="00322746">
        <w:rPr>
          <w:rFonts w:ascii="宋体" w:eastAsia="宋体" w:hAnsi="宋体" w:cs="宋体" w:hint="eastAsia"/>
          <w:color w:val="FF0000"/>
          <w:spacing w:val="4"/>
          <w:sz w:val="24"/>
          <w:szCs w:val="24"/>
          <w:lang w:eastAsia="zh-CN"/>
        </w:rPr>
        <w:t>）</w:t>
      </w:r>
      <w:r w:rsidRPr="00322746">
        <w:rPr>
          <w:rFonts w:ascii="宋体" w:eastAsia="宋体" w:hAnsi="宋体" w:cs="宋体" w:hint="eastAsia"/>
          <w:spacing w:val="4"/>
          <w:sz w:val="24"/>
          <w:szCs w:val="24"/>
          <w:lang w:eastAsia="zh-CN"/>
        </w:rPr>
        <w:t>是一种常用的监督学习方法，它通过构建一个最大间隔的超平面来将不同类别的样本分开。在异常检测中，支持向量机的变种——单类支持向量机（</w:t>
      </w:r>
      <w:r>
        <w:rPr>
          <w:rFonts w:ascii="宋体" w:eastAsia="宋体" w:hAnsi="宋体" w:cs="宋体" w:hint="eastAsia"/>
          <w:spacing w:val="4"/>
          <w:sz w:val="24"/>
          <w:szCs w:val="24"/>
          <w:lang w:eastAsia="zh-CN"/>
        </w:rPr>
        <w:t>One</w:t>
      </w:r>
      <w:r>
        <w:rPr>
          <w:rFonts w:ascii="宋体" w:eastAsia="宋体" w:hAnsi="宋体" w:cs="宋体"/>
          <w:spacing w:val="4"/>
          <w:sz w:val="24"/>
          <w:szCs w:val="24"/>
          <w:lang w:eastAsia="zh-CN"/>
        </w:rPr>
        <w:t xml:space="preserve"> Class Support Vector Machine,OC</w:t>
      </w:r>
      <w:r w:rsidRPr="0099194E">
        <w:rPr>
          <w:rFonts w:ascii="宋体" w:eastAsia="宋体" w:hAnsi="宋体" w:cs="宋体" w:hint="eastAsia"/>
          <w:spacing w:val="4"/>
          <w:sz w:val="24"/>
          <w:szCs w:val="24"/>
          <w:lang w:eastAsia="zh-CN"/>
        </w:rPr>
        <w:t>SVM</w:t>
      </w:r>
      <w:r w:rsidRPr="00322746">
        <w:rPr>
          <w:rFonts w:ascii="宋体" w:eastAsia="宋体" w:hAnsi="宋体" w:cs="宋体" w:hint="eastAsia"/>
          <w:spacing w:val="4"/>
          <w:sz w:val="24"/>
          <w:szCs w:val="24"/>
          <w:lang w:eastAsia="zh-CN"/>
        </w:rPr>
        <w:t>）</w:t>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Schölkopf B, Platt J C, Shawe-Taylor J, et al. Estimating the support of a high-dimensional distribution[J]. Neural Computation, 2001, 13(7): 1443-1471.</w:t>
      </w:r>
      <w:r w:rsidRPr="00322746">
        <w:rPr>
          <w:rFonts w:ascii="宋体" w:eastAsia="宋体" w:hAnsi="宋体" w:cs="宋体" w:hint="eastAsia"/>
          <w:color w:val="FF0000"/>
          <w:spacing w:val="4"/>
          <w:sz w:val="24"/>
          <w:szCs w:val="24"/>
          <w:lang w:eastAsia="zh-CN"/>
        </w:rPr>
        <w:t>）</w:t>
      </w:r>
      <w:r w:rsidRPr="00322746">
        <w:rPr>
          <w:rFonts w:ascii="宋体" w:eastAsia="宋体" w:hAnsi="宋体" w:cs="宋体" w:hint="eastAsia"/>
          <w:spacing w:val="4"/>
          <w:sz w:val="24"/>
          <w:szCs w:val="24"/>
          <w:lang w:eastAsia="zh-CN"/>
        </w:rPr>
        <w:t>被广泛应用。One-Class SVM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在异常检测任务中，决策树模型可以根据样本的特征值来判断是否异常。随机森林（Random Forest）</w:t>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Primartha R, Tama B A. Anomaly detection using random forest: A performance revisited[C]//2017 International conference on data and software engineering(ICoDSE). IEEE, 2017: 1-6.</w:t>
      </w:r>
      <w:r w:rsidRPr="00322746">
        <w:rPr>
          <w:rFonts w:ascii="宋体" w:eastAsia="宋体" w:hAnsi="宋体" w:cs="宋体" w:hint="eastAsia"/>
          <w:color w:val="FF0000"/>
          <w:spacing w:val="4"/>
          <w:sz w:val="24"/>
          <w:szCs w:val="24"/>
          <w:lang w:eastAsia="zh-CN"/>
        </w:rPr>
        <w:t>）</w:t>
      </w:r>
      <w:r w:rsidRPr="00322746">
        <w:rPr>
          <w:rFonts w:ascii="宋体" w:eastAsia="宋体" w:hAnsi="宋体" w:cs="宋体" w:hint="eastAsia"/>
          <w:spacing w:val="4"/>
          <w:sz w:val="24"/>
          <w:szCs w:val="24"/>
          <w:lang w:eastAsia="zh-CN"/>
        </w:rPr>
        <w:t>是决策树的一种集成方法，通过构建多个决策树并投票决定最终分类结果。</w:t>
      </w:r>
      <w:r w:rsidR="00B45F42" w:rsidRPr="00B45F42">
        <w:rPr>
          <w:rFonts w:ascii="宋体" w:eastAsia="宋体" w:hAnsi="宋体" w:cs="宋体" w:hint="eastAsia"/>
          <w:spacing w:val="4"/>
          <w:sz w:val="24"/>
          <w:szCs w:val="24"/>
          <w:lang w:eastAsia="zh-CN"/>
        </w:rPr>
        <w:t>k-近邻算法</w:t>
      </w:r>
      <w:r w:rsidR="00B45F42" w:rsidRPr="00B45F42">
        <w:rPr>
          <w:rFonts w:ascii="宋体" w:eastAsia="宋体" w:hAnsi="宋体" w:cs="宋体" w:hint="eastAsia"/>
          <w:color w:val="FF0000"/>
          <w:spacing w:val="4"/>
          <w:sz w:val="24"/>
          <w:szCs w:val="24"/>
          <w:lang w:eastAsia="zh-CN"/>
        </w:rPr>
        <w:t>（</w:t>
      </w:r>
      <w:r w:rsidR="00B45F42" w:rsidRPr="00B45F42">
        <w:rPr>
          <w:rFonts w:ascii="宋体" w:eastAsia="宋体" w:hAnsi="宋体" w:cs="宋体"/>
          <w:color w:val="FF0000"/>
          <w:spacing w:val="4"/>
          <w:sz w:val="24"/>
          <w:szCs w:val="24"/>
          <w:lang w:eastAsia="zh-CN"/>
        </w:rPr>
        <w:t>Byers S, Raftery A E. Nearest-neighbor clutter removal for estimating features in spatial</w:t>
      </w:r>
      <w:r w:rsidR="00B45F42" w:rsidRPr="00B45F42">
        <w:rPr>
          <w:rFonts w:ascii="宋体" w:eastAsia="宋体" w:hAnsi="宋体" w:cs="宋体"/>
          <w:color w:val="FF0000"/>
          <w:spacing w:val="4"/>
          <w:sz w:val="24"/>
          <w:szCs w:val="24"/>
          <w:lang w:eastAsia="zh-CN"/>
        </w:rPr>
        <w:t xml:space="preserve"> </w:t>
      </w:r>
      <w:r w:rsidR="00B45F42" w:rsidRPr="00B45F42">
        <w:rPr>
          <w:rFonts w:ascii="宋体" w:eastAsia="宋体" w:hAnsi="宋体" w:cs="宋体"/>
          <w:color w:val="FF0000"/>
          <w:spacing w:val="4"/>
          <w:sz w:val="24"/>
          <w:szCs w:val="24"/>
          <w:lang w:eastAsia="zh-CN"/>
        </w:rPr>
        <w:t>point processes[J]. Journal of the American Statistical Association, 1998, 93(442): 577-584.</w:t>
      </w:r>
      <w:r w:rsidR="00B45F42" w:rsidRPr="00B45F42">
        <w:rPr>
          <w:rFonts w:ascii="宋体" w:eastAsia="宋体" w:hAnsi="宋体" w:cs="宋体" w:hint="eastAsia"/>
          <w:color w:val="FF0000"/>
          <w:spacing w:val="4"/>
          <w:sz w:val="24"/>
          <w:szCs w:val="24"/>
          <w:lang w:eastAsia="zh-CN"/>
        </w:rPr>
        <w:t>）</w:t>
      </w:r>
      <w:r w:rsidR="00B45F42" w:rsidRPr="00B45F42">
        <w:rPr>
          <w:rFonts w:ascii="宋体" w:eastAsia="宋体" w:hAnsi="宋体" w:cs="宋体" w:hint="eastAsia"/>
          <w:spacing w:val="4"/>
          <w:sz w:val="24"/>
          <w:szCs w:val="24"/>
          <w:lang w:eastAsia="zh-CN"/>
        </w:rPr>
        <w:t>通过计算样本之间的距离来判断样本的类别。在异常检测中，KNN通过计算数据点与其邻居的距离，若某个数据点与其邻居的距离异常较大，则认为该数据点为异常。KNN方法对于数据的密度非常敏感，适用于处理那些正常数据分布较为密集，而异常数据离群的场景。</w:t>
      </w:r>
    </w:p>
    <w:p w14:paraId="2214B5EF" w14:textId="691FD33A" w:rsidR="00B45F42" w:rsidRDefault="00B45F42" w:rsidP="00B878D0">
      <w:pPr>
        <w:spacing w:before="224" w:line="299" w:lineRule="auto"/>
        <w:ind w:left="19" w:right="17" w:firstLine="487"/>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w:t>
      </w:r>
      <w:r w:rsidRPr="00B878D0">
        <w:rPr>
          <w:rFonts w:ascii="宋体" w:eastAsia="宋体" w:hAnsi="宋体" w:cs="宋体" w:hint="eastAsia"/>
          <w:spacing w:val="4"/>
          <w:sz w:val="24"/>
          <w:szCs w:val="24"/>
          <w:lang w:eastAsia="zh-CN"/>
        </w:rPr>
        <w:t>无</w:t>
      </w:r>
      <w:r w:rsidRPr="00B878D0">
        <w:rPr>
          <w:rFonts w:ascii="宋体" w:eastAsia="宋体" w:hAnsi="宋体" w:cs="宋体" w:hint="eastAsia"/>
          <w:spacing w:val="4"/>
          <w:sz w:val="24"/>
          <w:szCs w:val="24"/>
          <w:lang w:eastAsia="zh-CN"/>
        </w:rPr>
        <w:t>监督学习方法。</w:t>
      </w:r>
      <w:r w:rsidRPr="00B45F42">
        <w:rPr>
          <w:rFonts w:ascii="宋体" w:eastAsia="宋体" w:hAnsi="宋体" w:cs="宋体" w:hint="eastAsia"/>
          <w:spacing w:val="4"/>
          <w:sz w:val="24"/>
          <w:szCs w:val="24"/>
          <w:lang w:eastAsia="zh-CN"/>
        </w:rPr>
        <w:t>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K-means聚类</w:t>
      </w:r>
      <w:r w:rsidRPr="00B45F42">
        <w:rPr>
          <w:rFonts w:ascii="宋体" w:eastAsia="宋体" w:hAnsi="宋体" w:cs="宋体" w:hint="eastAsia"/>
          <w:color w:val="FF0000"/>
          <w:spacing w:val="4"/>
          <w:sz w:val="24"/>
          <w:szCs w:val="24"/>
          <w:lang w:eastAsia="zh-CN"/>
        </w:rPr>
        <w:t>（自查文献）</w:t>
      </w:r>
      <w:r w:rsidRPr="00B45F42">
        <w:rPr>
          <w:rFonts w:ascii="宋体" w:eastAsia="宋体" w:hAnsi="宋体" w:cs="宋体" w:hint="eastAsia"/>
          <w:spacing w:val="4"/>
          <w:sz w:val="24"/>
          <w:szCs w:val="24"/>
          <w:lang w:eastAsia="zh-CN"/>
        </w:rPr>
        <w:t>通过将数据分为k个簇，使得簇内的数据点尽量相似，簇间的数据点尽量不同。对于异常检测，可以根据数据点到其所在簇的中心的距离，远离中心的点则可能是异常点。DBSCAN</w:t>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Ester M, Kriegel H P, Sander J, et al. A density-based algorithm for discovering clusters in large spatial databases with noise[C]// Proceedings of Knowledge Discovery and Data Mining. 1996, 96(34): 226-231.</w:t>
      </w:r>
      <w:r w:rsidRPr="00B45F42">
        <w:rPr>
          <w:rFonts w:ascii="宋体" w:eastAsia="宋体" w:hAnsi="宋体" w:cs="宋体" w:hint="eastAsia"/>
          <w:color w:val="FF0000"/>
          <w:spacing w:val="4"/>
          <w:sz w:val="24"/>
          <w:szCs w:val="24"/>
          <w:lang w:eastAsia="zh-CN"/>
        </w:rPr>
        <w:t>）</w:t>
      </w:r>
      <w:r w:rsidRPr="00B45F42">
        <w:rPr>
          <w:rFonts w:ascii="宋体" w:eastAsia="宋体" w:hAnsi="宋体" w:cs="宋体" w:hint="eastAsia"/>
          <w:spacing w:val="4"/>
          <w:sz w:val="24"/>
          <w:szCs w:val="24"/>
          <w:lang w:eastAsia="zh-CN"/>
        </w:rPr>
        <w:t>是一种基于密度的聚类算法，通过密度连接来发现数据中的簇。与K-means不同，DBSCAN不需要预先指定簇的数量，并且能够自动检测出噪声（异常点）。在DBSCAN中，异常点通常是那些密度较低且没有足够邻居的数据点。</w:t>
      </w:r>
      <w:r w:rsidR="006623C6" w:rsidRPr="006623C6">
        <w:rPr>
          <w:rFonts w:ascii="宋体" w:eastAsia="宋体" w:hAnsi="宋体" w:cs="宋体" w:hint="eastAsia"/>
          <w:spacing w:val="4"/>
          <w:sz w:val="24"/>
          <w:szCs w:val="24"/>
          <w:lang w:eastAsia="zh-CN"/>
        </w:rPr>
        <w:t>PCA</w:t>
      </w:r>
      <w:r w:rsidR="006623C6" w:rsidRPr="006623C6">
        <w:rPr>
          <w:rFonts w:ascii="宋体" w:eastAsia="宋体" w:hAnsi="宋体" w:cs="宋体" w:hint="eastAsia"/>
          <w:color w:val="FF0000"/>
          <w:spacing w:val="4"/>
          <w:sz w:val="24"/>
          <w:szCs w:val="24"/>
          <w:lang w:eastAsia="zh-CN"/>
        </w:rPr>
        <w:t>（</w:t>
      </w:r>
      <w:r w:rsidR="006623C6" w:rsidRPr="006623C6">
        <w:rPr>
          <w:rFonts w:ascii="宋体" w:eastAsia="宋体" w:hAnsi="宋体" w:cs="宋体"/>
          <w:color w:val="FF0000"/>
          <w:spacing w:val="4"/>
          <w:sz w:val="24"/>
          <w:szCs w:val="24"/>
          <w:lang w:eastAsia="zh-CN"/>
        </w:rPr>
        <w:t>Lee Y J, Yeh Y R, Wang Y C F. Anomaly detection via online oversampling principal component analysis[J]. IEEE transactions on knowledge and data engineering, 2012, 25(7): 1460-1470.</w:t>
      </w:r>
      <w:r w:rsidR="006623C6" w:rsidRPr="006623C6">
        <w:rPr>
          <w:rFonts w:ascii="宋体" w:eastAsia="宋体" w:hAnsi="宋体" w:cs="宋体" w:hint="eastAsia"/>
          <w:color w:val="FF0000"/>
          <w:spacing w:val="4"/>
          <w:sz w:val="24"/>
          <w:szCs w:val="24"/>
          <w:lang w:eastAsia="zh-CN"/>
        </w:rPr>
        <w:t>）</w:t>
      </w:r>
      <w:r w:rsidR="006623C6" w:rsidRPr="006623C6">
        <w:rPr>
          <w:rFonts w:ascii="宋体" w:eastAsia="宋体" w:hAnsi="宋体" w:cs="宋体" w:hint="eastAsia"/>
          <w:spacing w:val="4"/>
          <w:sz w:val="24"/>
          <w:szCs w:val="24"/>
          <w:lang w:eastAsia="zh-CN"/>
        </w:rPr>
        <w:t>的目标是将高维数据投影到一个低维空间，以保留数据中最重要的变化信息。它通过计算数据的协方差矩阵并对其进行特征值分解，找到数据中方差最大的方向（主成分），然后将数据投影到这些主成分上。</w:t>
      </w:r>
      <w:r w:rsidR="00B878D0" w:rsidRPr="00B878D0">
        <w:rPr>
          <w:rFonts w:ascii="宋体" w:eastAsia="宋体" w:hAnsi="宋体" w:cs="宋体" w:hint="eastAsia"/>
          <w:spacing w:val="4"/>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B878D0">
        <w:rPr>
          <w:rFonts w:ascii="宋体" w:eastAsia="宋体" w:hAnsi="宋体" w:cs="宋体" w:hint="eastAsia"/>
          <w:spacing w:val="4"/>
          <w:sz w:val="24"/>
          <w:szCs w:val="24"/>
          <w:lang w:eastAsia="zh-CN"/>
        </w:rPr>
        <w:t>。</w:t>
      </w:r>
    </w:p>
    <w:p w14:paraId="65FA3A2C" w14:textId="6F507AA9" w:rsidR="00D53747" w:rsidRPr="00D53747" w:rsidRDefault="00D53747" w:rsidP="00D53747">
      <w:pPr>
        <w:spacing w:before="64" w:line="213" w:lineRule="auto"/>
        <w:ind w:left="27"/>
        <w:outlineLvl w:val="2"/>
        <w:rPr>
          <w:rFonts w:ascii="宋体" w:eastAsia="宋体" w:hAnsi="宋体" w:cs="宋体" w:hint="eastAsia"/>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w:t>
      </w:r>
      <w:r>
        <w:rPr>
          <w:rFonts w:ascii="宋体" w:eastAsia="宋体" w:hAnsi="宋体" w:cs="宋体" w:hint="eastAsia"/>
          <w:spacing w:val="3"/>
          <w:sz w:val="30"/>
          <w:szCs w:val="30"/>
          <w:lang w:eastAsia="zh-CN"/>
        </w:rPr>
        <w:t>深度</w:t>
      </w:r>
      <w:r>
        <w:rPr>
          <w:rFonts w:ascii="宋体" w:eastAsia="宋体" w:hAnsi="宋体" w:cs="宋体" w:hint="eastAsia"/>
          <w:spacing w:val="3"/>
          <w:sz w:val="30"/>
          <w:szCs w:val="30"/>
          <w:lang w:eastAsia="zh-CN"/>
        </w:rPr>
        <w:t>学习的异常检测方法</w:t>
      </w:r>
    </w:p>
    <w:p w14:paraId="4EDBB560" w14:textId="3059F03F" w:rsidR="00377734" w:rsidRDefault="00377734" w:rsidP="00D853AC">
      <w:pPr>
        <w:spacing w:before="224" w:line="299" w:lineRule="auto"/>
        <w:ind w:left="19" w:right="17" w:firstLine="487"/>
        <w:jc w:val="both"/>
        <w:rPr>
          <w:rFonts w:ascii="宋体" w:eastAsia="宋体" w:hAnsi="宋体" w:cs="宋体"/>
          <w:spacing w:val="4"/>
          <w:sz w:val="24"/>
          <w:szCs w:val="24"/>
          <w:lang w:eastAsia="zh-CN"/>
        </w:rPr>
      </w:pPr>
      <w:r w:rsidRPr="00377734">
        <w:rPr>
          <w:rFonts w:ascii="宋体" w:eastAsia="宋体" w:hAnsi="宋体" w:cs="宋体" w:hint="eastAsia"/>
          <w:spacing w:val="4"/>
          <w:sz w:val="24"/>
          <w:szCs w:val="24"/>
          <w:lang w:eastAsia="zh-CN"/>
        </w:rPr>
        <w:t>基于深度学习的异常检测方法利用深度神经网络强大的特征学习能力，从原始数据中自动提取高层次隐含特征，并通过学习正常数据的模式来识别偏离这些模式的异常样本。相比传统方法，这类方法能够有效处理高维、非线性和大规模数据，且无需依赖复杂的人工特征工程。对于时间序列数据，循环神经网络（</w:t>
      </w:r>
      <w:r w:rsidRPr="00377734">
        <w:rPr>
          <w:rFonts w:ascii="宋体" w:eastAsia="宋体" w:hAnsi="宋体" w:cs="宋体"/>
          <w:spacing w:val="4"/>
          <w:sz w:val="24"/>
          <w:szCs w:val="24"/>
          <w:lang w:eastAsia="zh-CN"/>
        </w:rPr>
        <w:t>Recurrent Neural Networks, RNN</w:t>
      </w:r>
      <w:r w:rsidRPr="00377734">
        <w:rPr>
          <w:rFonts w:ascii="宋体" w:eastAsia="宋体" w:hAnsi="宋体" w:cs="宋体" w:hint="eastAsia"/>
          <w:spacing w:val="4"/>
          <w:sz w:val="24"/>
          <w:szCs w:val="24"/>
          <w:lang w:eastAsia="zh-CN"/>
        </w:rPr>
        <w:t>）</w:t>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PASCANU R, MIKOLOV T, BENGIO Y. On the difficulty of training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networks[C]//International conference on machine learning. PMLR, 2013:1310-1318.</w:t>
      </w:r>
      <w:r>
        <w:rPr>
          <w:rFonts w:ascii="宋体" w:eastAsia="宋体" w:hAnsi="宋体" w:cs="宋体" w:hint="eastAsia"/>
          <w:spacing w:val="4"/>
          <w:sz w:val="24"/>
          <w:szCs w:val="24"/>
          <w:lang w:eastAsia="zh-CN"/>
        </w:rPr>
        <w:t>）</w:t>
      </w:r>
      <w:r w:rsidRPr="00377734">
        <w:rPr>
          <w:rFonts w:ascii="宋体" w:eastAsia="宋体" w:hAnsi="宋体" w:cs="宋体" w:hint="eastAsia"/>
          <w:spacing w:val="4"/>
          <w:sz w:val="24"/>
          <w:szCs w:val="24"/>
          <w:lang w:eastAsia="zh-CN"/>
        </w:rPr>
        <w:t>尤其是其改进版本长短期记忆网络（</w:t>
      </w:r>
      <w:r w:rsidRPr="00377734">
        <w:rPr>
          <w:rFonts w:ascii="宋体" w:eastAsia="宋体" w:hAnsi="宋体" w:cs="宋体"/>
          <w:spacing w:val="4"/>
          <w:sz w:val="24"/>
          <w:szCs w:val="24"/>
          <w:lang w:eastAsia="zh-CN"/>
        </w:rPr>
        <w:t>Long Short-Term Memory, LSTM</w:t>
      </w:r>
      <w:r w:rsidRPr="00377734">
        <w:rPr>
          <w:rFonts w:ascii="宋体" w:eastAsia="宋体" w:hAnsi="宋体" w:cs="宋体" w:hint="eastAsia"/>
          <w:spacing w:val="4"/>
          <w:sz w:val="24"/>
          <w:szCs w:val="24"/>
          <w:lang w:eastAsia="zh-CN"/>
        </w:rPr>
        <w:t>）</w:t>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HOCHREITER S, SCHMIDHUBER J. Long short-term memory[J]. Neural com</w:t>
      </w:r>
      <w:r w:rsidRPr="00377734">
        <w:rPr>
          <w:rFonts w:ascii="宋体" w:eastAsia="宋体" w:hAnsi="宋体" w:cs="宋体"/>
          <w:color w:val="FF0000"/>
          <w:spacing w:val="4"/>
          <w:sz w:val="24"/>
          <w:szCs w:val="24"/>
          <w:lang w:eastAsia="zh-CN"/>
        </w:rPr>
        <w:t>putation, 1997, 9(8): 1735-1780.</w:t>
      </w:r>
      <w:r w:rsidRPr="00377734">
        <w:rPr>
          <w:rFonts w:ascii="宋体" w:eastAsia="宋体" w:hAnsi="宋体" w:cs="宋体" w:hint="eastAsia"/>
          <w:color w:val="FF0000"/>
          <w:spacing w:val="4"/>
          <w:sz w:val="24"/>
          <w:szCs w:val="24"/>
          <w:lang w:eastAsia="zh-CN"/>
        </w:rPr>
        <w:t>）</w:t>
      </w:r>
      <w:r w:rsidRPr="00377734">
        <w:rPr>
          <w:rFonts w:ascii="宋体" w:eastAsia="宋体" w:hAnsi="宋体" w:cs="宋体" w:hint="eastAsia"/>
          <w:spacing w:val="4"/>
          <w:sz w:val="24"/>
          <w:szCs w:val="24"/>
          <w:lang w:eastAsia="zh-CN"/>
        </w:rPr>
        <w:t>和门控循环单元（GRU）</w:t>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CHUNG J, GULCEHRE C, CHO K, et al. Empirical evaluation of gated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 on sequence modeling[A]. 2014.</w:t>
      </w:r>
      <w:r w:rsidRPr="00377734">
        <w:rPr>
          <w:rFonts w:ascii="宋体" w:eastAsia="宋体" w:hAnsi="宋体" w:cs="宋体" w:hint="eastAsia"/>
          <w:color w:val="FF0000"/>
          <w:spacing w:val="4"/>
          <w:sz w:val="24"/>
          <w:szCs w:val="24"/>
          <w:lang w:eastAsia="zh-CN"/>
        </w:rPr>
        <w:t>）</w:t>
      </w:r>
      <w:r w:rsidRPr="00377734">
        <w:rPr>
          <w:rFonts w:ascii="宋体" w:eastAsia="宋体" w:hAnsi="宋体" w:cs="宋体" w:hint="eastAsia"/>
          <w:spacing w:val="4"/>
          <w:sz w:val="24"/>
          <w:szCs w:val="24"/>
          <w:lang w:eastAsia="zh-CN"/>
        </w:rPr>
        <w:t>被广泛应用。RNN通过内部状态的循环连接能够捕捉数据的时序依赖关系，并建立对正常序列的预测模型。</w:t>
      </w:r>
      <w:r>
        <w:rPr>
          <w:rFonts w:ascii="宋体" w:eastAsia="宋体" w:hAnsi="宋体" w:cs="宋体" w:hint="eastAsia"/>
          <w:spacing w:val="4"/>
          <w:sz w:val="24"/>
          <w:szCs w:val="24"/>
          <w:lang w:eastAsia="zh-CN"/>
        </w:rPr>
        <w:t>L</w:t>
      </w:r>
      <w:r>
        <w:rPr>
          <w:rFonts w:ascii="宋体" w:eastAsia="宋体" w:hAnsi="宋体" w:cs="宋体"/>
          <w:spacing w:val="4"/>
          <w:sz w:val="24"/>
          <w:szCs w:val="24"/>
          <w:lang w:eastAsia="zh-CN"/>
        </w:rPr>
        <w:t>STM</w:t>
      </w:r>
      <w:r w:rsidRPr="00377734">
        <w:rPr>
          <w:rFonts w:ascii="宋体" w:eastAsia="宋体" w:hAnsi="宋体" w:cs="宋体" w:hint="eastAsia"/>
          <w:spacing w:val="4"/>
          <w:sz w:val="24"/>
          <w:szCs w:val="24"/>
          <w:lang w:eastAsia="zh-CN"/>
        </w:rPr>
        <w:t>专门设计用来解决</w:t>
      </w:r>
      <w:r w:rsidRPr="00377734">
        <w:rPr>
          <w:rFonts w:ascii="宋体" w:eastAsia="宋体" w:hAnsi="宋体" w:cs="宋体" w:hint="eastAsia"/>
          <w:spacing w:val="4"/>
          <w:sz w:val="24"/>
          <w:szCs w:val="24"/>
          <w:lang w:eastAsia="zh-CN"/>
        </w:rPr>
        <w:lastRenderedPageBreak/>
        <w:t>传统RNN在处理长序列数据时容易出现的梯度消失和梯度爆炸问题，从而更好地捕捉数据中的长期依赖关系。</w:t>
      </w:r>
      <w:r w:rsidR="00712431" w:rsidRPr="00712431">
        <w:rPr>
          <w:rFonts w:ascii="宋体" w:eastAsia="宋体" w:hAnsi="宋体" w:cs="宋体" w:hint="eastAsia"/>
          <w:spacing w:val="4"/>
          <w:sz w:val="24"/>
          <w:szCs w:val="24"/>
          <w:lang w:eastAsia="zh-CN"/>
        </w:rPr>
        <w:t>GRU通过引入门控机制来控制信息的传递，从而有效缓解了传统RNN在长序列数据中容易出现的梯度消失问题。与长短期记忆网络（LSTM）相比，GRU的结构更为简洁，参数更少，但在许多任务中仍能达到相似甚至更优的效果。</w:t>
      </w:r>
      <w:r w:rsidR="00712431" w:rsidRPr="00712431">
        <w:rPr>
          <w:rFonts w:ascii="宋体" w:eastAsia="宋体" w:hAnsi="宋体" w:cs="宋体"/>
          <w:spacing w:val="4"/>
          <w:sz w:val="24"/>
          <w:szCs w:val="24"/>
          <w:lang w:eastAsia="zh-CN"/>
        </w:rPr>
        <w:t>LST</w:t>
      </w:r>
      <w:r w:rsidR="00712431" w:rsidRPr="00712431">
        <w:rPr>
          <w:rFonts w:ascii="宋体" w:eastAsia="宋体" w:hAnsi="宋体" w:cs="宋体" w:hint="eastAsia"/>
          <w:spacing w:val="4"/>
          <w:sz w:val="24"/>
          <w:szCs w:val="24"/>
          <w:lang w:eastAsia="zh-CN"/>
        </w:rPr>
        <w:t>M-VAE 模型[19]</w:t>
      </w:r>
      <w:r w:rsidR="00712431" w:rsidRPr="00712431">
        <w:rPr>
          <w:rFonts w:ascii="宋体" w:eastAsia="宋体" w:hAnsi="宋体" w:cs="宋体" w:hint="eastAsia"/>
          <w:color w:val="FF0000"/>
          <w:spacing w:val="4"/>
          <w:sz w:val="24"/>
          <w:szCs w:val="24"/>
          <w:lang w:eastAsia="zh-CN"/>
        </w:rPr>
        <w:t>（</w:t>
      </w:r>
      <w:r w:rsidR="00712431" w:rsidRPr="00712431">
        <w:rPr>
          <w:rFonts w:ascii="宋体" w:eastAsia="宋体" w:hAnsi="宋体" w:cs="宋体"/>
          <w:color w:val="FF0000"/>
          <w:spacing w:val="4"/>
          <w:sz w:val="24"/>
          <w:szCs w:val="24"/>
          <w:lang w:eastAsia="zh-CN"/>
        </w:rPr>
        <w:t>Park D, Hoshi Y, Kemp C C. A multimodal anomaly detector for robot-assisted</w:t>
      </w:r>
      <w:r w:rsidR="00712431" w:rsidRPr="00712431">
        <w:rPr>
          <w:rFonts w:ascii="宋体" w:eastAsia="宋体" w:hAnsi="宋体" w:cs="宋体" w:hint="eastAsia"/>
          <w:color w:val="FF0000"/>
          <w:spacing w:val="4"/>
          <w:sz w:val="24"/>
          <w:szCs w:val="24"/>
          <w:lang w:eastAsia="zh-CN"/>
        </w:rPr>
        <w:t xml:space="preserve"> </w:t>
      </w:r>
      <w:r w:rsidR="00712431" w:rsidRPr="00712431">
        <w:rPr>
          <w:rFonts w:ascii="宋体" w:eastAsia="宋体" w:hAnsi="宋体" w:cs="宋体"/>
          <w:color w:val="FF0000"/>
          <w:spacing w:val="4"/>
          <w:sz w:val="24"/>
          <w:szCs w:val="24"/>
          <w:lang w:eastAsia="zh-CN"/>
        </w:rPr>
        <w:t>feeding using an lstm-based variational autoencoder[J]. IEEE Robotics and Automation Letters, 2018, 3(3): 1544-1551.</w:t>
      </w:r>
      <w:r w:rsidR="00712431">
        <w:rPr>
          <w:rFonts w:ascii="宋体" w:eastAsia="宋体" w:hAnsi="宋体" w:cs="宋体" w:hint="eastAsia"/>
          <w:spacing w:val="4"/>
          <w:sz w:val="24"/>
          <w:szCs w:val="24"/>
          <w:lang w:eastAsia="zh-CN"/>
        </w:rPr>
        <w:t>）</w:t>
      </w:r>
      <w:r w:rsidR="00712431" w:rsidRPr="00712431">
        <w:rPr>
          <w:rFonts w:ascii="宋体" w:eastAsia="宋体" w:hAnsi="宋体" w:cs="宋体" w:hint="eastAsia"/>
          <w:spacing w:val="4"/>
          <w:sz w:val="24"/>
          <w:szCs w:val="24"/>
          <w:lang w:eastAsia="zh-CN"/>
        </w:rPr>
        <w:t>利用 LSTM 核心捕捉时间序列动态，并结合变分自动编码器（VAE）进行数据重构</w:t>
      </w:r>
      <w:r w:rsidR="00712431">
        <w:rPr>
          <w:rFonts w:ascii="宋体" w:eastAsia="宋体" w:hAnsi="宋体" w:cs="宋体" w:hint="eastAsia"/>
          <w:spacing w:val="4"/>
          <w:sz w:val="24"/>
          <w:szCs w:val="24"/>
          <w:lang w:eastAsia="zh-CN"/>
        </w:rPr>
        <w:t>。</w:t>
      </w:r>
      <w:r w:rsidR="00712431" w:rsidRPr="00712431">
        <w:rPr>
          <w:rFonts w:ascii="宋体" w:eastAsia="宋体" w:hAnsi="宋体" w:cs="宋体" w:hint="eastAsia"/>
          <w:spacing w:val="4"/>
          <w:sz w:val="24"/>
          <w:szCs w:val="24"/>
          <w:lang w:eastAsia="zh-CN"/>
        </w:rPr>
        <w:t>OmniAnomaly</w:t>
      </w:r>
      <w:r w:rsidR="009F12EB">
        <w:rPr>
          <w:rFonts w:ascii="宋体" w:eastAsia="宋体" w:hAnsi="宋体" w:cs="宋体" w:hint="eastAsia"/>
          <w:spacing w:val="4"/>
          <w:sz w:val="24"/>
          <w:szCs w:val="24"/>
          <w:lang w:eastAsia="zh-CN"/>
        </w:rPr>
        <w:t>使用G</w:t>
      </w:r>
      <w:r w:rsidR="009F12EB">
        <w:rPr>
          <w:rFonts w:ascii="宋体" w:eastAsia="宋体" w:hAnsi="宋体" w:cs="宋体"/>
          <w:spacing w:val="4"/>
          <w:sz w:val="24"/>
          <w:szCs w:val="24"/>
          <w:lang w:eastAsia="zh-CN"/>
        </w:rPr>
        <w:t>RU</w:t>
      </w:r>
      <w:r w:rsidR="009F12EB">
        <w:rPr>
          <w:rFonts w:ascii="宋体" w:eastAsia="宋体" w:hAnsi="宋体" w:cs="宋体" w:hint="eastAsia"/>
          <w:spacing w:val="4"/>
          <w:sz w:val="24"/>
          <w:szCs w:val="24"/>
          <w:lang w:eastAsia="zh-CN"/>
        </w:rPr>
        <w:t>建模时间序列，</w:t>
      </w:r>
      <w:r w:rsidR="009F12EB" w:rsidRPr="009F12EB">
        <w:rPr>
          <w:rFonts w:ascii="宋体" w:eastAsia="宋体" w:hAnsi="宋体" w:cs="宋体" w:hint="eastAsia"/>
          <w:spacing w:val="4"/>
          <w:sz w:val="24"/>
          <w:szCs w:val="24"/>
          <w:lang w:eastAsia="zh-CN"/>
        </w:rPr>
        <w:t>提 出 随机变量连接技术 以显 式 地 对 随 机 变 量 之 间 的 时 间 依 赖 性 建 模</w:t>
      </w:r>
      <w:r w:rsidR="00712431" w:rsidRPr="00712431">
        <w:rPr>
          <w:rFonts w:ascii="宋体" w:eastAsia="宋体" w:hAnsi="宋体" w:cs="宋体" w:hint="eastAsia"/>
          <w:spacing w:val="4"/>
          <w:sz w:val="24"/>
          <w:szCs w:val="24"/>
          <w:lang w:eastAsia="zh-CN"/>
        </w:rPr>
        <w:t>，并采用重建概率作为检测依据[20</w:t>
      </w:r>
      <w:r w:rsidR="00712431" w:rsidRPr="00712431">
        <w:rPr>
          <w:rFonts w:ascii="宋体" w:eastAsia="宋体" w:hAnsi="宋体" w:cs="宋体" w:hint="eastAsia"/>
          <w:color w:val="FF0000"/>
          <w:spacing w:val="4"/>
          <w:sz w:val="24"/>
          <w:szCs w:val="24"/>
          <w:lang w:eastAsia="zh-CN"/>
        </w:rPr>
        <w:t>（</w:t>
      </w:r>
      <w:r w:rsidR="00712431" w:rsidRPr="00712431">
        <w:rPr>
          <w:rFonts w:ascii="宋体" w:eastAsia="宋体" w:hAnsi="宋体" w:cs="宋体"/>
          <w:color w:val="FF0000"/>
          <w:spacing w:val="4"/>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r w:rsidR="00712431" w:rsidRPr="00712431">
        <w:rPr>
          <w:rFonts w:ascii="宋体" w:eastAsia="宋体" w:hAnsi="宋体" w:cs="宋体" w:hint="eastAsia"/>
          <w:color w:val="FF0000"/>
          <w:spacing w:val="4"/>
          <w:sz w:val="24"/>
          <w:szCs w:val="24"/>
          <w:lang w:eastAsia="zh-CN"/>
        </w:rPr>
        <w:t>）</w:t>
      </w:r>
      <w:r w:rsidR="00712431">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自编码器</w:t>
      </w:r>
      <w:r w:rsidR="009F12EB">
        <w:rPr>
          <w:rFonts w:ascii="宋体" w:eastAsia="宋体" w:hAnsi="宋体" w:cs="宋体" w:hint="eastAsia"/>
          <w:spacing w:val="4"/>
          <w:sz w:val="24"/>
          <w:szCs w:val="24"/>
          <w:lang w:eastAsia="zh-CN"/>
        </w:rPr>
        <w:t>（</w:t>
      </w:r>
      <w:r w:rsidR="009F12EB" w:rsidRPr="009F12EB">
        <w:rPr>
          <w:rFonts w:ascii="宋体" w:eastAsia="宋体" w:hAnsi="宋体" w:cs="宋体" w:hint="eastAsia"/>
          <w:spacing w:val="4"/>
          <w:sz w:val="24"/>
          <w:szCs w:val="24"/>
          <w:lang w:eastAsia="zh-CN"/>
        </w:rPr>
        <w:t>Autoencoder</w:t>
      </w:r>
      <w:r w:rsidR="009F12EB">
        <w:rPr>
          <w:rFonts w:ascii="宋体" w:eastAsia="宋体" w:hAnsi="宋体" w:cs="宋体" w:hint="eastAsia"/>
          <w:spacing w:val="4"/>
          <w:sz w:val="24"/>
          <w:szCs w:val="24"/>
          <w:lang w:eastAsia="zh-CN"/>
        </w:rPr>
        <w:t>）</w:t>
      </w:r>
      <w:r w:rsidR="009F12EB" w:rsidRPr="006623C6">
        <w:rPr>
          <w:rFonts w:ascii="宋体" w:eastAsia="宋体" w:hAnsi="宋体" w:cs="宋体" w:hint="eastAsia"/>
          <w:color w:val="FF0000"/>
          <w:spacing w:val="4"/>
          <w:sz w:val="24"/>
          <w:szCs w:val="24"/>
          <w:lang w:eastAsia="zh-CN"/>
        </w:rPr>
        <w:t>（</w:t>
      </w:r>
      <w:r w:rsidR="009F12EB" w:rsidRPr="006623C6">
        <w:rPr>
          <w:rFonts w:ascii="宋体" w:eastAsia="宋体" w:hAnsi="宋体" w:cs="宋体"/>
          <w:color w:val="FF0000"/>
          <w:spacing w:val="4"/>
          <w:sz w:val="24"/>
          <w:szCs w:val="24"/>
          <w:lang w:eastAsia="zh-CN"/>
        </w:rPr>
        <w:t>Pol A A, Azzolini V, Cerminara G, et al. Anomaly detection using Deep Autoencoders for the assessment of the quality of the data acquired by the CMS experiment[C]//EPJ Web of Conferences. EDP Sciences, 2019, 214: 06008.</w:t>
      </w:r>
      <w:r w:rsidR="009F12EB" w:rsidRPr="006623C6">
        <w:rPr>
          <w:rFonts w:ascii="宋体" w:eastAsia="宋体" w:hAnsi="宋体" w:cs="宋体" w:hint="eastAsia"/>
          <w:color w:val="FF0000"/>
          <w:spacing w:val="4"/>
          <w:sz w:val="24"/>
          <w:szCs w:val="24"/>
          <w:lang w:eastAsia="zh-CN"/>
        </w:rPr>
        <w:t>）</w:t>
      </w:r>
      <w:r w:rsidR="009F12EB" w:rsidRPr="00B45F42">
        <w:rPr>
          <w:rFonts w:ascii="宋体" w:eastAsia="宋体" w:hAnsi="宋体" w:cs="宋体" w:hint="eastAsia"/>
          <w:spacing w:val="4"/>
          <w:sz w:val="24"/>
          <w:szCs w:val="24"/>
          <w:lang w:eastAsia="zh-CN"/>
        </w:rPr>
        <w:t>通过编码器将输入数据压缩成低维表示，并通过解码器重构输入数据。在异常检测中，自编码器通过重构误差来判断异常数据。若某个数据点的重构误差较大，则认为该数据点与正常数据存在显著差异，可能是异常点。</w:t>
      </w:r>
      <w:r w:rsidR="00614B32" w:rsidRPr="00614B32">
        <w:rPr>
          <w:rFonts w:ascii="宋体" w:eastAsia="宋体" w:hAnsi="宋体" w:cs="宋体" w:hint="eastAsia"/>
          <w:spacing w:val="4"/>
          <w:sz w:val="24"/>
          <w:szCs w:val="24"/>
          <w:lang w:eastAsia="zh-CN"/>
        </w:rPr>
        <w:t>生成对抗网络</w:t>
      </w:r>
      <w:r w:rsidR="00614B32">
        <w:rPr>
          <w:rFonts w:ascii="宋体" w:eastAsia="宋体" w:hAnsi="宋体" w:cs="宋体" w:hint="eastAsia"/>
          <w:spacing w:val="4"/>
          <w:sz w:val="24"/>
          <w:szCs w:val="24"/>
          <w:lang w:eastAsia="zh-CN"/>
        </w:rPr>
        <w:t>（</w:t>
      </w:r>
      <w:r w:rsidR="00614B32" w:rsidRPr="00614B32">
        <w:rPr>
          <w:rFonts w:ascii="宋体" w:eastAsia="宋体" w:hAnsi="宋体" w:cs="宋体"/>
          <w:spacing w:val="4"/>
          <w:sz w:val="24"/>
          <w:szCs w:val="24"/>
          <w:lang w:eastAsia="zh-CN"/>
        </w:rPr>
        <w:t>Generative Adversarial Networks, GAN</w:t>
      </w:r>
      <w:r w:rsidR="00614B32">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由生成器和判别器构成，通过对抗训练使生成器逐步学习正常数据的分布，判别器则用于区分真实数据和生成数据。AnoGAN</w:t>
      </w:r>
      <w:r w:rsidR="00614B32" w:rsidRPr="00614B32">
        <w:rPr>
          <w:rFonts w:ascii="宋体" w:eastAsia="宋体" w:hAnsi="宋体" w:cs="宋体" w:hint="eastAsia"/>
          <w:color w:val="FF0000"/>
          <w:spacing w:val="4"/>
          <w:sz w:val="24"/>
          <w:szCs w:val="24"/>
          <w:lang w:eastAsia="zh-CN"/>
        </w:rPr>
        <w:t>（</w:t>
      </w:r>
      <w:r w:rsidR="00614B32" w:rsidRPr="00614B32">
        <w:rPr>
          <w:rFonts w:ascii="宋体" w:eastAsia="宋体" w:hAnsi="宋体" w:cs="宋体"/>
          <w:color w:val="FF0000"/>
          <w:spacing w:val="4"/>
          <w:sz w:val="24"/>
          <w:szCs w:val="24"/>
          <w:lang w:eastAsia="zh-CN"/>
        </w:rPr>
        <w:t>Schlegl T, Seeböck P, Waldstein S M, et al. Unsupervised Anomaly Detection with Generative Adversarial Networks to Guide Marker Discovery[C]. Information Processing in Medical Imaging - 25th International Conference, 2017: 146-157.</w:t>
      </w:r>
      <w:r w:rsidR="00614B32" w:rsidRPr="00614B32">
        <w:rPr>
          <w:rFonts w:ascii="宋体" w:eastAsia="宋体" w:hAnsi="宋体" w:cs="宋体" w:hint="eastAsia"/>
          <w:color w:val="FF0000"/>
          <w:spacing w:val="4"/>
          <w:sz w:val="24"/>
          <w:szCs w:val="24"/>
          <w:lang w:eastAsia="zh-CN"/>
        </w:rPr>
        <w:t>）</w:t>
      </w:r>
      <w:r w:rsidR="00614B32" w:rsidRPr="00614B32">
        <w:rPr>
          <w:rFonts w:ascii="宋体" w:eastAsia="宋体" w:hAnsi="宋体" w:cs="宋体" w:hint="eastAsia"/>
          <w:spacing w:val="4"/>
          <w:sz w:val="24"/>
          <w:szCs w:val="24"/>
          <w:lang w:eastAsia="zh-CN"/>
        </w:rPr>
        <w:t>利用训练好的GAN模型，将输入样本通过生成器映射到隐空间，再由判别器对样本进行评分。如果样本在生成器的重构过程中的表现与正常数据存在较大差异，或判别器认为该样本与正常数据分布不符，则该样本会被标记为异常。GAN方法的优势在于能够生成逼真的样本，同时对数据分布建模较为精准，从而为异常检测提供一种全新的视角。近年来，Transformer</w:t>
      </w:r>
      <w:r w:rsidR="00E03BE3" w:rsidRPr="00E03BE3">
        <w:rPr>
          <w:rFonts w:ascii="宋体" w:eastAsia="宋体" w:hAnsi="宋体" w:cs="宋体" w:hint="eastAsia"/>
          <w:color w:val="FF0000"/>
          <w:spacing w:val="4"/>
          <w:sz w:val="24"/>
          <w:szCs w:val="24"/>
          <w:lang w:eastAsia="zh-CN"/>
        </w:rPr>
        <w:t>（</w:t>
      </w:r>
      <w:r w:rsidR="00E03BE3" w:rsidRPr="00E03BE3">
        <w:rPr>
          <w:rFonts w:ascii="宋体" w:eastAsia="宋体" w:hAnsi="宋体" w:cs="宋体"/>
          <w:color w:val="FF0000"/>
          <w:spacing w:val="4"/>
          <w:sz w:val="24"/>
          <w:szCs w:val="24"/>
          <w:lang w:eastAsia="zh-CN"/>
        </w:rPr>
        <w:t>Vaswani A, Shazeer N, Parmar N, et al. Attention is all you need. NIPS (2017)[J]. arXiv preprint arXiv:1706.03762, 2017, 10: S0140525X16001837.</w:t>
      </w:r>
      <w:r w:rsidR="00E03BE3" w:rsidRPr="00E03BE3">
        <w:rPr>
          <w:rFonts w:ascii="宋体" w:eastAsia="宋体" w:hAnsi="宋体" w:cs="宋体" w:hint="eastAsia"/>
          <w:color w:val="FF0000"/>
          <w:spacing w:val="4"/>
          <w:sz w:val="24"/>
          <w:szCs w:val="24"/>
          <w:lang w:eastAsia="zh-CN"/>
        </w:rPr>
        <w:t>）</w:t>
      </w:r>
      <w:r w:rsidR="00614B32" w:rsidRPr="00614B32">
        <w:rPr>
          <w:rFonts w:ascii="宋体" w:eastAsia="宋体" w:hAnsi="宋体" w:cs="宋体" w:hint="eastAsia"/>
          <w:spacing w:val="4"/>
          <w:sz w:val="24"/>
          <w:szCs w:val="24"/>
          <w:lang w:eastAsia="zh-CN"/>
        </w:rPr>
        <w:t>模型凭借其高效的全局依赖建模能力和并行计算优势，逐渐被引入异常检测任务中。基于注意力机制的模型能够直接捕捉序列数据中远距离依赖关系，对于长序列的异常检测尤为有效。</w:t>
      </w:r>
      <w:r w:rsidR="00D853AC">
        <w:rPr>
          <w:rFonts w:ascii="宋体" w:eastAsia="宋体" w:hAnsi="宋体" w:cs="宋体" w:hint="eastAsia"/>
          <w:spacing w:val="4"/>
          <w:sz w:val="24"/>
          <w:szCs w:val="24"/>
          <w:lang w:eastAsia="zh-CN"/>
        </w:rPr>
        <w:t>Trai</w:t>
      </w:r>
      <w:r w:rsidR="00D853AC">
        <w:rPr>
          <w:rFonts w:ascii="宋体" w:eastAsia="宋体" w:hAnsi="宋体" w:cs="宋体"/>
          <w:spacing w:val="4"/>
          <w:sz w:val="24"/>
          <w:szCs w:val="24"/>
          <w:lang w:eastAsia="zh-CN"/>
        </w:rPr>
        <w:t>nAD</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color w:val="FF0000"/>
          <w:spacing w:val="4"/>
          <w:sz w:val="24"/>
          <w:szCs w:val="24"/>
          <w:lang w:eastAsia="zh-CN"/>
        </w:rPr>
        <w:t>自查文献</w:t>
      </w:r>
      <w:r w:rsidR="00D853AC">
        <w:rPr>
          <w:rFonts w:ascii="宋体" w:eastAsia="宋体" w:hAnsi="宋体" w:cs="宋体" w:hint="eastAsia"/>
          <w:spacing w:val="4"/>
          <w:sz w:val="24"/>
          <w:szCs w:val="24"/>
          <w:lang w:eastAsia="zh-CN"/>
        </w:rPr>
        <w:t>）使</w:t>
      </w:r>
      <w:r w:rsidR="00D853AC" w:rsidRPr="00D853AC">
        <w:rPr>
          <w:rFonts w:ascii="宋体" w:eastAsia="宋体" w:hAnsi="宋体" w:cs="宋体" w:hint="eastAsia"/>
          <w:spacing w:val="4"/>
          <w:sz w:val="24"/>
          <w:szCs w:val="24"/>
          <w:lang w:eastAsia="zh-CN"/>
        </w:rPr>
        <w:t>用基于注意力机制的序列编码器</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并采用对</w:t>
      </w:r>
      <w:r w:rsidR="00D853AC" w:rsidRPr="00D853AC">
        <w:rPr>
          <w:rFonts w:ascii="宋体" w:eastAsia="宋体" w:hAnsi="宋体" w:cs="宋体" w:hint="eastAsia"/>
          <w:spacing w:val="4"/>
          <w:sz w:val="24"/>
          <w:szCs w:val="24"/>
          <w:lang w:eastAsia="zh-CN"/>
        </w:rPr>
        <w:lastRenderedPageBreak/>
        <w:t>抗式练</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相比递归方法可以更快速地进行时序关系建模</w:t>
      </w:r>
      <w:r w:rsidR="00D853AC">
        <w:rPr>
          <w:rFonts w:ascii="宋体" w:eastAsia="宋体" w:hAnsi="宋体" w:cs="宋体" w:hint="eastAsia"/>
          <w:spacing w:val="4"/>
          <w:sz w:val="24"/>
          <w:szCs w:val="24"/>
          <w:lang w:eastAsia="zh-CN"/>
        </w:rPr>
        <w:t>；An</w:t>
      </w:r>
      <w:r w:rsidR="00D853AC">
        <w:rPr>
          <w:rFonts w:ascii="宋体" w:eastAsia="宋体" w:hAnsi="宋体" w:cs="宋体"/>
          <w:spacing w:val="4"/>
          <w:sz w:val="24"/>
          <w:szCs w:val="24"/>
          <w:lang w:eastAsia="zh-CN"/>
        </w:rPr>
        <w:t>omaly Transformer</w:t>
      </w:r>
      <w:r w:rsidR="006A64D6" w:rsidRPr="006A64D6">
        <w:rPr>
          <w:rFonts w:ascii="宋体" w:eastAsia="宋体" w:hAnsi="宋体" w:cs="宋体" w:hint="eastAsia"/>
          <w:color w:val="FF0000"/>
          <w:spacing w:val="4"/>
          <w:sz w:val="24"/>
          <w:szCs w:val="24"/>
          <w:lang w:eastAsia="zh-CN"/>
        </w:rPr>
        <w:t>（自查文献）</w:t>
      </w:r>
      <w:r w:rsidR="006A64D6">
        <w:rPr>
          <w:rFonts w:ascii="宋体" w:eastAsia="宋体" w:hAnsi="宋体" w:cs="宋体" w:hint="eastAsia"/>
          <w:spacing w:val="4"/>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利用临近集中的归纳偏好这一先验知识来进行异常检测。上述深度学习方法主要针对时间序列时间维度进行建模分析，忽视了序列之间的空间相关性对异常检测的重要性。图神经网络（G</w:t>
      </w:r>
      <w:r w:rsidR="006A64D6">
        <w:rPr>
          <w:rFonts w:ascii="宋体" w:eastAsia="宋体" w:hAnsi="宋体" w:cs="宋体"/>
          <w:spacing w:val="4"/>
          <w:sz w:val="24"/>
          <w:szCs w:val="24"/>
          <w:lang w:eastAsia="zh-CN"/>
        </w:rPr>
        <w:t>NN</w:t>
      </w:r>
      <w:r w:rsidR="006A64D6">
        <w:rPr>
          <w:rFonts w:ascii="宋体" w:eastAsia="宋体" w:hAnsi="宋体" w:cs="宋体" w:hint="eastAsia"/>
          <w:spacing w:val="4"/>
          <w:sz w:val="24"/>
          <w:szCs w:val="24"/>
          <w:lang w:eastAsia="zh-CN"/>
        </w:rPr>
        <w:t>）可以有效地建模图结构数据，时间序列之间的空间相关性也可以看作是一种空间上的图结构，因此有越来越多的研究将图神经网络运用到时间序列异常检测任务中。M</w:t>
      </w:r>
      <w:r w:rsidR="006A64D6">
        <w:rPr>
          <w:rFonts w:ascii="宋体" w:eastAsia="宋体" w:hAnsi="宋体" w:cs="宋体"/>
          <w:spacing w:val="4"/>
          <w:sz w:val="24"/>
          <w:szCs w:val="24"/>
          <w:lang w:eastAsia="zh-CN"/>
        </w:rPr>
        <w:t>TAD-GAT</w:t>
      </w:r>
      <w:r w:rsidR="006A64D6" w:rsidRPr="006A64D6">
        <w:rPr>
          <w:rFonts w:ascii="宋体" w:eastAsia="宋体" w:hAnsi="宋体" w:cs="宋体" w:hint="eastAsia"/>
          <w:color w:val="FF0000"/>
          <w:spacing w:val="4"/>
          <w:sz w:val="24"/>
          <w:szCs w:val="24"/>
          <w:lang w:eastAsia="zh-CN"/>
        </w:rPr>
        <w:t>（文献自查）</w:t>
      </w:r>
      <w:r w:rsidR="006A64D6">
        <w:rPr>
          <w:rFonts w:ascii="宋体" w:eastAsia="宋体" w:hAnsi="宋体" w:cs="宋体" w:hint="eastAsia"/>
          <w:spacing w:val="4"/>
          <w:sz w:val="24"/>
          <w:szCs w:val="24"/>
          <w:lang w:eastAsia="zh-CN"/>
        </w:rPr>
        <w:t>使用完全图结构建模不同变量序列之间的空间依赖关系，进而进行异常检测；G</w:t>
      </w:r>
      <w:r w:rsidR="006A64D6">
        <w:rPr>
          <w:rFonts w:ascii="宋体" w:eastAsia="宋体" w:hAnsi="宋体" w:cs="宋体"/>
          <w:spacing w:val="4"/>
          <w:sz w:val="24"/>
          <w:szCs w:val="24"/>
          <w:lang w:eastAsia="zh-CN"/>
        </w:rPr>
        <w:t>DN</w:t>
      </w:r>
      <w:r w:rsidR="006A64D6" w:rsidRPr="00E02A46">
        <w:rPr>
          <w:rFonts w:ascii="宋体" w:eastAsia="宋体" w:hAnsi="宋体" w:cs="宋体" w:hint="eastAsia"/>
          <w:color w:val="FF0000"/>
          <w:spacing w:val="4"/>
          <w:sz w:val="24"/>
          <w:szCs w:val="24"/>
          <w:lang w:eastAsia="zh-CN"/>
        </w:rPr>
        <w:t>（文献自查）</w:t>
      </w:r>
      <w:r w:rsidR="00E02A46">
        <w:rPr>
          <w:rFonts w:ascii="宋体" w:eastAsia="宋体" w:hAnsi="宋体" w:cs="宋体" w:hint="eastAsia"/>
          <w:spacing w:val="4"/>
          <w:sz w:val="24"/>
          <w:szCs w:val="24"/>
          <w:lang w:eastAsia="zh-CN"/>
        </w:rPr>
        <w:t>通过</w:t>
      </w:r>
      <w:r w:rsidR="006A64D6">
        <w:rPr>
          <w:rFonts w:ascii="宋体" w:eastAsia="宋体" w:hAnsi="宋体" w:cs="宋体" w:hint="eastAsia"/>
          <w:spacing w:val="4"/>
          <w:sz w:val="24"/>
          <w:szCs w:val="24"/>
          <w:lang w:eastAsia="zh-CN"/>
        </w:rPr>
        <w:t>引入图注意力网络来进一步</w:t>
      </w:r>
      <w:r w:rsidR="00E02A46">
        <w:rPr>
          <w:rFonts w:ascii="宋体" w:eastAsia="宋体" w:hAnsi="宋体" w:cs="宋体" w:hint="eastAsia"/>
          <w:spacing w:val="4"/>
          <w:sz w:val="24"/>
          <w:szCs w:val="24"/>
          <w:lang w:eastAsia="zh-CN"/>
        </w:rPr>
        <w:t>更新学习不同节点之间的信息以充分建模时间序列的空间依赖性。</w:t>
      </w:r>
    </w:p>
    <w:p w14:paraId="2BC65D5E" w14:textId="6E3F8870" w:rsidR="00BC3CD0" w:rsidRPr="00180909" w:rsidRDefault="00BC3CD0" w:rsidP="00BC3CD0">
      <w:pPr>
        <w:spacing w:before="64" w:line="213" w:lineRule="auto"/>
        <w:ind w:left="27"/>
        <w:outlineLvl w:val="2"/>
        <w:rPr>
          <w:rFonts w:ascii="宋体" w:eastAsia="宋体" w:hAnsi="宋体" w:cs="宋体" w:hint="eastAsia"/>
          <w:sz w:val="30"/>
          <w:szCs w:val="30"/>
          <w:lang w:eastAsia="zh-CN"/>
        </w:rPr>
      </w:pPr>
      <w:r>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w:t>
      </w:r>
      <w:r>
        <w:rPr>
          <w:rFonts w:ascii="宋体" w:eastAsia="宋体" w:hAnsi="宋体" w:cs="宋体" w:hint="eastAsia"/>
          <w:spacing w:val="3"/>
          <w:sz w:val="30"/>
          <w:szCs w:val="30"/>
          <w:lang w:eastAsia="zh-CN"/>
        </w:rPr>
        <w:t>预测</w:t>
      </w:r>
    </w:p>
    <w:p w14:paraId="170A5D8D" w14:textId="77777777" w:rsidR="00F740F2" w:rsidRDefault="00BC3CD0" w:rsidP="00F740F2">
      <w:pPr>
        <w:spacing w:before="224" w:line="300" w:lineRule="auto"/>
        <w:ind w:left="17" w:right="17" w:firstLine="488"/>
        <w:jc w:val="both"/>
        <w:rPr>
          <w:rFonts w:ascii="宋体" w:eastAsia="宋体" w:hAnsi="宋体" w:cs="宋体"/>
          <w:spacing w:val="4"/>
          <w:sz w:val="24"/>
          <w:szCs w:val="24"/>
          <w:lang w:eastAsia="zh-CN"/>
        </w:rPr>
      </w:pPr>
      <w:r w:rsidRPr="00BC3CD0">
        <w:rPr>
          <w:rFonts w:ascii="宋体" w:eastAsia="宋体" w:hAnsi="宋体" w:cs="宋体" w:hint="eastAsia"/>
          <w:spacing w:val="4"/>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在实际应用中，异常预测任务往往比异常检测任务更具有实用价值，但由于异常预测任务难度较大，目前相关的研究还比较缺乏。文献</w:t>
      </w:r>
      <w:r w:rsidR="00173EC9" w:rsidRPr="00F740F2">
        <w:rPr>
          <w:rFonts w:ascii="宋体" w:eastAsia="宋体" w:hAnsi="宋体" w:cs="宋体" w:hint="eastAsia"/>
          <w:color w:val="FF0000"/>
          <w:spacing w:val="4"/>
          <w:sz w:val="24"/>
          <w:szCs w:val="24"/>
          <w:lang w:eastAsia="zh-CN"/>
        </w:rPr>
        <w:t>（</w:t>
      </w:r>
      <w:r w:rsidR="00F740F2" w:rsidRPr="00F740F2">
        <w:rPr>
          <w:rFonts w:ascii="宋体" w:eastAsia="宋体" w:hAnsi="宋体" w:cs="宋体" w:hint="eastAsia"/>
          <w:color w:val="FF0000"/>
          <w:spacing w:val="4"/>
          <w:sz w:val="24"/>
          <w:szCs w:val="24"/>
          <w:lang w:eastAsia="zh-CN"/>
        </w:rPr>
        <w:t>2</w:t>
      </w:r>
      <w:r w:rsidR="00F740F2" w:rsidRPr="00F740F2">
        <w:rPr>
          <w:rFonts w:ascii="宋体" w:eastAsia="宋体" w:hAnsi="宋体" w:cs="宋体"/>
          <w:color w:val="FF0000"/>
          <w:spacing w:val="4"/>
          <w:sz w:val="24"/>
          <w:szCs w:val="24"/>
          <w:lang w:eastAsia="zh-CN"/>
        </w:rPr>
        <w:t>4</w:t>
      </w:r>
      <w:r w:rsidR="00173EC9" w:rsidRPr="00F740F2">
        <w:rPr>
          <w:rFonts w:ascii="宋体" w:eastAsia="宋体" w:hAnsi="宋体" w:cs="宋体" w:hint="eastAsia"/>
          <w:color w:val="FF0000"/>
          <w:spacing w:val="4"/>
          <w:sz w:val="24"/>
          <w:szCs w:val="24"/>
          <w:lang w:eastAsia="zh-CN"/>
        </w:rPr>
        <w:t>）（</w:t>
      </w:r>
      <w:r w:rsidR="00F740F2" w:rsidRPr="00F740F2">
        <w:rPr>
          <w:rFonts w:ascii="宋体" w:eastAsia="宋体" w:hAnsi="宋体" w:cs="宋体" w:hint="eastAsia"/>
          <w:color w:val="FF0000"/>
          <w:spacing w:val="4"/>
          <w:sz w:val="24"/>
          <w:szCs w:val="24"/>
          <w:lang w:eastAsia="zh-CN"/>
        </w:rPr>
        <w:t>2</w:t>
      </w:r>
      <w:r w:rsidR="00F740F2" w:rsidRPr="00F740F2">
        <w:rPr>
          <w:rFonts w:ascii="宋体" w:eastAsia="宋体" w:hAnsi="宋体" w:cs="宋体"/>
          <w:color w:val="FF0000"/>
          <w:spacing w:val="4"/>
          <w:sz w:val="24"/>
          <w:szCs w:val="24"/>
          <w:lang w:eastAsia="zh-CN"/>
        </w:rPr>
        <w:t>5</w:t>
      </w:r>
      <w:r w:rsidR="00173EC9" w:rsidRPr="00F740F2">
        <w:rPr>
          <w:rFonts w:ascii="宋体" w:eastAsia="宋体" w:hAnsi="宋体" w:cs="宋体" w:hint="eastAsia"/>
          <w:color w:val="FF0000"/>
          <w:spacing w:val="4"/>
          <w:sz w:val="24"/>
          <w:szCs w:val="24"/>
          <w:lang w:eastAsia="zh-CN"/>
        </w:rPr>
        <w:t>）</w:t>
      </w:r>
      <w:r w:rsidR="00F740F2" w:rsidRPr="00F740F2">
        <w:rPr>
          <w:rFonts w:ascii="宋体" w:eastAsia="宋体" w:hAnsi="宋体" w:cs="宋体" w:hint="eastAsia"/>
          <w:color w:val="FF0000"/>
          <w:spacing w:val="4"/>
          <w:sz w:val="24"/>
          <w:szCs w:val="24"/>
          <w:lang w:eastAsia="zh-CN"/>
        </w:rPr>
        <w:t>（2</w:t>
      </w:r>
      <w:r w:rsidR="00F740F2" w:rsidRPr="00F740F2">
        <w:rPr>
          <w:rFonts w:ascii="宋体" w:eastAsia="宋体" w:hAnsi="宋体" w:cs="宋体"/>
          <w:color w:val="FF0000"/>
          <w:spacing w:val="4"/>
          <w:sz w:val="24"/>
          <w:szCs w:val="24"/>
          <w:lang w:eastAsia="zh-CN"/>
        </w:rPr>
        <w:t>6</w:t>
      </w:r>
      <w:r w:rsidR="00F740F2" w:rsidRPr="00F740F2">
        <w:rPr>
          <w:rFonts w:ascii="宋体" w:eastAsia="宋体" w:hAnsi="宋体" w:cs="宋体" w:hint="eastAsia"/>
          <w:color w:val="FF0000"/>
          <w:spacing w:val="4"/>
          <w:sz w:val="24"/>
          <w:szCs w:val="24"/>
          <w:lang w:eastAsia="zh-CN"/>
        </w:rPr>
        <w:t>）</w:t>
      </w:r>
      <w:r w:rsidR="00173EC9">
        <w:rPr>
          <w:rFonts w:ascii="宋体" w:eastAsia="宋体" w:hAnsi="宋体" w:cs="宋体" w:hint="eastAsia"/>
          <w:spacing w:val="4"/>
          <w:sz w:val="24"/>
          <w:szCs w:val="24"/>
          <w:lang w:eastAsia="zh-CN"/>
        </w:rPr>
        <w:t>通过传统统计方法对地震信号进行分析进而给出对于地震异常信号的预测；文献</w:t>
      </w:r>
      <w:r w:rsidR="00173EC9" w:rsidRPr="00F740F2">
        <w:rPr>
          <w:rFonts w:ascii="宋体" w:eastAsia="宋体" w:hAnsi="宋体" w:cs="宋体" w:hint="eastAsia"/>
          <w:color w:val="FF0000"/>
          <w:spacing w:val="4"/>
          <w:sz w:val="24"/>
          <w:szCs w:val="24"/>
          <w:lang w:eastAsia="zh-CN"/>
        </w:rPr>
        <w:t>（</w:t>
      </w:r>
      <w:r w:rsidR="00F740F2" w:rsidRPr="00F740F2">
        <w:rPr>
          <w:rFonts w:ascii="宋体" w:eastAsia="宋体" w:hAnsi="宋体" w:cs="宋体" w:hint="eastAsia"/>
          <w:color w:val="FF0000"/>
          <w:spacing w:val="4"/>
          <w:sz w:val="24"/>
          <w:szCs w:val="24"/>
          <w:lang w:eastAsia="zh-CN"/>
        </w:rPr>
        <w:t>2</w:t>
      </w:r>
      <w:r w:rsidR="00F740F2" w:rsidRPr="00F740F2">
        <w:rPr>
          <w:rFonts w:ascii="宋体" w:eastAsia="宋体" w:hAnsi="宋体" w:cs="宋体"/>
          <w:color w:val="FF0000"/>
          <w:spacing w:val="4"/>
          <w:sz w:val="24"/>
          <w:szCs w:val="24"/>
          <w:lang w:eastAsia="zh-CN"/>
        </w:rPr>
        <w:t>7</w:t>
      </w:r>
      <w:r w:rsidR="00173EC9" w:rsidRPr="00F740F2">
        <w:rPr>
          <w:rFonts w:ascii="宋体" w:eastAsia="宋体" w:hAnsi="宋体" w:cs="宋体" w:hint="eastAsia"/>
          <w:color w:val="FF0000"/>
          <w:spacing w:val="4"/>
          <w:sz w:val="24"/>
          <w:szCs w:val="24"/>
          <w:lang w:eastAsia="zh-CN"/>
        </w:rPr>
        <w:t>）</w:t>
      </w:r>
      <w:r w:rsidR="00173EC9">
        <w:rPr>
          <w:rFonts w:ascii="宋体" w:eastAsia="宋体" w:hAnsi="宋体" w:cs="宋体" w:hint="eastAsia"/>
          <w:spacing w:val="4"/>
          <w:sz w:val="24"/>
          <w:szCs w:val="24"/>
          <w:lang w:eastAsia="zh-CN"/>
        </w:rPr>
        <w:t>提出的模型P</w:t>
      </w:r>
      <w:r w:rsidR="00173EC9">
        <w:rPr>
          <w:rFonts w:ascii="宋体" w:eastAsia="宋体" w:hAnsi="宋体" w:cs="宋体"/>
          <w:spacing w:val="4"/>
          <w:sz w:val="24"/>
          <w:szCs w:val="24"/>
          <w:lang w:eastAsia="zh-CN"/>
        </w:rPr>
        <w:t>AD</w:t>
      </w:r>
      <w:r w:rsidR="00173EC9">
        <w:rPr>
          <w:rFonts w:ascii="宋体" w:eastAsia="宋体" w:hAnsi="宋体" w:cs="宋体" w:hint="eastAsia"/>
          <w:spacing w:val="4"/>
          <w:sz w:val="24"/>
          <w:szCs w:val="24"/>
          <w:lang w:eastAsia="zh-CN"/>
        </w:rPr>
        <w:t>使用基于多维时间序列建模</w:t>
      </w:r>
      <w:r w:rsidR="00F740F2">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数据</w:t>
      </w:r>
      <w:r w:rsidR="00F740F2">
        <w:rPr>
          <w:rFonts w:ascii="宋体" w:eastAsia="宋体" w:hAnsi="宋体" w:cs="宋体" w:hint="eastAsia"/>
          <w:spacing w:val="4"/>
          <w:sz w:val="24"/>
          <w:szCs w:val="24"/>
          <w:lang w:eastAsia="zh-CN"/>
        </w:rPr>
        <w:t>重采样等方法来进行多维时间序列异常预测。</w:t>
      </w:r>
    </w:p>
    <w:p w14:paraId="05626B98" w14:textId="4F95A853" w:rsidR="00BC3CD0" w:rsidRDefault="00F740F2" w:rsidP="00F740F2">
      <w:pPr>
        <w:spacing w:before="224" w:line="300" w:lineRule="auto"/>
        <w:ind w:left="17" w:right="17" w:firstLine="488"/>
        <w:jc w:val="center"/>
        <w:rPr>
          <w:rFonts w:ascii="宋体" w:eastAsia="宋体" w:hAnsi="宋体" w:cs="宋体"/>
          <w:spacing w:val="4"/>
          <w:sz w:val="24"/>
          <w:szCs w:val="24"/>
          <w:lang w:eastAsia="zh-CN"/>
        </w:rPr>
      </w:pPr>
      <w:r w:rsidRPr="00F740F2">
        <w:rPr>
          <w:rFonts w:ascii="宋体" w:eastAsia="宋体" w:hAnsi="宋体" w:cs="宋体"/>
          <w:spacing w:val="4"/>
          <w:sz w:val="24"/>
          <w:szCs w:val="24"/>
          <w:lang w:eastAsia="zh-CN"/>
        </w:rPr>
        <w:drawing>
          <wp:inline distT="0" distB="0" distL="0" distR="0" wp14:anchorId="0E96AA30" wp14:editId="7A84927A">
            <wp:extent cx="2966357" cy="2509091"/>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3224" cy="2514899"/>
                    </a:xfrm>
                    <a:prstGeom prst="rect">
                      <a:avLst/>
                    </a:prstGeom>
                  </pic:spPr>
                </pic:pic>
              </a:graphicData>
            </a:graphic>
          </wp:inline>
        </w:drawing>
      </w:r>
    </w:p>
    <w:p w14:paraId="04937C87" w14:textId="14CA45AF" w:rsidR="00F740F2" w:rsidRDefault="00F740F2" w:rsidP="00F740F2">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1.</w:t>
      </w:r>
      <w:r>
        <w:rPr>
          <w:rFonts w:ascii="Times New Roman" w:eastAsia="Times New Roman" w:hAnsi="Times New Roman" w:cs="Times New Roman"/>
          <w:spacing w:val="1"/>
          <w:sz w:val="36"/>
          <w:szCs w:val="36"/>
          <w:lang w:eastAsia="zh-CN"/>
        </w:rPr>
        <w:t>3</w:t>
      </w:r>
      <w:r>
        <w:rPr>
          <w:rFonts w:ascii="Times New Roman" w:eastAsia="Times New Roman" w:hAnsi="Times New Roman" w:cs="Times New Roman"/>
          <w:spacing w:val="1"/>
          <w:sz w:val="36"/>
          <w:szCs w:val="36"/>
          <w:lang w:eastAsia="zh-CN"/>
        </w:rPr>
        <w:t xml:space="preserve">    </w:t>
      </w:r>
      <w:r w:rsidR="00FA7F48">
        <w:rPr>
          <w:rFonts w:ascii="宋体" w:eastAsia="宋体" w:hAnsi="宋体" w:cs="宋体" w:hint="eastAsia"/>
          <w:spacing w:val="1"/>
          <w:sz w:val="36"/>
          <w:szCs w:val="36"/>
          <w:lang w:eastAsia="zh-CN"/>
        </w:rPr>
        <w:t>研究挑战</w:t>
      </w:r>
    </w:p>
    <w:p w14:paraId="3B674A20" w14:textId="0FFB6C62" w:rsidR="00F740F2" w:rsidRDefault="00FA7F48" w:rsidP="00F740F2">
      <w:pPr>
        <w:spacing w:before="224" w:line="300" w:lineRule="auto"/>
        <w:ind w:left="17" w:right="17" w:firstLine="488"/>
        <w:rPr>
          <w:rFonts w:ascii="宋体" w:eastAsia="宋体" w:hAnsi="宋体" w:cs="宋体" w:hint="eastAsia"/>
          <w:spacing w:val="4"/>
          <w:sz w:val="24"/>
          <w:szCs w:val="24"/>
          <w:lang w:eastAsia="zh-CN"/>
        </w:rPr>
      </w:pPr>
      <w:r>
        <w:rPr>
          <w:rFonts w:ascii="宋体" w:eastAsia="宋体" w:hAnsi="宋体" w:cs="宋体" w:hint="eastAsia"/>
          <w:spacing w:val="4"/>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Default="00FA7F48" w:rsidP="007453A6">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（1）</w:t>
      </w:r>
      <w:r w:rsidR="00B531AB">
        <w:rPr>
          <w:rFonts w:ascii="宋体" w:eastAsia="宋体" w:hAnsi="宋体" w:cs="宋体" w:hint="eastAsia"/>
          <w:spacing w:val="4"/>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Default="00B531AB" w:rsidP="007453A6">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w:t>
      </w:r>
      <w:r>
        <w:rPr>
          <w:rFonts w:ascii="宋体" w:eastAsia="宋体" w:hAnsi="宋体" w:cs="宋体" w:hint="eastAsia"/>
          <w:spacing w:val="4"/>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w:t>
      </w:r>
      <w:r w:rsidRPr="00B531AB">
        <w:rPr>
          <w:rFonts w:ascii="宋体" w:eastAsia="宋体" w:hAnsi="宋体" w:cs="宋体" w:hint="eastAsia"/>
          <w:spacing w:val="4"/>
          <w:sz w:val="24"/>
          <w:szCs w:val="24"/>
          <w:lang w:eastAsia="zh-CN"/>
        </w:rPr>
        <w:t>无法自动构建</w:t>
      </w:r>
      <w:r w:rsidR="009E0A4D">
        <w:rPr>
          <w:rFonts w:ascii="宋体" w:eastAsia="宋体" w:hAnsi="宋体" w:cs="宋体" w:hint="eastAsia"/>
          <w:spacing w:val="4"/>
          <w:sz w:val="24"/>
          <w:szCs w:val="24"/>
          <w:lang w:eastAsia="zh-CN"/>
        </w:rPr>
        <w:t>可供图神经网络学习的</w:t>
      </w:r>
      <w:r w:rsidRPr="00B531AB">
        <w:rPr>
          <w:rFonts w:ascii="宋体" w:eastAsia="宋体" w:hAnsi="宋体" w:cs="宋体" w:hint="eastAsia"/>
          <w:spacing w:val="4"/>
          <w:sz w:val="24"/>
          <w:szCs w:val="24"/>
          <w:lang w:eastAsia="zh-CN"/>
        </w:rPr>
        <w:t>图结构和</w:t>
      </w:r>
      <w:r w:rsidR="009E0A4D">
        <w:rPr>
          <w:rFonts w:ascii="宋体" w:eastAsia="宋体" w:hAnsi="宋体" w:cs="宋体" w:hint="eastAsia"/>
          <w:spacing w:val="4"/>
          <w:sz w:val="24"/>
          <w:szCs w:val="24"/>
          <w:lang w:eastAsia="zh-CN"/>
        </w:rPr>
        <w:t>无法</w:t>
      </w:r>
      <w:r w:rsidRPr="00B531AB">
        <w:rPr>
          <w:rFonts w:ascii="宋体" w:eastAsia="宋体" w:hAnsi="宋体" w:cs="宋体" w:hint="eastAsia"/>
          <w:spacing w:val="4"/>
          <w:sz w:val="24"/>
          <w:szCs w:val="24"/>
          <w:lang w:eastAsia="zh-CN"/>
        </w:rPr>
        <w:t>捕捉</w:t>
      </w:r>
      <w:r>
        <w:rPr>
          <w:rFonts w:ascii="宋体" w:eastAsia="宋体" w:hAnsi="宋体" w:cs="宋体" w:hint="eastAsia"/>
          <w:spacing w:val="4"/>
          <w:sz w:val="24"/>
          <w:szCs w:val="24"/>
          <w:lang w:eastAsia="zh-CN"/>
        </w:rPr>
        <w:t>不同</w:t>
      </w:r>
      <w:r w:rsidRPr="00B531AB">
        <w:rPr>
          <w:rFonts w:ascii="宋体" w:eastAsia="宋体" w:hAnsi="宋体" w:cs="宋体" w:hint="eastAsia"/>
          <w:spacing w:val="4"/>
          <w:sz w:val="24"/>
          <w:szCs w:val="24"/>
          <w:lang w:eastAsia="zh-CN"/>
        </w:rPr>
        <w:t>变量</w:t>
      </w:r>
      <w:r w:rsidR="009E0A4D">
        <w:rPr>
          <w:rFonts w:ascii="宋体" w:eastAsia="宋体" w:hAnsi="宋体" w:cs="宋体" w:hint="eastAsia"/>
          <w:spacing w:val="4"/>
          <w:sz w:val="24"/>
          <w:szCs w:val="24"/>
          <w:lang w:eastAsia="zh-CN"/>
        </w:rPr>
        <w:t>序列</w:t>
      </w:r>
      <w:r w:rsidRPr="00B531AB">
        <w:rPr>
          <w:rFonts w:ascii="宋体" w:eastAsia="宋体" w:hAnsi="宋体" w:cs="宋体" w:hint="eastAsia"/>
          <w:spacing w:val="4"/>
          <w:sz w:val="24"/>
          <w:szCs w:val="24"/>
          <w:lang w:eastAsia="zh-CN"/>
        </w:rPr>
        <w:t>独特特性的</w:t>
      </w:r>
      <w:r w:rsidR="009E0A4D">
        <w:rPr>
          <w:rFonts w:ascii="宋体" w:eastAsia="宋体" w:hAnsi="宋体" w:cs="宋体" w:hint="eastAsia"/>
          <w:spacing w:val="4"/>
          <w:sz w:val="24"/>
          <w:szCs w:val="24"/>
          <w:lang w:eastAsia="zh-CN"/>
        </w:rPr>
        <w:t>问题。</w:t>
      </w:r>
    </w:p>
    <w:p w14:paraId="5EB4CE10" w14:textId="46B679DF" w:rsidR="009E0A4D" w:rsidRDefault="009E0A4D" w:rsidP="007453A6">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3</w:t>
      </w:r>
      <w:r>
        <w:rPr>
          <w:rFonts w:ascii="宋体" w:eastAsia="宋体" w:hAnsi="宋体" w:cs="宋体" w:hint="eastAsia"/>
          <w:spacing w:val="4"/>
          <w:sz w:val="24"/>
          <w:szCs w:val="24"/>
          <w:lang w:eastAsia="zh-CN"/>
        </w:rPr>
        <w:t>）目前针对多维时间序列异常</w:t>
      </w:r>
      <w:r>
        <w:rPr>
          <w:rFonts w:ascii="宋体" w:eastAsia="宋体" w:hAnsi="宋体" w:cs="宋体" w:hint="eastAsia"/>
          <w:spacing w:val="4"/>
          <w:sz w:val="24"/>
          <w:szCs w:val="24"/>
          <w:lang w:eastAsia="zh-CN"/>
        </w:rPr>
        <w:t>预测</w:t>
      </w:r>
      <w:r>
        <w:rPr>
          <w:rFonts w:ascii="宋体" w:eastAsia="宋体" w:hAnsi="宋体" w:cs="宋体" w:hint="eastAsia"/>
          <w:spacing w:val="4"/>
          <w:sz w:val="24"/>
          <w:szCs w:val="24"/>
          <w:lang w:eastAsia="zh-CN"/>
        </w:rPr>
        <w:t>任务的研究</w:t>
      </w:r>
      <w:r>
        <w:rPr>
          <w:rFonts w:ascii="宋体" w:eastAsia="宋体" w:hAnsi="宋体" w:cs="宋体" w:hint="eastAsia"/>
          <w:spacing w:val="4"/>
          <w:sz w:val="24"/>
          <w:szCs w:val="24"/>
          <w:lang w:eastAsia="zh-CN"/>
        </w:rPr>
        <w:t>较为缺乏，并且已有的相关研究没有充分利用时间序列的频域信息、无法有效处理多维时间序列内部存在不同类型异常的情形、无法准确给出异常预测结果。</w:t>
      </w:r>
    </w:p>
    <w:p w14:paraId="5AA8C925" w14:textId="39A8136E" w:rsidR="009E0A4D" w:rsidRDefault="009E0A4D" w:rsidP="009E0A4D">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1.</w:t>
      </w:r>
      <w:r w:rsidR="007453A6">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1"/>
          <w:sz w:val="36"/>
          <w:szCs w:val="36"/>
          <w:lang w:eastAsia="zh-CN"/>
        </w:rPr>
        <w:t xml:space="preserve">    </w:t>
      </w:r>
      <w:r>
        <w:rPr>
          <w:rFonts w:ascii="宋体" w:eastAsia="宋体" w:hAnsi="宋体" w:cs="宋体" w:hint="eastAsia"/>
          <w:spacing w:val="1"/>
          <w:sz w:val="36"/>
          <w:szCs w:val="36"/>
          <w:lang w:eastAsia="zh-CN"/>
        </w:rPr>
        <w:t>本文主要研究内容</w:t>
      </w:r>
    </w:p>
    <w:p w14:paraId="4DA9A1DB" w14:textId="1395EBEF" w:rsidR="009E0A4D" w:rsidRDefault="009E0A4D" w:rsidP="00B531AB">
      <w:pPr>
        <w:spacing w:before="224" w:line="299" w:lineRule="auto"/>
        <w:ind w:left="19" w:right="17" w:firstLine="487"/>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本文的主要研究内容总结如下：</w:t>
      </w:r>
    </w:p>
    <w:p w14:paraId="7C55E319" w14:textId="677CE830" w:rsidR="009E0A4D" w:rsidRDefault="009E0A4D" w:rsidP="009E0A4D">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7453A6">
        <w:rPr>
          <w:rFonts w:ascii="Times New Roman" w:eastAsia="宋体" w:hAnsi="Times New Roman" w:cs="Times New Roman" w:hint="eastAsia"/>
          <w:spacing w:val="-3"/>
          <w:sz w:val="24"/>
          <w:szCs w:val="24"/>
          <w:lang w:eastAsia="zh-CN"/>
        </w:rPr>
        <w:t>，其</w:t>
      </w:r>
      <w:r>
        <w:rPr>
          <w:rFonts w:ascii="Times New Roman" w:eastAsia="宋体" w:hAnsi="Times New Roman" w:cs="Times New Roman" w:hint="eastAsia"/>
          <w:spacing w:val="-3"/>
          <w:sz w:val="24"/>
          <w:szCs w:val="24"/>
          <w:lang w:eastAsia="zh-CN"/>
        </w:rPr>
        <w:t>可以从多维时间序列的时间维度和空间维度同时进行分析</w:t>
      </w:r>
      <w:r w:rsidR="007453A6">
        <w:rPr>
          <w:rFonts w:ascii="Times New Roman" w:eastAsia="宋体" w:hAnsi="Times New Roman" w:cs="Times New Roman" w:hint="eastAsia"/>
          <w:spacing w:val="-3"/>
          <w:sz w:val="24"/>
          <w:szCs w:val="24"/>
          <w:lang w:eastAsia="zh-CN"/>
        </w:rPr>
        <w:t>。</w:t>
      </w:r>
      <w:r w:rsidR="007453A6" w:rsidRPr="009818B5">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在</w:t>
      </w:r>
      <w:r>
        <w:rPr>
          <w:rFonts w:ascii="Times New Roman" w:eastAsia="宋体" w:hAnsi="Times New Roman" w:cs="Times New Roman" w:hint="eastAsia"/>
          <w:spacing w:val="-3"/>
          <w:sz w:val="24"/>
          <w:szCs w:val="24"/>
          <w:lang w:eastAsia="zh-CN"/>
        </w:rPr>
        <w:t>Tran</w:t>
      </w:r>
      <w:r>
        <w:rPr>
          <w:rFonts w:ascii="Times New Roman" w:eastAsia="宋体" w:hAnsi="Times New Roman" w:cs="Times New Roman"/>
          <w:spacing w:val="-3"/>
          <w:sz w:val="24"/>
          <w:szCs w:val="24"/>
          <w:lang w:eastAsia="zh-CN"/>
        </w:rPr>
        <w:t>sformer</w:t>
      </w:r>
      <w:r>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Pr>
          <w:rFonts w:ascii="Times New Roman" w:eastAsia="宋体" w:hAnsi="Times New Roman" w:cs="Times New Roman" w:hint="eastAsia"/>
          <w:spacing w:val="-3"/>
          <w:sz w:val="24"/>
          <w:szCs w:val="24"/>
          <w:lang w:eastAsia="zh-CN"/>
        </w:rPr>
        <w:t>；同时本文</w:t>
      </w:r>
      <w:r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Times New Roman" w:eastAsia="宋体" w:hAnsi="Times New Roman" w:cs="Times New Roman" w:hint="eastAsia"/>
          <w:spacing w:val="-3"/>
          <w:sz w:val="24"/>
          <w:szCs w:val="24"/>
          <w:lang w:eastAsia="zh-CN"/>
        </w:rPr>
        <w:t>本文在多个数据集上验证了模型性能。</w:t>
      </w:r>
    </w:p>
    <w:p w14:paraId="05F62042" w14:textId="7777777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4E40464A" w14:textId="6D9E305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）本文基于</w:t>
      </w:r>
      <w:r w:rsidRPr="00476AAE">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和</w:t>
      </w:r>
      <w:r w:rsidRPr="00476AAE">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搭建了一个多维时间序列异常检测系统，</w:t>
      </w:r>
      <w:r w:rsidR="007453A6">
        <w:rPr>
          <w:rFonts w:ascii="宋体" w:eastAsia="宋体" w:hAnsi="宋体" w:cs="宋体" w:hint="eastAsia"/>
          <w:spacing w:val="-3"/>
          <w:sz w:val="24"/>
          <w:szCs w:val="24"/>
          <w:lang w:eastAsia="zh-CN"/>
        </w:rPr>
        <w:t>该系统以港口设备管理为背景，</w:t>
      </w:r>
      <w:r>
        <w:rPr>
          <w:rFonts w:ascii="宋体" w:eastAsia="宋体" w:hAnsi="宋体" w:cs="宋体" w:hint="eastAsia"/>
          <w:spacing w:val="-3"/>
          <w:sz w:val="24"/>
          <w:szCs w:val="24"/>
          <w:lang w:eastAsia="zh-CN"/>
        </w:rPr>
        <w:t>能够同时完成多维时间序列的异常检测和异常预测任务，对于港口设备的异常分析有着重要意义。</w:t>
      </w:r>
    </w:p>
    <w:p w14:paraId="7FFE336E" w14:textId="7F74930A" w:rsidR="007453A6" w:rsidRDefault="007453A6" w:rsidP="007453A6">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 xml:space="preserve">1.3    </w:t>
      </w:r>
      <w:r>
        <w:rPr>
          <w:rFonts w:ascii="宋体" w:eastAsia="宋体" w:hAnsi="宋体" w:cs="宋体" w:hint="eastAsia"/>
          <w:spacing w:val="1"/>
          <w:sz w:val="36"/>
          <w:szCs w:val="36"/>
          <w:lang w:eastAsia="zh-CN"/>
        </w:rPr>
        <w:t>本文</w:t>
      </w:r>
      <w:r>
        <w:rPr>
          <w:rFonts w:ascii="宋体" w:eastAsia="宋体" w:hAnsi="宋体" w:cs="宋体" w:hint="eastAsia"/>
          <w:spacing w:val="1"/>
          <w:sz w:val="36"/>
          <w:szCs w:val="36"/>
          <w:lang w:eastAsia="zh-CN"/>
        </w:rPr>
        <w:t>组织架构</w:t>
      </w:r>
    </w:p>
    <w:p w14:paraId="7988FD26" w14:textId="210B95C0" w:rsidR="009E0A4D" w:rsidRDefault="007453A6" w:rsidP="00B531AB">
      <w:pPr>
        <w:spacing w:before="224" w:line="299" w:lineRule="auto"/>
        <w:ind w:left="19" w:right="17" w:firstLine="487"/>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本文整体的组织架构如图</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所示。</w:t>
      </w:r>
    </w:p>
    <w:p w14:paraId="547CA850" w14:textId="7CF10812" w:rsidR="007453A6" w:rsidRDefault="007453A6" w:rsidP="005A1752">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Default="007453A6" w:rsidP="005A1752">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第2章为相关理论，</w:t>
      </w:r>
      <w:r w:rsidR="005A1752" w:rsidRPr="005A1752">
        <w:rPr>
          <w:rFonts w:ascii="宋体" w:eastAsia="宋体" w:hAnsi="宋体" w:cs="宋体" w:hint="eastAsia"/>
          <w:spacing w:val="4"/>
          <w:sz w:val="24"/>
          <w:szCs w:val="24"/>
          <w:lang w:eastAsia="zh-CN"/>
        </w:rPr>
        <w:t>主要介绍了本文研究内容涉及到的技术与理论，包</w:t>
      </w:r>
      <w:r w:rsidR="005A1752">
        <w:rPr>
          <w:rFonts w:ascii="宋体" w:eastAsia="宋体" w:hAnsi="宋体" w:cs="宋体" w:hint="eastAsia"/>
          <w:spacing w:val="4"/>
          <w:sz w:val="24"/>
          <w:szCs w:val="24"/>
          <w:lang w:eastAsia="zh-CN"/>
        </w:rPr>
        <w:t>括</w:t>
      </w:r>
      <w:r w:rsidR="005A1752" w:rsidRPr="005A1752">
        <w:rPr>
          <w:rFonts w:ascii="宋体" w:eastAsia="宋体" w:hAnsi="宋体" w:cs="宋体" w:hint="eastAsia"/>
          <w:spacing w:val="4"/>
          <w:sz w:val="24"/>
          <w:szCs w:val="24"/>
          <w:lang w:eastAsia="zh-CN"/>
        </w:rPr>
        <w:t>异常的定义、</w:t>
      </w:r>
      <w:r w:rsidR="005A1752">
        <w:rPr>
          <w:rFonts w:ascii="宋体" w:eastAsia="宋体" w:hAnsi="宋体" w:cs="宋体" w:hint="eastAsia"/>
          <w:spacing w:val="4"/>
          <w:sz w:val="24"/>
          <w:szCs w:val="24"/>
          <w:lang w:eastAsia="zh-CN"/>
        </w:rPr>
        <w:t>异常检测和异常预测的定义、本文涉及到的学习方法</w:t>
      </w:r>
      <w:r w:rsidR="005A1752" w:rsidRPr="005A1752">
        <w:rPr>
          <w:rFonts w:ascii="宋体" w:eastAsia="宋体" w:hAnsi="宋体" w:cs="宋体" w:hint="eastAsia"/>
          <w:spacing w:val="4"/>
          <w:sz w:val="24"/>
          <w:szCs w:val="24"/>
          <w:lang w:eastAsia="zh-CN"/>
        </w:rPr>
        <w:t>。</w:t>
      </w:r>
    </w:p>
    <w:p w14:paraId="2AE8FEF7" w14:textId="53ECCD31" w:rsidR="005A1752" w:rsidRDefault="005A1752" w:rsidP="005A1752">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第3章提出了一种基于时空双维度特征学习的多维时间序列异常检测模型，并在多个数据集上进行实验验证了模型性能。</w:t>
      </w:r>
    </w:p>
    <w:p w14:paraId="10835294" w14:textId="78F1A3AF" w:rsidR="005A1752" w:rsidRDefault="005A1752" w:rsidP="005A1752">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第4章提出了一种基于频域分析和多尺度学习相结合的多维时间序列异常预测模型，</w:t>
      </w:r>
      <w:r>
        <w:rPr>
          <w:rFonts w:ascii="宋体" w:eastAsia="宋体" w:hAnsi="宋体" w:cs="宋体" w:hint="eastAsia"/>
          <w:spacing w:val="4"/>
          <w:sz w:val="24"/>
          <w:szCs w:val="24"/>
          <w:lang w:eastAsia="zh-CN"/>
        </w:rPr>
        <w:t>并在多个数据集上进行实验验证</w:t>
      </w:r>
      <w:r>
        <w:rPr>
          <w:rFonts w:ascii="宋体" w:eastAsia="宋体" w:hAnsi="宋体" w:cs="宋体" w:hint="eastAsia"/>
          <w:spacing w:val="4"/>
          <w:sz w:val="24"/>
          <w:szCs w:val="24"/>
          <w:lang w:eastAsia="zh-CN"/>
        </w:rPr>
        <w:t>了</w:t>
      </w:r>
      <w:r>
        <w:rPr>
          <w:rFonts w:ascii="宋体" w:eastAsia="宋体" w:hAnsi="宋体" w:cs="宋体" w:hint="eastAsia"/>
          <w:spacing w:val="4"/>
          <w:sz w:val="24"/>
          <w:szCs w:val="24"/>
          <w:lang w:eastAsia="zh-CN"/>
        </w:rPr>
        <w:t>模型性能。</w:t>
      </w:r>
    </w:p>
    <w:p w14:paraId="69216F20" w14:textId="335DEE59" w:rsidR="005A1752" w:rsidRDefault="005A1752" w:rsidP="005A1752">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第5章在前面两章所提出的模型基础上设计了一个基于多维时间序列的港口设备异常检测和预测系统，并对该系统的设计和应用做了说明。</w:t>
      </w:r>
    </w:p>
    <w:p w14:paraId="358DA32D" w14:textId="50A52C7D" w:rsidR="005A1752" w:rsidRPr="005A1752" w:rsidRDefault="005A1752" w:rsidP="005A1752">
      <w:pPr>
        <w:spacing w:before="224" w:line="400" w:lineRule="exact"/>
        <w:ind w:left="17" w:right="17" w:firstLine="488"/>
        <w:contextualSpacing/>
        <w:jc w:val="both"/>
        <w:rPr>
          <w:rFonts w:ascii="宋体" w:eastAsia="宋体" w:hAnsi="宋体" w:cs="宋体" w:hint="eastAsia"/>
          <w:spacing w:val="4"/>
          <w:sz w:val="24"/>
          <w:szCs w:val="24"/>
          <w:lang w:eastAsia="zh-CN"/>
        </w:rPr>
      </w:pPr>
      <w:r>
        <w:rPr>
          <w:rFonts w:ascii="宋体" w:eastAsia="宋体" w:hAnsi="宋体" w:cs="宋体" w:hint="eastAsia"/>
          <w:spacing w:val="4"/>
          <w:sz w:val="24"/>
          <w:szCs w:val="24"/>
          <w:lang w:eastAsia="zh-CN"/>
        </w:rPr>
        <w:t>第6章总结了全文的研究内容和工作，并对本文后续的研究方向做出了展望。</w:t>
      </w:r>
    </w:p>
    <w:p w14:paraId="082C0956" w14:textId="5C326C42" w:rsidR="00EA375B" w:rsidRDefault="002A5726" w:rsidP="002A5726">
      <w:pPr>
        <w:spacing w:before="224" w:line="299" w:lineRule="auto"/>
        <w:ind w:left="19" w:right="17" w:firstLine="487"/>
        <w:jc w:val="both"/>
        <w:rPr>
          <w:rFonts w:ascii="宋体" w:eastAsia="宋体" w:hAnsi="宋体" w:cs="宋体"/>
          <w:spacing w:val="4"/>
          <w:sz w:val="24"/>
          <w:szCs w:val="24"/>
          <w:lang w:eastAsia="zh-CN"/>
        </w:rPr>
      </w:pPr>
      <w:r w:rsidRPr="002A5726">
        <w:rPr>
          <w:rFonts w:ascii="宋体" w:eastAsia="宋体" w:hAnsi="宋体" w:cs="宋体" w:hint="eastAsia"/>
          <w:spacing w:val="4"/>
          <w:sz w:val="24"/>
          <w:szCs w:val="24"/>
          <w:lang w:eastAsia="zh-CN"/>
        </w:rPr>
        <w:t>常检测分析方法的研究</w:t>
      </w:r>
      <w:r w:rsidR="0099194E">
        <w:rPr>
          <w:rFonts w:ascii="宋体" w:eastAsia="宋体" w:hAnsi="宋体" w:cs="宋体" w:hint="eastAsia"/>
          <w:spacing w:val="4"/>
          <w:sz w:val="24"/>
          <w:szCs w:val="24"/>
          <w:lang w:eastAsia="zh-CN"/>
        </w:rPr>
        <w:t>时间序列</w:t>
      </w:r>
      <w:r w:rsidR="00FB0E75">
        <w:rPr>
          <w:rFonts w:ascii="宋体" w:eastAsia="宋体" w:hAnsi="宋体" w:cs="宋体" w:hint="eastAsia"/>
          <w:spacing w:val="4"/>
          <w:sz w:val="24"/>
          <w:szCs w:val="24"/>
          <w:lang w:eastAsia="zh-CN"/>
        </w:rPr>
        <w:t>异常检测作为一个重要的研究领域在很长一段时间内都被大量的学者进行了广泛的研究。一些早期的研究主要使用一些传统的分析方法或者一些经典的机器学习方法来进行异常检测工作。</w:t>
      </w:r>
      <w:r w:rsidR="0099194E" w:rsidRPr="0099194E">
        <w:rPr>
          <w:rFonts w:ascii="宋体" w:eastAsia="宋体" w:hAnsi="宋体" w:cs="宋体" w:hint="eastAsia"/>
          <w:spacing w:val="4"/>
          <w:sz w:val="24"/>
          <w:szCs w:val="24"/>
          <w:lang w:eastAsia="zh-CN"/>
        </w:rPr>
        <w:t>基于统计学的方法主要利用时间序列的统计特性，如均值、方差、协方差等，对数据进行建模</w:t>
      </w:r>
      <w:r w:rsidR="0099194E">
        <w:rPr>
          <w:rFonts w:ascii="宋体" w:eastAsia="宋体" w:hAnsi="宋体" w:cs="宋体" w:hint="eastAsia"/>
          <w:spacing w:val="4"/>
          <w:sz w:val="24"/>
          <w:szCs w:val="24"/>
          <w:lang w:eastAsia="zh-CN"/>
        </w:rPr>
        <w:t>，</w:t>
      </w:r>
      <w:r w:rsidR="0099194E" w:rsidRPr="0099194E">
        <w:rPr>
          <w:rFonts w:ascii="宋体" w:eastAsia="宋体" w:hAnsi="宋体" w:cs="宋体" w:hint="eastAsia"/>
          <w:spacing w:val="4"/>
          <w:sz w:val="24"/>
          <w:szCs w:val="24"/>
          <w:lang w:eastAsia="zh-CN"/>
        </w:rPr>
        <w:t>例如基于自回归（AR）模型和滑动平均（MA）模型的异常检测方法广泛应用于单维时间序列数据分析</w:t>
      </w:r>
      <w:r w:rsidR="0099194E">
        <w:rPr>
          <w:rFonts w:ascii="宋体" w:eastAsia="宋体" w:hAnsi="宋体" w:cs="宋体" w:hint="eastAsia"/>
          <w:spacing w:val="4"/>
          <w:sz w:val="24"/>
          <w:szCs w:val="24"/>
          <w:lang w:eastAsia="zh-CN"/>
        </w:rPr>
        <w:t>，</w:t>
      </w:r>
      <w:r w:rsidR="0099194E" w:rsidRPr="0099194E">
        <w:rPr>
          <w:rFonts w:ascii="宋体" w:eastAsia="宋体" w:hAnsi="宋体" w:cs="宋体" w:hint="eastAsia"/>
          <w:spacing w:val="4"/>
          <w:sz w:val="24"/>
          <w:szCs w:val="24"/>
          <w:lang w:eastAsia="zh-CN"/>
        </w:rPr>
        <w:t>这些方法通过设定阈值来识别数据点是否属于正常范围</w:t>
      </w:r>
      <w:r w:rsidR="0099194E">
        <w:rPr>
          <w:rFonts w:ascii="宋体" w:eastAsia="宋体" w:hAnsi="宋体" w:cs="宋体" w:hint="eastAsia"/>
          <w:spacing w:val="4"/>
          <w:sz w:val="24"/>
          <w:szCs w:val="24"/>
          <w:lang w:eastAsia="zh-CN"/>
        </w:rPr>
        <w:t>，</w:t>
      </w:r>
      <w:r w:rsidR="0099194E" w:rsidRPr="0099194E">
        <w:rPr>
          <w:rFonts w:ascii="宋体" w:eastAsia="宋体" w:hAnsi="宋体" w:cs="宋体" w:hint="eastAsia"/>
          <w:spacing w:val="4"/>
          <w:sz w:val="24"/>
          <w:szCs w:val="24"/>
          <w:lang w:eastAsia="zh-CN"/>
        </w:rPr>
        <w:t>然而由于多维时间序列数据通常存在复杂的依赖关系，基于单一统计模型的方法难以有效处理多维数据中的空间和时间关联性。聚类方法基于数据相似度将数据划分为若干组，异常数据通常会被划分到一个孤立的簇中。常见的聚类方法如K-means和DBSCAN在处理异常检测时取得了一定的应用，但这些方法通常无法考虑时间序列数据的顺序依赖性，导致其在处理多维时间序列时表现有限。传统的机器学习方法，</w:t>
      </w:r>
      <w:r w:rsidR="00F9180A">
        <w:rPr>
          <w:rFonts w:ascii="宋体" w:eastAsia="宋体" w:hAnsi="宋体" w:cs="宋体" w:hint="eastAsia"/>
          <w:spacing w:val="4"/>
          <w:sz w:val="24"/>
          <w:szCs w:val="24"/>
          <w:lang w:eastAsia="zh-CN"/>
        </w:rPr>
        <w:t>例</w:t>
      </w:r>
      <w:r w:rsidR="0099194E" w:rsidRPr="0099194E">
        <w:rPr>
          <w:rFonts w:ascii="宋体" w:eastAsia="宋体" w:hAnsi="宋体" w:cs="宋体" w:hint="eastAsia"/>
          <w:spacing w:val="4"/>
          <w:sz w:val="24"/>
          <w:szCs w:val="24"/>
          <w:lang w:eastAsia="zh-CN"/>
        </w:rPr>
        <w:t>如</w:t>
      </w:r>
      <w:r w:rsidR="00F9180A">
        <w:rPr>
          <w:rFonts w:ascii="宋体" w:eastAsia="宋体" w:hAnsi="宋体" w:cs="宋体" w:hint="eastAsia"/>
          <w:spacing w:val="4"/>
          <w:sz w:val="24"/>
          <w:szCs w:val="24"/>
          <w:lang w:eastAsia="zh-CN"/>
        </w:rPr>
        <w:t>支持向量描述（Su</w:t>
      </w:r>
      <w:r w:rsidR="00F9180A">
        <w:rPr>
          <w:rFonts w:ascii="宋体" w:eastAsia="宋体" w:hAnsi="宋体" w:cs="宋体"/>
          <w:spacing w:val="4"/>
          <w:sz w:val="24"/>
          <w:szCs w:val="24"/>
          <w:lang w:eastAsia="zh-CN"/>
        </w:rPr>
        <w:t>pport Data Description,SVDD</w:t>
      </w:r>
      <w:r w:rsidR="00F9180A">
        <w:rPr>
          <w:rFonts w:ascii="宋体" w:eastAsia="宋体" w:hAnsi="宋体" w:cs="宋体" w:hint="eastAsia"/>
          <w:spacing w:val="4"/>
          <w:sz w:val="24"/>
          <w:szCs w:val="24"/>
          <w:lang w:eastAsia="zh-CN"/>
        </w:rPr>
        <w:t>）、单分类</w:t>
      </w:r>
      <w:r w:rsidR="0099194E" w:rsidRPr="0099194E">
        <w:rPr>
          <w:rFonts w:ascii="宋体" w:eastAsia="宋体" w:hAnsi="宋体" w:cs="宋体" w:hint="eastAsia"/>
          <w:spacing w:val="4"/>
          <w:sz w:val="24"/>
          <w:szCs w:val="24"/>
          <w:lang w:eastAsia="zh-CN"/>
        </w:rPr>
        <w:t>支持向量机（</w:t>
      </w:r>
      <w:r w:rsidR="00F9180A">
        <w:rPr>
          <w:rFonts w:ascii="宋体" w:eastAsia="宋体" w:hAnsi="宋体" w:cs="宋体" w:hint="eastAsia"/>
          <w:spacing w:val="4"/>
          <w:sz w:val="24"/>
          <w:szCs w:val="24"/>
          <w:lang w:eastAsia="zh-CN"/>
        </w:rPr>
        <w:t>One</w:t>
      </w:r>
      <w:r w:rsidR="00F9180A">
        <w:rPr>
          <w:rFonts w:ascii="宋体" w:eastAsia="宋体" w:hAnsi="宋体" w:cs="宋体"/>
          <w:spacing w:val="4"/>
          <w:sz w:val="24"/>
          <w:szCs w:val="24"/>
          <w:lang w:eastAsia="zh-CN"/>
        </w:rPr>
        <w:t xml:space="preserve"> Class Support Vector Machine,OC</w:t>
      </w:r>
      <w:r w:rsidR="0099194E" w:rsidRPr="0099194E">
        <w:rPr>
          <w:rFonts w:ascii="宋体" w:eastAsia="宋体" w:hAnsi="宋体" w:cs="宋体" w:hint="eastAsia"/>
          <w:spacing w:val="4"/>
          <w:sz w:val="24"/>
          <w:szCs w:val="24"/>
          <w:lang w:eastAsia="zh-CN"/>
        </w:rPr>
        <w:t>SVM）、</w:t>
      </w:r>
      <w:r w:rsidR="00F9180A">
        <w:rPr>
          <w:rFonts w:ascii="宋体" w:eastAsia="宋体" w:hAnsi="宋体" w:cs="宋体" w:hint="eastAsia"/>
          <w:spacing w:val="4"/>
          <w:sz w:val="24"/>
          <w:szCs w:val="24"/>
          <w:lang w:eastAsia="zh-CN"/>
        </w:rPr>
        <w:t>孤立</w:t>
      </w:r>
      <w:r w:rsidR="0099194E" w:rsidRPr="0099194E">
        <w:rPr>
          <w:rFonts w:ascii="宋体" w:eastAsia="宋体" w:hAnsi="宋体" w:cs="宋体" w:hint="eastAsia"/>
          <w:spacing w:val="4"/>
          <w:sz w:val="24"/>
          <w:szCs w:val="24"/>
          <w:lang w:eastAsia="zh-CN"/>
        </w:rPr>
        <w:t>森林（</w:t>
      </w:r>
      <w:r w:rsidR="00F9180A">
        <w:rPr>
          <w:rFonts w:ascii="宋体" w:eastAsia="宋体" w:hAnsi="宋体" w:cs="宋体" w:hint="eastAsia"/>
          <w:spacing w:val="4"/>
          <w:sz w:val="24"/>
          <w:szCs w:val="24"/>
          <w:lang w:eastAsia="zh-CN"/>
        </w:rPr>
        <w:t>I</w:t>
      </w:r>
      <w:r w:rsidR="00F9180A">
        <w:rPr>
          <w:rFonts w:ascii="宋体" w:eastAsia="宋体" w:hAnsi="宋体" w:cs="宋体"/>
          <w:spacing w:val="4"/>
          <w:sz w:val="24"/>
          <w:szCs w:val="24"/>
          <w:lang w:eastAsia="zh-CN"/>
        </w:rPr>
        <w:t>solation Forest</w:t>
      </w:r>
      <w:r w:rsidR="0099194E" w:rsidRPr="0099194E">
        <w:rPr>
          <w:rFonts w:ascii="宋体" w:eastAsia="宋体" w:hAnsi="宋体" w:cs="宋体" w:hint="eastAsia"/>
          <w:spacing w:val="4"/>
          <w:sz w:val="24"/>
          <w:szCs w:val="24"/>
          <w:lang w:eastAsia="zh-CN"/>
        </w:rPr>
        <w:t>）</w:t>
      </w:r>
      <w:r w:rsidR="00F9180A">
        <w:rPr>
          <w:rFonts w:ascii="宋体" w:eastAsia="宋体" w:hAnsi="宋体" w:cs="宋体" w:hint="eastAsia"/>
          <w:spacing w:val="4"/>
          <w:sz w:val="24"/>
          <w:szCs w:val="24"/>
          <w:lang w:eastAsia="zh-CN"/>
        </w:rPr>
        <w:t>等</w:t>
      </w:r>
      <w:r w:rsidR="0099194E" w:rsidRPr="0099194E">
        <w:rPr>
          <w:rFonts w:ascii="宋体" w:eastAsia="宋体" w:hAnsi="宋体" w:cs="宋体" w:hint="eastAsia"/>
          <w:spacing w:val="4"/>
          <w:sz w:val="24"/>
          <w:szCs w:val="24"/>
          <w:lang w:eastAsia="zh-CN"/>
        </w:rPr>
        <w:t>被广泛应用于异常检测任务。然而，这些方法大多无法直接处理时间序列数据的时序性，需要对数据进行预处理，如特征提取和窗口滑动等。</w:t>
      </w:r>
    </w:p>
    <w:p w14:paraId="44D608F4" w14:textId="7E54B6D3" w:rsidR="0099194E" w:rsidRDefault="0099194E" w:rsidP="0099194E">
      <w:pPr>
        <w:spacing w:before="224" w:line="299" w:lineRule="auto"/>
        <w:ind w:left="19" w:right="17" w:firstLine="487"/>
        <w:jc w:val="both"/>
        <w:rPr>
          <w:rFonts w:ascii="宋体" w:eastAsia="宋体" w:hAnsi="宋体" w:cs="宋体" w:hint="eastAsia"/>
          <w:sz w:val="24"/>
          <w:szCs w:val="24"/>
          <w:lang w:eastAsia="zh-CN"/>
        </w:rPr>
      </w:pPr>
      <w:r w:rsidRPr="0099194E">
        <w:rPr>
          <w:rFonts w:ascii="宋体" w:eastAsia="宋体" w:hAnsi="宋体" w:cs="宋体" w:hint="eastAsia"/>
          <w:sz w:val="24"/>
          <w:szCs w:val="24"/>
          <w:lang w:eastAsia="zh-CN"/>
        </w:rPr>
        <w:t>近年来，深度学习方法在多维时间序列异常检测中获得了广泛应用</w:t>
      </w:r>
      <w:r w:rsidR="00F9180A">
        <w:rPr>
          <w:rFonts w:ascii="宋体" w:eastAsia="宋体" w:hAnsi="宋体" w:cs="宋体" w:hint="eastAsia"/>
          <w:sz w:val="24"/>
          <w:szCs w:val="24"/>
          <w:lang w:eastAsia="zh-CN"/>
        </w:rPr>
        <w:t>。</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0" w:name="bookmark12"/>
      <w:bookmarkStart w:id="11" w:name="bookmark11"/>
      <w:bookmarkEnd w:id="10"/>
      <w:bookmarkEnd w:id="11"/>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18"/>
          <w:footerReference w:type="default" r:id="rId19"/>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2" w:name="bookmark14"/>
      <w:bookmarkStart w:id="13" w:name="bookmark13"/>
      <w:bookmarkEnd w:id="12"/>
      <w:bookmarkEnd w:id="13"/>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2"/>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4" w:name="bookmark123"/>
      <w:bookmarkEnd w:id="14"/>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3"/>
          <w:footerReference w:type="default" r:id="rId24"/>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5" w:name="bookmark16"/>
      <w:bookmarkStart w:id="16" w:name="bookmark15"/>
      <w:bookmarkEnd w:id="15"/>
      <w:bookmarkEnd w:id="16"/>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7" w:name="bookmark18"/>
      <w:bookmarkStart w:id="18" w:name="bookmark17"/>
      <w:bookmarkEnd w:id="17"/>
      <w:bookmarkEnd w:id="18"/>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294E7B">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19" w:name="bookmark132"/>
      <w:bookmarkEnd w:id="19"/>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5"/>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6"/>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0" w:name="bookmark19"/>
      <w:bookmarkEnd w:id="20"/>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1" w:name="bookmark20"/>
      <w:bookmarkEnd w:id="21"/>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27"/>
          <w:footerReference w:type="default" r:id="rId28"/>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2" w:name="bookmark133"/>
      <w:bookmarkEnd w:id="22"/>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9"/>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0"/>
          <w:footerReference w:type="default" r:id="rId31"/>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3" w:name="bookmark143"/>
      <w:bookmarkEnd w:id="23"/>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2"/>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3"/>
          <w:footerReference w:type="default" r:id="rId34"/>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5"/>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4" w:name="bookmark144"/>
      <w:bookmarkEnd w:id="24"/>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6"/>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7"/>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38"/>
          <w:footerReference w:type="default" r:id="rId39"/>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5" w:name="bookmark146"/>
      <w:bookmarkEnd w:id="25"/>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0"/>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6" w:name="bookmark22"/>
      <w:bookmarkStart w:id="27" w:name="bookmark21"/>
      <w:bookmarkEnd w:id="26"/>
      <w:bookmarkEnd w:id="27"/>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8" w:name="bookmark24"/>
      <w:bookmarkStart w:id="29" w:name="bookmark23"/>
      <w:bookmarkEnd w:id="28"/>
      <w:bookmarkEnd w:id="29"/>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1"/>
          <w:footerReference w:type="default" r:id="rId42"/>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3"/>
          <w:footerReference w:type="default" r:id="rId44"/>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0" w:name="bookmark26"/>
      <w:bookmarkStart w:id="31" w:name="bookmark25"/>
      <w:bookmarkEnd w:id="30"/>
      <w:bookmarkEnd w:id="31"/>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2" w:name="bookmark28"/>
      <w:bookmarkStart w:id="33" w:name="bookmark27"/>
      <w:bookmarkEnd w:id="32"/>
      <w:bookmarkEnd w:id="33"/>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4" w:name="bookmark163"/>
      <w:bookmarkEnd w:id="34"/>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5"/>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6"/>
          <w:footerReference w:type="default" r:id="rId47"/>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48"/>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5" w:name="bookmark164"/>
      <w:bookmarkEnd w:id="35"/>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6" w:name="bookmark165"/>
      <w:bookmarkEnd w:id="36"/>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49"/>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7" w:name="bookmark30"/>
      <w:bookmarkStart w:id="38" w:name="bookmark29"/>
      <w:bookmarkEnd w:id="37"/>
      <w:bookmarkEnd w:id="38"/>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0"/>
          <w:footerReference w:type="default" r:id="rId51"/>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39" w:name="bookmark32"/>
      <w:bookmarkStart w:id="40" w:name="bookmark31"/>
      <w:bookmarkEnd w:id="39"/>
      <w:bookmarkEnd w:id="40"/>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2"/>
          <w:footerReference w:type="default" r:id="rId53"/>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1" w:name="bookmark34"/>
      <w:bookmarkStart w:id="42" w:name="bookmark33"/>
      <w:bookmarkEnd w:id="41"/>
      <w:bookmarkEnd w:id="42"/>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3" w:name="bookmark36"/>
      <w:bookmarkEnd w:id="43"/>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4" w:name="bookmark35"/>
      <w:bookmarkEnd w:id="44"/>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5" w:name="bookmark38"/>
      <w:bookmarkStart w:id="46" w:name="bookmark40"/>
      <w:bookmarkStart w:id="47" w:name="bookmark37"/>
      <w:bookmarkEnd w:id="45"/>
      <w:bookmarkEnd w:id="46"/>
      <w:bookmarkEnd w:id="47"/>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8" w:name="bookmark39"/>
      <w:bookmarkEnd w:id="48"/>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556AF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49"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49"/>
      <w:r>
        <w:rPr>
          <w:rFonts w:ascii="宋体" w:eastAsia="宋体" w:hAnsi="宋体" w:cs="宋体" w:hint="eastAsia"/>
          <w:spacing w:val="9"/>
          <w:sz w:val="24"/>
          <w:szCs w:val="24"/>
          <w:lang w:eastAsia="zh-CN"/>
        </w:rPr>
        <w:t>。</w:t>
      </w: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r w:rsidR="00EE23E4">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442F4E77" w:rsidR="00EA375B" w:rsidRPr="005340BA" w:rsidRDefault="0082447B"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56" w:name="bookmark184"/>
      <w:bookmarkEnd w:id="56"/>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56"/>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7"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4AA0858E" w:rsidR="005340BA"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57"/>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sidR="00EA6229">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w:t>
      </w:r>
      <w:r w:rsidR="001362E1">
        <w:rPr>
          <w:rFonts w:ascii="宋体" w:eastAsia="宋体" w:hAnsi="宋体" w:cs="宋体" w:hint="eastAsia"/>
          <w:spacing w:val="9"/>
          <w:sz w:val="24"/>
          <w:szCs w:val="24"/>
          <w:lang w:eastAsia="zh-CN"/>
        </w:rPr>
        <w:lastRenderedPageBreak/>
        <w:t>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294E7B"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294E7B"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294E7B"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294E7B"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294E7B"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lastRenderedPageBreak/>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294E7B"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294E7B"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294E7B"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294E7B"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w:t>
      </w:r>
      <w:r w:rsidR="006E1865">
        <w:rPr>
          <w:rFonts w:ascii="宋体" w:eastAsia="宋体" w:hAnsi="宋体" w:cs="宋体" w:hint="eastAsia"/>
          <w:color w:val="000000" w:themeColor="text1"/>
          <w:spacing w:val="9"/>
          <w:sz w:val="24"/>
          <w:szCs w:val="24"/>
          <w:lang w:eastAsia="zh-CN"/>
        </w:rPr>
        <w:lastRenderedPageBreak/>
        <w:t>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lastRenderedPageBreak/>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294E7B"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294E7B"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294E7B"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0"/>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294E7B"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294E7B"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294E7B"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3.3.3.1   </w:t>
      </w:r>
      <w:r>
        <w:rPr>
          <w:rFonts w:ascii="宋体" w:eastAsia="宋体" w:hAnsi="宋体" w:cs="宋体" w:hint="eastAsia"/>
          <w:spacing w:val="3"/>
          <w:sz w:val="30"/>
          <w:szCs w:val="30"/>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7FEA2D41" w:rsidR="002F3551"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294E7B"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294E7B"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w:t>
      </w:r>
      <w:r w:rsidR="008E1AD0">
        <w:rPr>
          <w:rFonts w:ascii="宋体" w:eastAsia="宋体" w:hAnsi="宋体" w:cs="宋体" w:hint="eastAsia"/>
          <w:spacing w:val="9"/>
          <w:sz w:val="24"/>
          <w:szCs w:val="24"/>
          <w:lang w:eastAsia="zh-CN"/>
        </w:rPr>
        <w:lastRenderedPageBreak/>
        <w:t>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294E7B"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294E7B"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294E7B"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294E7B"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294E7B"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294E7B"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294E7B"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815D874" w14:textId="77777777" w:rsidR="00ED552D" w:rsidRPr="00742E98" w:rsidRDefault="00FD064E"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ED552D">
        <w:rPr>
          <w:rFonts w:ascii="宋体" w:eastAsia="宋体" w:hAnsi="宋体" w:cs="宋体" w:hint="eastAsia"/>
          <w:spacing w:val="9"/>
          <w:sz w:val="24"/>
          <w:szCs w:val="24"/>
          <w:lang w:eastAsia="zh-CN"/>
        </w:rPr>
        <w:t>模型</w:t>
      </w:r>
      <w:r w:rsidR="00742E98">
        <w:rPr>
          <w:rFonts w:ascii="宋体" w:eastAsia="宋体" w:hAnsi="宋体" w:cs="宋体" w:hint="eastAsia"/>
          <w:spacing w:val="9"/>
          <w:sz w:val="24"/>
          <w:szCs w:val="24"/>
          <w:lang w:eastAsia="zh-CN"/>
        </w:rPr>
        <w:t>采取了与文献</w:t>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CF81C0D" w14:textId="191DA020" w:rsidR="005F7F4F" w:rsidRDefault="00742E98" w:rsidP="00413AB8">
      <w:pPr>
        <w:spacing w:before="235" w:line="300" w:lineRule="auto"/>
        <w:ind w:left="19" w:right="120" w:firstLine="485"/>
        <w:rPr>
          <w:rFonts w:ascii="宋体" w:eastAsia="宋体" w:hAnsi="宋体" w:cs="宋体"/>
          <w:spacing w:val="9"/>
          <w:sz w:val="24"/>
          <w:szCs w:val="24"/>
          <w:lang w:eastAsia="zh-CN"/>
        </w:rPr>
      </w:pPr>
      <w:r w:rsidRPr="00742E98">
        <w:rPr>
          <w:rFonts w:ascii="宋体" w:eastAsia="宋体" w:hAnsi="宋体" w:cs="宋体"/>
          <w:spacing w:val="9"/>
          <w:sz w:val="24"/>
          <w:szCs w:val="24"/>
          <w:lang w:eastAsia="zh-CN"/>
        </w:rPr>
        <w:lastRenderedPageBreak/>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58765" cy="643890"/>
                    </a:xfrm>
                    <a:prstGeom prst="rect">
                      <a:avLst/>
                    </a:prstGeom>
                  </pic:spPr>
                </pic:pic>
              </a:graphicData>
            </a:graphic>
          </wp:inline>
        </w:drawing>
      </w:r>
    </w:p>
    <w:p w14:paraId="5F03E903" w14:textId="340F0796" w:rsidR="00FD064E" w:rsidRPr="00FD064E" w:rsidRDefault="00294E7B"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8" w:name="bookmark58"/>
      <w:bookmarkStart w:id="59" w:name="bookmark57"/>
      <w:bookmarkEnd w:id="58"/>
      <w:bookmarkEnd w:id="59"/>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w:t>
      </w:r>
      <w:r w:rsidRPr="00F030FB">
        <w:rPr>
          <w:rFonts w:ascii="宋体" w:eastAsia="宋体" w:hAnsi="宋体" w:cs="宋体" w:hint="eastAsia"/>
          <w:spacing w:val="9"/>
          <w:sz w:val="24"/>
          <w:szCs w:val="24"/>
          <w:lang w:eastAsia="zh-CN"/>
        </w:rPr>
        <w:lastRenderedPageBreak/>
        <w:t>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618D1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A77A9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294E7B"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294E7B"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294E7B" w:rsidP="007276FC">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A77A9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62"/>
          <w:footerReference w:type="default" r:id="rId63"/>
          <w:pgSz w:w="11906" w:h="16838"/>
          <w:pgMar w:top="1028" w:right="1682" w:bottom="986" w:left="1785" w:header="780" w:footer="796" w:gutter="0"/>
          <w:cols w:space="720"/>
        </w:sectPr>
      </w:pP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F44271A" w14:textId="720CC47A"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09428DD3" w14:textId="750C5CCD"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2F0DD9C" w14:textId="6DA22F42"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0" w:name="bookmark59"/>
      <w:bookmarkStart w:id="61" w:name="bookmark68"/>
      <w:bookmarkStart w:id="62" w:name="bookmark67"/>
      <w:bookmarkEnd w:id="60"/>
      <w:bookmarkEnd w:id="61"/>
      <w:bookmarkEnd w:id="62"/>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4"/>
          <w:footerReference w:type="default" r:id="rId65"/>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63" w:name="bookmark70"/>
      <w:bookmarkStart w:id="64" w:name="bookmark69"/>
      <w:bookmarkEnd w:id="63"/>
      <w:bookmarkEnd w:id="6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DF30C7">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lastRenderedPageBreak/>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2943C3">
      <w:pPr>
        <w:spacing w:before="235" w:line="400" w:lineRule="exact"/>
        <w:ind w:left="17" w:right="119" w:firstLine="488"/>
        <w:contextualSpacing/>
        <w:jc w:val="both"/>
        <w:rPr>
          <w:rFonts w:ascii="宋体" w:eastAsia="宋体" w:hAnsi="宋体" w:cs="宋体"/>
          <w:spacing w:val="9"/>
          <w:sz w:val="24"/>
          <w:szCs w:val="24"/>
          <w:lang w:eastAsia="zh-CN"/>
        </w:rPr>
      </w:pPr>
      <w:bookmarkStart w:id="65"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65"/>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2251E2D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lastRenderedPageBreak/>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6" w:name="bookmark72"/>
      <w:bookmarkStart w:id="67" w:name="bookmark71"/>
      <w:bookmarkEnd w:id="66"/>
      <w:bookmarkEnd w:id="6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4.3</w:t>
      </w:r>
      <w:r>
        <w:rPr>
          <w:rFonts w:ascii="Times New Roman" w:eastAsia="Times New Roman" w:hAnsi="Times New Roman" w:cs="Times New Roman"/>
          <w:spacing w:val="9"/>
          <w:sz w:val="36"/>
          <w:szCs w:val="36"/>
          <w:lang w:eastAsia="zh-CN"/>
        </w:rPr>
        <w:t xml:space="preserve">    </w:t>
      </w:r>
      <w:r>
        <w:rPr>
          <w:rFonts w:ascii="Times New Roman" w:eastAsia="Times New Roman" w:hAnsi="Times New Roman" w:cs="Times New Roman"/>
          <w:sz w:val="36"/>
          <w:szCs w:val="36"/>
          <w:lang w:eastAsia="zh-CN"/>
        </w:rPr>
        <w:t>MTAP-FM</w:t>
      </w:r>
      <w:r>
        <w:rPr>
          <w:rFonts w:ascii="Times New Roman" w:eastAsia="Times New Roman" w:hAnsi="Times New Roman" w:cs="Times New Roman"/>
          <w:spacing w:val="4"/>
          <w:sz w:val="36"/>
          <w:szCs w:val="36"/>
          <w:lang w:eastAsia="zh-CN"/>
        </w:rPr>
        <w:t xml:space="preserve"> </w:t>
      </w:r>
      <w:r>
        <w:rPr>
          <w:rFonts w:ascii="宋体" w:eastAsia="宋体" w:hAnsi="宋体" w:cs="宋体"/>
          <w:spacing w:val="4"/>
          <w:sz w:val="36"/>
          <w:szCs w:val="36"/>
          <w:lang w:eastAsia="zh-CN"/>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DF18BB">
        <w:rPr>
          <w:rFonts w:ascii="Times New Roman" w:eastAsia="Times New Roman" w:hAnsi="Times New Roman" w:cs="Times New Roman"/>
          <w:spacing w:val="4"/>
          <w:sz w:val="30"/>
          <w:szCs w:val="30"/>
          <w:lang w:eastAsia="zh-CN"/>
        </w:rPr>
        <w:t>.</w:t>
      </w:r>
      <w:r>
        <w:rPr>
          <w:rFonts w:ascii="Times New Roman" w:eastAsia="Times New Roman" w:hAnsi="Times New Roman" w:cs="Times New Roman"/>
          <w:spacing w:val="4"/>
          <w:sz w:val="30"/>
          <w:szCs w:val="30"/>
          <w:lang w:eastAsia="zh-CN"/>
        </w:rPr>
        <w:t>3</w:t>
      </w:r>
      <w:r w:rsidR="00DF18BB">
        <w:rPr>
          <w:rFonts w:ascii="Times New Roman" w:eastAsia="Times New Roman" w:hAnsi="Times New Roman" w:cs="Times New Roman"/>
          <w:spacing w:val="4"/>
          <w:sz w:val="30"/>
          <w:szCs w:val="30"/>
          <w:lang w:eastAsia="zh-CN"/>
        </w:rPr>
        <w:t xml:space="preserve">.1    </w:t>
      </w:r>
      <w:r w:rsidR="00DF18BB">
        <w:rPr>
          <w:rFonts w:ascii="Times New Roman" w:eastAsia="Times New Roman" w:hAnsi="Times New Roman" w:cs="Times New Roman"/>
          <w:sz w:val="30"/>
          <w:szCs w:val="30"/>
          <w:lang w:eastAsia="zh-CN"/>
        </w:rPr>
        <w:t>MTA</w:t>
      </w:r>
      <w:r w:rsidR="003B4256">
        <w:rPr>
          <w:rFonts w:ascii="Times New Roman" w:eastAsia="Times New Roman" w:hAnsi="Times New Roman" w:cs="Times New Roman"/>
          <w:sz w:val="30"/>
          <w:szCs w:val="30"/>
          <w:lang w:eastAsia="zh-CN"/>
        </w:rPr>
        <w:t>P</w:t>
      </w:r>
      <w:r w:rsidR="00DF18BB">
        <w:rPr>
          <w:rFonts w:ascii="Times New Roman" w:eastAsia="Times New Roman" w:hAnsi="Times New Roman" w:cs="Times New Roman"/>
          <w:sz w:val="30"/>
          <w:szCs w:val="30"/>
          <w:lang w:eastAsia="zh-CN"/>
        </w:rPr>
        <w:t>-FM</w:t>
      </w:r>
      <w:r w:rsidR="00DF18BB">
        <w:rPr>
          <w:rFonts w:ascii="Times New Roman" w:eastAsia="Times New Roman" w:hAnsi="Times New Roman" w:cs="Times New Roman"/>
          <w:spacing w:val="23"/>
          <w:w w:val="101"/>
          <w:sz w:val="30"/>
          <w:szCs w:val="30"/>
          <w:lang w:eastAsia="zh-CN"/>
        </w:rPr>
        <w:t xml:space="preserve"> </w:t>
      </w:r>
      <w:r w:rsidR="00DF18BB">
        <w:rPr>
          <w:rFonts w:ascii="宋体" w:eastAsia="宋体" w:hAnsi="宋体" w:cs="宋体"/>
          <w:spacing w:val="4"/>
          <w:sz w:val="30"/>
          <w:szCs w:val="30"/>
          <w:lang w:eastAsia="zh-CN"/>
        </w:rPr>
        <w:t>整体结构概述</w:t>
      </w:r>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1F8EE6AD" w:rsidR="00DF18BB" w:rsidRPr="002943C3"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66"/>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69233AF0" w:rsidR="00B3535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2F1F126B" w14:textId="0798FBAF" w:rsidR="003B19EE" w:rsidRPr="003B19EE" w:rsidRDefault="00294E7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294E7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294E7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294E7B"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294E7B"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294E7B"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294E7B"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440F4AD4" w14:textId="1EF3876B" w:rsidR="0026729F"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m:oMath>
        <m:r>
          <w:rPr>
            <w:rFonts w:ascii="Cambria Math" w:eastAsia="宋体" w:hAnsi="Cambria Math" w:cs="宋体"/>
            <w:spacing w:val="9"/>
            <w:sz w:val="24"/>
            <w:szCs w:val="24"/>
            <w:lang w:eastAsia="zh-CN"/>
          </w:rPr>
          <m:t>k</m:t>
        </m:r>
      </m:oMath>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DF570AC" w:rsidR="00752E4D" w:rsidRPr="00752E4D" w:rsidRDefault="00294E7B"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294E7B"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294E7B"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E743E4">
      <w:pPr>
        <w:spacing w:before="235" w:line="300" w:lineRule="auto"/>
        <w:ind w:left="19" w:right="120" w:firstLine="485"/>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294E7B"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0D06AF96" w14:textId="548ACE9B" w:rsidR="005679AB" w:rsidRPr="005679AB" w:rsidRDefault="00294E7B" w:rsidP="005679AB">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w:t>
      </w:r>
      <w:r w:rsidR="00F31576">
        <w:rPr>
          <w:rFonts w:ascii="宋体" w:eastAsia="宋体" w:hAnsi="宋体" w:cs="宋体" w:hint="eastAsia"/>
          <w:iCs/>
          <w:spacing w:val="9"/>
          <w:sz w:val="24"/>
          <w:szCs w:val="24"/>
          <w:lang w:eastAsia="zh-CN"/>
        </w:rPr>
        <w:lastRenderedPageBreak/>
        <w:t>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294E7B"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294E7B"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294E7B"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294E7B" w:rsidP="00A31FC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6E332969" w14:textId="5C738571" w:rsidR="00631074"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sidR="00C02652">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63978DE1" w14:textId="482ACEC6" w:rsidR="00C94DDE" w:rsidRPr="00C94DDE" w:rsidRDefault="00294E7B"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294E7B"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49D11F" w14:textId="4EA2B817" w:rsidR="0018006C" w:rsidRPr="0018006C" w:rsidRDefault="00C02652"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借鉴文献</w:t>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r w:rsidR="0018006C">
        <w:rPr>
          <w:rFonts w:ascii="宋体" w:eastAsia="宋体" w:hAnsi="宋体" w:cs="宋体" w:hint="eastAsia"/>
          <w:spacing w:val="1"/>
          <w:sz w:val="24"/>
          <w:szCs w:val="24"/>
          <w:lang w:eastAsia="zh-CN"/>
        </w:rPr>
        <w:t>（</w:t>
      </w:r>
      <w:r w:rsidR="0018006C" w:rsidRPr="0018006C">
        <w:rPr>
          <w:rFonts w:ascii="宋体" w:eastAsia="宋体" w:hAnsi="宋体" w:cs="宋体"/>
          <w:spacing w:val="1"/>
          <w:sz w:val="24"/>
          <w:szCs w:val="24"/>
          <w:lang w:eastAsia="zh-CN"/>
        </w:rPr>
        <w:t>Yiyuan Yang, Chaoli Zhang, Tian Zhou, Qingsong Wen, and Liang Sun. Dcdetector: Dual attention</w:t>
      </w:r>
    </w:p>
    <w:p w14:paraId="3FE85420" w14:textId="77777777" w:rsidR="0018006C" w:rsidRPr="0018006C"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contrastive representation learning for time series anomaly detection. In Proceedings of the 29th</w:t>
      </w:r>
    </w:p>
    <w:p w14:paraId="1B3EA0F1" w14:textId="44483501" w:rsidR="00631074"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ACM SIGKDD Conference on Knowledge Discovery and Data Mining, pp. 3033–3045, 2023.</w:t>
      </w:r>
      <w:r>
        <w:rPr>
          <w:rFonts w:ascii="宋体" w:eastAsia="宋体" w:hAnsi="宋体" w:cs="宋体" w:hint="eastAsia"/>
          <w:spacing w:val="1"/>
          <w:sz w:val="24"/>
          <w:szCs w:val="24"/>
          <w:lang w:eastAsia="zh-CN"/>
        </w:rPr>
        <w:t>）</w:t>
      </w:r>
    </w:p>
    <w:p w14:paraId="08A1E3D0" w14:textId="4BAC327C" w:rsidR="00273D95" w:rsidRPr="00273D95" w:rsidRDefault="00294E7B"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294E7B"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294E7B"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294E7B"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294E7B"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13B2207E"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w:t>
      </w:r>
      <w:r w:rsidR="00F15BDF" w:rsidRPr="00F15BDF">
        <w:rPr>
          <w:rFonts w:ascii="宋体" w:eastAsia="宋体" w:hAnsi="宋体" w:cs="宋体" w:hint="eastAsia"/>
          <w:spacing w:val="1"/>
          <w:sz w:val="24"/>
          <w:szCs w:val="24"/>
          <w:lang w:eastAsia="zh-CN"/>
        </w:rPr>
        <w:lastRenderedPageBreak/>
        <w:t>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4A87686D" w:rsidR="00FB1575" w:rsidRPr="006E0FFC" w:rsidRDefault="00BF55A2" w:rsidP="009B483E">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6E0FFC">
        <w:rPr>
          <w:rFonts w:ascii="宋体" w:eastAsia="宋体" w:hAnsi="宋体" w:cs="宋体" w:hint="eastAsia"/>
          <w:spacing w:val="9"/>
          <w:sz w:val="24"/>
          <w:szCs w:val="24"/>
          <w:lang w:eastAsia="zh-CN"/>
        </w:rPr>
        <w:t>，相关概率和计算公式已在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r w:rsidR="00FB1575" w:rsidRPr="006E0FFC">
        <w:rPr>
          <w:rFonts w:ascii="宋体" w:eastAsia="宋体" w:hAnsi="宋体" w:cs="宋体" w:hint="eastAsia"/>
          <w:color w:val="FF0000"/>
          <w:spacing w:val="9"/>
          <w:sz w:val="24"/>
          <w:szCs w:val="24"/>
          <w:lang w:eastAsia="zh-CN"/>
        </w:rPr>
        <w:t>精确率是指模型预测为正类的样本中，真正为正类的比例，衡量的是模型在预测正类</w:t>
      </w:r>
      <w:r w:rsidR="00122AC5" w:rsidRPr="006E0FFC">
        <w:rPr>
          <w:rFonts w:ascii="宋体" w:eastAsia="宋体" w:hAnsi="宋体" w:cs="宋体" w:hint="eastAsia"/>
          <w:color w:val="FF0000"/>
          <w:spacing w:val="9"/>
          <w:sz w:val="24"/>
          <w:szCs w:val="24"/>
          <w:lang w:eastAsia="zh-CN"/>
        </w:rPr>
        <w:t>样本</w:t>
      </w:r>
      <w:r w:rsidR="00FB1575" w:rsidRPr="006E0FFC">
        <w:rPr>
          <w:rFonts w:ascii="宋体" w:eastAsia="宋体" w:hAnsi="宋体" w:cs="宋体" w:hint="eastAsia"/>
          <w:color w:val="FF0000"/>
          <w:spacing w:val="9"/>
          <w:sz w:val="24"/>
          <w:szCs w:val="24"/>
          <w:lang w:eastAsia="zh-CN"/>
        </w:rPr>
        <w:t>时的准确性，其计算公式如公式（4</w:t>
      </w:r>
      <w:r w:rsidR="00FB1575" w:rsidRPr="006E0FFC">
        <w:rPr>
          <w:rFonts w:ascii="宋体" w:eastAsia="宋体" w:hAnsi="宋体" w:cs="宋体"/>
          <w:color w:val="FF0000"/>
          <w:spacing w:val="9"/>
          <w:sz w:val="24"/>
          <w:szCs w:val="24"/>
          <w:lang w:eastAsia="zh-CN"/>
        </w:rPr>
        <w:t>-23</w:t>
      </w:r>
      <w:r w:rsidR="00FB1575" w:rsidRPr="006E0FFC">
        <w:rPr>
          <w:rFonts w:ascii="宋体" w:eastAsia="宋体" w:hAnsi="宋体" w:cs="宋体" w:hint="eastAsia"/>
          <w:color w:val="FF0000"/>
          <w:spacing w:val="9"/>
          <w:sz w:val="24"/>
          <w:szCs w:val="24"/>
          <w:lang w:eastAsia="zh-CN"/>
        </w:rPr>
        <w:t>）所示,</w:t>
      </w:r>
      <w:r w:rsidR="00122AC5" w:rsidRPr="006E0FFC">
        <w:rPr>
          <w:rFonts w:ascii="宋体" w:eastAsia="宋体" w:hAnsi="宋体" w:cs="宋体" w:hint="eastAsia"/>
          <w:color w:val="FF0000"/>
          <w:spacing w:val="9"/>
          <w:sz w:val="24"/>
          <w:szCs w:val="24"/>
          <w:lang w:eastAsia="zh-CN"/>
        </w:rPr>
        <w:t>其中</w:t>
      </w:r>
      <m:oMath>
        <m:r>
          <w:rPr>
            <w:rFonts w:ascii="Cambria Math" w:eastAsia="宋体" w:hAnsi="Cambria Math" w:cs="宋体"/>
            <w:color w:val="FF0000"/>
            <w:spacing w:val="9"/>
            <w:sz w:val="24"/>
            <w:szCs w:val="24"/>
            <w:lang w:eastAsia="zh-CN"/>
          </w:rPr>
          <m:t>TP</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True Positive</w:t>
      </w:r>
      <w:r w:rsidR="00F31161" w:rsidRPr="006E0FFC">
        <w:rPr>
          <w:rFonts w:ascii="宋体" w:eastAsia="宋体" w:hAnsi="宋体" w:cs="宋体"/>
          <w:color w:val="FF0000"/>
          <w:spacing w:val="9"/>
          <w:sz w:val="24"/>
          <w:szCs w:val="24"/>
          <w:lang w:eastAsia="zh-CN"/>
        </w:rPr>
        <w:t>）</w:t>
      </w:r>
      <w:r w:rsidR="00122AC5" w:rsidRPr="006E0FFC">
        <w:rPr>
          <w:rFonts w:ascii="宋体" w:eastAsia="宋体" w:hAnsi="宋体" w:cs="宋体" w:hint="eastAsia"/>
          <w:color w:val="FF0000"/>
          <w:spacing w:val="9"/>
          <w:sz w:val="24"/>
          <w:szCs w:val="24"/>
          <w:lang w:eastAsia="zh-CN"/>
        </w:rPr>
        <w:t>为模型正确预测为正类的样本数量，</w:t>
      </w:r>
      <m:oMath>
        <m:r>
          <w:rPr>
            <w:rFonts w:ascii="Cambria Math" w:eastAsia="宋体" w:hAnsi="Cambria Math" w:cs="宋体"/>
            <w:color w:val="FF0000"/>
            <w:spacing w:val="9"/>
            <w:sz w:val="24"/>
            <w:szCs w:val="24"/>
            <w:lang w:eastAsia="zh-CN"/>
          </w:rPr>
          <m:t>FP</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False Positive</w:t>
      </w:r>
      <w:r w:rsidR="00F31161" w:rsidRPr="006E0FFC">
        <w:rPr>
          <w:rFonts w:ascii="宋体" w:eastAsia="宋体" w:hAnsi="宋体" w:cs="宋体"/>
          <w:color w:val="FF0000"/>
          <w:spacing w:val="9"/>
          <w:sz w:val="24"/>
          <w:szCs w:val="24"/>
          <w:lang w:eastAsia="zh-CN"/>
        </w:rPr>
        <w:t>）</w:t>
      </w:r>
      <w:r w:rsidR="00122AC5" w:rsidRPr="006E0FFC">
        <w:rPr>
          <w:rFonts w:ascii="宋体" w:eastAsia="宋体" w:hAnsi="宋体" w:cs="宋体" w:hint="eastAsia"/>
          <w:color w:val="FF0000"/>
          <w:spacing w:val="9"/>
          <w:sz w:val="24"/>
          <w:szCs w:val="24"/>
          <w:lang w:eastAsia="zh-CN"/>
        </w:rPr>
        <w:t>为模型错误地将负类预测为正类的样本数量。召回率是指模型预测为正类的样本中，实际为正类的比例，衡量的是模型能够正确识别正类样本的能力，其计算公式如公式（4</w:t>
      </w:r>
      <w:r w:rsidR="00122AC5" w:rsidRPr="006E0FFC">
        <w:rPr>
          <w:rFonts w:ascii="宋体" w:eastAsia="宋体" w:hAnsi="宋体" w:cs="宋体"/>
          <w:color w:val="FF0000"/>
          <w:spacing w:val="9"/>
          <w:sz w:val="24"/>
          <w:szCs w:val="24"/>
          <w:lang w:eastAsia="zh-CN"/>
        </w:rPr>
        <w:t>-24</w:t>
      </w:r>
      <w:r w:rsidR="00122AC5" w:rsidRPr="006E0FFC">
        <w:rPr>
          <w:rFonts w:ascii="宋体" w:eastAsia="宋体" w:hAnsi="宋体" w:cs="宋体" w:hint="eastAsia"/>
          <w:color w:val="FF0000"/>
          <w:spacing w:val="9"/>
          <w:sz w:val="24"/>
          <w:szCs w:val="24"/>
          <w:lang w:eastAsia="zh-CN"/>
        </w:rPr>
        <w:t>）所示，其中</w:t>
      </w:r>
      <m:oMath>
        <m:r>
          <w:rPr>
            <w:rFonts w:ascii="Cambria Math" w:eastAsia="宋体" w:hAnsi="Cambria Math" w:cs="宋体"/>
            <w:color w:val="FF0000"/>
            <w:spacing w:val="9"/>
            <w:sz w:val="24"/>
            <w:szCs w:val="24"/>
            <w:lang w:eastAsia="zh-CN"/>
          </w:rPr>
          <m:t>FN</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False Negative</w:t>
      </w:r>
      <w:r w:rsidR="00F31161" w:rsidRPr="006E0FFC">
        <w:rPr>
          <w:rFonts w:ascii="宋体" w:eastAsia="宋体" w:hAnsi="宋体" w:cs="宋体"/>
          <w:color w:val="FF0000"/>
          <w:spacing w:val="9"/>
          <w:sz w:val="24"/>
          <w:szCs w:val="24"/>
          <w:lang w:eastAsia="zh-CN"/>
        </w:rPr>
        <w:t>）</w:t>
      </w:r>
      <w:r w:rsidR="00F31161" w:rsidRPr="006E0FFC">
        <w:rPr>
          <w:rFonts w:ascii="宋体" w:eastAsia="宋体" w:hAnsi="宋体" w:cs="宋体" w:hint="eastAsia"/>
          <w:color w:val="FF0000"/>
          <w:spacing w:val="9"/>
          <w:sz w:val="24"/>
          <w:szCs w:val="24"/>
          <w:lang w:eastAsia="zh-CN"/>
        </w:rPr>
        <w:t>表示模型错误地将正类预测为负类的样本数量。</w:t>
      </w:r>
      <w:r w:rsidR="00F31161" w:rsidRPr="006E0FFC">
        <w:rPr>
          <w:rFonts w:ascii="Times New Roman" w:eastAsia="宋体" w:hAnsi="Times New Roman" w:cs="Times New Roman"/>
          <w:color w:val="FF0000"/>
          <w:spacing w:val="9"/>
          <w:sz w:val="24"/>
          <w:szCs w:val="24"/>
          <w:lang w:eastAsia="zh-CN"/>
        </w:rPr>
        <w:t>F1</w:t>
      </w:r>
      <w:r w:rsidR="00F31161" w:rsidRPr="006E0FFC">
        <w:rPr>
          <w:rFonts w:ascii="宋体" w:eastAsia="宋体" w:hAnsi="宋体" w:cs="宋体" w:hint="eastAsia"/>
          <w:color w:val="FF0000"/>
          <w:spacing w:val="9"/>
          <w:sz w:val="24"/>
          <w:szCs w:val="24"/>
          <w:lang w:eastAsia="zh-CN"/>
        </w:rPr>
        <w:t>分数是精确率和召回率的调和平均数，它结合了精确率和召回率的权衡，提供一个综合的评估指标,其计算公式如公式（4</w:t>
      </w:r>
      <w:r w:rsidR="00F31161" w:rsidRPr="006E0FFC">
        <w:rPr>
          <w:rFonts w:ascii="宋体" w:eastAsia="宋体" w:hAnsi="宋体" w:cs="宋体"/>
          <w:color w:val="FF0000"/>
          <w:spacing w:val="9"/>
          <w:sz w:val="24"/>
          <w:szCs w:val="24"/>
          <w:lang w:eastAsia="zh-CN"/>
        </w:rPr>
        <w:t>-25</w:t>
      </w:r>
      <w:r w:rsidR="00F31161" w:rsidRPr="006E0FFC">
        <w:rPr>
          <w:rFonts w:ascii="宋体" w:eastAsia="宋体" w:hAnsi="宋体" w:cs="宋体" w:hint="eastAsia"/>
          <w:color w:val="FF0000"/>
          <w:spacing w:val="9"/>
          <w:sz w:val="24"/>
          <w:szCs w:val="24"/>
          <w:lang w:eastAsia="zh-CN"/>
        </w:rPr>
        <w:t>）所示</w:t>
      </w:r>
      <w:r w:rsidR="00EB6489" w:rsidRPr="006E0FFC">
        <w:rPr>
          <w:rFonts w:ascii="宋体" w:eastAsia="宋体" w:hAnsi="宋体" w:cs="宋体" w:hint="eastAsia"/>
          <w:color w:val="FF0000"/>
          <w:spacing w:val="9"/>
          <w:sz w:val="24"/>
          <w:szCs w:val="24"/>
          <w:lang w:eastAsia="zh-CN"/>
        </w:rPr>
        <w:t>,在本章的实验中我们选择最优的F</w:t>
      </w:r>
      <w:r w:rsidR="00EB6489" w:rsidRPr="006E0FFC">
        <w:rPr>
          <w:rFonts w:ascii="宋体" w:eastAsia="宋体" w:hAnsi="宋体" w:cs="宋体"/>
          <w:color w:val="FF0000"/>
          <w:spacing w:val="9"/>
          <w:sz w:val="24"/>
          <w:szCs w:val="24"/>
          <w:lang w:eastAsia="zh-CN"/>
        </w:rPr>
        <w:t>1</w:t>
      </w:r>
      <w:r w:rsidR="00EB6489" w:rsidRPr="006E0FFC">
        <w:rPr>
          <w:rFonts w:ascii="宋体" w:eastAsia="宋体" w:hAnsi="宋体" w:cs="宋体" w:hint="eastAsia"/>
          <w:color w:val="FF0000"/>
          <w:spacing w:val="9"/>
          <w:sz w:val="24"/>
          <w:szCs w:val="24"/>
          <w:lang w:eastAsia="zh-CN"/>
        </w:rPr>
        <w:t>分数来评价模型的性能。</w:t>
      </w:r>
    </w:p>
    <w:p w14:paraId="33F1CED2" w14:textId="06A81EF8" w:rsidR="00FB1575" w:rsidRPr="006E0FFC" w:rsidRDefault="00FB1575" w:rsidP="00AF3A6F">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P</m:t>
          </m:r>
          <m:r>
            <w:rPr>
              <w:rFonts w:ascii="Cambria Math" w:eastAsia="宋体" w:hAnsi="Cambria Math" w:cs="宋体" w:hint="eastAsia"/>
              <w:color w:val="FF0000"/>
              <w:spacing w:val="9"/>
              <w:sz w:val="24"/>
              <w:szCs w:val="24"/>
              <w:lang w:eastAsia="zh-CN"/>
            </w:rPr>
            <m:t>r</m:t>
          </m:r>
          <m:r>
            <w:rPr>
              <w:rFonts w:ascii="Cambria Math" w:eastAsia="宋体" w:hAnsi="Cambria Math" w:cs="宋体"/>
              <w:color w:val="FF0000"/>
              <w:spacing w:val="9"/>
              <w:sz w:val="24"/>
              <w:szCs w:val="24"/>
              <w:lang w:eastAsia="zh-CN"/>
            </w:rPr>
            <m:t>ecision=</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TP</m:t>
              </m:r>
            </m:num>
            <m:den>
              <m:r>
                <w:rPr>
                  <w:rFonts w:ascii="Cambria Math" w:eastAsia="宋体" w:hAnsi="Cambria Math" w:cs="宋体"/>
                  <w:color w:val="FF0000"/>
                  <w:spacing w:val="9"/>
                  <w:sz w:val="24"/>
                  <w:szCs w:val="24"/>
                  <w:lang w:eastAsia="zh-CN"/>
                </w:rPr>
                <m:t>TP+FP</m:t>
              </m:r>
            </m:den>
          </m:f>
        </m:oMath>
      </m:oMathPara>
    </w:p>
    <w:p w14:paraId="1ECBB759" w14:textId="0987FEA4" w:rsidR="00122AC5" w:rsidRPr="006E0FFC" w:rsidRDefault="00122AC5" w:rsidP="00122AC5">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R</m:t>
          </m:r>
          <m:r>
            <w:rPr>
              <w:rFonts w:ascii="Cambria Math" w:eastAsia="宋体" w:hAnsi="Cambria Math" w:cs="宋体" w:hint="eastAsia"/>
              <w:color w:val="FF0000"/>
              <w:spacing w:val="9"/>
              <w:sz w:val="24"/>
              <w:szCs w:val="24"/>
              <w:lang w:eastAsia="zh-CN"/>
            </w:rPr>
            <m:t>ecall</m:t>
          </m:r>
          <m:r>
            <w:rPr>
              <w:rFonts w:ascii="Cambria Math" w:eastAsia="宋体" w:hAnsi="Cambria Math" w:cs="宋体"/>
              <w:color w:val="FF0000"/>
              <w:spacing w:val="9"/>
              <w:sz w:val="24"/>
              <w:szCs w:val="24"/>
              <w:lang w:eastAsia="zh-CN"/>
            </w:rPr>
            <m:t>=</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TP</m:t>
              </m:r>
            </m:num>
            <m:den>
              <m:r>
                <w:rPr>
                  <w:rFonts w:ascii="Cambria Math" w:eastAsia="宋体" w:hAnsi="Cambria Math" w:cs="宋体"/>
                  <w:color w:val="FF0000"/>
                  <w:spacing w:val="9"/>
                  <w:sz w:val="24"/>
                  <w:szCs w:val="24"/>
                  <w:lang w:eastAsia="zh-CN"/>
                </w:rPr>
                <m:t>TP+FN</m:t>
              </m:r>
            </m:den>
          </m:f>
        </m:oMath>
      </m:oMathPara>
    </w:p>
    <w:p w14:paraId="67A08A87" w14:textId="39B9F207" w:rsidR="00F31161" w:rsidRPr="006E0FFC" w:rsidRDefault="00F31161" w:rsidP="00F31161">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F1=2×</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P×R</m:t>
              </m:r>
            </m:num>
            <m:den>
              <m:r>
                <w:rPr>
                  <w:rFonts w:ascii="Cambria Math" w:eastAsia="宋体" w:hAnsi="Cambria Math" w:cs="宋体"/>
                  <w:color w:val="FF0000"/>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275DD6B4" w14:textId="6F25F632"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65AC7D52" w14:textId="3ECDA5BB"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0950D20D" w14:textId="71B37C23"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lastRenderedPageBreak/>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75B1011D" w:rsidR="00184D9F"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w:t>
      </w:r>
      <w:r w:rsidR="008814AD" w:rsidRPr="008814AD">
        <w:rPr>
          <w:rFonts w:ascii="Times New Roman" w:eastAsia="宋体" w:hAnsi="Times New Roman" w:cs="Times New Roman" w:hint="eastAsia"/>
          <w:spacing w:val="9"/>
          <w:sz w:val="24"/>
          <w:szCs w:val="24"/>
          <w:lang w:eastAsia="zh-CN"/>
        </w:rPr>
        <w:lastRenderedPageBreak/>
        <w:t>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7E8C5BE" w14:textId="282CA40A" w:rsidR="00AC1D9D" w:rsidRPr="00421131" w:rsidRDefault="00AC1D9D" w:rsidP="00AC1D9D">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-1 </w:t>
      </w:r>
      <w:r w:rsidRPr="00421131">
        <w:rPr>
          <w:rFonts w:ascii="宋体" w:eastAsia="宋体" w:hAnsi="宋体" w:cs="宋体" w:hint="eastAsia"/>
          <w:b/>
          <w:bCs/>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5789CEE" w14:textId="2AD75C39" w:rsidR="001F5407" w:rsidRPr="00421131" w:rsidRDefault="001F5407" w:rsidP="001F5407">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-2 </w:t>
      </w:r>
      <w:r w:rsidRPr="00421131">
        <w:rPr>
          <w:rFonts w:ascii="宋体" w:eastAsia="宋体" w:hAnsi="宋体" w:cs="宋体" w:hint="eastAsia"/>
          <w:b/>
          <w:bCs/>
          <w:lang w:eastAsia="zh-CN"/>
        </w:rPr>
        <w:t>不同数据集上预测时间窗口对模型性能的影响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ECBAD07" w14:textId="6DD18A14" w:rsidR="00F63066" w:rsidRPr="00421131" w:rsidRDefault="00050EAD" w:rsidP="00421131">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-3 </w:t>
      </w:r>
      <w:r w:rsidRPr="00421131">
        <w:rPr>
          <w:rFonts w:ascii="宋体" w:eastAsia="宋体" w:hAnsi="宋体" w:cs="宋体" w:hint="eastAsia"/>
          <w:b/>
          <w:bCs/>
          <w:lang w:eastAsia="zh-CN"/>
        </w:rPr>
        <w:t>不同尺度组合对模型性能的影响</w:t>
      </w: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lastRenderedPageBreak/>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B764333" w:rsidR="00EA375B" w:rsidRDefault="00F63066" w:rsidP="009B483E">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主要解决了多维时间序列异常预测任务中的以下挑战：</w:t>
      </w:r>
      <w:r w:rsidR="00421131">
        <w:rPr>
          <w:rFonts w:ascii="宋体" w:eastAsia="宋体" w:hAnsi="宋体" w:cs="宋体" w:hint="eastAsia"/>
          <w:spacing w:val="9"/>
          <w:sz w:val="24"/>
          <w:szCs w:val="24"/>
          <w:lang w:eastAsia="zh-CN"/>
        </w:rPr>
        <w:t>1</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如何估算异常反应时间进而准确学习异常前兆数据特征；2</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如何准确学习不同异常类型的异常前兆数据特征；3</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如何根据学习到的异常前兆数据特征给出准确的异常预测结果。</w:t>
      </w:r>
      <w:r w:rsidR="003B5FD1">
        <w:rPr>
          <w:rFonts w:ascii="宋体" w:eastAsia="宋体" w:hAnsi="宋体" w:cs="宋体" w:hint="eastAsia"/>
          <w:spacing w:val="9"/>
          <w:sz w:val="24"/>
          <w:szCs w:val="24"/>
          <w:lang w:eastAsia="zh-CN"/>
        </w:rPr>
        <w:t>针对第一个挑战，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从时间序列频域</w:t>
      </w:r>
      <w:r w:rsidR="00421131">
        <w:rPr>
          <w:rFonts w:ascii="宋体" w:eastAsia="宋体" w:hAnsi="宋体" w:cs="宋体" w:hint="eastAsia"/>
          <w:spacing w:val="9"/>
          <w:sz w:val="24"/>
          <w:szCs w:val="24"/>
          <w:lang w:eastAsia="zh-CN"/>
        </w:rPr>
        <w:t>角度</w:t>
      </w:r>
      <w:r w:rsidR="003B5FD1">
        <w:rPr>
          <w:rFonts w:ascii="宋体" w:eastAsia="宋体" w:hAnsi="宋体" w:cs="宋体" w:hint="eastAsia"/>
          <w:spacing w:val="9"/>
          <w:sz w:val="24"/>
          <w:szCs w:val="24"/>
          <w:lang w:eastAsia="zh-CN"/>
        </w:rPr>
        <w:t>进行分析，通过快速傅里叶变换和基于主导周期的掩码序列来有效学习异常前兆数据特征并且减少正常数据对异常前兆数据特征学习的干扰；针对第二个挑战，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r w:rsidR="00421131">
        <w:rPr>
          <w:rFonts w:ascii="宋体" w:eastAsia="宋体" w:hAnsi="宋体" w:cs="宋体" w:hint="eastAsia"/>
          <w:spacing w:val="9"/>
          <w:sz w:val="24"/>
          <w:szCs w:val="24"/>
          <w:lang w:eastAsia="zh-CN"/>
        </w:rPr>
        <w:t>本章</w:t>
      </w:r>
      <w:r w:rsidR="003B5FD1">
        <w:rPr>
          <w:rFonts w:ascii="宋体" w:eastAsia="宋体" w:hAnsi="宋体" w:cs="宋体" w:hint="eastAsia"/>
          <w:spacing w:val="9"/>
          <w:sz w:val="24"/>
          <w:szCs w:val="24"/>
          <w:lang w:eastAsia="zh-CN"/>
        </w:rPr>
        <w:t>在多个公开数据集以及一个私有数据集上对</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的性能进行了多项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1"/>
          <w:footerReference w:type="default" r:id="rId72"/>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8" w:name="bookmark98"/>
      <w:bookmarkEnd w:id="68"/>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69" w:name="bookmark97"/>
      <w:bookmarkEnd w:id="69"/>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0" w:name="bookmark226"/>
      <w:bookmarkStart w:id="71" w:name="bookmark100"/>
      <w:bookmarkStart w:id="72" w:name="bookmark99"/>
      <w:bookmarkEnd w:id="70"/>
      <w:bookmarkEnd w:id="71"/>
      <w:bookmarkEnd w:id="72"/>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3"/>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4"/>
          <w:footerReference w:type="default" r:id="rId75"/>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3" w:name="bookmark227"/>
      <w:bookmarkEnd w:id="73"/>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6"/>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4" w:name="bookmark102"/>
      <w:bookmarkStart w:id="75" w:name="bookmark101"/>
      <w:bookmarkEnd w:id="74"/>
      <w:bookmarkEnd w:id="75"/>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77"/>
          <w:footerReference w:type="default" r:id="rId78"/>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6" w:name="bookmark228"/>
      <w:bookmarkEnd w:id="76"/>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9"/>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0"/>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7" w:name="bookmark229"/>
      <w:bookmarkStart w:id="78" w:name="bookmark104"/>
      <w:bookmarkStart w:id="79" w:name="bookmark103"/>
      <w:bookmarkEnd w:id="77"/>
      <w:bookmarkEnd w:id="78"/>
      <w:bookmarkEnd w:id="79"/>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1"/>
          <w:footerReference w:type="default" r:id="rId82"/>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294E7B">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0" w:name="bookmark230"/>
      <w:bookmarkEnd w:id="80"/>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3"/>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4"/>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5"/>
          <w:footerReference w:type="default" r:id="rId86"/>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1" w:name="bookmark231"/>
      <w:bookmarkStart w:id="82" w:name="bookmark106"/>
      <w:bookmarkStart w:id="83" w:name="bookmark105"/>
      <w:bookmarkEnd w:id="81"/>
      <w:bookmarkEnd w:id="82"/>
      <w:bookmarkEnd w:id="83"/>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87"/>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88"/>
          <w:footerReference w:type="default" r:id="rId89"/>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0"/>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1"/>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4" w:name="bookmark232"/>
      <w:bookmarkEnd w:id="84"/>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2"/>
          <w:footerReference w:type="default" r:id="rId93"/>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5" w:name="bookmark108"/>
      <w:bookmarkStart w:id="86" w:name="bookmark107"/>
      <w:bookmarkEnd w:id="85"/>
      <w:bookmarkEnd w:id="86"/>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4"/>
          <w:footerReference w:type="default" r:id="rId95"/>
          <w:pgSz w:w="11906" w:h="16838"/>
          <w:pgMar w:top="1009" w:right="1785" w:bottom="988" w:left="1785" w:header="780" w:footer="796" w:gutter="0"/>
          <w:cols w:space="720"/>
        </w:sectPr>
      </w:pPr>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7" w:name="bookmark110"/>
      <w:bookmarkStart w:id="88" w:name="bookmark112"/>
      <w:bookmarkStart w:id="89" w:name="bookmark109"/>
      <w:bookmarkEnd w:id="87"/>
      <w:bookmarkEnd w:id="88"/>
      <w:bookmarkEnd w:id="89"/>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0" w:name="bookmark111"/>
      <w:bookmarkEnd w:id="90"/>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559985CA" w:rsidR="00EA375B" w:rsidRDefault="00124675" w:rsidP="00554DD2">
      <w:pPr>
        <w:spacing w:before="36" w:line="400" w:lineRule="exact"/>
        <w:ind w:left="23" w:right="62" w:firstLine="476"/>
        <w:contextualSpacing/>
        <w:jc w:val="both"/>
        <w:rPr>
          <w:rFonts w:ascii="宋体" w:eastAsia="宋体" w:hAnsi="宋体" w:cs="宋体"/>
          <w:spacing w:val="-11"/>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Pr>
          <w:rFonts w:ascii="宋体" w:eastAsia="宋体" w:hAnsi="宋体" w:cs="宋体"/>
          <w:spacing w:val="-3"/>
          <w:sz w:val="24"/>
          <w:szCs w:val="24"/>
          <w:lang w:eastAsia="zh-CN"/>
        </w:rPr>
        <w:t>本文</w:t>
      </w:r>
      <w:r w:rsidR="004610EA">
        <w:rPr>
          <w:rFonts w:ascii="宋体" w:eastAsia="宋体" w:hAnsi="宋体" w:cs="宋体" w:hint="eastAsia"/>
          <w:spacing w:val="-3"/>
          <w:sz w:val="24"/>
          <w:szCs w:val="24"/>
          <w:lang w:eastAsia="zh-CN"/>
        </w:rPr>
        <w:t>的主要创新点和贡献总结如下</w:t>
      </w:r>
      <w:r w:rsidR="004610EA">
        <w:rPr>
          <w:rFonts w:ascii="宋体" w:eastAsia="宋体" w:hAnsi="宋体" w:cs="宋体"/>
          <w:spacing w:val="-11"/>
          <w:sz w:val="24"/>
          <w:szCs w:val="24"/>
          <w:lang w:eastAsia="zh-CN"/>
        </w:rPr>
        <w:t>：</w:t>
      </w:r>
    </w:p>
    <w:p w14:paraId="7DAE7B28" w14:textId="77777777" w:rsidR="001A6137" w:rsidRDefault="001A6137" w:rsidP="004610EA">
      <w:pPr>
        <w:spacing w:before="36" w:line="294" w:lineRule="auto"/>
        <w:ind w:left="25" w:right="65" w:firstLine="479"/>
        <w:rPr>
          <w:rFonts w:ascii="宋体" w:eastAsia="宋体" w:hAnsi="宋体" w:cs="宋体"/>
          <w:spacing w:val="-11"/>
          <w:sz w:val="24"/>
          <w:szCs w:val="24"/>
          <w:lang w:eastAsia="zh-CN"/>
        </w:rPr>
      </w:pPr>
    </w:p>
    <w:p w14:paraId="640F3F1A" w14:textId="7C476638" w:rsidR="004610EA"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pPr>
      <w:r>
        <w:rPr>
          <w:rFonts w:ascii="宋体" w:eastAsia="宋体" w:hAnsi="宋体" w:cs="宋体" w:hint="eastAsia"/>
          <w:spacing w:val="3"/>
          <w:sz w:val="24"/>
          <w:szCs w:val="24"/>
          <w:lang w:eastAsia="zh-CN"/>
        </w:rPr>
        <w:t>本文在</w:t>
      </w:r>
      <w:r w:rsidR="004610EA" w:rsidRPr="001A6137">
        <w:rPr>
          <w:rFonts w:ascii="宋体" w:eastAsia="宋体" w:hAnsi="宋体" w:cs="宋体" w:hint="eastAsia"/>
          <w:spacing w:val="3"/>
          <w:sz w:val="24"/>
          <w:szCs w:val="24"/>
          <w:lang w:eastAsia="zh-CN"/>
        </w:rPr>
        <w:t>第三章设计了一种基于时空双维度特征学习的多维时间序列异常检测模型</w:t>
      </w:r>
      <w:r w:rsidR="004610EA" w:rsidRPr="001A6137">
        <w:rPr>
          <w:rFonts w:ascii="Times New Roman" w:eastAsia="宋体" w:hAnsi="Times New Roman" w:cs="Times New Roman"/>
          <w:spacing w:val="3"/>
          <w:sz w:val="24"/>
          <w:szCs w:val="24"/>
          <w:lang w:eastAsia="zh-CN"/>
        </w:rPr>
        <w:t>MTAD-TSD</w:t>
      </w:r>
      <w:r w:rsidR="004610EA" w:rsidRPr="001A6137">
        <w:rPr>
          <w:rFonts w:ascii="宋体" w:eastAsia="宋体" w:hAnsi="宋体" w:cs="宋体"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 xml:space="preserve"> </w:t>
      </w:r>
      <w:r w:rsidR="004610EA"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1</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2</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在</w:t>
      </w:r>
      <w:r w:rsidR="004610EA" w:rsidRPr="001A6137">
        <w:rPr>
          <w:rFonts w:ascii="Times New Roman" w:eastAsia="宋体" w:hAnsi="Times New Roman" w:cs="Times New Roman" w:hint="eastAsia"/>
          <w:spacing w:val="3"/>
          <w:sz w:val="24"/>
          <w:szCs w:val="24"/>
          <w:lang w:eastAsia="zh-CN"/>
        </w:rPr>
        <w:t>Tran</w:t>
      </w:r>
      <w:r w:rsidR="004610EA" w:rsidRPr="001A6137">
        <w:rPr>
          <w:rFonts w:ascii="Times New Roman" w:eastAsia="宋体" w:hAnsi="Times New Roman" w:cs="Times New Roman"/>
          <w:spacing w:val="3"/>
          <w:sz w:val="24"/>
          <w:szCs w:val="24"/>
          <w:lang w:eastAsia="zh-CN"/>
        </w:rPr>
        <w:t>sformer</w:t>
      </w:r>
      <w:r w:rsidR="004610EA" w:rsidRPr="001A6137">
        <w:rPr>
          <w:rFonts w:ascii="Times New Roman" w:eastAsia="宋体" w:hAnsi="Times New Roman" w:cs="Times New Roman" w:hint="eastAsia"/>
          <w:spacing w:val="3"/>
          <w:sz w:val="24"/>
          <w:szCs w:val="24"/>
          <w:lang w:eastAsia="zh-CN"/>
        </w:rPr>
        <w:t>原始的点积注意力基础上进行改进提出了</w:t>
      </w:r>
      <w:r w:rsidR="004610EA" w:rsidRPr="001A6137">
        <w:rPr>
          <w:rFonts w:ascii="宋体" w:eastAsia="宋体" w:hAnsi="宋体" w:cs="宋体" w:hint="eastAsia"/>
          <w:spacing w:val="9"/>
          <w:sz w:val="24"/>
          <w:szCs w:val="24"/>
          <w:lang w:eastAsia="zh-CN"/>
        </w:rPr>
        <w:t>单变量注意力机制</w:t>
      </w:r>
      <w:r w:rsidR="004610EA" w:rsidRPr="001A6137">
        <w:rPr>
          <w:rFonts w:ascii="Times New Roman" w:eastAsia="宋体" w:hAnsi="Times New Roman" w:cs="Times New Roman"/>
          <w:spacing w:val="9"/>
          <w:sz w:val="24"/>
          <w:szCs w:val="24"/>
          <w:lang w:eastAsia="zh-CN"/>
        </w:rPr>
        <w:t>UA</w:t>
      </w:r>
      <w:r w:rsidR="004610EA" w:rsidRPr="001A6137">
        <w:rPr>
          <w:rFonts w:ascii="宋体" w:eastAsia="宋体" w:hAnsi="宋体" w:cs="宋体" w:hint="eastAsia"/>
          <w:spacing w:val="9"/>
          <w:sz w:val="24"/>
          <w:szCs w:val="24"/>
          <w:lang w:eastAsia="zh-CN"/>
        </w:rPr>
        <w:t>，并基于此机制提出了</w:t>
      </w:r>
      <w:r w:rsidR="004610EA" w:rsidRPr="001A6137">
        <w:rPr>
          <w:rFonts w:ascii="Times New Roman" w:eastAsia="宋体" w:hAnsi="Times New Roman" w:cs="Times New Roman"/>
          <w:spacing w:val="9"/>
          <w:sz w:val="24"/>
          <w:szCs w:val="24"/>
          <w:lang w:eastAsia="zh-CN"/>
        </w:rPr>
        <w:t>Uaformer</w:t>
      </w:r>
      <w:r w:rsidR="004610EA" w:rsidRPr="001A6137">
        <w:rPr>
          <w:rFonts w:ascii="宋体" w:eastAsia="宋体" w:hAnsi="宋体" w:cs="宋体" w:hint="eastAsia"/>
          <w:spacing w:val="9"/>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1A6137">
        <w:rPr>
          <w:rFonts w:ascii="Times New Roman" w:eastAsia="宋体" w:hAnsi="Times New Roman" w:cs="Times New Roman"/>
          <w:spacing w:val="9"/>
          <w:sz w:val="24"/>
          <w:szCs w:val="24"/>
          <w:lang w:eastAsia="zh-CN"/>
        </w:rPr>
        <w:t>MTAD-TSD</w:t>
      </w:r>
      <w:r w:rsidR="004610EA" w:rsidRPr="001A6137">
        <w:rPr>
          <w:rFonts w:ascii="宋体" w:eastAsia="宋体" w:hAnsi="宋体" w:cs="宋体" w:hint="eastAsia"/>
          <w:spacing w:val="9"/>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5A29722C" w14:textId="77777777" w:rsidR="001A6137" w:rsidRPr="001A6137" w:rsidRDefault="001A6137" w:rsidP="001A6137">
      <w:pPr>
        <w:pStyle w:val="a9"/>
        <w:spacing w:before="36" w:line="294" w:lineRule="auto"/>
        <w:ind w:left="861" w:right="65" w:firstLineChars="0" w:firstLine="0"/>
        <w:rPr>
          <w:rFonts w:ascii="宋体" w:eastAsia="宋体" w:hAnsi="宋体" w:cs="宋体"/>
          <w:spacing w:val="9"/>
          <w:sz w:val="24"/>
          <w:szCs w:val="24"/>
          <w:lang w:eastAsia="zh-CN"/>
        </w:rPr>
      </w:pPr>
    </w:p>
    <w:p w14:paraId="450A8715" w14:textId="41E8B97A"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本文在第四章</w:t>
      </w:r>
      <w:r>
        <w:rPr>
          <w:rFonts w:ascii="宋体" w:eastAsia="宋体" w:hAnsi="宋体" w:cs="宋体" w:hint="eastAsia"/>
          <w:spacing w:val="3"/>
          <w:sz w:val="24"/>
          <w:szCs w:val="24"/>
          <w:lang w:eastAsia="zh-CN"/>
        </w:rPr>
        <w:t>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宋体" w:eastAsia="宋体" w:hAnsi="宋体" w:cs="宋体" w:hint="eastAsia"/>
          <w:spacing w:val="9"/>
          <w:sz w:val="24"/>
          <w:szCs w:val="24"/>
          <w:lang w:eastAsia="zh-CN"/>
        </w:rPr>
        <w:t>（1）</w:t>
      </w:r>
      <w:r w:rsidRPr="00421131">
        <w:rPr>
          <w:rFonts w:ascii="Times New Roman" w:eastAsia="宋体" w:hAnsi="Times New Roman" w:cs="Times New Roman"/>
          <w:spacing w:val="9"/>
          <w:sz w:val="24"/>
          <w:szCs w:val="24"/>
          <w:lang w:eastAsia="zh-CN"/>
        </w:rPr>
        <w:t xml:space="preserve"> MTAP-FM</w:t>
      </w:r>
      <w:r>
        <w:rPr>
          <w:rFonts w:ascii="宋体" w:eastAsia="宋体" w:hAnsi="宋体" w:cs="宋体" w:hint="eastAsia"/>
          <w:spacing w:val="9"/>
          <w:sz w:val="24"/>
          <w:szCs w:val="24"/>
          <w:lang w:eastAsia="zh-CN"/>
        </w:rPr>
        <w:t>从时间序列频域角度进行分析，通过快速傅里叶变换和基于</w:t>
      </w:r>
      <w:r>
        <w:rPr>
          <w:rFonts w:ascii="宋体" w:eastAsia="宋体" w:hAnsi="宋体" w:cs="宋体" w:hint="eastAsia"/>
          <w:spacing w:val="9"/>
          <w:sz w:val="24"/>
          <w:szCs w:val="24"/>
          <w:lang w:eastAsia="zh-CN"/>
        </w:rPr>
        <w:lastRenderedPageBreak/>
        <w:t>主导周期的掩码序列来有效学习异常前兆数据特征并且减少正常数据对异常前兆数据特征学习的干扰；（2）</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使用多尺度学习方法来进行不同尺度下的异常前兆数据特征学习及融合，进而学习不同异常类型下的异常前兆数据特征；（3）</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p>
    <w:p w14:paraId="182057E9" w14:textId="77777777" w:rsidR="001A6137" w:rsidRPr="001A6137" w:rsidRDefault="001A6137" w:rsidP="001A6137">
      <w:pPr>
        <w:spacing w:before="36" w:line="294" w:lineRule="auto"/>
        <w:ind w:right="65"/>
        <w:rPr>
          <w:rFonts w:ascii="宋体" w:eastAsia="宋体" w:hAnsi="宋体" w:cs="宋体"/>
          <w:sz w:val="24"/>
          <w:szCs w:val="24"/>
          <w:lang w:eastAsia="zh-CN"/>
        </w:rPr>
      </w:pPr>
    </w:p>
    <w:p w14:paraId="3CA3B70C" w14:textId="37EF8F31"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t>本文在</w:t>
      </w:r>
      <w:r w:rsidRPr="001A6137">
        <w:rPr>
          <w:rFonts w:ascii="Times New Roman" w:eastAsia="宋体" w:hAnsi="Times New Roman" w:cs="Times New Roman"/>
          <w:spacing w:val="9"/>
          <w:sz w:val="24"/>
          <w:szCs w:val="24"/>
          <w:lang w:eastAsia="zh-CN"/>
        </w:rPr>
        <w:t>MSL</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SWaT</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三个公开数据集以及一个港口设备运行数据集上对,</w:t>
      </w:r>
      <w:r w:rsidRPr="001A6137">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和</w:t>
      </w:r>
      <w:r w:rsidRPr="001A6137">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68602546" w14:textId="77777777" w:rsidR="001A6137" w:rsidRPr="001A6137" w:rsidRDefault="001A6137" w:rsidP="001A6137">
      <w:pPr>
        <w:pStyle w:val="a9"/>
        <w:ind w:firstLine="480"/>
        <w:rPr>
          <w:rFonts w:ascii="宋体" w:eastAsia="宋体" w:hAnsi="宋体" w:cs="宋体"/>
          <w:sz w:val="24"/>
          <w:szCs w:val="24"/>
          <w:lang w:eastAsia="zh-CN"/>
        </w:rPr>
      </w:pPr>
    </w:p>
    <w:p w14:paraId="7C551DAB" w14:textId="028D08E9" w:rsidR="001A6137" w:rsidRPr="001A6137" w:rsidRDefault="00554DD2"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本文在第五章中基于</w:t>
      </w:r>
      <w:r w:rsidRPr="00853596">
        <w:rPr>
          <w:rFonts w:ascii="Times New Roman" w:eastAsia="宋体" w:hAnsi="Times New Roman" w:cs="Times New Roman"/>
          <w:sz w:val="24"/>
          <w:szCs w:val="24"/>
          <w:lang w:eastAsia="zh-CN"/>
        </w:rPr>
        <w:t>MTAD-TSD</w:t>
      </w:r>
      <w:r>
        <w:rPr>
          <w:rFonts w:ascii="宋体" w:eastAsia="宋体" w:hAnsi="宋体" w:cs="宋体" w:hint="eastAsia"/>
          <w:sz w:val="24"/>
          <w:szCs w:val="24"/>
          <w:lang w:eastAsia="zh-CN"/>
        </w:rPr>
        <w:t>和</w:t>
      </w:r>
      <w:r w:rsidRPr="00853596">
        <w:rPr>
          <w:rFonts w:ascii="Times New Roman" w:eastAsia="宋体" w:hAnsi="Times New Roman" w:cs="Times New Roman"/>
          <w:sz w:val="24"/>
          <w:szCs w:val="24"/>
          <w:lang w:eastAsia="zh-CN"/>
        </w:rPr>
        <w:t>MTAP-FM</w:t>
      </w:r>
      <w:r>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1" w:name="bookmark114"/>
      <w:bookmarkStart w:id="92" w:name="bookmark113"/>
      <w:bookmarkEnd w:id="91"/>
      <w:bookmarkEnd w:id="92"/>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4376721A" w14:textId="77777777" w:rsidR="00554DD2" w:rsidRDefault="00554DD2" w:rsidP="00554DD2">
      <w:pPr>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0C14E0">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554DD2">
      <w:pPr>
        <w:pStyle w:val="a9"/>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554DD2">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53596">
      <w:pPr>
        <w:pStyle w:val="a9"/>
        <w:ind w:firstLine="480"/>
        <w:rPr>
          <w:rFonts w:ascii="宋体" w:eastAsia="宋体" w:hAnsi="宋体" w:cs="宋体"/>
          <w:sz w:val="24"/>
          <w:szCs w:val="24"/>
          <w:lang w:eastAsia="zh-CN"/>
        </w:rPr>
      </w:pPr>
    </w:p>
    <w:p w14:paraId="5C20B4BC" w14:textId="62E8B586" w:rsidR="00853596" w:rsidRPr="00554DD2" w:rsidRDefault="00853596" w:rsidP="00853596">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96"/>
          <w:footerReference w:type="default" r:id="rId97"/>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3" w:name="bookmark116"/>
      <w:bookmarkStart w:id="94" w:name="bookmark118"/>
      <w:bookmarkStart w:id="95" w:name="bookmark122"/>
      <w:bookmarkStart w:id="96" w:name="bookmark117"/>
      <w:bookmarkStart w:id="97" w:name="bookmark119"/>
      <w:bookmarkStart w:id="98" w:name="bookmark120"/>
      <w:bookmarkStart w:id="99" w:name="bookmark121"/>
      <w:bookmarkStart w:id="100" w:name="bookmark115"/>
      <w:bookmarkEnd w:id="93"/>
      <w:bookmarkEnd w:id="94"/>
      <w:bookmarkEnd w:id="95"/>
      <w:bookmarkEnd w:id="96"/>
      <w:bookmarkEnd w:id="97"/>
      <w:bookmarkEnd w:id="98"/>
      <w:bookmarkEnd w:id="99"/>
      <w:bookmarkEnd w:id="100"/>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1" w:name="bookmark126"/>
      <w:bookmarkStart w:id="102" w:name="bookmark124"/>
      <w:bookmarkStart w:id="103" w:name="bookmark125"/>
      <w:bookmarkEnd w:id="101"/>
      <w:bookmarkEnd w:id="102"/>
      <w:bookmarkEnd w:id="103"/>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98"/>
          <w:footerReference w:type="default" r:id="rId99"/>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4" w:name="bookmark127"/>
      <w:bookmarkEnd w:id="104"/>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5" w:name="bookmark128"/>
      <w:bookmarkEnd w:id="105"/>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6" w:name="bookmark129"/>
      <w:bookmarkEnd w:id="106"/>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7" w:name="bookmark130"/>
      <w:bookmarkEnd w:id="107"/>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8" w:name="bookmark131"/>
      <w:bookmarkEnd w:id="108"/>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09" w:name="bookmark134"/>
      <w:bookmarkEnd w:id="109"/>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0" w:name="bookmark135"/>
      <w:bookmarkEnd w:id="110"/>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1" w:name="bookmark136"/>
      <w:bookmarkEnd w:id="111"/>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2" w:name="bookmark137"/>
      <w:bookmarkEnd w:id="112"/>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3" w:name="bookmark138"/>
      <w:bookmarkEnd w:id="113"/>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4" w:name="bookmark139"/>
      <w:bookmarkEnd w:id="114"/>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0"/>
          <w:footerReference w:type="default" r:id="rId101"/>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5" w:name="bookmark140"/>
      <w:bookmarkEnd w:id="115"/>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6" w:name="bookmark141"/>
      <w:bookmarkEnd w:id="116"/>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7" w:name="bookmark142"/>
      <w:bookmarkEnd w:id="117"/>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8" w:name="bookmark145"/>
      <w:bookmarkEnd w:id="118"/>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19" w:name="bookmark147"/>
      <w:bookmarkEnd w:id="119"/>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0" w:name="bookmark148"/>
      <w:bookmarkEnd w:id="120"/>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1" w:name="bookmark149"/>
      <w:bookmarkEnd w:id="121"/>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2" w:name="bookmark150"/>
      <w:bookmarkEnd w:id="122"/>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3" w:name="bookmark151"/>
      <w:bookmarkEnd w:id="123"/>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4" w:name="bookmark152"/>
      <w:bookmarkEnd w:id="124"/>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5" w:name="bookmark153"/>
      <w:bookmarkEnd w:id="125"/>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2"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03"/>
          <w:footerReference w:type="default" r:id="rId104"/>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6" w:name="bookmark154"/>
      <w:bookmarkEnd w:id="126"/>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7" w:name="bookmark155"/>
      <w:bookmarkEnd w:id="127"/>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8" w:name="bookmark156"/>
      <w:bookmarkEnd w:id="128"/>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29" w:name="bookmark157"/>
      <w:bookmarkEnd w:id="129"/>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0" w:name="bookmark158"/>
      <w:bookmarkEnd w:id="130"/>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1" w:name="bookmark159"/>
      <w:bookmarkEnd w:id="131"/>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2" w:name="bookmark160"/>
      <w:bookmarkEnd w:id="132"/>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3" w:name="bookmark161"/>
      <w:bookmarkEnd w:id="133"/>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4" w:name="bookmark162"/>
      <w:bookmarkEnd w:id="134"/>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5" w:name="bookmark166"/>
      <w:bookmarkEnd w:id="135"/>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6" w:name="bookmark167"/>
      <w:bookmarkEnd w:id="136"/>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5"/>
          <w:footerReference w:type="default" r:id="rId106"/>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7" w:name="bookmark168"/>
      <w:bookmarkEnd w:id="137"/>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8" w:name="bookmark169"/>
      <w:bookmarkEnd w:id="138"/>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39" w:name="bookmark170"/>
      <w:bookmarkEnd w:id="139"/>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0" w:name="bookmark171"/>
      <w:bookmarkEnd w:id="140"/>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1" w:name="bookmark172"/>
      <w:bookmarkEnd w:id="141"/>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2" w:name="bookmark173"/>
      <w:bookmarkEnd w:id="142"/>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3" w:name="bookmark174"/>
      <w:bookmarkEnd w:id="143"/>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4" w:name="bookmark175"/>
      <w:bookmarkEnd w:id="144"/>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5" w:name="bookmark176"/>
      <w:bookmarkEnd w:id="145"/>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6" w:name="bookmark177"/>
      <w:bookmarkEnd w:id="146"/>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7" w:name="bookmark178"/>
      <w:bookmarkEnd w:id="147"/>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07"/>
          <w:footerReference w:type="default" r:id="rId108"/>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8" w:name="bookmark179"/>
      <w:bookmarkEnd w:id="148"/>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49" w:name="bookmark192"/>
      <w:bookmarkEnd w:id="149"/>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0" w:name="bookmark196"/>
      <w:bookmarkEnd w:id="150"/>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1" w:name="bookmark197"/>
      <w:bookmarkEnd w:id="151"/>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2" w:name="bookmark198"/>
      <w:bookmarkEnd w:id="152"/>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09"/>
      <w:footerReference w:type="default" r:id="rId110"/>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738C9" w14:textId="77777777" w:rsidR="00294E7B" w:rsidRDefault="00294E7B">
      <w:r>
        <w:separator/>
      </w:r>
    </w:p>
  </w:endnote>
  <w:endnote w:type="continuationSeparator" w:id="0">
    <w:p w14:paraId="5F4C9320" w14:textId="77777777" w:rsidR="00294E7B" w:rsidRDefault="00294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8C9FB" w14:textId="77777777" w:rsidR="00294E7B" w:rsidRDefault="00294E7B">
      <w:r>
        <w:separator/>
      </w:r>
    </w:p>
  </w:footnote>
  <w:footnote w:type="continuationSeparator" w:id="0">
    <w:p w14:paraId="2CF054D0" w14:textId="77777777" w:rsidR="00294E7B" w:rsidRDefault="00294E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4"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41BE5"/>
    <w:rsid w:val="00050EAD"/>
    <w:rsid w:val="000553FC"/>
    <w:rsid w:val="00055D52"/>
    <w:rsid w:val="00061E61"/>
    <w:rsid w:val="0008463C"/>
    <w:rsid w:val="000904A5"/>
    <w:rsid w:val="000906A9"/>
    <w:rsid w:val="000917F0"/>
    <w:rsid w:val="00093EA0"/>
    <w:rsid w:val="000952AA"/>
    <w:rsid w:val="00095E40"/>
    <w:rsid w:val="000A426F"/>
    <w:rsid w:val="000A6F39"/>
    <w:rsid w:val="000B1242"/>
    <w:rsid w:val="000B1BEE"/>
    <w:rsid w:val="000B607C"/>
    <w:rsid w:val="000C1324"/>
    <w:rsid w:val="000C14E0"/>
    <w:rsid w:val="000C7A56"/>
    <w:rsid w:val="000D06FC"/>
    <w:rsid w:val="000E3D28"/>
    <w:rsid w:val="000E466D"/>
    <w:rsid w:val="000E5564"/>
    <w:rsid w:val="000F1741"/>
    <w:rsid w:val="000F20E8"/>
    <w:rsid w:val="00100D85"/>
    <w:rsid w:val="001032BD"/>
    <w:rsid w:val="00104AD1"/>
    <w:rsid w:val="00111D7F"/>
    <w:rsid w:val="00114235"/>
    <w:rsid w:val="00120FE5"/>
    <w:rsid w:val="00121F39"/>
    <w:rsid w:val="00122AC5"/>
    <w:rsid w:val="00124675"/>
    <w:rsid w:val="00133F11"/>
    <w:rsid w:val="00134738"/>
    <w:rsid w:val="001362E1"/>
    <w:rsid w:val="0015706C"/>
    <w:rsid w:val="00160DB5"/>
    <w:rsid w:val="001611B1"/>
    <w:rsid w:val="00161AB9"/>
    <w:rsid w:val="00172EEA"/>
    <w:rsid w:val="00173EC9"/>
    <w:rsid w:val="00174DCD"/>
    <w:rsid w:val="0017514F"/>
    <w:rsid w:val="0017517F"/>
    <w:rsid w:val="0018006C"/>
    <w:rsid w:val="00180909"/>
    <w:rsid w:val="00184806"/>
    <w:rsid w:val="00184D9F"/>
    <w:rsid w:val="0018584E"/>
    <w:rsid w:val="00196726"/>
    <w:rsid w:val="001A1783"/>
    <w:rsid w:val="001A3771"/>
    <w:rsid w:val="001A542E"/>
    <w:rsid w:val="001A6137"/>
    <w:rsid w:val="001B0386"/>
    <w:rsid w:val="001C5043"/>
    <w:rsid w:val="001E64CC"/>
    <w:rsid w:val="001F5407"/>
    <w:rsid w:val="001F6B5A"/>
    <w:rsid w:val="00203242"/>
    <w:rsid w:val="00207F52"/>
    <w:rsid w:val="00220B1D"/>
    <w:rsid w:val="002213C1"/>
    <w:rsid w:val="00226AB2"/>
    <w:rsid w:val="00227CD9"/>
    <w:rsid w:val="00231180"/>
    <w:rsid w:val="00233D23"/>
    <w:rsid w:val="00253187"/>
    <w:rsid w:val="00257ACD"/>
    <w:rsid w:val="00257B6C"/>
    <w:rsid w:val="00261045"/>
    <w:rsid w:val="0026729F"/>
    <w:rsid w:val="00270042"/>
    <w:rsid w:val="00273D95"/>
    <w:rsid w:val="00283227"/>
    <w:rsid w:val="0028378B"/>
    <w:rsid w:val="002943C3"/>
    <w:rsid w:val="00294E7B"/>
    <w:rsid w:val="0029611D"/>
    <w:rsid w:val="0029720B"/>
    <w:rsid w:val="002A5726"/>
    <w:rsid w:val="002B271F"/>
    <w:rsid w:val="002B4E10"/>
    <w:rsid w:val="002C0081"/>
    <w:rsid w:val="002C2DC6"/>
    <w:rsid w:val="002D5925"/>
    <w:rsid w:val="002E7933"/>
    <w:rsid w:val="002F1616"/>
    <w:rsid w:val="002F3551"/>
    <w:rsid w:val="002F3563"/>
    <w:rsid w:val="002F448D"/>
    <w:rsid w:val="002F7AF7"/>
    <w:rsid w:val="00301F2D"/>
    <w:rsid w:val="00304B55"/>
    <w:rsid w:val="00305FE7"/>
    <w:rsid w:val="003105A6"/>
    <w:rsid w:val="00317AE4"/>
    <w:rsid w:val="00322746"/>
    <w:rsid w:val="00324CB0"/>
    <w:rsid w:val="00327E42"/>
    <w:rsid w:val="00336336"/>
    <w:rsid w:val="00346C69"/>
    <w:rsid w:val="003502A0"/>
    <w:rsid w:val="003520BE"/>
    <w:rsid w:val="00355164"/>
    <w:rsid w:val="00356869"/>
    <w:rsid w:val="00373DF0"/>
    <w:rsid w:val="00377734"/>
    <w:rsid w:val="00381DFF"/>
    <w:rsid w:val="0038773C"/>
    <w:rsid w:val="00396D45"/>
    <w:rsid w:val="003A0BC1"/>
    <w:rsid w:val="003B0601"/>
    <w:rsid w:val="003B1778"/>
    <w:rsid w:val="003B19EE"/>
    <w:rsid w:val="003B4256"/>
    <w:rsid w:val="003B5FD1"/>
    <w:rsid w:val="003B6B51"/>
    <w:rsid w:val="003C0B36"/>
    <w:rsid w:val="003D5E71"/>
    <w:rsid w:val="003E11B5"/>
    <w:rsid w:val="003E3015"/>
    <w:rsid w:val="003F3196"/>
    <w:rsid w:val="004005E5"/>
    <w:rsid w:val="004058CC"/>
    <w:rsid w:val="004070AF"/>
    <w:rsid w:val="00413AB8"/>
    <w:rsid w:val="0042006A"/>
    <w:rsid w:val="00421131"/>
    <w:rsid w:val="00422A74"/>
    <w:rsid w:val="004304A5"/>
    <w:rsid w:val="00432202"/>
    <w:rsid w:val="00437AB1"/>
    <w:rsid w:val="004433E9"/>
    <w:rsid w:val="004466E1"/>
    <w:rsid w:val="0045008A"/>
    <w:rsid w:val="00456905"/>
    <w:rsid w:val="004610EA"/>
    <w:rsid w:val="00462684"/>
    <w:rsid w:val="004635FB"/>
    <w:rsid w:val="0046572C"/>
    <w:rsid w:val="004727F1"/>
    <w:rsid w:val="0047441C"/>
    <w:rsid w:val="00476AAE"/>
    <w:rsid w:val="00476ED5"/>
    <w:rsid w:val="00480597"/>
    <w:rsid w:val="00480783"/>
    <w:rsid w:val="00497A7C"/>
    <w:rsid w:val="004B0F37"/>
    <w:rsid w:val="004B1B7B"/>
    <w:rsid w:val="004B360B"/>
    <w:rsid w:val="004B54A4"/>
    <w:rsid w:val="004B57BB"/>
    <w:rsid w:val="004C35C7"/>
    <w:rsid w:val="004D20B2"/>
    <w:rsid w:val="004D2614"/>
    <w:rsid w:val="004D3DDD"/>
    <w:rsid w:val="004D5872"/>
    <w:rsid w:val="004E3B1D"/>
    <w:rsid w:val="004F4930"/>
    <w:rsid w:val="004F7326"/>
    <w:rsid w:val="005104AA"/>
    <w:rsid w:val="005106B2"/>
    <w:rsid w:val="0051651A"/>
    <w:rsid w:val="00516C2D"/>
    <w:rsid w:val="00521FB7"/>
    <w:rsid w:val="0052671E"/>
    <w:rsid w:val="00526FAF"/>
    <w:rsid w:val="005340BA"/>
    <w:rsid w:val="00534339"/>
    <w:rsid w:val="00542F6C"/>
    <w:rsid w:val="005450D0"/>
    <w:rsid w:val="00554DD2"/>
    <w:rsid w:val="0055587D"/>
    <w:rsid w:val="005558E4"/>
    <w:rsid w:val="00556AF3"/>
    <w:rsid w:val="00560FFA"/>
    <w:rsid w:val="00565BDC"/>
    <w:rsid w:val="005679AB"/>
    <w:rsid w:val="0057104C"/>
    <w:rsid w:val="005723DE"/>
    <w:rsid w:val="00585773"/>
    <w:rsid w:val="00586F42"/>
    <w:rsid w:val="00592B99"/>
    <w:rsid w:val="00593BD8"/>
    <w:rsid w:val="005A1752"/>
    <w:rsid w:val="005A5214"/>
    <w:rsid w:val="005A6ED2"/>
    <w:rsid w:val="005A728E"/>
    <w:rsid w:val="005A7D9D"/>
    <w:rsid w:val="005A7F9E"/>
    <w:rsid w:val="005D0152"/>
    <w:rsid w:val="005D1E80"/>
    <w:rsid w:val="005D2CD2"/>
    <w:rsid w:val="005E4A7D"/>
    <w:rsid w:val="005E645E"/>
    <w:rsid w:val="005E6A94"/>
    <w:rsid w:val="005F26B5"/>
    <w:rsid w:val="005F2F68"/>
    <w:rsid w:val="005F4676"/>
    <w:rsid w:val="005F7015"/>
    <w:rsid w:val="005F7F4F"/>
    <w:rsid w:val="006023C0"/>
    <w:rsid w:val="00606BBF"/>
    <w:rsid w:val="0061055E"/>
    <w:rsid w:val="00613A7F"/>
    <w:rsid w:val="00614B32"/>
    <w:rsid w:val="0062127A"/>
    <w:rsid w:val="00623761"/>
    <w:rsid w:val="00631074"/>
    <w:rsid w:val="0063342C"/>
    <w:rsid w:val="006357F8"/>
    <w:rsid w:val="00647A28"/>
    <w:rsid w:val="006623C6"/>
    <w:rsid w:val="006711B2"/>
    <w:rsid w:val="006735B7"/>
    <w:rsid w:val="006739CB"/>
    <w:rsid w:val="00680AC6"/>
    <w:rsid w:val="006843B1"/>
    <w:rsid w:val="00687561"/>
    <w:rsid w:val="006A10B0"/>
    <w:rsid w:val="006A461F"/>
    <w:rsid w:val="006A64D6"/>
    <w:rsid w:val="006A7805"/>
    <w:rsid w:val="006B25C5"/>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12431"/>
    <w:rsid w:val="00720B41"/>
    <w:rsid w:val="0072421A"/>
    <w:rsid w:val="007276FC"/>
    <w:rsid w:val="007312D8"/>
    <w:rsid w:val="00733C6C"/>
    <w:rsid w:val="00742E98"/>
    <w:rsid w:val="00743CA2"/>
    <w:rsid w:val="007453A6"/>
    <w:rsid w:val="00752E4D"/>
    <w:rsid w:val="00772A94"/>
    <w:rsid w:val="007766F0"/>
    <w:rsid w:val="00791E9A"/>
    <w:rsid w:val="00794EAA"/>
    <w:rsid w:val="00796C52"/>
    <w:rsid w:val="007B3D3C"/>
    <w:rsid w:val="007C000E"/>
    <w:rsid w:val="007C5897"/>
    <w:rsid w:val="007D3A55"/>
    <w:rsid w:val="007E183F"/>
    <w:rsid w:val="007E49C5"/>
    <w:rsid w:val="007F52ED"/>
    <w:rsid w:val="00803C65"/>
    <w:rsid w:val="008070B8"/>
    <w:rsid w:val="0081488B"/>
    <w:rsid w:val="00816A57"/>
    <w:rsid w:val="00821150"/>
    <w:rsid w:val="0082447B"/>
    <w:rsid w:val="00836684"/>
    <w:rsid w:val="00836AAE"/>
    <w:rsid w:val="0084063B"/>
    <w:rsid w:val="00841CB5"/>
    <w:rsid w:val="00844018"/>
    <w:rsid w:val="0085053C"/>
    <w:rsid w:val="00853596"/>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30B5"/>
    <w:rsid w:val="008D5B2B"/>
    <w:rsid w:val="008E1AD0"/>
    <w:rsid w:val="008F7167"/>
    <w:rsid w:val="00904653"/>
    <w:rsid w:val="00905E8A"/>
    <w:rsid w:val="009072AD"/>
    <w:rsid w:val="009118D4"/>
    <w:rsid w:val="009121CD"/>
    <w:rsid w:val="00920494"/>
    <w:rsid w:val="00921531"/>
    <w:rsid w:val="009238BC"/>
    <w:rsid w:val="00934BA9"/>
    <w:rsid w:val="00937C45"/>
    <w:rsid w:val="00941709"/>
    <w:rsid w:val="0094444B"/>
    <w:rsid w:val="00957C58"/>
    <w:rsid w:val="009625A3"/>
    <w:rsid w:val="009716D8"/>
    <w:rsid w:val="00971CC2"/>
    <w:rsid w:val="00972C3F"/>
    <w:rsid w:val="0097601A"/>
    <w:rsid w:val="00976DE1"/>
    <w:rsid w:val="009818B5"/>
    <w:rsid w:val="009851A5"/>
    <w:rsid w:val="00985DA9"/>
    <w:rsid w:val="009873F5"/>
    <w:rsid w:val="0099194E"/>
    <w:rsid w:val="00997043"/>
    <w:rsid w:val="0099712B"/>
    <w:rsid w:val="009A302D"/>
    <w:rsid w:val="009A6C7F"/>
    <w:rsid w:val="009A77D1"/>
    <w:rsid w:val="009B3CD9"/>
    <w:rsid w:val="009B483E"/>
    <w:rsid w:val="009C0C88"/>
    <w:rsid w:val="009C5630"/>
    <w:rsid w:val="009C71C0"/>
    <w:rsid w:val="009D5563"/>
    <w:rsid w:val="009D74B1"/>
    <w:rsid w:val="009E0A4D"/>
    <w:rsid w:val="009E122D"/>
    <w:rsid w:val="009F12EB"/>
    <w:rsid w:val="009F5C26"/>
    <w:rsid w:val="00A05AFF"/>
    <w:rsid w:val="00A11209"/>
    <w:rsid w:val="00A12195"/>
    <w:rsid w:val="00A13CD6"/>
    <w:rsid w:val="00A169D8"/>
    <w:rsid w:val="00A22B80"/>
    <w:rsid w:val="00A27FCA"/>
    <w:rsid w:val="00A31FC1"/>
    <w:rsid w:val="00A3685F"/>
    <w:rsid w:val="00A372EC"/>
    <w:rsid w:val="00A5076B"/>
    <w:rsid w:val="00A67F50"/>
    <w:rsid w:val="00A7422D"/>
    <w:rsid w:val="00A747F4"/>
    <w:rsid w:val="00A74859"/>
    <w:rsid w:val="00A75228"/>
    <w:rsid w:val="00A754C5"/>
    <w:rsid w:val="00A77A9D"/>
    <w:rsid w:val="00A80F11"/>
    <w:rsid w:val="00A818A0"/>
    <w:rsid w:val="00A856BF"/>
    <w:rsid w:val="00A9410D"/>
    <w:rsid w:val="00AA5C28"/>
    <w:rsid w:val="00AA73A3"/>
    <w:rsid w:val="00AB10A9"/>
    <w:rsid w:val="00AB2612"/>
    <w:rsid w:val="00AB64E3"/>
    <w:rsid w:val="00AC1D9D"/>
    <w:rsid w:val="00AC2C5B"/>
    <w:rsid w:val="00AC35FC"/>
    <w:rsid w:val="00AE0D68"/>
    <w:rsid w:val="00AE5A7A"/>
    <w:rsid w:val="00AF3A6F"/>
    <w:rsid w:val="00B046AB"/>
    <w:rsid w:val="00B06427"/>
    <w:rsid w:val="00B13791"/>
    <w:rsid w:val="00B1786D"/>
    <w:rsid w:val="00B17906"/>
    <w:rsid w:val="00B17EE6"/>
    <w:rsid w:val="00B20F32"/>
    <w:rsid w:val="00B21218"/>
    <w:rsid w:val="00B21E81"/>
    <w:rsid w:val="00B25BAF"/>
    <w:rsid w:val="00B321D0"/>
    <w:rsid w:val="00B329D5"/>
    <w:rsid w:val="00B32A20"/>
    <w:rsid w:val="00B33367"/>
    <w:rsid w:val="00B3535D"/>
    <w:rsid w:val="00B45F42"/>
    <w:rsid w:val="00B50E60"/>
    <w:rsid w:val="00B531AB"/>
    <w:rsid w:val="00B65604"/>
    <w:rsid w:val="00B878D0"/>
    <w:rsid w:val="00B926EB"/>
    <w:rsid w:val="00B939FE"/>
    <w:rsid w:val="00BA02A0"/>
    <w:rsid w:val="00BA241C"/>
    <w:rsid w:val="00BA388B"/>
    <w:rsid w:val="00BA6149"/>
    <w:rsid w:val="00BB00CF"/>
    <w:rsid w:val="00BB0C81"/>
    <w:rsid w:val="00BB6EF5"/>
    <w:rsid w:val="00BC1463"/>
    <w:rsid w:val="00BC17DD"/>
    <w:rsid w:val="00BC2BC0"/>
    <w:rsid w:val="00BC3CD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25E71"/>
    <w:rsid w:val="00C30910"/>
    <w:rsid w:val="00C31E8F"/>
    <w:rsid w:val="00C32620"/>
    <w:rsid w:val="00C542FB"/>
    <w:rsid w:val="00C554E7"/>
    <w:rsid w:val="00C55F04"/>
    <w:rsid w:val="00C61693"/>
    <w:rsid w:val="00C623CB"/>
    <w:rsid w:val="00C679D3"/>
    <w:rsid w:val="00C7158C"/>
    <w:rsid w:val="00C72CC1"/>
    <w:rsid w:val="00C810F8"/>
    <w:rsid w:val="00C823C1"/>
    <w:rsid w:val="00C932F9"/>
    <w:rsid w:val="00C94DDE"/>
    <w:rsid w:val="00C95E4A"/>
    <w:rsid w:val="00CA05CD"/>
    <w:rsid w:val="00CA4858"/>
    <w:rsid w:val="00CB0685"/>
    <w:rsid w:val="00CB16A8"/>
    <w:rsid w:val="00CB3297"/>
    <w:rsid w:val="00CB32D9"/>
    <w:rsid w:val="00CB41F4"/>
    <w:rsid w:val="00CC1345"/>
    <w:rsid w:val="00CC6420"/>
    <w:rsid w:val="00CE26C3"/>
    <w:rsid w:val="00CE39F0"/>
    <w:rsid w:val="00CE4E7F"/>
    <w:rsid w:val="00CE5469"/>
    <w:rsid w:val="00CE62EA"/>
    <w:rsid w:val="00CE67BF"/>
    <w:rsid w:val="00CF0068"/>
    <w:rsid w:val="00CF1E46"/>
    <w:rsid w:val="00CF22A1"/>
    <w:rsid w:val="00D009A3"/>
    <w:rsid w:val="00D06730"/>
    <w:rsid w:val="00D10365"/>
    <w:rsid w:val="00D15C2F"/>
    <w:rsid w:val="00D16AC0"/>
    <w:rsid w:val="00D27BA1"/>
    <w:rsid w:val="00D33881"/>
    <w:rsid w:val="00D34F17"/>
    <w:rsid w:val="00D52D67"/>
    <w:rsid w:val="00D53747"/>
    <w:rsid w:val="00D652D9"/>
    <w:rsid w:val="00D726BD"/>
    <w:rsid w:val="00D74B12"/>
    <w:rsid w:val="00D768AF"/>
    <w:rsid w:val="00D76CF3"/>
    <w:rsid w:val="00D82FE3"/>
    <w:rsid w:val="00D851E9"/>
    <w:rsid w:val="00D853AC"/>
    <w:rsid w:val="00D85D38"/>
    <w:rsid w:val="00D93812"/>
    <w:rsid w:val="00D953AF"/>
    <w:rsid w:val="00DA63A0"/>
    <w:rsid w:val="00DB1945"/>
    <w:rsid w:val="00DD0188"/>
    <w:rsid w:val="00DD1ECD"/>
    <w:rsid w:val="00DD223A"/>
    <w:rsid w:val="00DD67C6"/>
    <w:rsid w:val="00DE168B"/>
    <w:rsid w:val="00DE1A13"/>
    <w:rsid w:val="00DE4224"/>
    <w:rsid w:val="00DE4AED"/>
    <w:rsid w:val="00DF18BB"/>
    <w:rsid w:val="00DF30C7"/>
    <w:rsid w:val="00DF4865"/>
    <w:rsid w:val="00DF63EC"/>
    <w:rsid w:val="00E01DD4"/>
    <w:rsid w:val="00E02A46"/>
    <w:rsid w:val="00E03BE3"/>
    <w:rsid w:val="00E0637B"/>
    <w:rsid w:val="00E12841"/>
    <w:rsid w:val="00E154A6"/>
    <w:rsid w:val="00E201A7"/>
    <w:rsid w:val="00E41BAE"/>
    <w:rsid w:val="00E54E2E"/>
    <w:rsid w:val="00E5631E"/>
    <w:rsid w:val="00E62064"/>
    <w:rsid w:val="00E67091"/>
    <w:rsid w:val="00E70922"/>
    <w:rsid w:val="00E7307E"/>
    <w:rsid w:val="00E743E4"/>
    <w:rsid w:val="00E82231"/>
    <w:rsid w:val="00E83AA9"/>
    <w:rsid w:val="00E90FE1"/>
    <w:rsid w:val="00E93900"/>
    <w:rsid w:val="00E96D62"/>
    <w:rsid w:val="00EA36B3"/>
    <w:rsid w:val="00EA375B"/>
    <w:rsid w:val="00EA6108"/>
    <w:rsid w:val="00EA6229"/>
    <w:rsid w:val="00EB35D5"/>
    <w:rsid w:val="00EB6489"/>
    <w:rsid w:val="00EB7315"/>
    <w:rsid w:val="00ED138F"/>
    <w:rsid w:val="00ED552D"/>
    <w:rsid w:val="00ED5EB8"/>
    <w:rsid w:val="00ED7C1B"/>
    <w:rsid w:val="00EE084A"/>
    <w:rsid w:val="00EE23E4"/>
    <w:rsid w:val="00EF4E42"/>
    <w:rsid w:val="00EF72F1"/>
    <w:rsid w:val="00EF7C61"/>
    <w:rsid w:val="00F024F0"/>
    <w:rsid w:val="00F030FB"/>
    <w:rsid w:val="00F0494C"/>
    <w:rsid w:val="00F04F23"/>
    <w:rsid w:val="00F050FC"/>
    <w:rsid w:val="00F10C8E"/>
    <w:rsid w:val="00F127AA"/>
    <w:rsid w:val="00F15BDF"/>
    <w:rsid w:val="00F219DE"/>
    <w:rsid w:val="00F23F81"/>
    <w:rsid w:val="00F24C4C"/>
    <w:rsid w:val="00F31161"/>
    <w:rsid w:val="00F31576"/>
    <w:rsid w:val="00F331F7"/>
    <w:rsid w:val="00F405EE"/>
    <w:rsid w:val="00F42989"/>
    <w:rsid w:val="00F45C77"/>
    <w:rsid w:val="00F54570"/>
    <w:rsid w:val="00F56B1C"/>
    <w:rsid w:val="00F61C89"/>
    <w:rsid w:val="00F63066"/>
    <w:rsid w:val="00F63BBB"/>
    <w:rsid w:val="00F740F2"/>
    <w:rsid w:val="00F75729"/>
    <w:rsid w:val="00F75DA4"/>
    <w:rsid w:val="00F77A8C"/>
    <w:rsid w:val="00F80041"/>
    <w:rsid w:val="00F8718F"/>
    <w:rsid w:val="00F9180A"/>
    <w:rsid w:val="00FA28AE"/>
    <w:rsid w:val="00FA7F48"/>
    <w:rsid w:val="00FB0E75"/>
    <w:rsid w:val="00FB11D9"/>
    <w:rsid w:val="00FB1575"/>
    <w:rsid w:val="00FB3757"/>
    <w:rsid w:val="00FC395C"/>
    <w:rsid w:val="00FC6066"/>
    <w:rsid w:val="00FD064E"/>
    <w:rsid w:val="00FD2521"/>
    <w:rsid w:val="00FD4B02"/>
    <w:rsid w:val="00FD6367"/>
    <w:rsid w:val="00FE0536"/>
    <w:rsid w:val="00FE530C"/>
    <w:rsid w:val="00FE56F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footer" Target="footer14.xml"/><Relationship Id="rId63" Type="http://schemas.openxmlformats.org/officeDocument/2006/relationships/footer" Target="footer18.xml"/><Relationship Id="rId68" Type="http://schemas.openxmlformats.org/officeDocument/2006/relationships/chart" Target="charts/chart1.xml"/><Relationship Id="rId84" Type="http://schemas.openxmlformats.org/officeDocument/2006/relationships/image" Target="media/image29.png"/><Relationship Id="rId89" Type="http://schemas.openxmlformats.org/officeDocument/2006/relationships/footer" Target="footer25.xml"/><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header" Target="header32.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1.png"/><Relationship Id="rId53" Type="http://schemas.openxmlformats.org/officeDocument/2006/relationships/footer" Target="footer16.xml"/><Relationship Id="rId58" Type="http://schemas.openxmlformats.org/officeDocument/2006/relationships/image" Target="media/image18.png"/><Relationship Id="rId74" Type="http://schemas.openxmlformats.org/officeDocument/2006/relationships/header" Target="header20.xml"/><Relationship Id="rId79" Type="http://schemas.openxmlformats.org/officeDocument/2006/relationships/image" Target="media/image26.png"/><Relationship Id="rId102" Type="http://schemas.openxmlformats.org/officeDocument/2006/relationships/hyperlink" Target="https://arxiv.org/pdf/1803.01271.pdf"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footer" Target="footer27.xml"/><Relationship Id="rId22" Type="http://schemas.openxmlformats.org/officeDocument/2006/relationships/image" Target="media/image4.png"/><Relationship Id="rId27" Type="http://schemas.openxmlformats.org/officeDocument/2006/relationships/header" Target="header7.xml"/><Relationship Id="rId43" Type="http://schemas.openxmlformats.org/officeDocument/2006/relationships/header" Target="header12.xml"/><Relationship Id="rId48" Type="http://schemas.openxmlformats.org/officeDocument/2006/relationships/image" Target="media/image14.png"/><Relationship Id="rId64" Type="http://schemas.openxmlformats.org/officeDocument/2006/relationships/header" Target="header18.xml"/><Relationship Id="rId69" Type="http://schemas.openxmlformats.org/officeDocument/2006/relationships/chart" Target="charts/chart2.xml"/><Relationship Id="rId80" Type="http://schemas.openxmlformats.org/officeDocument/2006/relationships/image" Target="media/image27.png"/><Relationship Id="rId85" Type="http://schemas.openxmlformats.org/officeDocument/2006/relationships/header" Target="header23.xml"/><Relationship Id="rId12" Type="http://schemas.openxmlformats.org/officeDocument/2006/relationships/header" Target="header2.xml"/><Relationship Id="rId17"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header" Target="header10.xml"/><Relationship Id="rId59" Type="http://schemas.openxmlformats.org/officeDocument/2006/relationships/image" Target="media/image19.png"/><Relationship Id="rId103" Type="http://schemas.openxmlformats.org/officeDocument/2006/relationships/header" Target="header30.xml"/><Relationship Id="rId108" Type="http://schemas.openxmlformats.org/officeDocument/2006/relationships/footer" Target="footer33.xml"/><Relationship Id="rId54" Type="http://schemas.openxmlformats.org/officeDocument/2006/relationships/header" Target="header16.xml"/><Relationship Id="rId70" Type="http://schemas.openxmlformats.org/officeDocument/2006/relationships/chart" Target="charts/chart3.xml"/><Relationship Id="rId75" Type="http://schemas.openxmlformats.org/officeDocument/2006/relationships/footer" Target="footer21.xml"/><Relationship Id="rId91" Type="http://schemas.openxmlformats.org/officeDocument/2006/relationships/image" Target="media/image32.png"/><Relationship Id="rId96"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10.png"/><Relationship Id="rId49" Type="http://schemas.openxmlformats.org/officeDocument/2006/relationships/image" Target="media/image15.png"/><Relationship Id="rId57" Type="http://schemas.openxmlformats.org/officeDocument/2006/relationships/image" Target="media/image17.png"/><Relationship Id="rId106" Type="http://schemas.openxmlformats.org/officeDocument/2006/relationships/footer" Target="footer32.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footer" Target="footer13.xml"/><Relationship Id="rId52" Type="http://schemas.openxmlformats.org/officeDocument/2006/relationships/header" Target="header15.xml"/><Relationship Id="rId60" Type="http://schemas.openxmlformats.org/officeDocument/2006/relationships/image" Target="media/image20.png"/><Relationship Id="rId65" Type="http://schemas.openxmlformats.org/officeDocument/2006/relationships/footer" Target="footer19.xml"/><Relationship Id="rId73" Type="http://schemas.openxmlformats.org/officeDocument/2006/relationships/image" Target="media/image24.png"/><Relationship Id="rId78" Type="http://schemas.openxmlformats.org/officeDocument/2006/relationships/footer" Target="footer22.xml"/><Relationship Id="rId81" Type="http://schemas.openxmlformats.org/officeDocument/2006/relationships/header" Target="header22.xml"/><Relationship Id="rId86" Type="http://schemas.openxmlformats.org/officeDocument/2006/relationships/footer" Target="footer24.xml"/><Relationship Id="rId94" Type="http://schemas.openxmlformats.org/officeDocument/2006/relationships/header" Target="header26.xml"/><Relationship Id="rId99" Type="http://schemas.openxmlformats.org/officeDocument/2006/relationships/footer" Target="footer29.xml"/><Relationship Id="rId101"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11.xml"/><Relationship Id="rId109" Type="http://schemas.openxmlformats.org/officeDocument/2006/relationships/header" Target="header33.xml"/><Relationship Id="rId34" Type="http://schemas.openxmlformats.org/officeDocument/2006/relationships/footer" Target="footer10.xml"/><Relationship Id="rId50" Type="http://schemas.openxmlformats.org/officeDocument/2006/relationships/header" Target="header14.xml"/><Relationship Id="rId55" Type="http://schemas.openxmlformats.org/officeDocument/2006/relationships/footer" Target="footer17.xml"/><Relationship Id="rId76" Type="http://schemas.openxmlformats.org/officeDocument/2006/relationships/image" Target="media/image25.png"/><Relationship Id="rId97" Type="http://schemas.openxmlformats.org/officeDocument/2006/relationships/footer" Target="footer28.xml"/><Relationship Id="rId104" Type="http://schemas.openxmlformats.org/officeDocument/2006/relationships/footer" Target="footer31.xml"/><Relationship Id="rId7" Type="http://schemas.openxmlformats.org/officeDocument/2006/relationships/endnotes" Target="endnotes.xml"/><Relationship Id="rId71" Type="http://schemas.openxmlformats.org/officeDocument/2006/relationships/header" Target="header19.xml"/><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2.png"/><Relationship Id="rId45" Type="http://schemas.openxmlformats.org/officeDocument/2006/relationships/image" Target="media/image13.png"/><Relationship Id="rId66" Type="http://schemas.openxmlformats.org/officeDocument/2006/relationships/image" Target="media/image22.png"/><Relationship Id="rId87" Type="http://schemas.openxmlformats.org/officeDocument/2006/relationships/image" Target="media/image30.png"/><Relationship Id="rId110" Type="http://schemas.openxmlformats.org/officeDocument/2006/relationships/footer" Target="footer34.xml"/><Relationship Id="rId61" Type="http://schemas.openxmlformats.org/officeDocument/2006/relationships/image" Target="media/image21.png"/><Relationship Id="rId82" Type="http://schemas.openxmlformats.org/officeDocument/2006/relationships/footer" Target="footer23.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8.xml"/><Relationship Id="rId35" Type="http://schemas.openxmlformats.org/officeDocument/2006/relationships/image" Target="media/image9.png"/><Relationship Id="rId56" Type="http://schemas.openxmlformats.org/officeDocument/2006/relationships/image" Target="media/image16.png"/><Relationship Id="rId77" Type="http://schemas.openxmlformats.org/officeDocument/2006/relationships/header" Target="header21.xml"/><Relationship Id="rId100" Type="http://schemas.openxmlformats.org/officeDocument/2006/relationships/header" Target="header29.xml"/><Relationship Id="rId105" Type="http://schemas.openxmlformats.org/officeDocument/2006/relationships/header" Target="header31.xml"/><Relationship Id="rId8" Type="http://schemas.openxmlformats.org/officeDocument/2006/relationships/image" Target="media/image1.jpeg"/><Relationship Id="rId51" Type="http://schemas.openxmlformats.org/officeDocument/2006/relationships/footer" Target="footer15.xml"/><Relationship Id="rId72" Type="http://schemas.openxmlformats.org/officeDocument/2006/relationships/footer" Target="footer20.xml"/><Relationship Id="rId93" Type="http://schemas.openxmlformats.org/officeDocument/2006/relationships/footer" Target="footer26.xml"/><Relationship Id="rId98" Type="http://schemas.openxmlformats.org/officeDocument/2006/relationships/header" Target="header28.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eader" Target="header13.xml"/><Relationship Id="rId67" Type="http://schemas.openxmlformats.org/officeDocument/2006/relationships/image" Target="media/image23.png"/><Relationship Id="rId20" Type="http://schemas.openxmlformats.org/officeDocument/2006/relationships/header" Target="header5.xml"/><Relationship Id="rId41" Type="http://schemas.openxmlformats.org/officeDocument/2006/relationships/header" Target="header11.xml"/><Relationship Id="rId62" Type="http://schemas.openxmlformats.org/officeDocument/2006/relationships/header" Target="header17.xml"/><Relationship Id="rId83" Type="http://schemas.openxmlformats.org/officeDocument/2006/relationships/image" Target="media/image28.png"/><Relationship Id="rId88" Type="http://schemas.openxmlformats.org/officeDocument/2006/relationships/header" Target="header24.xml"/><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7724</TotalTime>
  <Pages>78</Pages>
  <Words>11850</Words>
  <Characters>67551</Characters>
  <Application>Microsoft Office Word</Application>
  <DocSecurity>0</DocSecurity>
  <Lines>562</Lines>
  <Paragraphs>158</Paragraphs>
  <ScaleCrop>false</ScaleCrop>
  <Company/>
  <LinksUpToDate>false</LinksUpToDate>
  <CharactersWithSpaces>79243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306</cp:revision>
  <dcterms:created xsi:type="dcterms:W3CDTF">2023-03-20T20:50:00Z</dcterms:created>
  <dcterms:modified xsi:type="dcterms:W3CDTF">2025-02-06T18:05:00Z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