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FCF" w:rsidRPr="00C771C8" w:rsidRDefault="00AA39B7">
      <w:pPr>
        <w:rPr>
          <w:b/>
          <w:sz w:val="32"/>
          <w:szCs w:val="32"/>
        </w:rPr>
      </w:pPr>
      <w:r w:rsidRPr="00C771C8">
        <w:rPr>
          <w:b/>
          <w:sz w:val="32"/>
          <w:szCs w:val="32"/>
        </w:rPr>
        <w:t>Chapter 4: Testing</w:t>
      </w:r>
    </w:p>
    <w:p w:rsidR="00AA39B7" w:rsidRDefault="006E3005">
      <w:r>
        <w:t>We have tested</w:t>
      </w:r>
      <w:r w:rsidR="00297FCF">
        <w:t xml:space="preserve"> the three modules separately</w:t>
      </w:r>
      <w:r w:rsidR="00B24094">
        <w:t xml:space="preserve">. </w:t>
      </w:r>
    </w:p>
    <w:p w:rsidR="00AA39B7" w:rsidRDefault="00AA39B7"/>
    <w:p w:rsidR="0040334E" w:rsidRDefault="0040334E"/>
    <w:p w:rsidR="00AA39B7" w:rsidRDefault="0040130D">
      <w:pPr>
        <w:rPr>
          <w:b/>
          <w:u w:val="single"/>
        </w:rPr>
      </w:pPr>
      <w:r w:rsidRPr="00D96E4E">
        <w:rPr>
          <w:b/>
          <w:u w:val="single"/>
        </w:rPr>
        <w:t xml:space="preserve">Section 1: Wi-Fi Detection Testing </w:t>
      </w:r>
    </w:p>
    <w:p w:rsidR="005B6FA2" w:rsidRPr="00D96E4E" w:rsidRDefault="005B6FA2">
      <w:pPr>
        <w:rPr>
          <w:b/>
          <w:u w:val="single"/>
        </w:rPr>
      </w:pPr>
    </w:p>
    <w:p w:rsidR="002E7C30" w:rsidRDefault="00484750" w:rsidP="00BE0144">
      <w:pPr>
        <w:jc w:val="both"/>
      </w:pPr>
      <w:r>
        <w:t xml:space="preserve">For </w:t>
      </w:r>
      <w:r w:rsidR="00B24094">
        <w:t xml:space="preserve">verification, the </w:t>
      </w:r>
      <w:r w:rsidR="00106D0C">
        <w:t>Wi-Fi detection module result was</w:t>
      </w:r>
      <w:r w:rsidR="00D60D83">
        <w:t xml:space="preserve"> compared with the result from </w:t>
      </w:r>
      <w:r w:rsidR="006E3005">
        <w:t xml:space="preserve">Wi-Fi Analyzer developed by </w:t>
      </w:r>
      <w:r w:rsidR="00861E8D">
        <w:t>farproc. It has been used by 3 hundred thousand google play users.</w:t>
      </w:r>
      <w:r w:rsidR="00106D0C">
        <w:t xml:space="preserve"> The detection location wa</w:t>
      </w:r>
      <w:r w:rsidR="002E7C30">
        <w:t xml:space="preserve">s the library of </w:t>
      </w:r>
      <w:r w:rsidR="00A26154">
        <w:t>HKUST. Both the applications were</w:t>
      </w:r>
      <w:r w:rsidR="002E7C30">
        <w:t xml:space="preserve"> run on the LG Nexus 5.</w:t>
      </w:r>
    </w:p>
    <w:p w:rsidR="002E7C30" w:rsidRDefault="002E7C30" w:rsidP="00BE0144">
      <w:pPr>
        <w:jc w:val="both"/>
      </w:pPr>
    </w:p>
    <w:p w:rsidR="00297FCF" w:rsidRDefault="00362F1C" w:rsidP="00BE0144">
      <w:pPr>
        <w:jc w:val="both"/>
      </w:pPr>
      <w:r>
        <w:t xml:space="preserve">As shown in Figure () and </w:t>
      </w:r>
      <w:r w:rsidR="005F1E14">
        <w:t>Figure (),</w:t>
      </w:r>
      <w:r w:rsidR="002E7C30">
        <w:t xml:space="preserve"> difference between</w:t>
      </w:r>
      <w:r w:rsidR="005F1E14">
        <w:t xml:space="preserve"> the detection from our application and Wi-</w:t>
      </w:r>
      <w:r w:rsidR="00BC4578">
        <w:t>Fi Analyzer were</w:t>
      </w:r>
      <w:r w:rsidR="0090350B">
        <w:t xml:space="preserve"> within a reasonable range. </w:t>
      </w:r>
      <w:r w:rsidR="00A364B1">
        <w:t>Our application’s Wi-</w:t>
      </w:r>
      <w:r w:rsidR="007C49A4">
        <w:t>Fi detection module runs</w:t>
      </w:r>
      <w:r w:rsidR="00A364B1">
        <w:t xml:space="preserve"> correctly.</w:t>
      </w:r>
    </w:p>
    <w:p w:rsidR="00C632D6" w:rsidRDefault="00C632D6"/>
    <w:tbl>
      <w:tblPr>
        <w:tblStyle w:val="TableGrid"/>
        <w:tblW w:w="10188" w:type="dxa"/>
        <w:tblLook w:val="04A0" w:firstRow="1" w:lastRow="0" w:firstColumn="1" w:lastColumn="0" w:noHBand="0" w:noVBand="1"/>
      </w:tblPr>
      <w:tblGrid>
        <w:gridCol w:w="5016"/>
        <w:gridCol w:w="5172"/>
      </w:tblGrid>
      <w:tr w:rsidR="00C632D6" w:rsidTr="007B170C">
        <w:trPr>
          <w:trHeight w:val="6255"/>
        </w:trPr>
        <w:tc>
          <w:tcPr>
            <w:tcW w:w="5007" w:type="dxa"/>
            <w:tcBorders>
              <w:top w:val="nil"/>
              <w:left w:val="nil"/>
              <w:bottom w:val="nil"/>
              <w:right w:val="nil"/>
            </w:tcBorders>
          </w:tcPr>
          <w:p w:rsidR="00C632D6" w:rsidRDefault="00C632D6">
            <w:r>
              <w:rPr>
                <w:noProof/>
                <w:lang w:bidi="ar-SA"/>
              </w:rPr>
              <w:drawing>
                <wp:inline distT="0" distB="0" distL="0" distR="0">
                  <wp:extent cx="3048425" cy="47155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Fi.PNG"/>
                          <pic:cNvPicPr/>
                        </pic:nvPicPr>
                        <pic:blipFill>
                          <a:blip r:embed="rId4">
                            <a:extLst>
                              <a:ext uri="{28A0092B-C50C-407E-A947-70E740481C1C}">
                                <a14:useLocalDpi xmlns:a14="http://schemas.microsoft.com/office/drawing/2010/main" val="0"/>
                              </a:ext>
                            </a:extLst>
                          </a:blip>
                          <a:stretch>
                            <a:fillRect/>
                          </a:stretch>
                        </pic:blipFill>
                        <pic:spPr>
                          <a:xfrm>
                            <a:off x="0" y="0"/>
                            <a:ext cx="3048425" cy="4715533"/>
                          </a:xfrm>
                          <a:prstGeom prst="rect">
                            <a:avLst/>
                          </a:prstGeom>
                        </pic:spPr>
                      </pic:pic>
                    </a:graphicData>
                  </a:graphic>
                </wp:inline>
              </w:drawing>
            </w:r>
          </w:p>
        </w:tc>
        <w:tc>
          <w:tcPr>
            <w:tcW w:w="5181" w:type="dxa"/>
            <w:tcBorders>
              <w:top w:val="nil"/>
              <w:left w:val="nil"/>
              <w:bottom w:val="nil"/>
              <w:right w:val="nil"/>
            </w:tcBorders>
          </w:tcPr>
          <w:p w:rsidR="00C632D6" w:rsidRDefault="00C632D6">
            <w:r>
              <w:rPr>
                <w:noProof/>
                <w:lang w:bidi="ar-SA"/>
              </w:rPr>
              <w:drawing>
                <wp:inline distT="0" distB="0" distL="0" distR="0">
                  <wp:extent cx="2946645" cy="47071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Fi2.PNG"/>
                          <pic:cNvPicPr/>
                        </pic:nvPicPr>
                        <pic:blipFill>
                          <a:blip r:embed="rId5">
                            <a:extLst>
                              <a:ext uri="{28A0092B-C50C-407E-A947-70E740481C1C}">
                                <a14:useLocalDpi xmlns:a14="http://schemas.microsoft.com/office/drawing/2010/main" val="0"/>
                              </a:ext>
                            </a:extLst>
                          </a:blip>
                          <a:stretch>
                            <a:fillRect/>
                          </a:stretch>
                        </pic:blipFill>
                        <pic:spPr>
                          <a:xfrm>
                            <a:off x="0" y="0"/>
                            <a:ext cx="2957584" cy="4724647"/>
                          </a:xfrm>
                          <a:prstGeom prst="rect">
                            <a:avLst/>
                          </a:prstGeom>
                        </pic:spPr>
                      </pic:pic>
                    </a:graphicData>
                  </a:graphic>
                </wp:inline>
              </w:drawing>
            </w:r>
          </w:p>
        </w:tc>
      </w:tr>
      <w:tr w:rsidR="00C632D6" w:rsidTr="002240C0">
        <w:trPr>
          <w:trHeight w:val="431"/>
        </w:trPr>
        <w:tc>
          <w:tcPr>
            <w:tcW w:w="5007" w:type="dxa"/>
            <w:tcBorders>
              <w:top w:val="nil"/>
              <w:left w:val="nil"/>
              <w:bottom w:val="nil"/>
              <w:right w:val="nil"/>
            </w:tcBorders>
          </w:tcPr>
          <w:p w:rsidR="00C632D6" w:rsidRDefault="00C632D6" w:rsidP="00C632D6">
            <w:pPr>
              <w:jc w:val="center"/>
            </w:pPr>
            <w:r>
              <w:t>Figure</w:t>
            </w:r>
            <w:r w:rsidR="00490D34">
              <w:t xml:space="preserve"> </w:t>
            </w:r>
            <w:r>
              <w:t xml:space="preserve">() Wi-Fi </w:t>
            </w:r>
            <w:r w:rsidR="005C07B2">
              <w:t>Detections</w:t>
            </w:r>
            <w:r>
              <w:t xml:space="preserve"> Results from Our Application</w:t>
            </w:r>
          </w:p>
        </w:tc>
        <w:tc>
          <w:tcPr>
            <w:tcW w:w="5181" w:type="dxa"/>
            <w:tcBorders>
              <w:top w:val="nil"/>
              <w:left w:val="nil"/>
              <w:bottom w:val="nil"/>
              <w:right w:val="nil"/>
            </w:tcBorders>
          </w:tcPr>
          <w:p w:rsidR="00E678F6" w:rsidRDefault="00E678F6" w:rsidP="00E678F6">
            <w:pPr>
              <w:jc w:val="center"/>
            </w:pPr>
            <w:r>
              <w:t>Figure () Wi-Fi Detections Results from Wi-Fi</w:t>
            </w:r>
          </w:p>
          <w:p w:rsidR="00E678F6" w:rsidRDefault="00E678F6" w:rsidP="00E678F6">
            <w:pPr>
              <w:jc w:val="center"/>
            </w:pPr>
            <w:r>
              <w:t xml:space="preserve"> Analyzer</w:t>
            </w:r>
          </w:p>
        </w:tc>
      </w:tr>
    </w:tbl>
    <w:p w:rsidR="007B170C" w:rsidRDefault="007B170C"/>
    <w:p w:rsidR="003A4FEA" w:rsidRDefault="003A4FEA"/>
    <w:p w:rsidR="007A2C8F" w:rsidRDefault="007A2C8F"/>
    <w:p w:rsidR="007A2C8F" w:rsidRDefault="007A2C8F"/>
    <w:p w:rsidR="00C632D6" w:rsidRDefault="00C632D6"/>
    <w:p w:rsidR="00C632D6" w:rsidRDefault="00C632D6"/>
    <w:p w:rsidR="00C632D6" w:rsidRDefault="00C632D6"/>
    <w:p w:rsidR="00C632D6" w:rsidRDefault="00C632D6"/>
    <w:p w:rsidR="00C632D6" w:rsidRDefault="00C632D6"/>
    <w:p w:rsidR="00C632D6" w:rsidRPr="0037510A" w:rsidRDefault="0037510A">
      <w:pPr>
        <w:rPr>
          <w:b/>
          <w:u w:val="single"/>
        </w:rPr>
      </w:pPr>
      <w:r w:rsidRPr="0037510A">
        <w:rPr>
          <w:b/>
          <w:u w:val="single"/>
        </w:rPr>
        <w:lastRenderedPageBreak/>
        <w:t>Section 2: LTE Detection Testing</w:t>
      </w:r>
    </w:p>
    <w:p w:rsidR="00C632D6" w:rsidRDefault="00C632D6"/>
    <w:p w:rsidR="002E7C30" w:rsidRDefault="002E7C30" w:rsidP="004372F3">
      <w:pPr>
        <w:jc w:val="both"/>
      </w:pPr>
      <w:r>
        <w:t>The LTE detection from our application</w:t>
      </w:r>
      <w:r w:rsidR="00E436DA">
        <w:t xml:space="preserve"> was</w:t>
      </w:r>
      <w:r w:rsidR="00141A92">
        <w:t xml:space="preserve"> compared with the </w:t>
      </w:r>
      <w:r w:rsidR="00437D97">
        <w:t xml:space="preserve">LTE Discovery mobile application developed by </w:t>
      </w:r>
      <w:r w:rsidR="008762B4" w:rsidRPr="008762B4">
        <w:t>Danial Goodwin</w:t>
      </w:r>
      <w:r w:rsidR="008762B4">
        <w:t xml:space="preserve">. It has gained six thousand downloads from Google Plat Store. </w:t>
      </w:r>
      <w:r w:rsidR="00E640B4">
        <w:t>The detection location was</w:t>
      </w:r>
      <w:r w:rsidR="00EC5734">
        <w:t xml:space="preserve"> the library of HKUST. Both the applications </w:t>
      </w:r>
      <w:r w:rsidR="00F5262E">
        <w:t>were</w:t>
      </w:r>
      <w:r w:rsidR="00EC5734">
        <w:t xml:space="preserve"> run on the LG Nexus 5.</w:t>
      </w:r>
    </w:p>
    <w:p w:rsidR="001E5060" w:rsidRDefault="001E5060" w:rsidP="004372F3">
      <w:pPr>
        <w:jc w:val="both"/>
      </w:pPr>
    </w:p>
    <w:p w:rsidR="009F492E" w:rsidRDefault="007D3577" w:rsidP="004372F3">
      <w:pPr>
        <w:jc w:val="both"/>
      </w:pPr>
      <w:r>
        <w:t>LTE Discovery does not keep the record of the last detection.</w:t>
      </w:r>
      <w:r w:rsidR="006645CA">
        <w:t xml:space="preserve"> By c</w:t>
      </w:r>
      <w:r>
        <w:t>omparing the LTE channels detected by our application and</w:t>
      </w:r>
      <w:r w:rsidR="00A90EBE">
        <w:t xml:space="preserve"> LTE Discovery</w:t>
      </w:r>
      <w:r w:rsidR="00380545">
        <w:t>,</w:t>
      </w:r>
      <w:r>
        <w:t xml:space="preserve"> </w:t>
      </w:r>
      <w:r w:rsidR="00380545">
        <w:t>a</w:t>
      </w:r>
      <w:r w:rsidR="009F492E">
        <w:t xml:space="preserve">s shown in Figure () and Figure (), </w:t>
      </w:r>
      <w:r w:rsidR="00380545">
        <w:t>the results</w:t>
      </w:r>
      <w:r w:rsidR="00882485">
        <w:t xml:space="preserve"> were</w:t>
      </w:r>
      <w:r w:rsidR="009F492E">
        <w:t xml:space="preserve"> </w:t>
      </w:r>
      <w:r>
        <w:t xml:space="preserve">exactly the same. </w:t>
      </w:r>
      <w:r w:rsidR="009F492E">
        <w:t>Our application</w:t>
      </w:r>
      <w:r w:rsidR="003F1667">
        <w:t>’s LTE</w:t>
      </w:r>
      <w:r w:rsidR="002C4116">
        <w:t xml:space="preserve"> detection module</w:t>
      </w:r>
      <w:r w:rsidR="00A92FAF">
        <w:t xml:space="preserve"> </w:t>
      </w:r>
      <w:r w:rsidR="002C4116">
        <w:t>runs</w:t>
      </w:r>
      <w:r w:rsidR="009F492E">
        <w:t xml:space="preserve"> correctly.</w:t>
      </w:r>
    </w:p>
    <w:p w:rsidR="001E5060" w:rsidRDefault="001E5060"/>
    <w:tbl>
      <w:tblPr>
        <w:tblStyle w:val="TableGrid"/>
        <w:tblW w:w="0" w:type="auto"/>
        <w:tblLook w:val="04A0" w:firstRow="1" w:lastRow="0" w:firstColumn="1" w:lastColumn="0" w:noHBand="0" w:noVBand="1"/>
      </w:tblPr>
      <w:tblGrid>
        <w:gridCol w:w="4918"/>
        <w:gridCol w:w="4936"/>
      </w:tblGrid>
      <w:tr w:rsidR="007D3577" w:rsidTr="00BB09C2">
        <w:tc>
          <w:tcPr>
            <w:tcW w:w="4927" w:type="dxa"/>
            <w:tcBorders>
              <w:top w:val="nil"/>
              <w:left w:val="nil"/>
              <w:bottom w:val="nil"/>
              <w:right w:val="nil"/>
            </w:tcBorders>
          </w:tcPr>
          <w:p w:rsidR="005B5461" w:rsidRDefault="007D3577" w:rsidP="005B5461">
            <w:r>
              <w:rPr>
                <w:noProof/>
                <w:lang w:bidi="ar-SA"/>
              </w:rPr>
              <w:drawing>
                <wp:inline distT="0" distB="0" distL="0" distR="0" wp14:anchorId="014DE9DE" wp14:editId="2511AD9C">
                  <wp:extent cx="3013544" cy="474159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TE.PNG"/>
                          <pic:cNvPicPr/>
                        </pic:nvPicPr>
                        <pic:blipFill>
                          <a:blip r:embed="rId6">
                            <a:extLst>
                              <a:ext uri="{28A0092B-C50C-407E-A947-70E740481C1C}">
                                <a14:useLocalDpi xmlns:a14="http://schemas.microsoft.com/office/drawing/2010/main" val="0"/>
                              </a:ext>
                            </a:extLst>
                          </a:blip>
                          <a:stretch>
                            <a:fillRect/>
                          </a:stretch>
                        </pic:blipFill>
                        <pic:spPr>
                          <a:xfrm>
                            <a:off x="0" y="0"/>
                            <a:ext cx="3044367" cy="4790088"/>
                          </a:xfrm>
                          <a:prstGeom prst="rect">
                            <a:avLst/>
                          </a:prstGeom>
                        </pic:spPr>
                      </pic:pic>
                    </a:graphicData>
                  </a:graphic>
                </wp:inline>
              </w:drawing>
            </w:r>
          </w:p>
        </w:tc>
        <w:tc>
          <w:tcPr>
            <w:tcW w:w="4927" w:type="dxa"/>
            <w:tcBorders>
              <w:top w:val="nil"/>
              <w:left w:val="nil"/>
              <w:bottom w:val="nil"/>
              <w:right w:val="nil"/>
            </w:tcBorders>
          </w:tcPr>
          <w:p w:rsidR="005B5461" w:rsidRDefault="007D3577" w:rsidP="005B5461">
            <w:r>
              <w:rPr>
                <w:noProof/>
                <w:lang w:bidi="ar-SA"/>
              </w:rPr>
              <w:drawing>
                <wp:inline distT="0" distB="0" distL="0" distR="0">
                  <wp:extent cx="3025021" cy="47415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te2.PNG"/>
                          <pic:cNvPicPr/>
                        </pic:nvPicPr>
                        <pic:blipFill>
                          <a:blip r:embed="rId7">
                            <a:extLst>
                              <a:ext uri="{28A0092B-C50C-407E-A947-70E740481C1C}">
                                <a14:useLocalDpi xmlns:a14="http://schemas.microsoft.com/office/drawing/2010/main" val="0"/>
                              </a:ext>
                            </a:extLst>
                          </a:blip>
                          <a:stretch>
                            <a:fillRect/>
                          </a:stretch>
                        </pic:blipFill>
                        <pic:spPr>
                          <a:xfrm>
                            <a:off x="0" y="0"/>
                            <a:ext cx="3036786" cy="4759986"/>
                          </a:xfrm>
                          <a:prstGeom prst="rect">
                            <a:avLst/>
                          </a:prstGeom>
                        </pic:spPr>
                      </pic:pic>
                    </a:graphicData>
                  </a:graphic>
                </wp:inline>
              </w:drawing>
            </w:r>
          </w:p>
        </w:tc>
      </w:tr>
      <w:tr w:rsidR="007D3577" w:rsidTr="00BB09C2">
        <w:tc>
          <w:tcPr>
            <w:tcW w:w="4927" w:type="dxa"/>
            <w:tcBorders>
              <w:top w:val="nil"/>
              <w:left w:val="nil"/>
              <w:bottom w:val="nil"/>
              <w:right w:val="nil"/>
            </w:tcBorders>
          </w:tcPr>
          <w:p w:rsidR="005B5461" w:rsidRDefault="00B10CD6" w:rsidP="00B10CD6">
            <w:pPr>
              <w:jc w:val="both"/>
            </w:pPr>
            <w:r>
              <w:t xml:space="preserve">Figure () LTE Detection from Our Application </w:t>
            </w:r>
          </w:p>
        </w:tc>
        <w:tc>
          <w:tcPr>
            <w:tcW w:w="4927" w:type="dxa"/>
            <w:tcBorders>
              <w:top w:val="nil"/>
              <w:left w:val="nil"/>
              <w:bottom w:val="nil"/>
              <w:right w:val="nil"/>
            </w:tcBorders>
          </w:tcPr>
          <w:p w:rsidR="005B5461" w:rsidRDefault="00B10CD6" w:rsidP="005B5461">
            <w:pPr>
              <w:jc w:val="distribute"/>
            </w:pPr>
            <w:r>
              <w:t>Figure () LTE Detection from LTE Discovery</w:t>
            </w:r>
          </w:p>
        </w:tc>
      </w:tr>
    </w:tbl>
    <w:p w:rsidR="00C632D6" w:rsidRDefault="00C632D6" w:rsidP="005B5461">
      <w:pPr>
        <w:jc w:val="distribute"/>
      </w:pPr>
    </w:p>
    <w:p w:rsidR="00C632D6" w:rsidRDefault="00C632D6"/>
    <w:p w:rsidR="00C632D6" w:rsidRDefault="00C632D6"/>
    <w:p w:rsidR="00C632D6" w:rsidRDefault="00C632D6"/>
    <w:p w:rsidR="00EB0FC5" w:rsidRDefault="00EB0FC5"/>
    <w:p w:rsidR="00EB0FC5" w:rsidRDefault="00EB0FC5"/>
    <w:p w:rsidR="00EB0FC5" w:rsidRDefault="00EB0FC5"/>
    <w:p w:rsidR="00EB0FC5" w:rsidRDefault="00EB0FC5"/>
    <w:p w:rsidR="00EB0FC5" w:rsidRDefault="00EB0FC5"/>
    <w:p w:rsidR="00EB0FC5" w:rsidRDefault="00EB0FC5"/>
    <w:p w:rsidR="00EB0FC5" w:rsidRDefault="00EB0FC5"/>
    <w:p w:rsidR="00EB0FC5" w:rsidRDefault="00EB0FC5"/>
    <w:p w:rsidR="00EB0FC5" w:rsidRDefault="00EB0FC5"/>
    <w:p w:rsidR="00EB0FC5" w:rsidRDefault="00EB0FC5"/>
    <w:p w:rsidR="00EB0FC5" w:rsidRDefault="00DE37D4">
      <w:pPr>
        <w:rPr>
          <w:b/>
          <w:u w:val="single"/>
        </w:rPr>
      </w:pPr>
      <w:r w:rsidRPr="0037510A">
        <w:rPr>
          <w:b/>
          <w:u w:val="single"/>
        </w:rPr>
        <w:lastRenderedPageBreak/>
        <w:t>Section</w:t>
      </w:r>
      <w:r w:rsidR="00E66320">
        <w:rPr>
          <w:b/>
          <w:u w:val="single"/>
        </w:rPr>
        <w:t xml:space="preserve"> 3</w:t>
      </w:r>
      <w:r w:rsidR="00106D0C">
        <w:rPr>
          <w:b/>
          <w:u w:val="single"/>
        </w:rPr>
        <w:t>: Localization Testing</w:t>
      </w:r>
    </w:p>
    <w:p w:rsidR="00EA629B" w:rsidRDefault="00EA629B">
      <w:pPr>
        <w:rPr>
          <w:b/>
          <w:u w:val="single"/>
        </w:rPr>
      </w:pPr>
    </w:p>
    <w:p w:rsidR="00AF60A1" w:rsidRDefault="000317E0" w:rsidP="00AF60A1">
      <w:pPr>
        <w:jc w:val="both"/>
      </w:pPr>
      <w:r>
        <w:t>The localization module is compared with the Google Map within most of the smartphones nowadays. The test location is the piazza in HKUST. Both applications are run on the LG Nexus 5</w:t>
      </w:r>
      <w:r w:rsidR="00AF60A1">
        <w:t>.</w:t>
      </w:r>
    </w:p>
    <w:p w:rsidR="00AF60A1" w:rsidRDefault="00AF60A1" w:rsidP="00AF60A1">
      <w:pPr>
        <w:jc w:val="both"/>
      </w:pPr>
      <w:r>
        <w:t>Comparing the location reported by these two applications, the results are almost the same. The l</w:t>
      </w:r>
      <w:r w:rsidR="00D25EC9">
        <w:t>ocalization module is running correctly</w:t>
      </w:r>
      <w:r>
        <w:t>.</w:t>
      </w:r>
    </w:p>
    <w:p w:rsidR="00453456" w:rsidRDefault="00453456" w:rsidP="00AF60A1">
      <w:pPr>
        <w:jc w:val="both"/>
      </w:pPr>
    </w:p>
    <w:tbl>
      <w:tblPr>
        <w:tblStyle w:val="TableGrid"/>
        <w:tblW w:w="0" w:type="auto"/>
        <w:tblLook w:val="04A0" w:firstRow="1" w:lastRow="0" w:firstColumn="1" w:lastColumn="0" w:noHBand="0" w:noVBand="1"/>
      </w:tblPr>
      <w:tblGrid>
        <w:gridCol w:w="4949"/>
        <w:gridCol w:w="4905"/>
      </w:tblGrid>
      <w:tr w:rsidR="001E09E8" w:rsidTr="001E09E8">
        <w:tc>
          <w:tcPr>
            <w:tcW w:w="4927" w:type="dxa"/>
            <w:tcBorders>
              <w:top w:val="nil"/>
              <w:left w:val="nil"/>
              <w:bottom w:val="nil"/>
              <w:right w:val="nil"/>
            </w:tcBorders>
          </w:tcPr>
          <w:p w:rsidR="0027400F" w:rsidRDefault="0027400F" w:rsidP="00AF60A1">
            <w:pPr>
              <w:jc w:val="both"/>
            </w:pPr>
            <w:r>
              <w:rPr>
                <w:noProof/>
                <w:lang w:bidi="ar-SA"/>
              </w:rPr>
              <w:drawing>
                <wp:inline distT="0" distB="0" distL="0" distR="0">
                  <wp:extent cx="3009900" cy="47288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2.PNG"/>
                          <pic:cNvPicPr/>
                        </pic:nvPicPr>
                        <pic:blipFill>
                          <a:blip r:embed="rId8">
                            <a:extLst>
                              <a:ext uri="{28A0092B-C50C-407E-A947-70E740481C1C}">
                                <a14:useLocalDpi xmlns:a14="http://schemas.microsoft.com/office/drawing/2010/main" val="0"/>
                              </a:ext>
                            </a:extLst>
                          </a:blip>
                          <a:stretch>
                            <a:fillRect/>
                          </a:stretch>
                        </pic:blipFill>
                        <pic:spPr>
                          <a:xfrm>
                            <a:off x="0" y="0"/>
                            <a:ext cx="3019648" cy="4744171"/>
                          </a:xfrm>
                          <a:prstGeom prst="rect">
                            <a:avLst/>
                          </a:prstGeom>
                        </pic:spPr>
                      </pic:pic>
                    </a:graphicData>
                  </a:graphic>
                </wp:inline>
              </w:drawing>
            </w:r>
          </w:p>
        </w:tc>
        <w:tc>
          <w:tcPr>
            <w:tcW w:w="4927" w:type="dxa"/>
            <w:tcBorders>
              <w:top w:val="nil"/>
              <w:left w:val="nil"/>
              <w:bottom w:val="nil"/>
              <w:right w:val="nil"/>
            </w:tcBorders>
          </w:tcPr>
          <w:p w:rsidR="0027400F" w:rsidRDefault="0027400F" w:rsidP="00AF60A1">
            <w:pPr>
              <w:jc w:val="both"/>
            </w:pPr>
            <w:r>
              <w:rPr>
                <w:noProof/>
                <w:lang w:bidi="ar-SA"/>
              </w:rPr>
              <w:drawing>
                <wp:inline distT="0" distB="0" distL="0" distR="0">
                  <wp:extent cx="2981325" cy="47192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1.PNG"/>
                          <pic:cNvPicPr/>
                        </pic:nvPicPr>
                        <pic:blipFill>
                          <a:blip r:embed="rId9">
                            <a:extLst>
                              <a:ext uri="{28A0092B-C50C-407E-A947-70E740481C1C}">
                                <a14:useLocalDpi xmlns:a14="http://schemas.microsoft.com/office/drawing/2010/main" val="0"/>
                              </a:ext>
                            </a:extLst>
                          </a:blip>
                          <a:stretch>
                            <a:fillRect/>
                          </a:stretch>
                        </pic:blipFill>
                        <pic:spPr>
                          <a:xfrm>
                            <a:off x="0" y="0"/>
                            <a:ext cx="2994796" cy="4740611"/>
                          </a:xfrm>
                          <a:prstGeom prst="rect">
                            <a:avLst/>
                          </a:prstGeom>
                        </pic:spPr>
                      </pic:pic>
                    </a:graphicData>
                  </a:graphic>
                </wp:inline>
              </w:drawing>
            </w:r>
          </w:p>
        </w:tc>
      </w:tr>
      <w:tr w:rsidR="0027400F" w:rsidTr="001E09E8">
        <w:tc>
          <w:tcPr>
            <w:tcW w:w="4927" w:type="dxa"/>
            <w:tcBorders>
              <w:top w:val="nil"/>
              <w:left w:val="nil"/>
              <w:bottom w:val="nil"/>
              <w:right w:val="nil"/>
            </w:tcBorders>
          </w:tcPr>
          <w:p w:rsidR="0027400F" w:rsidRDefault="0027400F" w:rsidP="00AF60A1">
            <w:pPr>
              <w:jc w:val="both"/>
            </w:pPr>
            <w:r>
              <w:t>Figure () Location Reported By Our Application</w:t>
            </w:r>
          </w:p>
        </w:tc>
        <w:tc>
          <w:tcPr>
            <w:tcW w:w="4927" w:type="dxa"/>
            <w:tcBorders>
              <w:top w:val="nil"/>
              <w:left w:val="nil"/>
              <w:bottom w:val="nil"/>
              <w:right w:val="nil"/>
            </w:tcBorders>
          </w:tcPr>
          <w:p w:rsidR="0027400F" w:rsidRDefault="0027400F" w:rsidP="00AF60A1">
            <w:pPr>
              <w:jc w:val="both"/>
            </w:pPr>
            <w:r>
              <w:t>Figure () Location Reported by Google Map</w:t>
            </w:r>
          </w:p>
        </w:tc>
      </w:tr>
    </w:tbl>
    <w:p w:rsidR="00453456" w:rsidRPr="000317E0" w:rsidRDefault="00453456" w:rsidP="00AF60A1">
      <w:pPr>
        <w:jc w:val="both"/>
      </w:pPr>
    </w:p>
    <w:p w:rsidR="00C632D6" w:rsidRDefault="00C632D6"/>
    <w:p w:rsidR="00C632D6" w:rsidRDefault="00C632D6"/>
    <w:p w:rsidR="00C632D6" w:rsidRDefault="00C632D6"/>
    <w:p w:rsidR="00C632D6" w:rsidRDefault="00C632D6"/>
    <w:p w:rsidR="00C632D6" w:rsidRDefault="00C632D6"/>
    <w:p w:rsidR="00B457D5" w:rsidRDefault="00B457D5"/>
    <w:p w:rsidR="00B457D5" w:rsidRDefault="00B457D5"/>
    <w:p w:rsidR="00B457D5" w:rsidRDefault="00B457D5"/>
    <w:p w:rsidR="00B457D5" w:rsidRDefault="00B457D5"/>
    <w:p w:rsidR="00B457D5" w:rsidRDefault="00B457D5"/>
    <w:p w:rsidR="00B457D5" w:rsidRDefault="00B457D5"/>
    <w:p w:rsidR="00B457D5" w:rsidRDefault="00B457D5"/>
    <w:p w:rsidR="00B457D5" w:rsidRDefault="00B457D5"/>
    <w:p w:rsidR="00B457D5" w:rsidRDefault="00B457D5"/>
    <w:p w:rsidR="00B457D5" w:rsidRDefault="00B457D5"/>
    <w:p w:rsidR="00B457D5" w:rsidRDefault="00B457D5"/>
    <w:p w:rsidR="00106D0C" w:rsidRDefault="00B457D5" w:rsidP="00B457D5">
      <w:pPr>
        <w:rPr>
          <w:b/>
          <w:u w:val="single"/>
        </w:rPr>
      </w:pPr>
      <w:r w:rsidRPr="0037510A">
        <w:rPr>
          <w:b/>
          <w:u w:val="single"/>
        </w:rPr>
        <w:lastRenderedPageBreak/>
        <w:t>Section</w:t>
      </w:r>
      <w:r>
        <w:rPr>
          <w:b/>
          <w:u w:val="single"/>
        </w:rPr>
        <w:t xml:space="preserve"> 4</w:t>
      </w:r>
      <w:r w:rsidR="00106D0C">
        <w:rPr>
          <w:b/>
          <w:u w:val="single"/>
        </w:rPr>
        <w:t xml:space="preserve">: Integrated Testing </w:t>
      </w:r>
    </w:p>
    <w:p w:rsidR="00106D0C" w:rsidRDefault="00106D0C" w:rsidP="00B457D5">
      <w:pPr>
        <w:rPr>
          <w:b/>
          <w:u w:val="single"/>
        </w:rPr>
      </w:pPr>
    </w:p>
    <w:p w:rsidR="00A57515" w:rsidRDefault="005740A2" w:rsidP="00B457D5">
      <w:r>
        <w:t>The</w:t>
      </w:r>
      <w:r w:rsidR="005D1967">
        <w:t xml:space="preserve"> whole</w:t>
      </w:r>
      <w:r>
        <w:t xml:space="preserve"> application was tes</w:t>
      </w:r>
      <w:r w:rsidR="00A57515">
        <w:t>tes in the following procedures.</w:t>
      </w:r>
    </w:p>
    <w:p w:rsidR="00A57515" w:rsidRDefault="00A57515" w:rsidP="00B457D5"/>
    <w:p w:rsidR="00A57515" w:rsidRDefault="00A57515" w:rsidP="00B457D5">
      <w:r>
        <w:t>The application first ran the LTE</w:t>
      </w:r>
      <w:r w:rsidR="00C75A44">
        <w:t xml:space="preserve"> detection. And one of the signal tower</w:t>
      </w:r>
      <w:r w:rsidR="005545DC">
        <w:t>s</w:t>
      </w:r>
      <w:r>
        <w:t xml:space="preserve"> was selected. Then we walked around the environment to generated the whole heat map. </w:t>
      </w:r>
      <w:r w:rsidR="00233ADA">
        <w:t xml:space="preserve">The result is shown in Figure (). The changes of signal strength were captured. The tested location was the </w:t>
      </w:r>
      <w:r w:rsidR="00233ADA">
        <w:rPr>
          <w:rFonts w:hint="eastAsia"/>
        </w:rPr>
        <w:t>Fok Ying Tung sports cent</w:t>
      </w:r>
      <w:r w:rsidR="00233ADA" w:rsidRPr="00233ADA">
        <w:rPr>
          <w:rFonts w:hint="eastAsia"/>
        </w:rPr>
        <w:t>e</w:t>
      </w:r>
      <w:r w:rsidR="00233ADA">
        <w:t xml:space="preserve">r in HKUST. </w:t>
      </w:r>
      <w:r w:rsidR="003E452D">
        <w:t xml:space="preserve">The task was completed successfully. </w:t>
      </w:r>
    </w:p>
    <w:p w:rsidR="00D865E7" w:rsidRDefault="00D865E7" w:rsidP="00B457D5"/>
    <w:p w:rsidR="00B457D5" w:rsidRDefault="008A32F9" w:rsidP="008A32F9">
      <w:pPr>
        <w:jc w:val="center"/>
      </w:pPr>
      <w:r>
        <w:rPr>
          <w:noProof/>
          <w:lang w:bidi="ar-SA"/>
        </w:rPr>
        <w:drawing>
          <wp:inline distT="0" distB="0" distL="0" distR="0">
            <wp:extent cx="1996757" cy="3152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te.PNG"/>
                    <pic:cNvPicPr/>
                  </pic:nvPicPr>
                  <pic:blipFill>
                    <a:blip r:embed="rId10">
                      <a:extLst>
                        <a:ext uri="{28A0092B-C50C-407E-A947-70E740481C1C}">
                          <a14:useLocalDpi xmlns:a14="http://schemas.microsoft.com/office/drawing/2010/main" val="0"/>
                        </a:ext>
                      </a:extLst>
                    </a:blip>
                    <a:stretch>
                      <a:fillRect/>
                    </a:stretch>
                  </pic:blipFill>
                  <pic:spPr>
                    <a:xfrm>
                      <a:off x="0" y="0"/>
                      <a:ext cx="2015260" cy="3181990"/>
                    </a:xfrm>
                    <a:prstGeom prst="rect">
                      <a:avLst/>
                    </a:prstGeom>
                  </pic:spPr>
                </pic:pic>
              </a:graphicData>
            </a:graphic>
          </wp:inline>
        </w:drawing>
      </w:r>
    </w:p>
    <w:p w:rsidR="00000CED" w:rsidRDefault="004A0C1D" w:rsidP="008A32F9">
      <w:pPr>
        <w:jc w:val="center"/>
      </w:pPr>
      <w:r>
        <w:t xml:space="preserve">Figure </w:t>
      </w:r>
      <w:r>
        <w:rPr>
          <w:rFonts w:hint="eastAsia"/>
        </w:rPr>
        <w:t>(</w:t>
      </w:r>
      <w:r w:rsidR="00000CED">
        <w:t xml:space="preserve">) </w:t>
      </w:r>
      <w:r w:rsidR="006E4997">
        <w:t>LTE Detection Map</w:t>
      </w:r>
    </w:p>
    <w:p w:rsidR="002F0117" w:rsidRDefault="002F0117" w:rsidP="00752A14"/>
    <w:tbl>
      <w:tblPr>
        <w:tblStyle w:val="TableGrid"/>
        <w:tblW w:w="0" w:type="auto"/>
        <w:tblLook w:val="04A0" w:firstRow="1" w:lastRow="0" w:firstColumn="1" w:lastColumn="0" w:noHBand="0" w:noVBand="1"/>
      </w:tblPr>
      <w:tblGrid>
        <w:gridCol w:w="4903"/>
        <w:gridCol w:w="4831"/>
      </w:tblGrid>
      <w:tr w:rsidR="002F0117" w:rsidTr="00752A14">
        <w:trPr>
          <w:trHeight w:val="4971"/>
        </w:trPr>
        <w:tc>
          <w:tcPr>
            <w:tcW w:w="4903" w:type="dxa"/>
            <w:tcBorders>
              <w:top w:val="nil"/>
              <w:left w:val="nil"/>
              <w:bottom w:val="nil"/>
              <w:right w:val="nil"/>
            </w:tcBorders>
          </w:tcPr>
          <w:p w:rsidR="002F0117" w:rsidRDefault="002F0117" w:rsidP="002F0117">
            <w:pPr>
              <w:jc w:val="distribute"/>
            </w:pPr>
            <w:r>
              <w:rPr>
                <w:noProof/>
                <w:lang w:bidi="ar-SA"/>
              </w:rPr>
              <w:drawing>
                <wp:inline distT="0" distB="0" distL="0" distR="0">
                  <wp:extent cx="2409825" cy="38178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TE CHANGE 1.PNG"/>
                          <pic:cNvPicPr/>
                        </pic:nvPicPr>
                        <pic:blipFill>
                          <a:blip r:embed="rId11">
                            <a:extLst>
                              <a:ext uri="{28A0092B-C50C-407E-A947-70E740481C1C}">
                                <a14:useLocalDpi xmlns:a14="http://schemas.microsoft.com/office/drawing/2010/main" val="0"/>
                              </a:ext>
                            </a:extLst>
                          </a:blip>
                          <a:stretch>
                            <a:fillRect/>
                          </a:stretch>
                        </pic:blipFill>
                        <pic:spPr>
                          <a:xfrm>
                            <a:off x="0" y="0"/>
                            <a:ext cx="2436412" cy="3859998"/>
                          </a:xfrm>
                          <a:prstGeom prst="rect">
                            <a:avLst/>
                          </a:prstGeom>
                        </pic:spPr>
                      </pic:pic>
                    </a:graphicData>
                  </a:graphic>
                </wp:inline>
              </w:drawing>
            </w:r>
          </w:p>
        </w:tc>
        <w:tc>
          <w:tcPr>
            <w:tcW w:w="4831" w:type="dxa"/>
            <w:tcBorders>
              <w:top w:val="nil"/>
              <w:left w:val="nil"/>
              <w:bottom w:val="nil"/>
              <w:right w:val="nil"/>
            </w:tcBorders>
          </w:tcPr>
          <w:p w:rsidR="002F0117" w:rsidRDefault="002F0117" w:rsidP="002F0117">
            <w:pPr>
              <w:jc w:val="distribute"/>
            </w:pPr>
            <w:r>
              <w:rPr>
                <w:noProof/>
                <w:lang w:bidi="ar-SA"/>
              </w:rPr>
              <w:drawing>
                <wp:inline distT="0" distB="0" distL="0" distR="0">
                  <wp:extent cx="2409825" cy="37994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TE CHANGE 2.PNG"/>
                          <pic:cNvPicPr/>
                        </pic:nvPicPr>
                        <pic:blipFill>
                          <a:blip r:embed="rId12">
                            <a:extLst>
                              <a:ext uri="{28A0092B-C50C-407E-A947-70E740481C1C}">
                                <a14:useLocalDpi xmlns:a14="http://schemas.microsoft.com/office/drawing/2010/main" val="0"/>
                              </a:ext>
                            </a:extLst>
                          </a:blip>
                          <a:stretch>
                            <a:fillRect/>
                          </a:stretch>
                        </pic:blipFill>
                        <pic:spPr>
                          <a:xfrm>
                            <a:off x="0" y="0"/>
                            <a:ext cx="2448016" cy="3859685"/>
                          </a:xfrm>
                          <a:prstGeom prst="rect">
                            <a:avLst/>
                          </a:prstGeom>
                        </pic:spPr>
                      </pic:pic>
                    </a:graphicData>
                  </a:graphic>
                </wp:inline>
              </w:drawing>
            </w:r>
          </w:p>
        </w:tc>
      </w:tr>
      <w:tr w:rsidR="002F0117" w:rsidTr="00752A14">
        <w:trPr>
          <w:trHeight w:val="176"/>
        </w:trPr>
        <w:tc>
          <w:tcPr>
            <w:tcW w:w="4903" w:type="dxa"/>
            <w:tcBorders>
              <w:top w:val="nil"/>
              <w:left w:val="nil"/>
              <w:bottom w:val="nil"/>
              <w:right w:val="nil"/>
            </w:tcBorders>
          </w:tcPr>
          <w:p w:rsidR="002F0117" w:rsidRDefault="00752A14" w:rsidP="008A32F9">
            <w:pPr>
              <w:jc w:val="center"/>
            </w:pPr>
            <w:r>
              <w:t>Figure () LTE Signal Strength Change 1</w:t>
            </w:r>
          </w:p>
        </w:tc>
        <w:tc>
          <w:tcPr>
            <w:tcW w:w="4831" w:type="dxa"/>
            <w:tcBorders>
              <w:top w:val="nil"/>
              <w:left w:val="nil"/>
              <w:bottom w:val="nil"/>
              <w:right w:val="nil"/>
            </w:tcBorders>
          </w:tcPr>
          <w:p w:rsidR="002F0117" w:rsidRDefault="00752A14" w:rsidP="008A32F9">
            <w:pPr>
              <w:jc w:val="center"/>
            </w:pPr>
            <w:r>
              <w:t>Figure</w:t>
            </w:r>
            <w:r w:rsidR="00F75D84">
              <w:t xml:space="preserve"> () LTE Signal Strength Change 2</w:t>
            </w:r>
          </w:p>
        </w:tc>
      </w:tr>
    </w:tbl>
    <w:p w:rsidR="002F0117" w:rsidRDefault="002F0117" w:rsidP="008A32F9">
      <w:pPr>
        <w:jc w:val="center"/>
      </w:pPr>
    </w:p>
    <w:p w:rsidR="00F9384A" w:rsidRDefault="00F9384A" w:rsidP="00F9384A">
      <w:r>
        <w:lastRenderedPageBreak/>
        <w:t>The application then ran the Wi-Fi</w:t>
      </w:r>
      <w:r w:rsidR="00993C29">
        <w:t xml:space="preserve"> detection. And one of the APs</w:t>
      </w:r>
      <w:r>
        <w:t xml:space="preserve"> was selected. Then we walked around the environment to generated the whole heat map. The result is shown in Figure (). The changes of signal strength were captured. The tested location was the </w:t>
      </w:r>
      <w:r>
        <w:rPr>
          <w:rFonts w:hint="eastAsia"/>
        </w:rPr>
        <w:t>Fok Ying Tung sports cent</w:t>
      </w:r>
      <w:r w:rsidRPr="00233ADA">
        <w:rPr>
          <w:rFonts w:hint="eastAsia"/>
        </w:rPr>
        <w:t>e</w:t>
      </w:r>
      <w:r>
        <w:t xml:space="preserve">r in HKUST. The task was completed successfully. </w:t>
      </w:r>
    </w:p>
    <w:p w:rsidR="00F9384A" w:rsidRDefault="00F9384A" w:rsidP="00F9384A"/>
    <w:p w:rsidR="0070712B" w:rsidRDefault="00B55505" w:rsidP="00B55505">
      <w:pPr>
        <w:jc w:val="center"/>
        <w:rPr>
          <w:rFonts w:hint="eastAsia"/>
        </w:rPr>
      </w:pPr>
      <w:r>
        <w:rPr>
          <w:noProof/>
          <w:lang w:bidi="ar-SA"/>
        </w:rPr>
        <w:drawing>
          <wp:inline distT="0" distB="0" distL="0" distR="0">
            <wp:extent cx="2047875" cy="32389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ifiInte.PNG"/>
                    <pic:cNvPicPr/>
                  </pic:nvPicPr>
                  <pic:blipFill>
                    <a:blip r:embed="rId13">
                      <a:extLst>
                        <a:ext uri="{28A0092B-C50C-407E-A947-70E740481C1C}">
                          <a14:useLocalDpi xmlns:a14="http://schemas.microsoft.com/office/drawing/2010/main" val="0"/>
                        </a:ext>
                      </a:extLst>
                    </a:blip>
                    <a:stretch>
                      <a:fillRect/>
                    </a:stretch>
                  </pic:blipFill>
                  <pic:spPr>
                    <a:xfrm>
                      <a:off x="0" y="0"/>
                      <a:ext cx="2053281" cy="3247488"/>
                    </a:xfrm>
                    <a:prstGeom prst="rect">
                      <a:avLst/>
                    </a:prstGeom>
                  </pic:spPr>
                </pic:pic>
              </a:graphicData>
            </a:graphic>
          </wp:inline>
        </w:drawing>
      </w:r>
    </w:p>
    <w:p w:rsidR="0070712B" w:rsidRDefault="0070712B" w:rsidP="0070712B">
      <w:pPr>
        <w:ind w:left="2836" w:firstLine="709"/>
      </w:pPr>
      <w:r>
        <w:t xml:space="preserve">Figure </w:t>
      </w:r>
      <w:r>
        <w:rPr>
          <w:rFonts w:hint="eastAsia"/>
        </w:rPr>
        <w:t>(</w:t>
      </w:r>
      <w:r>
        <w:t xml:space="preserve">) </w:t>
      </w:r>
      <w:r>
        <w:t>Wi-FI</w:t>
      </w:r>
      <w:r>
        <w:t xml:space="preserve"> Detection Map</w:t>
      </w:r>
    </w:p>
    <w:p w:rsidR="00B55505" w:rsidRDefault="00B55505" w:rsidP="0070712B">
      <w:pPr>
        <w:jc w:val="center"/>
      </w:pPr>
    </w:p>
    <w:tbl>
      <w:tblPr>
        <w:tblStyle w:val="TableGrid"/>
        <w:tblW w:w="0" w:type="auto"/>
        <w:tblLook w:val="04A0" w:firstRow="1" w:lastRow="0" w:firstColumn="1" w:lastColumn="0" w:noHBand="0" w:noVBand="1"/>
      </w:tblPr>
      <w:tblGrid>
        <w:gridCol w:w="4927"/>
        <w:gridCol w:w="4927"/>
      </w:tblGrid>
      <w:tr w:rsidR="004D40A8" w:rsidTr="004D40A8">
        <w:tc>
          <w:tcPr>
            <w:tcW w:w="4927" w:type="dxa"/>
          </w:tcPr>
          <w:p w:rsidR="004D40A8" w:rsidRDefault="004D40A8" w:rsidP="004D40A8">
            <w:pPr>
              <w:jc w:val="distribute"/>
            </w:pPr>
            <w:r>
              <w:rPr>
                <w:noProof/>
                <w:lang w:bidi="ar-SA"/>
              </w:rPr>
              <w:drawing>
                <wp:inline distT="0" distB="0" distL="0" distR="0">
                  <wp:extent cx="2552700" cy="40398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fiChange1.PNG"/>
                          <pic:cNvPicPr/>
                        </pic:nvPicPr>
                        <pic:blipFill>
                          <a:blip r:embed="rId14">
                            <a:extLst>
                              <a:ext uri="{28A0092B-C50C-407E-A947-70E740481C1C}">
                                <a14:useLocalDpi xmlns:a14="http://schemas.microsoft.com/office/drawing/2010/main" val="0"/>
                              </a:ext>
                            </a:extLst>
                          </a:blip>
                          <a:stretch>
                            <a:fillRect/>
                          </a:stretch>
                        </pic:blipFill>
                        <pic:spPr>
                          <a:xfrm>
                            <a:off x="0" y="0"/>
                            <a:ext cx="2563133" cy="4056335"/>
                          </a:xfrm>
                          <a:prstGeom prst="rect">
                            <a:avLst/>
                          </a:prstGeom>
                        </pic:spPr>
                      </pic:pic>
                    </a:graphicData>
                  </a:graphic>
                </wp:inline>
              </w:drawing>
            </w:r>
          </w:p>
        </w:tc>
        <w:tc>
          <w:tcPr>
            <w:tcW w:w="4927" w:type="dxa"/>
          </w:tcPr>
          <w:p w:rsidR="004D40A8" w:rsidRDefault="004D40A8" w:rsidP="004D40A8">
            <w:pPr>
              <w:jc w:val="distribute"/>
            </w:pPr>
            <w:r>
              <w:rPr>
                <w:noProof/>
                <w:lang w:bidi="ar-SA"/>
              </w:rPr>
              <w:drawing>
                <wp:inline distT="0" distB="0" distL="0" distR="0">
                  <wp:extent cx="2514600" cy="39896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ifI CHANGE 2.PNG"/>
                          <pic:cNvPicPr/>
                        </pic:nvPicPr>
                        <pic:blipFill>
                          <a:blip r:embed="rId15">
                            <a:extLst>
                              <a:ext uri="{28A0092B-C50C-407E-A947-70E740481C1C}">
                                <a14:useLocalDpi xmlns:a14="http://schemas.microsoft.com/office/drawing/2010/main" val="0"/>
                              </a:ext>
                            </a:extLst>
                          </a:blip>
                          <a:stretch>
                            <a:fillRect/>
                          </a:stretch>
                        </pic:blipFill>
                        <pic:spPr>
                          <a:xfrm>
                            <a:off x="0" y="0"/>
                            <a:ext cx="2532752" cy="4018477"/>
                          </a:xfrm>
                          <a:prstGeom prst="rect">
                            <a:avLst/>
                          </a:prstGeom>
                        </pic:spPr>
                      </pic:pic>
                    </a:graphicData>
                  </a:graphic>
                </wp:inline>
              </w:drawing>
            </w:r>
          </w:p>
        </w:tc>
      </w:tr>
      <w:tr w:rsidR="004D40A8" w:rsidTr="004D40A8">
        <w:tc>
          <w:tcPr>
            <w:tcW w:w="4927" w:type="dxa"/>
          </w:tcPr>
          <w:p w:rsidR="004D40A8" w:rsidRDefault="00D12BB1" w:rsidP="0070712B">
            <w:pPr>
              <w:jc w:val="center"/>
            </w:pPr>
            <w:r>
              <w:t>Figure () Wi-Fi</w:t>
            </w:r>
            <w:r w:rsidR="004D40A8">
              <w:t xml:space="preserve"> Signal Strength Change 1</w:t>
            </w:r>
          </w:p>
        </w:tc>
        <w:tc>
          <w:tcPr>
            <w:tcW w:w="4927" w:type="dxa"/>
          </w:tcPr>
          <w:p w:rsidR="004D40A8" w:rsidRDefault="004D40A8" w:rsidP="0070712B">
            <w:pPr>
              <w:jc w:val="center"/>
            </w:pPr>
            <w:r>
              <w:t>Figure</w:t>
            </w:r>
            <w:r w:rsidR="006527B1">
              <w:t xml:space="preserve"> () Wi-Fi</w:t>
            </w:r>
            <w:r>
              <w:t xml:space="preserve"> Signal Strength Change 2</w:t>
            </w:r>
          </w:p>
        </w:tc>
      </w:tr>
    </w:tbl>
    <w:p w:rsidR="004D40A8" w:rsidRDefault="004D40A8" w:rsidP="0070712B">
      <w:pPr>
        <w:jc w:val="center"/>
      </w:pPr>
    </w:p>
    <w:p w:rsidR="00B221CC" w:rsidRDefault="00B221CC" w:rsidP="0070712B">
      <w:pPr>
        <w:jc w:val="center"/>
      </w:pPr>
    </w:p>
    <w:p w:rsidR="00B221CC" w:rsidRDefault="00B221CC" w:rsidP="0070712B">
      <w:pPr>
        <w:jc w:val="center"/>
      </w:pPr>
    </w:p>
    <w:p w:rsidR="00B221CC" w:rsidRDefault="00B221CC" w:rsidP="00B221CC">
      <w:pPr>
        <w:rPr>
          <w:b/>
          <w:u w:val="single"/>
        </w:rPr>
      </w:pPr>
      <w:r w:rsidRPr="0037510A">
        <w:rPr>
          <w:b/>
          <w:u w:val="single"/>
        </w:rPr>
        <w:lastRenderedPageBreak/>
        <w:t>Section</w:t>
      </w:r>
      <w:r>
        <w:rPr>
          <w:b/>
          <w:u w:val="single"/>
        </w:rPr>
        <w:t xml:space="preserve"> 5</w:t>
      </w:r>
      <w:r>
        <w:rPr>
          <w:b/>
          <w:u w:val="single"/>
        </w:rPr>
        <w:t>:</w:t>
      </w:r>
      <w:r>
        <w:rPr>
          <w:b/>
          <w:u w:val="single"/>
        </w:rPr>
        <w:t xml:space="preserve"> </w:t>
      </w:r>
      <w:r>
        <w:rPr>
          <w:b/>
          <w:u w:val="single"/>
        </w:rPr>
        <w:t xml:space="preserve">Testing </w:t>
      </w:r>
      <w:r>
        <w:rPr>
          <w:b/>
          <w:u w:val="single"/>
        </w:rPr>
        <w:t>on Different Device</w:t>
      </w:r>
    </w:p>
    <w:p w:rsidR="00B221CC" w:rsidRDefault="00B221CC" w:rsidP="0070712B">
      <w:pPr>
        <w:jc w:val="center"/>
      </w:pPr>
    </w:p>
    <w:p w:rsidR="001A782B" w:rsidRDefault="00B221CC" w:rsidP="004668CD">
      <w:pPr>
        <w:jc w:val="both"/>
      </w:pPr>
      <w:r>
        <w:t xml:space="preserve">The application was tested on </w:t>
      </w:r>
      <w:r w:rsidR="00DF1F31">
        <w:t xml:space="preserve">LG Nexus 4, LG Nexus 5 and Samsung Galaxy S4 </w:t>
      </w:r>
      <w:r w:rsidR="001A782B">
        <w:t>separately</w:t>
      </w:r>
      <w:r w:rsidR="00DF1F31">
        <w:t>.</w:t>
      </w:r>
    </w:p>
    <w:p w:rsidR="005F1066" w:rsidRDefault="005F1066" w:rsidP="004668CD">
      <w:pPr>
        <w:jc w:val="both"/>
      </w:pPr>
    </w:p>
    <w:p w:rsidR="00B221CC" w:rsidRDefault="001A782B" w:rsidP="004668CD">
      <w:pPr>
        <w:jc w:val="both"/>
      </w:pPr>
      <w:r>
        <w:t xml:space="preserve">As for </w:t>
      </w:r>
      <w:r>
        <w:t>LG Nexus 4</w:t>
      </w:r>
      <w:r>
        <w:t>, Wi-Fi detection module and localization module were run successfully. However, as LG Nexus 4 does not have the LTE function, the LTE List is always empty.</w:t>
      </w:r>
    </w:p>
    <w:p w:rsidR="005F1066" w:rsidRDefault="005F1066" w:rsidP="004668CD">
      <w:pPr>
        <w:jc w:val="both"/>
      </w:pPr>
    </w:p>
    <w:p w:rsidR="005F1066" w:rsidRDefault="005F1066" w:rsidP="005F1066">
      <w:pPr>
        <w:jc w:val="both"/>
      </w:pPr>
      <w:r>
        <w:t>As</w:t>
      </w:r>
      <w:r w:rsidR="00F947CC">
        <w:t xml:space="preserve"> for LG Nexus 5, all the modules were </w:t>
      </w:r>
      <w:r w:rsidR="0004388C">
        <w:t>run</w:t>
      </w:r>
      <w:r w:rsidR="00F947CC">
        <w:t xml:space="preserve"> successfully. </w:t>
      </w:r>
    </w:p>
    <w:p w:rsidR="00F947CC" w:rsidRDefault="00F947CC" w:rsidP="005F1066">
      <w:pPr>
        <w:jc w:val="both"/>
      </w:pPr>
    </w:p>
    <w:p w:rsidR="00F947CC" w:rsidRDefault="003B7196" w:rsidP="0004388C">
      <w:pPr>
        <w:jc w:val="both"/>
      </w:pPr>
      <w:r>
        <w:t xml:space="preserve">As for </w:t>
      </w:r>
      <w:r>
        <w:t>Samsung Galaxy S4</w:t>
      </w:r>
      <w:r w:rsidR="0004388C">
        <w:t xml:space="preserve">, </w:t>
      </w:r>
      <w:r w:rsidR="0004388C">
        <w:t>Wi-Fi detection module and localization module were run successfully.</w:t>
      </w:r>
    </w:p>
    <w:p w:rsidR="005F1066" w:rsidRPr="0070712B" w:rsidRDefault="0004388C" w:rsidP="004668CD">
      <w:pPr>
        <w:jc w:val="both"/>
      </w:pPr>
      <w:r>
        <w:t xml:space="preserve">However, when enter the LTE detection module, the application crushed. This error was reported by so developers. It is proposed that Samsung </w:t>
      </w:r>
      <w:r w:rsidR="00BB2EAA">
        <w:t>did not provide the accessibility to the LTE cell information.</w:t>
      </w:r>
      <w:bookmarkStart w:id="0" w:name="_GoBack"/>
      <w:bookmarkEnd w:id="0"/>
    </w:p>
    <w:sectPr w:rsidR="005F1066" w:rsidRPr="0070712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PMingLiU">
    <w:altName w:val="新細明體"/>
    <w:panose1 w:val="02020500000000000000"/>
    <w:charset w:val="88"/>
    <w:family w:val="roman"/>
    <w:pitch w:val="variable"/>
    <w:sig w:usb0="A00002FF" w:usb1="28CFFCFA" w:usb2="00000016" w:usb3="00000000" w:csb0="00100001" w:csb1="00000000"/>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9"/>
  <w:characterSpacingControl w:val="doNotCompress"/>
  <w:compat>
    <w:useFELayout/>
    <w:compatSetting w:name="compatibilityMode" w:uri="http://schemas.microsoft.com/office/word" w:val="12"/>
  </w:compat>
  <w:rsids>
    <w:rsidRoot w:val="00680FC5"/>
    <w:rsid w:val="00000CED"/>
    <w:rsid w:val="000317E0"/>
    <w:rsid w:val="0004388C"/>
    <w:rsid w:val="00106D0C"/>
    <w:rsid w:val="00141A92"/>
    <w:rsid w:val="00143D06"/>
    <w:rsid w:val="001A782B"/>
    <w:rsid w:val="001E09E8"/>
    <w:rsid w:val="001E5060"/>
    <w:rsid w:val="002240C0"/>
    <w:rsid w:val="00233ADA"/>
    <w:rsid w:val="0027400F"/>
    <w:rsid w:val="00297FCF"/>
    <w:rsid w:val="002C4116"/>
    <w:rsid w:val="002E7C30"/>
    <w:rsid w:val="002F0117"/>
    <w:rsid w:val="00362F1C"/>
    <w:rsid w:val="003654AB"/>
    <w:rsid w:val="0037510A"/>
    <w:rsid w:val="00380545"/>
    <w:rsid w:val="003A4FEA"/>
    <w:rsid w:val="003B7196"/>
    <w:rsid w:val="003E452D"/>
    <w:rsid w:val="003F1667"/>
    <w:rsid w:val="0040130D"/>
    <w:rsid w:val="0040334E"/>
    <w:rsid w:val="004372F3"/>
    <w:rsid w:val="00437D97"/>
    <w:rsid w:val="00453456"/>
    <w:rsid w:val="004668CD"/>
    <w:rsid w:val="00484750"/>
    <w:rsid w:val="00490D34"/>
    <w:rsid w:val="004A0C1D"/>
    <w:rsid w:val="004D40A8"/>
    <w:rsid w:val="005545DC"/>
    <w:rsid w:val="005740A2"/>
    <w:rsid w:val="005B5461"/>
    <w:rsid w:val="005B6FA2"/>
    <w:rsid w:val="005C07B2"/>
    <w:rsid w:val="005D1967"/>
    <w:rsid w:val="005D71B9"/>
    <w:rsid w:val="005F1066"/>
    <w:rsid w:val="005F1E14"/>
    <w:rsid w:val="006527B1"/>
    <w:rsid w:val="006645CA"/>
    <w:rsid w:val="00680FC5"/>
    <w:rsid w:val="006E3005"/>
    <w:rsid w:val="006E4997"/>
    <w:rsid w:val="0070712B"/>
    <w:rsid w:val="00733AA4"/>
    <w:rsid w:val="007507BF"/>
    <w:rsid w:val="00752A14"/>
    <w:rsid w:val="007A2C8F"/>
    <w:rsid w:val="007B170C"/>
    <w:rsid w:val="007C49A4"/>
    <w:rsid w:val="007D3577"/>
    <w:rsid w:val="007F1A05"/>
    <w:rsid w:val="00800582"/>
    <w:rsid w:val="00861E8D"/>
    <w:rsid w:val="008762B4"/>
    <w:rsid w:val="008809B3"/>
    <w:rsid w:val="00882485"/>
    <w:rsid w:val="008A32F9"/>
    <w:rsid w:val="0090350B"/>
    <w:rsid w:val="00993C29"/>
    <w:rsid w:val="009F492E"/>
    <w:rsid w:val="00A26154"/>
    <w:rsid w:val="00A364B1"/>
    <w:rsid w:val="00A4049F"/>
    <w:rsid w:val="00A57515"/>
    <w:rsid w:val="00A77415"/>
    <w:rsid w:val="00A90EBE"/>
    <w:rsid w:val="00A92FAF"/>
    <w:rsid w:val="00AA39B7"/>
    <w:rsid w:val="00AD64D7"/>
    <w:rsid w:val="00AF60A1"/>
    <w:rsid w:val="00B10CD6"/>
    <w:rsid w:val="00B221CC"/>
    <w:rsid w:val="00B24094"/>
    <w:rsid w:val="00B313E9"/>
    <w:rsid w:val="00B457D5"/>
    <w:rsid w:val="00B55505"/>
    <w:rsid w:val="00B80B15"/>
    <w:rsid w:val="00BB09C2"/>
    <w:rsid w:val="00BB2EAA"/>
    <w:rsid w:val="00BC4578"/>
    <w:rsid w:val="00BD7365"/>
    <w:rsid w:val="00BE0144"/>
    <w:rsid w:val="00BF01F9"/>
    <w:rsid w:val="00C632D6"/>
    <w:rsid w:val="00C75A44"/>
    <w:rsid w:val="00C771C8"/>
    <w:rsid w:val="00CD79F1"/>
    <w:rsid w:val="00D12BB1"/>
    <w:rsid w:val="00D25EC9"/>
    <w:rsid w:val="00D60D83"/>
    <w:rsid w:val="00D865E7"/>
    <w:rsid w:val="00D96E4E"/>
    <w:rsid w:val="00DE37D4"/>
    <w:rsid w:val="00DF1F31"/>
    <w:rsid w:val="00E436DA"/>
    <w:rsid w:val="00E640B4"/>
    <w:rsid w:val="00E66320"/>
    <w:rsid w:val="00E678F6"/>
    <w:rsid w:val="00EA629B"/>
    <w:rsid w:val="00EB0FC5"/>
    <w:rsid w:val="00EC5734"/>
    <w:rsid w:val="00F5262E"/>
    <w:rsid w:val="00F75D84"/>
    <w:rsid w:val="00F9384A"/>
    <w:rsid w:val="00F94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B4D6"/>
  <w15:docId w15:val="{78F6146F-078F-49E6-982E-132E4DE7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PMingLiU"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table" w:styleId="TableGrid">
    <w:name w:val="Table Grid"/>
    <w:basedOn w:val="TableNormal"/>
    <w:uiPriority w:val="39"/>
    <w:rsid w:val="00C63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Lee Shau Kee Library, HKUST</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HKUST, Library Guest Login</cp:lastModifiedBy>
  <cp:revision>104</cp:revision>
  <dcterms:created xsi:type="dcterms:W3CDTF">2016-04-16T16:10:00Z</dcterms:created>
  <dcterms:modified xsi:type="dcterms:W3CDTF">2016-04-19T15:26:00Z</dcterms:modified>
  <dc:language>en-US</dc:language>
</cp:coreProperties>
</file>