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center"/>
        <w:rPr>
          <w:rFonts w:eastAsia="宋体" w:cs="Times New Roman" w:ascii="Times New Roman" w:hAnsi="Times New Roman"/>
          <w:b/>
          <w:sz w:val="48"/>
          <w:szCs w:val="48"/>
          <w:lang w:eastAsia="zh-SG"/>
        </w:rPr>
      </w:pPr>
      <w:r>
        <w:rPr>
          <w:rFonts w:eastAsia="宋体" w:cs="Times New Roman" w:ascii="Times New Roman" w:hAnsi="Times New Roman"/>
          <w:b/>
          <w:sz w:val="48"/>
          <w:szCs w:val="48"/>
          <w:lang w:eastAsia="zh-SG"/>
        </w:rPr>
        <w:t>Wireless Channel and Interference Characterizations Mobile Application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 w:val="48"/>
          <w:szCs w:val="48"/>
          <w:lang w:eastAsia="zh-CN"/>
        </w:rPr>
      </w:pPr>
      <w:r>
        <w:rPr>
          <w:rFonts w:eastAsia="宋体" w:cs="Times New Roman" w:ascii="Times New Roman" w:hAnsi="Times New Roman"/>
          <w:b/>
          <w:sz w:val="48"/>
          <w:szCs w:val="48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>Project ID:</w:t>
      </w:r>
      <w:r>
        <w:rPr>
          <w:rFonts w:eastAsia="宋体" w:cs="Times New Roman" w:ascii="Times New Roman" w:hAnsi="Times New Roman"/>
          <w:b/>
          <w:szCs w:val="24"/>
          <w:lang w:eastAsia="zh-SG"/>
        </w:rPr>
        <w:t xml:space="preserve"> VL1-15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  <w:tab/>
        <w:t>Name of supervisor: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>Lau, Vincent</w:t>
      </w:r>
      <w:r>
        <w:rPr>
          <w:rFonts w:ascii="Times New Roman" w:hAnsi="Times New Roman" w:cs="Times New Roman" w:eastAsia="宋体"/>
          <w:b/>
          <w:szCs w:val="24"/>
          <w:lang w:eastAsia="zh-CN"/>
        </w:rPr>
        <w:t>　</w:t>
      </w: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>Signature: ___________________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 xml:space="preserve">Name of Authors: 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 xml:space="preserve">Wu Chi Chung </w:t>
        <w:tab/>
        <w:tab/>
        <w:t xml:space="preserve">(20111087)  </w:t>
        <w:tab/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>Hung Ka Ho</w:t>
        <w:tab/>
        <w:tab/>
        <w:tab/>
        <w:t>(20124345</w:t>
      </w:r>
      <w:bookmarkStart w:id="0" w:name="_GoBack"/>
      <w:bookmarkEnd w:id="0"/>
      <w:r>
        <w:rPr>
          <w:rFonts w:eastAsia="宋体" w:cs="Times New Roman" w:ascii="Times New Roman" w:hAnsi="Times New Roman"/>
          <w:b/>
          <w:szCs w:val="24"/>
          <w:lang w:eastAsia="zh-CN"/>
        </w:rPr>
        <w:t xml:space="preserve">) </w:t>
        <w:tab/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>Yuen Tse Fung</w:t>
        <w:tab/>
        <w:tab/>
        <w:t>(20115332)</w:t>
      </w:r>
    </w:p>
    <w:p>
      <w:pPr>
        <w:pStyle w:val="Normal"/>
        <w:widowControl/>
        <w:ind w:left="1440" w:right="0" w:firstLine="480"/>
        <w:jc w:val="both"/>
        <w:rPr/>
      </w:pPr>
      <w:r>
        <w:rPr/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 xml:space="preserve">Date of report: 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CN"/>
        </w:rPr>
      </w:pPr>
      <w:r>
        <w:rPr>
          <w:rFonts w:eastAsia="宋体" w:cs="Times New Roman" w:ascii="Times New Roman" w:hAnsi="Times New Roman"/>
          <w:b/>
          <w:szCs w:val="24"/>
          <w:lang w:eastAsia="zh-CN"/>
        </w:rPr>
        <w:tab/>
        <w:tab/>
        <w:t xml:space="preserve">2016/4/16   </w:t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>
          <w:rFonts w:eastAsia="宋体" w:cs="Times New Roman" w:ascii="Times New Roman" w:hAnsi="Times New Roman"/>
          <w:b/>
          <w:szCs w:val="24"/>
          <w:lang w:eastAsia="zh-SG"/>
        </w:rPr>
      </w:pPr>
      <w:r>
        <w:rPr>
          <w:rFonts w:eastAsia="宋体" w:cs="Times New Roman" w:ascii="Times New Roman" w:hAnsi="Times New Roman"/>
          <w:b/>
          <w:szCs w:val="24"/>
          <w:lang w:eastAsia="zh-SG"/>
        </w:rPr>
      </w:r>
    </w:p>
    <w:p>
      <w:pPr>
        <w:pStyle w:val="Normal"/>
        <w:widowControl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2016-04-16T15:55:58Z</dcterms:created>
  <dc:language>en-US</dc:language>
  <cp:revision>0</cp:revision>
</cp:coreProperties>
</file>