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26" w:rsidRPr="00B00326" w:rsidRDefault="00B00326" w:rsidP="00CD598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 w:hint="eastAsia"/>
          <w:color w:val="333333"/>
          <w:spacing w:val="8"/>
          <w:kern w:val="0"/>
          <w:sz w:val="52"/>
          <w:szCs w:val="52"/>
        </w:rPr>
      </w:pPr>
      <w:r>
        <w:rPr>
          <w:rFonts w:ascii="Helvetica" w:eastAsia="宋体" w:hAnsi="Helvetica" w:cs="Helvetica" w:hint="eastAsia"/>
          <w:color w:val="333333"/>
          <w:spacing w:val="8"/>
          <w:kern w:val="0"/>
          <w:sz w:val="24"/>
          <w:szCs w:val="24"/>
        </w:rPr>
        <w:t xml:space="preserve">                 </w:t>
      </w:r>
      <w:bookmarkStart w:id="0" w:name="_GoBack"/>
      <w:bookmarkEnd w:id="0"/>
      <w:r>
        <w:rPr>
          <w:rFonts w:ascii="Helvetica" w:eastAsia="宋体" w:hAnsi="Helvetica" w:cs="Helvetica" w:hint="eastAsia"/>
          <w:color w:val="333333"/>
          <w:spacing w:val="8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spacing w:val="8"/>
          <w:kern w:val="0"/>
          <w:sz w:val="52"/>
          <w:szCs w:val="52"/>
        </w:rPr>
        <w:t>C</w:t>
      </w:r>
      <w:r>
        <w:rPr>
          <w:rFonts w:ascii="Helvetica" w:eastAsia="宋体" w:hAnsi="Helvetica" w:cs="Helvetica" w:hint="eastAsia"/>
          <w:color w:val="333333"/>
          <w:spacing w:val="8"/>
          <w:kern w:val="0"/>
          <w:sz w:val="52"/>
          <w:szCs w:val="52"/>
        </w:rPr>
        <w:t>#</w:t>
      </w:r>
      <w:r>
        <w:rPr>
          <w:rFonts w:ascii="Helvetica" w:eastAsia="宋体" w:hAnsi="Helvetica" w:cs="Helvetica" w:hint="eastAsia"/>
          <w:color w:val="333333"/>
          <w:spacing w:val="8"/>
          <w:kern w:val="0"/>
          <w:sz w:val="52"/>
          <w:szCs w:val="52"/>
        </w:rPr>
        <w:t>编码规范</w:t>
      </w:r>
    </w:p>
    <w:p w:rsidR="00CD5981" w:rsidRPr="00CD5981" w:rsidRDefault="00CD5981" w:rsidP="00CD598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对于编程中非代码文件（例如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xml 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等），我们目前的最佳指南是代码风格的一致性。编辑代码文件时，需要保持新增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/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更改的代码与原文件中的代码风格一致性。对于新建的代码文件，它也应符合本编码规范。好的编码规范，有利于提升代码的可读性。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.NET Core 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框架项目使用的是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Visual Studio 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默认编码规范。</w:t>
      </w:r>
    </w:p>
    <w:p w:rsidR="00CD5981" w:rsidRPr="00CD5981" w:rsidRDefault="00CD5981" w:rsidP="00CD598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通常，我们编码时，应遵循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Visual Studio 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默认编码规范中的以下规则：</w:t>
      </w:r>
    </w:p>
    <w:p w:rsidR="00CD5981" w:rsidRPr="00CD5981" w:rsidRDefault="00CD5981" w:rsidP="00CD5981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D5981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</w:t>
      </w:r>
      <w:r w:rsidRPr="00CD5981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、接口名、类名、方法名、参数名和变量名</w:t>
      </w:r>
    </w:p>
    <w:p w:rsidR="00CD5981" w:rsidRPr="00CD5981" w:rsidRDefault="00CD5981" w:rsidP="00CD5981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所有的接口名、类名和方法名都应该使用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D5981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风格来定义，对于接口参数、构造函数参数和方法参数，其参数名则使用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D5981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camelCase</w:t>
      </w:r>
      <w:proofErr w:type="spellEnd"/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风格。对于方法体内的局部变量，则使用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D5981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camelCase</w:t>
      </w:r>
      <w:proofErr w:type="spellEnd"/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风格。</w:t>
      </w:r>
    </w:p>
    <w:p w:rsidR="00CD5981" w:rsidRPr="00CD5981" w:rsidRDefault="00CD5981" w:rsidP="00CD5981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D5981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2</w:t>
      </w:r>
      <w:r w:rsidRPr="00CD5981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、花括号</w:t>
      </w:r>
    </w:p>
    <w:p w:rsidR="00CD5981" w:rsidRPr="00CD5981" w:rsidRDefault="00CD5981" w:rsidP="00CD5981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使用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D5981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Allman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D5981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样式的花括号，每个花括号在新的一行开始，而且花括号不进行缩进，花括号里面的代码缩进。</w:t>
      </w:r>
    </w:p>
    <w:p w:rsidR="00CD5981" w:rsidRDefault="00CD5981" w:rsidP="00CD59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nsolas" w:eastAsia="宋体" w:hAnsi="Consolas" w:cs="Consolas" w:hint="eastAsia"/>
          <w:color w:val="333333"/>
          <w:spacing w:val="8"/>
          <w:kern w:val="0"/>
          <w:szCs w:val="21"/>
        </w:rPr>
      </w:pPr>
      <w:proofErr w:type="gramStart"/>
      <w:r w:rsidRPr="00CD5981">
        <w:rPr>
          <w:rFonts w:ascii="Consolas" w:eastAsia="宋体" w:hAnsi="Consolas" w:cs="Consolas"/>
          <w:color w:val="CA7D37"/>
          <w:spacing w:val="8"/>
          <w:kern w:val="0"/>
          <w:szCs w:val="21"/>
        </w:rPr>
        <w:t>while</w:t>
      </w:r>
      <w:proofErr w:type="gramEnd"/>
      <w:r w:rsidRPr="00CD5981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 (x == y)</w:t>
      </w:r>
    </w:p>
    <w:p w:rsidR="00CD5981" w:rsidRDefault="00CD5981" w:rsidP="00CD59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nsolas" w:eastAsia="宋体" w:hAnsi="Consolas" w:cs="Consolas" w:hint="eastAsia"/>
          <w:color w:val="333333"/>
          <w:spacing w:val="8"/>
          <w:kern w:val="0"/>
          <w:szCs w:val="21"/>
        </w:rPr>
      </w:pPr>
      <w:r w:rsidRPr="00CD5981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{   </w:t>
      </w:r>
    </w:p>
    <w:p w:rsidR="00CD5981" w:rsidRDefault="00CD5981" w:rsidP="00CD59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nsolas" w:eastAsia="宋体" w:hAnsi="Consolas" w:cs="Consolas" w:hint="eastAsia"/>
          <w:color w:val="333333"/>
          <w:spacing w:val="8"/>
          <w:kern w:val="0"/>
          <w:szCs w:val="21"/>
        </w:rPr>
      </w:pPr>
      <w:proofErr w:type="gramStart"/>
      <w:r w:rsidRPr="00CD5981">
        <w:rPr>
          <w:rFonts w:ascii="Consolas" w:eastAsia="宋体" w:hAnsi="Consolas" w:cs="Consolas"/>
          <w:color w:val="333333"/>
          <w:spacing w:val="8"/>
          <w:kern w:val="0"/>
          <w:szCs w:val="21"/>
        </w:rPr>
        <w:t>something(</w:t>
      </w:r>
      <w:proofErr w:type="gramEnd"/>
      <w:r w:rsidRPr="00CD5981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);   </w:t>
      </w:r>
    </w:p>
    <w:p w:rsidR="00CD5981" w:rsidRPr="00CD5981" w:rsidRDefault="00CD5981" w:rsidP="00CD59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color w:val="333333"/>
          <w:spacing w:val="8"/>
          <w:kern w:val="0"/>
          <w:szCs w:val="21"/>
        </w:rPr>
      </w:pPr>
      <w:proofErr w:type="spellStart"/>
      <w:proofErr w:type="gramStart"/>
      <w:r w:rsidRPr="00CD5981">
        <w:rPr>
          <w:rFonts w:ascii="Consolas" w:eastAsia="宋体" w:hAnsi="Consolas" w:cs="Consolas"/>
          <w:color w:val="333333"/>
          <w:spacing w:val="8"/>
          <w:kern w:val="0"/>
          <w:szCs w:val="21"/>
        </w:rPr>
        <w:t>somethingelse</w:t>
      </w:r>
      <w:proofErr w:type="spellEnd"/>
      <w:r w:rsidRPr="00CD5981">
        <w:rPr>
          <w:rFonts w:ascii="Consolas" w:eastAsia="宋体" w:hAnsi="Consolas" w:cs="Consolas"/>
          <w:color w:val="333333"/>
          <w:spacing w:val="8"/>
          <w:kern w:val="0"/>
          <w:szCs w:val="21"/>
        </w:rPr>
        <w:t>(</w:t>
      </w:r>
      <w:proofErr w:type="gramEnd"/>
      <w:r w:rsidRPr="00CD5981">
        <w:rPr>
          <w:rFonts w:ascii="Consolas" w:eastAsia="宋体" w:hAnsi="Consolas" w:cs="Consolas"/>
          <w:color w:val="333333"/>
          <w:spacing w:val="8"/>
          <w:kern w:val="0"/>
          <w:szCs w:val="21"/>
        </w:rPr>
        <w:t>);}</w:t>
      </w:r>
    </w:p>
    <w:p w:rsidR="00F46DF6" w:rsidRDefault="00CD5981">
      <w:pPr>
        <w:rPr>
          <w:rFonts w:ascii="Helvetica" w:hAnsi="Helvetica" w:cs="Helvetica" w:hint="eastAsia"/>
          <w:color w:val="333333"/>
          <w:spacing w:val="8"/>
          <w:shd w:val="clear" w:color="auto" w:fill="FEFEFE"/>
        </w:rPr>
      </w:pPr>
      <w:r>
        <w:rPr>
          <w:rFonts w:ascii="Helvetica" w:hAnsi="Helvetica" w:cs="Helvetica"/>
          <w:color w:val="333333"/>
          <w:spacing w:val="8"/>
          <w:shd w:val="clear" w:color="auto" w:fill="FEFEFE"/>
        </w:rPr>
        <w:t>对于单行语句块，可以不带花括号，但需要把它放在同一行</w:t>
      </w:r>
    </w:p>
    <w:p w:rsidR="00CD5981" w:rsidRDefault="00CD5981">
      <w:pPr>
        <w:rPr>
          <w:rFonts w:ascii="Consolas" w:hAnsi="Consolas" w:cs="Consolas" w:hint="eastAsia"/>
          <w:color w:val="333333"/>
          <w:spacing w:val="8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Cs w:val="21"/>
        </w:rPr>
        <w:t>if</w:t>
      </w:r>
      <w:proofErr w:type="gramEnd"/>
      <w:r>
        <w:rPr>
          <w:rFonts w:ascii="Consolas" w:hAnsi="Consolas" w:cs="Consolas"/>
          <w:color w:val="333333"/>
          <w:spacing w:val="8"/>
          <w:szCs w:val="21"/>
        </w:rPr>
        <w:t xml:space="preserve"> (xx == </w:t>
      </w:r>
      <w:r>
        <w:rPr>
          <w:rStyle w:val="code-snippetliteral"/>
          <w:rFonts w:ascii="Consolas" w:hAnsi="Consolas" w:cs="Consolas"/>
          <w:color w:val="0E9CE5"/>
          <w:spacing w:val="8"/>
          <w:szCs w:val="21"/>
        </w:rPr>
        <w:t>null</w:t>
      </w:r>
      <w:r>
        <w:rPr>
          <w:rFonts w:ascii="Consolas" w:hAnsi="Consolas" w:cs="Consolas"/>
          <w:color w:val="333333"/>
          <w:spacing w:val="8"/>
          <w:szCs w:val="21"/>
        </w:rPr>
        <w:t xml:space="preserve">) xx = </w:t>
      </w:r>
      <w:r>
        <w:rPr>
          <w:rStyle w:val="code-snippetkeyword"/>
          <w:rFonts w:ascii="Consolas" w:hAnsi="Consolas" w:cs="Consolas"/>
          <w:color w:val="CA7D37"/>
          <w:spacing w:val="8"/>
          <w:szCs w:val="21"/>
        </w:rPr>
        <w:t>new</w:t>
      </w:r>
      <w:r>
        <w:rPr>
          <w:rFonts w:ascii="Consolas" w:hAnsi="Consolas" w:cs="Consolas"/>
          <w:color w:val="333333"/>
          <w:spacing w:val="8"/>
          <w:szCs w:val="21"/>
        </w:rPr>
        <w:t xml:space="preserve"> Foo();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一个例外是，允许</w:t>
      </w:r>
      <w:r>
        <w:rPr>
          <w:rFonts w:ascii="Helvetica" w:hAnsi="Helvetica" w:cs="Helvetica"/>
          <w:color w:val="333333"/>
          <w:spacing w:val="8"/>
        </w:rPr>
        <w:t xml:space="preserve"> using </w:t>
      </w:r>
      <w:r>
        <w:rPr>
          <w:rFonts w:ascii="Helvetica" w:hAnsi="Helvetica" w:cs="Helvetica"/>
          <w:color w:val="333333"/>
          <w:spacing w:val="8"/>
        </w:rPr>
        <w:t>语句嵌套在另一个</w:t>
      </w:r>
      <w:r>
        <w:rPr>
          <w:rFonts w:ascii="Helvetica" w:hAnsi="Helvetica" w:cs="Helvetica"/>
          <w:color w:val="333333"/>
          <w:spacing w:val="8"/>
        </w:rPr>
        <w:t xml:space="preserve"> using </w:t>
      </w:r>
      <w:r>
        <w:rPr>
          <w:rFonts w:ascii="Helvetica" w:hAnsi="Helvetica" w:cs="Helvetica"/>
          <w:color w:val="333333"/>
          <w:spacing w:val="8"/>
        </w:rPr>
        <w:t>语句中，从同一缩进级别的下一行开始，即使嵌套的</w:t>
      </w:r>
      <w:r>
        <w:rPr>
          <w:rFonts w:ascii="Helvetica" w:hAnsi="Helvetica" w:cs="Helvetica"/>
          <w:color w:val="333333"/>
          <w:spacing w:val="8"/>
        </w:rPr>
        <w:t xml:space="preserve"> using </w:t>
      </w:r>
      <w:r>
        <w:rPr>
          <w:rFonts w:ascii="Helvetica" w:hAnsi="Helvetica" w:cs="Helvetica"/>
          <w:color w:val="333333"/>
          <w:spacing w:val="8"/>
        </w:rPr>
        <w:t>包含受控块也是如此。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、空格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使用</w:t>
      </w:r>
      <w:r>
        <w:rPr>
          <w:rFonts w:ascii="Helvetica" w:hAnsi="Helvetica" w:cs="Helvetica"/>
          <w:color w:val="333333"/>
          <w:spacing w:val="8"/>
        </w:rPr>
        <w:t xml:space="preserve"> 4 </w:t>
      </w:r>
      <w:proofErr w:type="gramStart"/>
      <w:r>
        <w:rPr>
          <w:rFonts w:ascii="Helvetica" w:hAnsi="Helvetica" w:cs="Helvetica"/>
          <w:color w:val="333333"/>
          <w:spacing w:val="8"/>
        </w:rPr>
        <w:t>个</w:t>
      </w:r>
      <w:proofErr w:type="gramEnd"/>
      <w:r>
        <w:rPr>
          <w:rFonts w:ascii="Helvetica" w:hAnsi="Helvetica" w:cs="Helvetica"/>
          <w:color w:val="333333"/>
          <w:spacing w:val="8"/>
        </w:rPr>
        <w:t>空格作为一个缩进，而不是使用</w:t>
      </w:r>
      <w:r>
        <w:rPr>
          <w:rFonts w:ascii="Helvetica" w:hAnsi="Helvetica" w:cs="Helvetica"/>
          <w:color w:val="333333"/>
          <w:spacing w:val="8"/>
        </w:rPr>
        <w:t xml:space="preserve"> tab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4</w:t>
      </w:r>
      <w:r>
        <w:rPr>
          <w:rFonts w:ascii="Helvetica" w:hAnsi="Helvetica" w:cs="Helvetica"/>
          <w:color w:val="333333"/>
          <w:spacing w:val="8"/>
        </w:rPr>
        <w:t>、字段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所有的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internal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和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private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字段使用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_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camelCase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风格，即在字段添加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_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前缀，并尽可能使用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。对于静态字段添加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s_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前缀，对于线程静态字段添加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t_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前缀。如果使用了静态的字段而且可以设置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，需要把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放在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static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后面（即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 xml:space="preserve">static 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而不是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 xml:space="preserve"> 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lastRenderedPageBreak/>
        <w:t>static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）。公开</w:t>
      </w:r>
      <w:r>
        <w:rPr>
          <w:rFonts w:ascii="Helvetica" w:hAnsi="Helvetica" w:cs="Helvetica"/>
          <w:color w:val="333333"/>
          <w:spacing w:val="8"/>
        </w:rPr>
        <w:t>(public)</w:t>
      </w:r>
      <w:r>
        <w:rPr>
          <w:rFonts w:ascii="Helvetica" w:hAnsi="Helvetica" w:cs="Helvetica"/>
          <w:color w:val="333333"/>
          <w:spacing w:val="8"/>
        </w:rPr>
        <w:t>字段应谨慎使用，如果需要公开字段，则应使用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风格，并且不带前缀。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5</w:t>
      </w:r>
      <w:r>
        <w:rPr>
          <w:rFonts w:ascii="Helvetica" w:hAnsi="Helvetica" w:cs="Helvetica"/>
          <w:color w:val="333333"/>
          <w:spacing w:val="8"/>
        </w:rPr>
        <w:t>、限定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除非绝对必要，应避免使用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this.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。在扩展方法中，需要使用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this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6</w:t>
      </w:r>
      <w:r>
        <w:rPr>
          <w:rFonts w:ascii="Helvetica" w:hAnsi="Helvetica" w:cs="Helvetica"/>
          <w:color w:val="333333"/>
          <w:spacing w:val="8"/>
        </w:rPr>
        <w:t>、访问修饰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即使访问可见性是默认的，我们也要始终指定，我们也总是指定可见性（例如，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private string _foo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而不是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string _foo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）。访问可见性应该是第一个修饰符（例如，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public abstract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而不是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abstract public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）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7</w:t>
      </w:r>
      <w:r>
        <w:rPr>
          <w:rFonts w:ascii="Helvetica" w:hAnsi="Helvetica" w:cs="Helvetica"/>
          <w:color w:val="333333"/>
          <w:spacing w:val="8"/>
        </w:rPr>
        <w:t>、命名空间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命名空间导入应在命名空间声明之外的文件顶部指定，并且应按字母顺序排序，但</w:t>
      </w:r>
      <w:r>
        <w:rPr>
          <w:rFonts w:ascii="Helvetica" w:hAnsi="Helvetica" w:cs="Helvetica"/>
          <w:color w:val="333333"/>
          <w:spacing w:val="8"/>
        </w:rPr>
        <w:t xml:space="preserve"> System.* </w:t>
      </w:r>
      <w:r>
        <w:rPr>
          <w:rFonts w:ascii="Helvetica" w:hAnsi="Helvetica" w:cs="Helvetica"/>
          <w:color w:val="333333"/>
          <w:spacing w:val="8"/>
        </w:rPr>
        <w:t>命名空间除外，这些命名空间应放置在所有其他名称空间的顶部。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8</w:t>
      </w:r>
      <w:r>
        <w:rPr>
          <w:rFonts w:ascii="Helvetica" w:hAnsi="Helvetica" w:cs="Helvetica"/>
          <w:color w:val="333333"/>
          <w:spacing w:val="8"/>
        </w:rPr>
        <w:t>、空行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随时避免出现多个空白行。例如，类型的成员之间不要有两个空白行。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9</w:t>
      </w:r>
      <w:r>
        <w:rPr>
          <w:rFonts w:ascii="Helvetica" w:hAnsi="Helvetica" w:cs="Helvetica"/>
          <w:color w:val="333333"/>
          <w:spacing w:val="8"/>
        </w:rPr>
        <w:t>、多余空格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避免多余的空格。例如，避免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if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（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someVar</w:t>
      </w:r>
      <w:proofErr w:type="spellEnd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 xml:space="preserve"> == 0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）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...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，其中点标记为多余空格。如果使用</w:t>
      </w:r>
      <w:r>
        <w:rPr>
          <w:rFonts w:ascii="Helvetica" w:hAnsi="Helvetica" w:cs="Helvetica"/>
          <w:color w:val="333333"/>
          <w:spacing w:val="8"/>
        </w:rPr>
        <w:t xml:space="preserve"> Visual Studio </w:t>
      </w:r>
      <w:r>
        <w:rPr>
          <w:rFonts w:ascii="Helvetica" w:hAnsi="Helvetica" w:cs="Helvetica"/>
          <w:color w:val="333333"/>
          <w:spacing w:val="8"/>
        </w:rPr>
        <w:t>辅助检测，通过启用</w:t>
      </w:r>
      <w:r>
        <w:rPr>
          <w:rFonts w:ascii="Helvetica" w:hAnsi="Helvetica" w:cs="Helvetica"/>
          <w:color w:val="333333"/>
          <w:spacing w:val="8"/>
        </w:rPr>
        <w:t xml:space="preserve"> Visual Studio</w:t>
      </w:r>
      <w:r>
        <w:rPr>
          <w:rFonts w:ascii="Helvetica" w:hAnsi="Helvetica" w:cs="Helvetica"/>
          <w:color w:val="333333"/>
          <w:spacing w:val="8"/>
        </w:rPr>
        <w:t>中</w:t>
      </w:r>
      <w:r>
        <w:rPr>
          <w:rFonts w:ascii="Helvetica" w:hAnsi="Helvetica" w:cs="Helvetica"/>
          <w:color w:val="333333"/>
          <w:spacing w:val="8"/>
        </w:rPr>
        <w:t>“</w:t>
      </w:r>
      <w:r>
        <w:rPr>
          <w:rFonts w:ascii="Helvetica" w:hAnsi="Helvetica" w:cs="Helvetica"/>
          <w:color w:val="333333"/>
          <w:spacing w:val="8"/>
        </w:rPr>
        <w:t>查看空格（</w:t>
      </w:r>
      <w:r>
        <w:rPr>
          <w:rFonts w:ascii="Helvetica" w:hAnsi="Helvetica" w:cs="Helvetica"/>
          <w:color w:val="333333"/>
          <w:spacing w:val="8"/>
        </w:rPr>
        <w:t>Ctrl + R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>Ctrl + W</w:t>
      </w:r>
      <w:r>
        <w:rPr>
          <w:rFonts w:ascii="Helvetica" w:hAnsi="Helvetica" w:cs="Helvetica"/>
          <w:color w:val="333333"/>
          <w:spacing w:val="8"/>
        </w:rPr>
        <w:t>）</w:t>
      </w:r>
      <w:r>
        <w:rPr>
          <w:rFonts w:ascii="Helvetica" w:hAnsi="Helvetica" w:cs="Helvetica"/>
          <w:color w:val="333333"/>
          <w:spacing w:val="8"/>
        </w:rPr>
        <w:t>”</w:t>
      </w:r>
      <w:r>
        <w:rPr>
          <w:rFonts w:ascii="Helvetica" w:hAnsi="Helvetica" w:cs="Helvetica"/>
          <w:color w:val="333333"/>
          <w:spacing w:val="8"/>
        </w:rPr>
        <w:t>或</w:t>
      </w:r>
      <w:r>
        <w:rPr>
          <w:rFonts w:ascii="Helvetica" w:hAnsi="Helvetica" w:cs="Helvetica"/>
          <w:color w:val="333333"/>
          <w:spacing w:val="8"/>
        </w:rPr>
        <w:t>“</w:t>
      </w:r>
      <w:r>
        <w:rPr>
          <w:rFonts w:ascii="Helvetica" w:hAnsi="Helvetica" w:cs="Helvetica"/>
          <w:color w:val="333333"/>
          <w:spacing w:val="8"/>
        </w:rPr>
        <w:t>编辑</w:t>
      </w:r>
      <w:r>
        <w:rPr>
          <w:rFonts w:ascii="Helvetica" w:hAnsi="Helvetica" w:cs="Helvetica"/>
          <w:color w:val="333333"/>
          <w:spacing w:val="8"/>
        </w:rPr>
        <w:t>-&gt;</w:t>
      </w:r>
      <w:r>
        <w:rPr>
          <w:rFonts w:ascii="Helvetica" w:hAnsi="Helvetica" w:cs="Helvetica"/>
          <w:color w:val="333333"/>
          <w:spacing w:val="8"/>
        </w:rPr>
        <w:t>高级</w:t>
      </w:r>
      <w:r>
        <w:rPr>
          <w:rFonts w:ascii="Helvetica" w:hAnsi="Helvetica" w:cs="Helvetica"/>
          <w:color w:val="333333"/>
          <w:spacing w:val="8"/>
        </w:rPr>
        <w:t>-&gt;</w:t>
      </w:r>
      <w:r>
        <w:rPr>
          <w:rFonts w:ascii="Helvetica" w:hAnsi="Helvetica" w:cs="Helvetica"/>
          <w:color w:val="333333"/>
          <w:spacing w:val="8"/>
        </w:rPr>
        <w:t>查看空格</w:t>
      </w:r>
      <w:r>
        <w:rPr>
          <w:rFonts w:ascii="Helvetica" w:hAnsi="Helvetica" w:cs="Helvetica"/>
          <w:color w:val="333333"/>
          <w:spacing w:val="8"/>
        </w:rPr>
        <w:t>”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10</w:t>
      </w:r>
      <w:r>
        <w:rPr>
          <w:rFonts w:ascii="Helvetica" w:hAnsi="Helvetica" w:cs="Helvetica"/>
          <w:color w:val="333333"/>
          <w:spacing w:val="8"/>
        </w:rPr>
        <w:t>、隐式类型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仅在明显可以知道对象类型时，可以使用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，如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 xml:space="preserve"> stream = new 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FileStream</w:t>
      </w:r>
      <w:proofErr w:type="spellEnd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(...)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。在无法明显知道对象类型时，不可以使用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，如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 xml:space="preserve"> stream = 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OpenStandardInput</w:t>
      </w:r>
      <w:proofErr w:type="spellEnd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11</w:t>
      </w:r>
      <w:r>
        <w:rPr>
          <w:rFonts w:ascii="Helvetica" w:hAnsi="Helvetica" w:cs="Helvetica"/>
          <w:color w:val="333333"/>
          <w:spacing w:val="8"/>
        </w:rPr>
        <w:t>、关键字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使用语言的关键字代替</w:t>
      </w:r>
      <w:r>
        <w:rPr>
          <w:rFonts w:ascii="Helvetica" w:hAnsi="Helvetica" w:cs="Helvetica"/>
          <w:color w:val="333333"/>
          <w:spacing w:val="8"/>
        </w:rPr>
        <w:t xml:space="preserve"> BCL </w:t>
      </w:r>
      <w:r>
        <w:rPr>
          <w:rFonts w:ascii="Helvetica" w:hAnsi="Helvetica" w:cs="Helvetica"/>
          <w:color w:val="333333"/>
          <w:spacing w:val="8"/>
        </w:rPr>
        <w:t>类型，如使用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int</w:t>
      </w:r>
      <w:proofErr w:type="spellEnd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, string, float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代替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Int32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，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String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，</w:t>
      </w: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Single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12</w:t>
      </w:r>
      <w:r>
        <w:rPr>
          <w:rFonts w:ascii="Helvetica" w:hAnsi="Helvetica" w:cs="Helvetica"/>
          <w:color w:val="333333"/>
          <w:spacing w:val="8"/>
        </w:rPr>
        <w:t>、常量命名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我们使用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风格来命名所有常量局部变量和字段。唯一的例外是互操作代码，其中常量值应与您通过互操作调用的代码的名称和值完全匹配。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13</w:t>
      </w:r>
      <w:r>
        <w:rPr>
          <w:rFonts w:ascii="Helvetica" w:hAnsi="Helvetica" w:cs="Helvetica"/>
          <w:color w:val="333333"/>
          <w:spacing w:val="8"/>
        </w:rPr>
        <w:t>、变量名字符串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lastRenderedPageBreak/>
        <w:t>如果使用变量名的常量，必须使用</w:t>
      </w:r>
      <w:r>
        <w:rPr>
          <w:rFonts w:ascii="Helvetica" w:hAnsi="Helvetica" w:cs="Helvetica"/>
          <w:color w:val="333333"/>
          <w:spacing w:val="8"/>
        </w:rPr>
        <w:t>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nameof</w:t>
      </w:r>
      <w:proofErr w:type="spellEnd"/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关键字。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14</w:t>
      </w:r>
      <w:r>
        <w:rPr>
          <w:rFonts w:ascii="Helvetica" w:hAnsi="Helvetica" w:cs="Helvetica"/>
          <w:color w:val="333333"/>
          <w:spacing w:val="8"/>
        </w:rPr>
        <w:t>、其它字符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在源代码中包含非</w:t>
      </w:r>
      <w:r>
        <w:rPr>
          <w:rFonts w:ascii="Helvetica" w:hAnsi="Helvetica" w:cs="Helvetica"/>
          <w:color w:val="333333"/>
          <w:spacing w:val="8"/>
        </w:rPr>
        <w:t xml:space="preserve"> ASCII </w:t>
      </w:r>
      <w:r>
        <w:rPr>
          <w:rFonts w:ascii="Helvetica" w:hAnsi="Helvetica" w:cs="Helvetica"/>
          <w:color w:val="333333"/>
          <w:spacing w:val="8"/>
        </w:rPr>
        <w:t>字符时，需要使用</w:t>
      </w:r>
      <w:r>
        <w:rPr>
          <w:rFonts w:ascii="Helvetica" w:hAnsi="Helvetica" w:cs="Helvetica"/>
          <w:color w:val="333333"/>
          <w:spacing w:val="8"/>
        </w:rPr>
        <w:t xml:space="preserve"> Unicode </w:t>
      </w:r>
      <w:r>
        <w:rPr>
          <w:rFonts w:ascii="Helvetica" w:hAnsi="Helvetica" w:cs="Helvetica"/>
          <w:color w:val="333333"/>
          <w:spacing w:val="8"/>
        </w:rPr>
        <w:t>转义序列（</w:t>
      </w:r>
      <w:r>
        <w:rPr>
          <w:rFonts w:ascii="Helvetica" w:hAnsi="Helvetica" w:cs="Helvetica"/>
          <w:color w:val="333333"/>
          <w:spacing w:val="8"/>
        </w:rPr>
        <w:t>\</w:t>
      </w:r>
      <w:proofErr w:type="spellStart"/>
      <w:r>
        <w:rPr>
          <w:rFonts w:ascii="Helvetica" w:hAnsi="Helvetica" w:cs="Helvetica"/>
          <w:color w:val="333333"/>
          <w:spacing w:val="8"/>
        </w:rPr>
        <w:t>uXXXX</w:t>
      </w:r>
      <w:proofErr w:type="spellEnd"/>
      <w:r>
        <w:rPr>
          <w:rFonts w:ascii="Helvetica" w:hAnsi="Helvetica" w:cs="Helvetica"/>
          <w:color w:val="333333"/>
          <w:spacing w:val="8"/>
        </w:rPr>
        <w:t>）代替文字字符。文字非</w:t>
      </w:r>
      <w:r>
        <w:rPr>
          <w:rFonts w:ascii="Helvetica" w:hAnsi="Helvetica" w:cs="Helvetica"/>
          <w:color w:val="333333"/>
          <w:spacing w:val="8"/>
        </w:rPr>
        <w:t xml:space="preserve"> ASCII </w:t>
      </w:r>
      <w:r>
        <w:rPr>
          <w:rFonts w:ascii="Helvetica" w:hAnsi="Helvetica" w:cs="Helvetica"/>
          <w:color w:val="333333"/>
          <w:spacing w:val="8"/>
        </w:rPr>
        <w:t>字符有时会被工具或编辑器弄乱。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15</w:t>
      </w:r>
      <w:r>
        <w:rPr>
          <w:rFonts w:ascii="Helvetica" w:hAnsi="Helvetica" w:cs="Helvetica"/>
          <w:color w:val="333333"/>
          <w:spacing w:val="8"/>
        </w:rPr>
        <w:t>、条件约定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如果使用条件语句，则遵循以下约定：</w:t>
      </w:r>
    </w:p>
    <w:p w:rsidR="00CD5981" w:rsidRDefault="00CD5981" w:rsidP="00CD5981">
      <w:pPr>
        <w:pStyle w:val="HTML0"/>
        <w:rPr>
          <w:rStyle w:val="code-snippetouter"/>
          <w:rFonts w:ascii="Consolas" w:hAnsi="Consolas" w:cs="Consolas" w:hint="eastAsia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if</w:t>
      </w:r>
      <w:r>
        <w:rPr>
          <w:rStyle w:val="code-snippetouter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code-snippetouter"/>
          <w:rFonts w:ascii="Consolas" w:hAnsi="Consolas" w:cs="Consolas"/>
          <w:sz w:val="21"/>
          <w:szCs w:val="21"/>
        </w:rPr>
        <w:t xml:space="preserve">source == </w:t>
      </w:r>
      <w:r>
        <w:rPr>
          <w:rStyle w:val="code-snippetliteral"/>
          <w:rFonts w:ascii="Consolas" w:hAnsi="Consolas" w:cs="Consolas"/>
          <w:color w:val="0E9CE5"/>
          <w:sz w:val="21"/>
          <w:szCs w:val="21"/>
        </w:rPr>
        <w:t>null</w:t>
      </w:r>
      <w:r>
        <w:rPr>
          <w:rStyle w:val="code-snippetouter"/>
          <w:rFonts w:ascii="Consolas" w:hAnsi="Consolas" w:cs="Consolas"/>
          <w:sz w:val="21"/>
          <w:szCs w:val="21"/>
        </w:rPr>
        <w:t xml:space="preserve">) 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throw</w:t>
      </w:r>
      <w:r>
        <w:rPr>
          <w:rStyle w:val="code-snippetouter"/>
          <w:rFonts w:ascii="Consolas" w:hAnsi="Consolas" w:cs="Consolas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new</w:t>
      </w:r>
      <w:r>
        <w:rPr>
          <w:rStyle w:val="code-snippetouter"/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sz w:val="21"/>
          <w:szCs w:val="21"/>
        </w:rPr>
        <w:t>ArgumentNullException</w:t>
      </w:r>
      <w:proofErr w:type="spellEnd"/>
      <w:r>
        <w:rPr>
          <w:rStyle w:val="code-snippetouter"/>
          <w:rFonts w:ascii="Consolas" w:hAnsi="Consolas" w:cs="Consolas"/>
          <w:sz w:val="21"/>
          <w:szCs w:val="21"/>
        </w:rPr>
        <w:t>(</w:t>
      </w:r>
      <w:r>
        <w:rPr>
          <w:rStyle w:val="code-snippetstring"/>
          <w:rFonts w:ascii="Consolas" w:hAnsi="Consolas" w:cs="Consolas"/>
          <w:color w:val="DD1144"/>
          <w:sz w:val="21"/>
          <w:szCs w:val="21"/>
        </w:rPr>
        <w:t>"source"</w:t>
      </w:r>
      <w:r>
        <w:rPr>
          <w:rStyle w:val="code-snippetouter"/>
          <w:rFonts w:ascii="Consolas" w:hAnsi="Consolas" w:cs="Consolas"/>
          <w:sz w:val="21"/>
          <w:szCs w:val="21"/>
        </w:rPr>
        <w:t>)</w:t>
      </w:r>
    </w:p>
    <w:p w:rsidR="00CD5981" w:rsidRDefault="00CD5981" w:rsidP="00CD5981">
      <w:pPr>
        <w:pStyle w:val="HTML0"/>
        <w:rPr>
          <w:rStyle w:val="code-snippetkeyword"/>
          <w:rFonts w:ascii="Consolas" w:hAnsi="Consolas" w:cs="Consolas" w:hint="eastAsia"/>
          <w:color w:val="CA7D37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if</w:t>
      </w:r>
      <w:r>
        <w:rPr>
          <w:rStyle w:val="code-snippetouter"/>
          <w:rFonts w:ascii="Consolas" w:hAnsi="Consolas" w:cs="Consolas"/>
          <w:sz w:val="21"/>
          <w:szCs w:val="21"/>
        </w:rPr>
        <w:t>/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else</w:t>
      </w:r>
      <w:proofErr w:type="gramEnd"/>
      <w:r>
        <w:rPr>
          <w:rStyle w:val="code-snippetouter"/>
          <w:rFonts w:ascii="Consolas" w:hAnsi="Consolas" w:cs="Consolas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if</w:t>
      </w:r>
      <w:r>
        <w:rPr>
          <w:rStyle w:val="code-snippetouter"/>
          <w:rFonts w:ascii="Consolas" w:hAnsi="Consolas" w:cs="Consolas"/>
          <w:sz w:val="21"/>
          <w:szCs w:val="21"/>
        </w:rPr>
        <w:t>/.../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else</w:t>
      </w:r>
    </w:p>
    <w:p w:rsidR="00CD5981" w:rsidRDefault="00CD5981" w:rsidP="00CD5981">
      <w:pPr>
        <w:pStyle w:val="HTML0"/>
      </w:pPr>
      <w:proofErr w:type="gramStart"/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if</w:t>
      </w:r>
      <w:r>
        <w:rPr>
          <w:rStyle w:val="code-snippetouter"/>
          <w:rFonts w:ascii="Consolas" w:hAnsi="Consolas" w:cs="Consolas"/>
          <w:sz w:val="21"/>
          <w:szCs w:val="21"/>
        </w:rPr>
        <w:t>/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else</w:t>
      </w:r>
      <w:proofErr w:type="gramEnd"/>
      <w:r>
        <w:rPr>
          <w:rStyle w:val="code-snippetouter"/>
          <w:rFonts w:ascii="Consolas" w:hAnsi="Consolas" w:cs="Consolas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if</w:t>
      </w:r>
      <w:r>
        <w:rPr>
          <w:rStyle w:val="code-snippetouter"/>
          <w:rFonts w:ascii="Consolas" w:hAnsi="Consolas" w:cs="Consolas"/>
          <w:sz w:val="21"/>
          <w:szCs w:val="21"/>
        </w:rPr>
        <w:t>/.../</w:t>
      </w:r>
      <w:r>
        <w:rPr>
          <w:rStyle w:val="code-snippetkeyword"/>
          <w:rFonts w:ascii="Consolas" w:hAnsi="Consolas" w:cs="Consolas"/>
          <w:color w:val="CA7D37"/>
          <w:sz w:val="21"/>
          <w:szCs w:val="21"/>
        </w:rPr>
        <w:t>else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16</w:t>
      </w:r>
      <w:r>
        <w:rPr>
          <w:rFonts w:ascii="Helvetica" w:hAnsi="Helvetica" w:cs="Helvetica"/>
          <w:color w:val="333333"/>
          <w:spacing w:val="8"/>
        </w:rPr>
        <w:t>、代码格式工具</w:t>
      </w:r>
    </w:p>
    <w:p w:rsidR="00CD5981" w:rsidRDefault="00CD5981" w:rsidP="00CD5981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我们也可以使用</w:t>
      </w:r>
      <w:r>
        <w:rPr>
          <w:rFonts w:ascii="Helvetica" w:hAnsi="Helvetica" w:cs="Helvetica"/>
          <w:color w:val="333333"/>
          <w:spacing w:val="8"/>
        </w:rPr>
        <w:t xml:space="preserve"> .NET </w:t>
      </w:r>
      <w:proofErr w:type="spellStart"/>
      <w:r>
        <w:rPr>
          <w:rFonts w:ascii="Helvetica" w:hAnsi="Helvetica" w:cs="Helvetica"/>
          <w:color w:val="333333"/>
          <w:spacing w:val="8"/>
        </w:rPr>
        <w:t>Codeformatter</w:t>
      </w:r>
      <w:proofErr w:type="spellEnd"/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工具</w:t>
      </w:r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来确保代码库随时间推移保持一致的样式，该工具会自动修复代码库以符合上述准则。</w:t>
      </w:r>
    </w:p>
    <w:p w:rsidR="00CD5981" w:rsidRDefault="00CD5981" w:rsidP="00CD5981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17</w:t>
      </w:r>
      <w:r>
        <w:rPr>
          <w:rFonts w:ascii="Helvetica" w:hAnsi="Helvetica" w:cs="Helvetica"/>
          <w:color w:val="333333"/>
          <w:spacing w:val="8"/>
        </w:rPr>
        <w:t>、示例文件</w:t>
      </w:r>
    </w:p>
    <w:p w:rsidR="00CD5981" w:rsidRDefault="00CD5981" w:rsidP="00CD5981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t>ObservableLinkedList`1.cs: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System;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System.Collections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System.Collections.Generic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System.Collections.Specialized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System.ComponentModel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System.Diagnostics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Microsoft.Win32;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namespace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System.Collections.Generic</w:t>
      </w:r>
      <w:proofErr w:type="spellEnd"/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{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public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partial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class</w:t>
      </w:r>
      <w:r>
        <w:rPr>
          <w:rStyle w:val="code-snippetclass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title"/>
          <w:rFonts w:ascii="Consolas" w:hAnsi="Consolas" w:cs="Consolas"/>
          <w:color w:val="0E9CE5"/>
          <w:spacing w:val="8"/>
          <w:sz w:val="21"/>
          <w:szCs w:val="21"/>
        </w:rPr>
        <w:t>ObservableLinkedList</w:t>
      </w:r>
      <w:proofErr w:type="spellEnd"/>
      <w:r>
        <w:rPr>
          <w:rStyle w:val="code-snippetclass"/>
          <w:rFonts w:ascii="Consolas" w:hAnsi="Consolas" w:cs="Consolas"/>
          <w:color w:val="333333"/>
          <w:spacing w:val="8"/>
          <w:sz w:val="21"/>
          <w:szCs w:val="21"/>
        </w:rPr>
        <w:t>&lt;T&gt; :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INotifyCollectionChanged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,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INotifyPropertyChanged</w:t>
      </w:r>
      <w:proofErr w:type="spellEnd"/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{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private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ObservableLinkedListNode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&lt;T&gt; _head;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private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int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_count;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params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public</w:t>
      </w:r>
      <w:proofErr w:type="gramEnd"/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title"/>
          <w:rFonts w:ascii="Consolas" w:hAnsi="Consolas" w:cs="Consolas"/>
          <w:color w:val="DD1144"/>
          <w:spacing w:val="8"/>
          <w:sz w:val="21"/>
          <w:szCs w:val="21"/>
        </w:rPr>
        <w:t>ObservableLinkedList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spellStart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IEnumerable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&lt;T&gt; items)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{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if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(items == null)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throw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ArgumentNullException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nameof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(items));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lastRenderedPageBreak/>
        <w:t xml:space="preserve">           </w:t>
      </w:r>
      <w:proofErr w:type="spellStart"/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foreach</w:t>
      </w:r>
      <w:proofErr w:type="spellEnd"/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(T item in items)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{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AddLast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item);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}    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}      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event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NotifyCollectionChangedEventHandler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CollectionChanged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public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int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Count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{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get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{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return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_count; }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}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params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public</w:t>
      </w:r>
      <w:proofErr w:type="gramEnd"/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>ObservableLinkedListNode</w:t>
      </w:r>
      <w:proofErr w:type="spellEnd"/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title"/>
          <w:rFonts w:ascii="Consolas" w:hAnsi="Consolas" w:cs="Consolas"/>
          <w:color w:val="DD1144"/>
          <w:spacing w:val="8"/>
          <w:sz w:val="21"/>
          <w:szCs w:val="21"/>
        </w:rPr>
        <w:t>AddLast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(T value)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{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var</w:t>
      </w:r>
      <w:proofErr w:type="spellEnd"/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newNode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=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LinkedListNode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&lt;T&gt;(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this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, value);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InsertNodeBefore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_head, node);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}</w:t>
      </w:r>
    </w:p>
    <w:p w:rsidR="00CD5981" w:rsidRDefault="00CD5981" w:rsidP="00CD5981">
      <w:pPr>
        <w:pStyle w:val="HTML0"/>
        <w:spacing w:line="390" w:lineRule="atLeast"/>
        <w:jc w:val="both"/>
        <w:rPr>
          <w:rStyle w:val="code-snippetparams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Protect</w:t>
      </w:r>
      <w:r>
        <w:rPr>
          <w:rStyle w:val="code-snippetkeyword"/>
          <w:rFonts w:ascii="Consolas" w:hAnsi="Consolas" w:cs="Consolas" w:hint="eastAsia"/>
          <w:color w:val="CA7D37"/>
          <w:spacing w:val="8"/>
          <w:sz w:val="21"/>
          <w:szCs w:val="21"/>
        </w:rPr>
        <w:t xml:space="preserve">ed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virtual</w:t>
      </w:r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rStyle w:val="code-snippettitle"/>
          <w:rFonts w:ascii="Consolas" w:hAnsi="Consolas" w:cs="Consolas"/>
          <w:color w:val="DD1144"/>
          <w:spacing w:val="8"/>
          <w:sz w:val="21"/>
          <w:szCs w:val="21"/>
        </w:rPr>
        <w:t>OnCollectionChanged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spellStart"/>
      <w:proofErr w:type="gram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NotifyCollectionChangedEventArgs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 xml:space="preserve"> e)</w:t>
      </w:r>
    </w:p>
    <w:p w:rsidR="00CD5981" w:rsidRPr="00CD5981" w:rsidRDefault="00CD5981" w:rsidP="00CD5981">
      <w:pPr>
        <w:pStyle w:val="HTML0"/>
        <w:spacing w:line="390" w:lineRule="atLeast"/>
        <w:jc w:val="both"/>
        <w:rPr>
          <w:rStyle w:val="code-snippetparams"/>
          <w:rFonts w:ascii="Consolas" w:hAnsi="Consolas" w:cs="Consolas" w:hint="eastAsia"/>
          <w:color w:val="333333"/>
          <w:spacing w:val="8"/>
          <w:sz w:val="21"/>
          <w:szCs w:val="21"/>
        </w:rPr>
      </w:pP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{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NotifyCollectionChangedEventHandler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handler =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CollectionChanged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;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(</w:t>
      </w:r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handler !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= null)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{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    </w:t>
      </w:r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handler(</w:t>
      </w:r>
      <w:proofErr w:type="gramEnd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this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, e);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}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}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params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private</w:t>
      </w:r>
      <w:proofErr w:type="gramEnd"/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title"/>
          <w:rFonts w:ascii="Consolas" w:hAnsi="Consolas" w:cs="Consolas"/>
          <w:color w:val="DD1144"/>
          <w:spacing w:val="8"/>
          <w:sz w:val="21"/>
          <w:szCs w:val="21"/>
        </w:rPr>
        <w:t>InsertNodeBefore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spellStart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LinkedListNode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 xml:space="preserve">&lt;T&gt; node, </w:t>
      </w:r>
      <w:proofErr w:type="spellStart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LinkedListNode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 xml:space="preserve">&lt;T&gt; </w:t>
      </w:r>
      <w:proofErr w:type="spellStart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newNode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)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{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...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}</w:t>
      </w:r>
    </w:p>
    <w:p w:rsidR="00B00326" w:rsidRDefault="00B00326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    ...</w:t>
      </w:r>
    </w:p>
    <w:p w:rsidR="00B00326" w:rsidRDefault="00CD5981" w:rsidP="00CD5981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}</w:t>
      </w:r>
    </w:p>
    <w:p w:rsidR="00CD5981" w:rsidRPr="00CD5981" w:rsidRDefault="00CD5981" w:rsidP="00CD5981">
      <w:pPr>
        <w:pStyle w:val="HTML0"/>
        <w:spacing w:line="390" w:lineRule="atLeast"/>
        <w:jc w:val="both"/>
        <w:rPr>
          <w:rFonts w:ascii="Consolas" w:hAnsi="Consolas" w:cs="Consolas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}</w:t>
      </w:r>
    </w:p>
    <w:p w:rsidR="00B00326" w:rsidRDefault="00B00326" w:rsidP="00B00326">
      <w:pPr>
        <w:pStyle w:val="a3"/>
        <w:shd w:val="clear" w:color="auto" w:fill="FEFEFE"/>
        <w:spacing w:before="0" w:beforeAutospacing="0" w:after="0" w:afterAutospacing="0" w:line="408" w:lineRule="atLeast"/>
        <w:ind w:firstLine="240"/>
        <w:rPr>
          <w:rFonts w:ascii="Helvetica" w:hAnsi="Helvetica" w:cs="Helvetica"/>
          <w:color w:val="333333"/>
          <w:spacing w:val="8"/>
        </w:rPr>
      </w:pPr>
      <w:r>
        <w:rPr>
          <w:rStyle w:val="HTML"/>
          <w:rFonts w:ascii="Consolas" w:hAnsi="Consolas" w:cs="Consolas"/>
          <w:b/>
          <w:bCs/>
          <w:color w:val="333333"/>
          <w:spacing w:val="8"/>
          <w:sz w:val="21"/>
          <w:szCs w:val="21"/>
          <w:bdr w:val="none" w:sz="0" w:space="0" w:color="auto" w:frame="1"/>
          <w:shd w:val="clear" w:color="auto" w:fill="F7F7F9"/>
        </w:rPr>
        <w:lastRenderedPageBreak/>
        <w:t>ObservableLinkedList`1.ObservableLinkedListNode.cs: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using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System;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namespace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System.Collections.Generics</w:t>
      </w:r>
      <w:proofErr w:type="spellEnd"/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{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class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</w:t>
      </w:r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partial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class</w:t>
      </w:r>
      <w:r>
        <w:rPr>
          <w:rStyle w:val="code-snippetclass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title"/>
          <w:rFonts w:ascii="Consolas" w:hAnsi="Consolas" w:cs="Consolas"/>
          <w:color w:val="0E9CE5"/>
          <w:spacing w:val="8"/>
          <w:sz w:val="21"/>
          <w:szCs w:val="21"/>
        </w:rPr>
        <w:t>ObservableLinkedList</w:t>
      </w:r>
      <w:proofErr w:type="spellEnd"/>
      <w:r>
        <w:rPr>
          <w:rStyle w:val="code-snippetclass"/>
          <w:rFonts w:ascii="Consolas" w:hAnsi="Consolas" w:cs="Consolas"/>
          <w:color w:val="333333"/>
          <w:spacing w:val="8"/>
          <w:sz w:val="21"/>
          <w:szCs w:val="21"/>
        </w:rPr>
        <w:t>&lt;T&gt;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{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title"/>
          <w:rFonts w:ascii="Consolas" w:hAnsi="Consolas" w:cs="Consolas" w:hint="eastAsia"/>
          <w:color w:val="0E9CE5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public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class</w:t>
      </w:r>
      <w:r>
        <w:rPr>
          <w:rStyle w:val="code-snippetclass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title"/>
          <w:rFonts w:ascii="Consolas" w:hAnsi="Consolas" w:cs="Consolas"/>
          <w:color w:val="0E9CE5"/>
          <w:spacing w:val="8"/>
          <w:sz w:val="21"/>
          <w:szCs w:val="21"/>
        </w:rPr>
        <w:t>ObservableLinkedListNode</w:t>
      </w:r>
      <w:proofErr w:type="spellEnd"/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{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private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readonly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ObservableLinkedList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&lt;T&gt; _parent;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private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readonly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T _value;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params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gramStart"/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>internal</w:t>
      </w:r>
      <w:proofErr w:type="gramEnd"/>
      <w:r>
        <w:rPr>
          <w:rStyle w:val="code-snippetfunction"/>
          <w:rFonts w:ascii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code-snippettitle"/>
          <w:rFonts w:ascii="Consolas" w:hAnsi="Consolas" w:cs="Consolas"/>
          <w:color w:val="DD1144"/>
          <w:spacing w:val="8"/>
          <w:sz w:val="21"/>
          <w:szCs w:val="21"/>
        </w:rPr>
        <w:t>ObservableLinkedListNode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spellStart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ObservableLinkedList</w:t>
      </w:r>
      <w:proofErr w:type="spellEnd"/>
      <w:r>
        <w:rPr>
          <w:rStyle w:val="code-snippetparams"/>
          <w:rFonts w:ascii="Consolas" w:hAnsi="Consolas" w:cs="Consolas"/>
          <w:color w:val="333333"/>
          <w:spacing w:val="8"/>
          <w:sz w:val="21"/>
          <w:szCs w:val="21"/>
        </w:rPr>
        <w:t>&lt;T&gt; parent, T value)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{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Debug.Assert</w:t>
      </w:r>
      <w:proofErr w:type="spell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(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parent != null);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    _parent = parent;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    _value = value;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}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</w:t>
      </w:r>
      <w:proofErr w:type="gramStart"/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public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T Value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{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     </w:t>
      </w:r>
      <w:proofErr w:type="gramStart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get</w:t>
      </w:r>
      <w:proofErr w:type="gramEnd"/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{ </w:t>
      </w:r>
      <w:r>
        <w:rPr>
          <w:rStyle w:val="code-snippetkeyword"/>
          <w:rFonts w:ascii="Consolas" w:hAnsi="Consolas" w:cs="Consolas"/>
          <w:color w:val="CA7D37"/>
          <w:spacing w:val="8"/>
          <w:sz w:val="21"/>
          <w:szCs w:val="21"/>
        </w:rPr>
        <w:t>return</w:t>
      </w: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_value;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} 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    } 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} 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   ...</w:t>
      </w:r>
    </w:p>
    <w:p w:rsidR="00B00326" w:rsidRDefault="00B00326" w:rsidP="00B00326">
      <w:pPr>
        <w:pStyle w:val="HTML0"/>
        <w:spacing w:line="390" w:lineRule="atLeast"/>
        <w:jc w:val="both"/>
        <w:rPr>
          <w:rStyle w:val="code-snippetouter"/>
          <w:rFonts w:ascii="Consolas" w:hAnsi="Consolas" w:cs="Consolas" w:hint="eastAsia"/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 xml:space="preserve">   }</w:t>
      </w:r>
    </w:p>
    <w:p w:rsidR="00B00326" w:rsidRDefault="00B00326" w:rsidP="00B00326">
      <w:pPr>
        <w:pStyle w:val="HTML0"/>
        <w:spacing w:line="390" w:lineRule="atLeast"/>
        <w:jc w:val="both"/>
        <w:rPr>
          <w:color w:val="333333"/>
          <w:spacing w:val="8"/>
          <w:sz w:val="21"/>
          <w:szCs w:val="21"/>
        </w:rPr>
      </w:pPr>
      <w:r>
        <w:rPr>
          <w:rStyle w:val="code-snippetouter"/>
          <w:rFonts w:ascii="Consolas" w:hAnsi="Consolas" w:cs="Consolas"/>
          <w:color w:val="333333"/>
          <w:spacing w:val="8"/>
          <w:sz w:val="21"/>
          <w:szCs w:val="21"/>
        </w:rPr>
        <w:t>}</w:t>
      </w:r>
    </w:p>
    <w:p w:rsidR="00CD5981" w:rsidRPr="00B00326" w:rsidRDefault="00CD5981"/>
    <w:sectPr w:rsidR="00CD5981" w:rsidRPr="00B00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81"/>
    <w:rsid w:val="00B00326"/>
    <w:rsid w:val="00CD5981"/>
    <w:rsid w:val="00F4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59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D598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5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598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D5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5981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CD5981"/>
  </w:style>
  <w:style w:type="character" w:customStyle="1" w:styleId="code-snippetkeyword">
    <w:name w:val="code-snippet__keyword"/>
    <w:basedOn w:val="a0"/>
    <w:rsid w:val="00CD5981"/>
  </w:style>
  <w:style w:type="character" w:customStyle="1" w:styleId="code-snippetliteral">
    <w:name w:val="code-snippet__literal"/>
    <w:basedOn w:val="a0"/>
    <w:rsid w:val="00CD5981"/>
  </w:style>
  <w:style w:type="character" w:customStyle="1" w:styleId="code-snippetstring">
    <w:name w:val="code-snippet__string"/>
    <w:basedOn w:val="a0"/>
    <w:rsid w:val="00CD5981"/>
  </w:style>
  <w:style w:type="character" w:customStyle="1" w:styleId="code-snippetclass">
    <w:name w:val="code-snippet__class"/>
    <w:basedOn w:val="a0"/>
    <w:rsid w:val="00CD5981"/>
  </w:style>
  <w:style w:type="character" w:customStyle="1" w:styleId="code-snippettitle">
    <w:name w:val="code-snippet__title"/>
    <w:basedOn w:val="a0"/>
    <w:rsid w:val="00CD5981"/>
  </w:style>
  <w:style w:type="character" w:customStyle="1" w:styleId="code-snippetfunction">
    <w:name w:val="code-snippet__function"/>
    <w:basedOn w:val="a0"/>
    <w:rsid w:val="00CD5981"/>
  </w:style>
  <w:style w:type="character" w:customStyle="1" w:styleId="code-snippetparams">
    <w:name w:val="code-snippet__params"/>
    <w:basedOn w:val="a0"/>
    <w:rsid w:val="00CD5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59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D598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5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598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D5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5981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CD5981"/>
  </w:style>
  <w:style w:type="character" w:customStyle="1" w:styleId="code-snippetkeyword">
    <w:name w:val="code-snippet__keyword"/>
    <w:basedOn w:val="a0"/>
    <w:rsid w:val="00CD5981"/>
  </w:style>
  <w:style w:type="character" w:customStyle="1" w:styleId="code-snippetliteral">
    <w:name w:val="code-snippet__literal"/>
    <w:basedOn w:val="a0"/>
    <w:rsid w:val="00CD5981"/>
  </w:style>
  <w:style w:type="character" w:customStyle="1" w:styleId="code-snippetstring">
    <w:name w:val="code-snippet__string"/>
    <w:basedOn w:val="a0"/>
    <w:rsid w:val="00CD5981"/>
  </w:style>
  <w:style w:type="character" w:customStyle="1" w:styleId="code-snippetclass">
    <w:name w:val="code-snippet__class"/>
    <w:basedOn w:val="a0"/>
    <w:rsid w:val="00CD5981"/>
  </w:style>
  <w:style w:type="character" w:customStyle="1" w:styleId="code-snippettitle">
    <w:name w:val="code-snippet__title"/>
    <w:basedOn w:val="a0"/>
    <w:rsid w:val="00CD5981"/>
  </w:style>
  <w:style w:type="character" w:customStyle="1" w:styleId="code-snippetfunction">
    <w:name w:val="code-snippet__function"/>
    <w:basedOn w:val="a0"/>
    <w:rsid w:val="00CD5981"/>
  </w:style>
  <w:style w:type="character" w:customStyle="1" w:styleId="code-snippetparams">
    <w:name w:val="code-snippet__params"/>
    <w:basedOn w:val="a0"/>
    <w:rsid w:val="00CD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594</Words>
  <Characters>3390</Characters>
  <Application>Microsoft Office Word</Application>
  <DocSecurity>0</DocSecurity>
  <Lines>28</Lines>
  <Paragraphs>7</Paragraphs>
  <ScaleCrop>false</ScaleCrop>
  <Company>Microsoft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2019-12-09T02:11:00Z</dcterms:created>
  <dcterms:modified xsi:type="dcterms:W3CDTF">2019-12-09T02:28:00Z</dcterms:modified>
</cp:coreProperties>
</file>