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3275330</wp:posOffset>
            </wp:positionH>
            <wp:positionV relativeFrom="page">
              <wp:posOffset>1534795</wp:posOffset>
            </wp:positionV>
            <wp:extent cx="1009650" cy="9398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009650" cy="9398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7" w:lineRule="exact"/>
        <w:rPr>
          <w:sz w:val="24"/>
          <w:szCs w:val="24"/>
          <w:color w:val="auto"/>
        </w:rPr>
      </w:pPr>
    </w:p>
    <w:p>
      <w:pPr>
        <w:jc w:val="center"/>
        <w:ind w:right="-15"/>
        <w:spacing w:after="0" w:line="491" w:lineRule="exact"/>
        <w:rPr>
          <w:sz w:val="20"/>
          <w:szCs w:val="20"/>
          <w:color w:val="auto"/>
        </w:rPr>
      </w:pPr>
      <w:r>
        <w:rPr>
          <w:rFonts w:ascii="黑体" w:cs="黑体" w:eastAsia="黑体" w:hAnsi="黑体"/>
          <w:sz w:val="43"/>
          <w:szCs w:val="43"/>
          <w:color w:val="auto"/>
        </w:rPr>
        <w:t>行员本职观调研及管理体系</w:t>
      </w:r>
    </w:p>
    <w:p>
      <w:pPr>
        <w:spacing w:after="0" w:line="122" w:lineRule="exact"/>
        <w:rPr>
          <w:sz w:val="24"/>
          <w:szCs w:val="24"/>
          <w:color w:val="auto"/>
        </w:rPr>
      </w:pPr>
    </w:p>
    <w:p>
      <w:pPr>
        <w:jc w:val="center"/>
        <w:ind w:right="-15"/>
        <w:spacing w:after="0" w:line="502" w:lineRule="exact"/>
        <w:rPr>
          <w:sz w:val="20"/>
          <w:szCs w:val="20"/>
          <w:color w:val="auto"/>
        </w:rPr>
      </w:pPr>
      <w:r>
        <w:rPr>
          <w:rFonts w:ascii="黑体" w:cs="黑体" w:eastAsia="黑体" w:hAnsi="黑体"/>
          <w:sz w:val="44"/>
          <w:szCs w:val="44"/>
          <w:color w:val="auto"/>
        </w:rPr>
        <w:t>统计分析报告</w:t>
      </w:r>
    </w:p>
    <w:p>
      <w:pPr>
        <w:spacing w:after="0" w:line="200" w:lineRule="exact"/>
        <w:rPr>
          <w:sz w:val="24"/>
          <w:szCs w:val="24"/>
          <w:color w:val="auto"/>
        </w:rPr>
      </w:pPr>
    </w:p>
    <w:p>
      <w:pPr>
        <w:spacing w:after="0" w:line="200" w:lineRule="exact"/>
        <w:rPr>
          <w:sz w:val="24"/>
          <w:szCs w:val="24"/>
          <w:color w:val="auto"/>
        </w:rPr>
      </w:pPr>
    </w:p>
    <w:p>
      <w:pPr>
        <w:spacing w:after="0" w:line="397" w:lineRule="exact"/>
        <w:rPr>
          <w:sz w:val="24"/>
          <w:szCs w:val="24"/>
          <w:color w:val="auto"/>
        </w:rPr>
      </w:pPr>
    </w:p>
    <w:p>
      <w:pPr>
        <w:jc w:val="center"/>
        <w:ind w:right="-15"/>
        <w:spacing w:after="0" w:line="292" w:lineRule="exact"/>
        <w:rPr>
          <w:sz w:val="20"/>
          <w:szCs w:val="20"/>
          <w:color w:val="auto"/>
        </w:rPr>
      </w:pPr>
      <w:r>
        <w:rPr>
          <w:rFonts w:ascii="宋体" w:cs="宋体" w:eastAsia="宋体" w:hAnsi="宋体"/>
          <w:sz w:val="24"/>
          <w:szCs w:val="24"/>
          <w:color w:val="auto"/>
        </w:rPr>
        <w:t>项目文件</w:t>
      </w:r>
      <w:r>
        <w:rPr>
          <w:rFonts w:ascii="Times New Roman" w:cs="Times New Roman" w:eastAsia="Times New Roman" w:hAnsi="Times New Roman"/>
          <w:sz w:val="24"/>
          <w:szCs w:val="24"/>
          <w:color w:val="auto"/>
        </w:rPr>
        <w:t>-PF-20140719</w:t>
      </w:r>
      <w:r>
        <w:rPr>
          <w:rFonts w:ascii="宋体" w:cs="宋体" w:eastAsia="宋体" w:hAnsi="宋体"/>
          <w:sz w:val="24"/>
          <w:szCs w:val="24"/>
          <w:color w:val="auto"/>
        </w:rPr>
        <w:t>·总分行级版本</w:t>
      </w:r>
      <w:r>
        <w:rPr>
          <w:rFonts w:ascii="Times New Roman" w:cs="Times New Roman" w:eastAsia="Times New Roman" w:hAnsi="Times New Roman"/>
          <w:sz w:val="24"/>
          <w:szCs w:val="24"/>
          <w:color w:val="auto"/>
        </w:rPr>
        <w:t xml:space="preserve"> HV 3.16</w:t>
      </w:r>
    </w:p>
    <w:p>
      <w:pPr>
        <w:spacing w:after="0" w:line="306" w:lineRule="exact"/>
        <w:rPr>
          <w:sz w:val="24"/>
          <w:szCs w:val="24"/>
          <w:color w:val="auto"/>
        </w:rPr>
      </w:pPr>
    </w:p>
    <w:p>
      <w:pPr>
        <w:jc w:val="center"/>
        <w:ind w:right="-15"/>
        <w:spacing w:after="0" w:line="320" w:lineRule="exact"/>
        <w:rPr>
          <w:sz w:val="20"/>
          <w:szCs w:val="20"/>
          <w:color w:val="auto"/>
        </w:rPr>
      </w:pPr>
      <w:r>
        <w:rPr>
          <w:rFonts w:ascii="宋体" w:cs="宋体" w:eastAsia="宋体" w:hAnsi="宋体"/>
          <w:sz w:val="28"/>
          <w:szCs w:val="28"/>
          <w:color w:val="auto"/>
        </w:rPr>
        <w:t>[版权所有，违者必究]</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2073275</wp:posOffset>
            </wp:positionH>
            <wp:positionV relativeFrom="paragraph">
              <wp:posOffset>844550</wp:posOffset>
            </wp:positionV>
            <wp:extent cx="1587500" cy="9398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587500" cy="9398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1" w:lineRule="exact"/>
        <w:rPr>
          <w:sz w:val="24"/>
          <w:szCs w:val="24"/>
          <w:color w:val="auto"/>
        </w:rPr>
      </w:pPr>
    </w:p>
    <w:p>
      <w:pPr>
        <w:jc w:val="center"/>
        <w:ind w:right="-15"/>
        <w:spacing w:after="0" w:line="320" w:lineRule="exact"/>
        <w:rPr>
          <w:sz w:val="20"/>
          <w:szCs w:val="20"/>
          <w:color w:val="auto"/>
        </w:rPr>
      </w:pPr>
      <w:r>
        <w:rPr>
          <w:rFonts w:ascii="宋体" w:cs="宋体" w:eastAsia="宋体" w:hAnsi="宋体"/>
          <w:sz w:val="28"/>
          <w:szCs w:val="28"/>
          <w:color w:val="auto"/>
        </w:rPr>
        <w:t>二〇一四年七月十九日·苏州</w:t>
      </w:r>
    </w:p>
    <w:p>
      <w:pPr>
        <w:sectPr>
          <w:pgSz w:w="11900" w:h="16840" w:orient="portrait"/>
          <w:cols w:equalWidth="0" w:num="1">
            <w:col w:w="9024"/>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4160"/>
        <w:spacing w:after="0" w:line="411" w:lineRule="exact"/>
        <w:rPr>
          <w:sz w:val="20"/>
          <w:szCs w:val="20"/>
          <w:color w:val="auto"/>
        </w:rPr>
      </w:pPr>
      <w:r>
        <w:rPr>
          <w:rFonts w:ascii="黑体" w:cs="黑体" w:eastAsia="黑体" w:hAnsi="黑体"/>
          <w:sz w:val="36"/>
          <w:szCs w:val="36"/>
          <w:color w:val="auto"/>
        </w:rPr>
        <w:t>目录</w:t>
      </w:r>
    </w:p>
    <w:p>
      <w:pPr>
        <w:spacing w:after="0" w:line="200" w:lineRule="exact"/>
        <w:rPr>
          <w:sz w:val="20"/>
          <w:szCs w:val="20"/>
          <w:color w:val="auto"/>
        </w:rPr>
      </w:pPr>
    </w:p>
    <w:p>
      <w:pPr>
        <w:spacing w:after="0" w:line="233" w:lineRule="exact"/>
        <w:rPr>
          <w:sz w:val="20"/>
          <w:szCs w:val="20"/>
          <w:color w:val="auto"/>
        </w:rPr>
      </w:pPr>
    </w:p>
    <w:p>
      <w:pPr>
        <w:ind w:left="360"/>
        <w:spacing w:after="0" w:line="266" w:lineRule="exact"/>
        <w:tabs>
          <w:tab w:leader="dot" w:pos="8540" w:val="left"/>
        </w:tabs>
        <w:rPr>
          <w:rFonts w:ascii="Times New Roman" w:cs="Times New Roman" w:eastAsia="Times New Roman" w:hAnsi="Times New Roman"/>
          <w:sz w:val="19"/>
          <w:szCs w:val="19"/>
          <w:color w:val="auto"/>
        </w:rPr>
      </w:pPr>
      <w:hyperlink w:anchor="page2">
        <w:r>
          <w:rPr>
            <w:rFonts w:ascii="黑体" w:cs="黑体" w:eastAsia="黑体" w:hAnsi="黑体"/>
            <w:sz w:val="21"/>
            <w:szCs w:val="21"/>
            <w:color w:val="auto"/>
          </w:rPr>
          <w:t>目录</w:t>
        </w:r>
      </w:hyperlink>
      <w:r>
        <w:rPr>
          <w:rFonts w:ascii="Times New Roman" w:cs="Times New Roman" w:eastAsia="Times New Roman" w:hAnsi="Times New Roman"/>
          <w:sz w:val="21"/>
          <w:szCs w:val="21"/>
          <w:color w:val="auto"/>
        </w:rPr>
        <w:tab/>
      </w:r>
      <w:hyperlink w:anchor="page2">
        <w:r>
          <w:rPr>
            <w:rFonts w:ascii="Times New Roman" w:cs="Times New Roman" w:eastAsia="Times New Roman" w:hAnsi="Times New Roman"/>
            <w:sz w:val="19"/>
            <w:szCs w:val="19"/>
            <w:color w:val="auto"/>
          </w:rPr>
          <w:t>2</w:t>
        </w:r>
      </w:hyperlink>
    </w:p>
    <w:p>
      <w:pPr>
        <w:spacing w:after="0" w:line="46" w:lineRule="exact"/>
        <w:rPr>
          <w:sz w:val="20"/>
          <w:szCs w:val="20"/>
          <w:color w:val="auto"/>
        </w:rPr>
      </w:pPr>
    </w:p>
    <w:p>
      <w:pPr>
        <w:ind w:left="360"/>
        <w:spacing w:after="0" w:line="266" w:lineRule="exact"/>
        <w:tabs>
          <w:tab w:leader="dot" w:pos="8540" w:val="left"/>
        </w:tabs>
        <w:rPr>
          <w:rFonts w:ascii="Times New Roman" w:cs="Times New Roman" w:eastAsia="Times New Roman" w:hAnsi="Times New Roman"/>
          <w:sz w:val="19"/>
          <w:szCs w:val="19"/>
          <w:color w:val="auto"/>
        </w:rPr>
      </w:pPr>
      <w:hyperlink w:anchor="page4">
        <w:r>
          <w:rPr>
            <w:rFonts w:ascii="黑体" w:cs="黑体" w:eastAsia="黑体" w:hAnsi="黑体"/>
            <w:sz w:val="21"/>
            <w:szCs w:val="21"/>
            <w:color w:val="auto"/>
          </w:rPr>
          <w:t>图表</w:t>
        </w:r>
      </w:hyperlink>
      <w:r>
        <w:rPr>
          <w:rFonts w:ascii="Times New Roman" w:cs="Times New Roman" w:eastAsia="Times New Roman" w:hAnsi="Times New Roman"/>
          <w:sz w:val="21"/>
          <w:szCs w:val="21"/>
          <w:color w:val="auto"/>
        </w:rPr>
        <w:tab/>
      </w:r>
      <w:hyperlink w:anchor="page4">
        <w:r>
          <w:rPr>
            <w:rFonts w:ascii="Times New Roman" w:cs="Times New Roman" w:eastAsia="Times New Roman" w:hAnsi="Times New Roman"/>
            <w:sz w:val="19"/>
            <w:szCs w:val="19"/>
            <w:color w:val="auto"/>
          </w:rPr>
          <w:t>4</w:t>
        </w:r>
      </w:hyperlink>
    </w:p>
    <w:p>
      <w:pPr>
        <w:spacing w:after="0" w:line="46" w:lineRule="exact"/>
        <w:rPr>
          <w:sz w:val="20"/>
          <w:szCs w:val="20"/>
          <w:color w:val="auto"/>
        </w:rPr>
      </w:pPr>
    </w:p>
    <w:p>
      <w:pPr>
        <w:ind w:left="360"/>
        <w:spacing w:after="0" w:line="266" w:lineRule="exact"/>
        <w:tabs>
          <w:tab w:leader="none" w:pos="1400" w:val="left"/>
          <w:tab w:leader="dot" w:pos="8540" w:val="left"/>
        </w:tabs>
        <w:rPr>
          <w:rFonts w:ascii="Times New Roman" w:cs="Times New Roman" w:eastAsia="Times New Roman" w:hAnsi="Times New Roman"/>
          <w:sz w:val="19"/>
          <w:szCs w:val="19"/>
          <w:color w:val="auto"/>
        </w:rPr>
      </w:pPr>
      <w:hyperlink w:anchor="page7">
        <w:r>
          <w:rPr>
            <w:rFonts w:ascii="黑体" w:cs="黑体" w:eastAsia="黑体" w:hAnsi="黑体"/>
            <w:sz w:val="21"/>
            <w:szCs w:val="21"/>
            <w:color w:val="auto"/>
          </w:rPr>
          <w:t>第一章</w:t>
        </w:r>
      </w:hyperlink>
      <w:r>
        <w:rPr>
          <w:rFonts w:ascii="Times New Roman" w:cs="Times New Roman" w:eastAsia="Times New Roman" w:hAnsi="Times New Roman"/>
          <w:sz w:val="21"/>
          <w:szCs w:val="21"/>
          <w:color w:val="auto"/>
        </w:rPr>
        <w:tab/>
      </w:r>
      <w:hyperlink w:anchor="page7">
        <w:r>
          <w:rPr>
            <w:rFonts w:ascii="黑体" w:cs="黑体" w:eastAsia="黑体" w:hAnsi="黑体"/>
            <w:sz w:val="21"/>
            <w:szCs w:val="21"/>
            <w:color w:val="auto"/>
          </w:rPr>
          <w:t>调查的背景、作用和目的</w:t>
        </w:r>
      </w:hyperlink>
      <w:r>
        <w:rPr>
          <w:rFonts w:ascii="黑体" w:cs="黑体" w:eastAsia="黑体" w:hAnsi="黑体"/>
          <w:sz w:val="21"/>
          <w:szCs w:val="21"/>
          <w:color w:val="auto"/>
        </w:rPr>
        <w:tab/>
      </w:r>
      <w:hyperlink w:anchor="page7">
        <w:r>
          <w:rPr>
            <w:rFonts w:ascii="Times New Roman" w:cs="Times New Roman" w:eastAsia="Times New Roman" w:hAnsi="Times New Roman"/>
            <w:sz w:val="19"/>
            <w:szCs w:val="19"/>
            <w:color w:val="auto"/>
          </w:rPr>
          <w:t>7</w:t>
        </w:r>
      </w:hyperlink>
    </w:p>
    <w:p>
      <w:pPr>
        <w:spacing w:after="0" w:line="46" w:lineRule="exact"/>
        <w:rPr>
          <w:rFonts w:ascii="Times New Roman" w:cs="Times New Roman" w:eastAsia="Times New Roman" w:hAnsi="Times New Roman"/>
          <w:sz w:val="21"/>
          <w:szCs w:val="21"/>
          <w:color w:val="auto"/>
        </w:rPr>
      </w:pPr>
    </w:p>
    <w:p>
      <w:pPr>
        <w:ind w:left="780"/>
        <w:spacing w:after="0" w:line="266" w:lineRule="exact"/>
        <w:tabs>
          <w:tab w:leader="none" w:pos="1600" w:val="left"/>
          <w:tab w:leader="dot" w:pos="8540" w:val="left"/>
        </w:tabs>
        <w:rPr>
          <w:rFonts w:ascii="Times New Roman" w:cs="Times New Roman" w:eastAsia="Times New Roman" w:hAnsi="Times New Roman"/>
          <w:sz w:val="19"/>
          <w:szCs w:val="19"/>
          <w:color w:val="auto"/>
        </w:rPr>
      </w:pPr>
      <w:hyperlink w:anchor="page7">
        <w:r>
          <w:rPr>
            <w:rFonts w:ascii="黑体" w:cs="黑体" w:eastAsia="黑体" w:hAnsi="黑体"/>
            <w:sz w:val="21"/>
            <w:szCs w:val="21"/>
            <w:color w:val="auto"/>
          </w:rPr>
          <w:t>一、</w:t>
        </w:r>
      </w:hyperlink>
      <w:r>
        <w:rPr>
          <w:rFonts w:ascii="Times New Roman" w:cs="Times New Roman" w:eastAsia="Times New Roman" w:hAnsi="Times New Roman"/>
          <w:sz w:val="21"/>
          <w:szCs w:val="21"/>
          <w:color w:val="auto"/>
        </w:rPr>
        <w:tab/>
      </w:r>
      <w:hyperlink w:anchor="page7">
        <w:r>
          <w:rPr>
            <w:rFonts w:ascii="黑体" w:cs="黑体" w:eastAsia="黑体" w:hAnsi="黑体"/>
            <w:sz w:val="21"/>
            <w:szCs w:val="21"/>
            <w:color w:val="auto"/>
          </w:rPr>
          <w:t>背景</w:t>
        </w:r>
      </w:hyperlink>
      <w:r>
        <w:rPr>
          <w:rFonts w:ascii="黑体" w:cs="黑体" w:eastAsia="黑体" w:hAnsi="黑体"/>
          <w:sz w:val="21"/>
          <w:szCs w:val="21"/>
          <w:color w:val="auto"/>
        </w:rPr>
        <w:tab/>
      </w:r>
      <w:hyperlink w:anchor="page7">
        <w:r>
          <w:rPr>
            <w:rFonts w:ascii="Times New Roman" w:cs="Times New Roman" w:eastAsia="Times New Roman" w:hAnsi="Times New Roman"/>
            <w:sz w:val="19"/>
            <w:szCs w:val="19"/>
            <w:color w:val="auto"/>
          </w:rPr>
          <w:t>7</w:t>
        </w:r>
      </w:hyperlink>
    </w:p>
    <w:p>
      <w:pPr>
        <w:spacing w:after="0" w:line="46" w:lineRule="exact"/>
        <w:rPr>
          <w:rFonts w:ascii="Times New Roman" w:cs="Times New Roman" w:eastAsia="Times New Roman" w:hAnsi="Times New Roman"/>
          <w:sz w:val="21"/>
          <w:szCs w:val="21"/>
          <w:color w:val="auto"/>
        </w:rPr>
      </w:pPr>
    </w:p>
    <w:p>
      <w:pPr>
        <w:ind w:left="780"/>
        <w:spacing w:after="0" w:line="266" w:lineRule="exact"/>
        <w:tabs>
          <w:tab w:leader="none" w:pos="1600" w:val="left"/>
          <w:tab w:leader="dot" w:pos="8540" w:val="left"/>
        </w:tabs>
        <w:rPr>
          <w:rFonts w:ascii="Times New Roman" w:cs="Times New Roman" w:eastAsia="Times New Roman" w:hAnsi="Times New Roman"/>
          <w:sz w:val="19"/>
          <w:szCs w:val="19"/>
          <w:color w:val="auto"/>
        </w:rPr>
      </w:pPr>
      <w:hyperlink w:anchor="page8">
        <w:r>
          <w:rPr>
            <w:rFonts w:ascii="黑体" w:cs="黑体" w:eastAsia="黑体" w:hAnsi="黑体"/>
            <w:sz w:val="21"/>
            <w:szCs w:val="21"/>
            <w:color w:val="auto"/>
          </w:rPr>
          <w:t>二、</w:t>
        </w:r>
      </w:hyperlink>
      <w:r>
        <w:rPr>
          <w:rFonts w:ascii="Times New Roman" w:cs="Times New Roman" w:eastAsia="Times New Roman" w:hAnsi="Times New Roman"/>
          <w:sz w:val="21"/>
          <w:szCs w:val="21"/>
          <w:color w:val="auto"/>
        </w:rPr>
        <w:tab/>
      </w:r>
      <w:hyperlink w:anchor="page8">
        <w:r>
          <w:rPr>
            <w:rFonts w:ascii="黑体" w:cs="黑体" w:eastAsia="黑体" w:hAnsi="黑体"/>
            <w:sz w:val="21"/>
            <w:szCs w:val="21"/>
            <w:color w:val="auto"/>
          </w:rPr>
          <w:t>作用和目的</w:t>
        </w:r>
      </w:hyperlink>
      <w:r>
        <w:rPr>
          <w:rFonts w:ascii="黑体" w:cs="黑体" w:eastAsia="黑体" w:hAnsi="黑体"/>
          <w:sz w:val="21"/>
          <w:szCs w:val="21"/>
          <w:color w:val="auto"/>
        </w:rPr>
        <w:tab/>
      </w:r>
      <w:hyperlink w:anchor="page8">
        <w:r>
          <w:rPr>
            <w:rFonts w:ascii="Times New Roman" w:cs="Times New Roman" w:eastAsia="Times New Roman" w:hAnsi="Times New Roman"/>
            <w:sz w:val="19"/>
            <w:szCs w:val="19"/>
            <w:color w:val="auto"/>
          </w:rPr>
          <w:t>8</w:t>
        </w:r>
      </w:hyperlink>
    </w:p>
    <w:p>
      <w:pPr>
        <w:spacing w:after="0" w:line="46" w:lineRule="exact"/>
        <w:rPr>
          <w:rFonts w:ascii="Times New Roman" w:cs="Times New Roman" w:eastAsia="Times New Roman" w:hAnsi="Times New Roman"/>
          <w:sz w:val="21"/>
          <w:szCs w:val="21"/>
          <w:color w:val="auto"/>
        </w:rPr>
      </w:pPr>
    </w:p>
    <w:p>
      <w:pPr>
        <w:ind w:left="360"/>
        <w:spacing w:after="0" w:line="266" w:lineRule="exact"/>
        <w:tabs>
          <w:tab w:leader="none" w:pos="1400" w:val="left"/>
          <w:tab w:leader="dot" w:pos="8540" w:val="left"/>
        </w:tabs>
        <w:rPr>
          <w:rFonts w:ascii="Times New Roman" w:cs="Times New Roman" w:eastAsia="Times New Roman" w:hAnsi="Times New Roman"/>
          <w:sz w:val="19"/>
          <w:szCs w:val="19"/>
          <w:color w:val="auto"/>
        </w:rPr>
      </w:pPr>
      <w:hyperlink w:anchor="page9">
        <w:r>
          <w:rPr>
            <w:rFonts w:ascii="黑体" w:cs="黑体" w:eastAsia="黑体" w:hAnsi="黑体"/>
            <w:sz w:val="21"/>
            <w:szCs w:val="21"/>
            <w:color w:val="auto"/>
          </w:rPr>
          <w:t>第二章</w:t>
        </w:r>
      </w:hyperlink>
      <w:r>
        <w:rPr>
          <w:rFonts w:ascii="Times New Roman" w:cs="Times New Roman" w:eastAsia="Times New Roman" w:hAnsi="Times New Roman"/>
          <w:sz w:val="21"/>
          <w:szCs w:val="21"/>
          <w:color w:val="auto"/>
        </w:rPr>
        <w:tab/>
      </w:r>
      <w:hyperlink w:anchor="page9">
        <w:r>
          <w:rPr>
            <w:rFonts w:ascii="黑体" w:cs="黑体" w:eastAsia="黑体" w:hAnsi="黑体"/>
            <w:sz w:val="21"/>
            <w:szCs w:val="21"/>
            <w:color w:val="auto"/>
          </w:rPr>
          <w:t>定义及相关理论支持</w:t>
        </w:r>
      </w:hyperlink>
      <w:r>
        <w:rPr>
          <w:rFonts w:ascii="黑体" w:cs="黑体" w:eastAsia="黑体" w:hAnsi="黑体"/>
          <w:sz w:val="21"/>
          <w:szCs w:val="21"/>
          <w:color w:val="auto"/>
        </w:rPr>
        <w:tab/>
      </w:r>
      <w:hyperlink w:anchor="page9">
        <w:r>
          <w:rPr>
            <w:rFonts w:ascii="Times New Roman" w:cs="Times New Roman" w:eastAsia="Times New Roman" w:hAnsi="Times New Roman"/>
            <w:sz w:val="19"/>
            <w:szCs w:val="19"/>
            <w:color w:val="auto"/>
          </w:rPr>
          <w:t>9</w:t>
        </w:r>
      </w:hyperlink>
    </w:p>
    <w:p>
      <w:pPr>
        <w:spacing w:after="0" w:line="46" w:lineRule="exact"/>
        <w:rPr>
          <w:rFonts w:ascii="Times New Roman" w:cs="Times New Roman" w:eastAsia="Times New Roman" w:hAnsi="Times New Roman"/>
          <w:sz w:val="21"/>
          <w:szCs w:val="21"/>
          <w:color w:val="auto"/>
        </w:rPr>
      </w:pPr>
    </w:p>
    <w:p>
      <w:pPr>
        <w:ind w:left="780"/>
        <w:spacing w:after="0" w:line="266" w:lineRule="exact"/>
        <w:tabs>
          <w:tab w:leader="none" w:pos="1600" w:val="left"/>
          <w:tab w:leader="dot" w:pos="8540" w:val="left"/>
        </w:tabs>
        <w:rPr>
          <w:rFonts w:ascii="Times New Roman" w:cs="Times New Roman" w:eastAsia="Times New Roman" w:hAnsi="Times New Roman"/>
          <w:sz w:val="19"/>
          <w:szCs w:val="19"/>
          <w:color w:val="auto"/>
        </w:rPr>
      </w:pPr>
      <w:hyperlink w:anchor="page9">
        <w:r>
          <w:rPr>
            <w:rFonts w:ascii="黑体" w:cs="黑体" w:eastAsia="黑体" w:hAnsi="黑体"/>
            <w:sz w:val="21"/>
            <w:szCs w:val="21"/>
            <w:color w:val="auto"/>
          </w:rPr>
          <w:t>一、</w:t>
        </w:r>
      </w:hyperlink>
      <w:r>
        <w:rPr>
          <w:rFonts w:ascii="Times New Roman" w:cs="Times New Roman" w:eastAsia="Times New Roman" w:hAnsi="Times New Roman"/>
          <w:sz w:val="21"/>
          <w:szCs w:val="21"/>
          <w:color w:val="auto"/>
        </w:rPr>
        <w:tab/>
      </w:r>
      <w:hyperlink w:anchor="page9">
        <w:r>
          <w:rPr>
            <w:rFonts w:ascii="黑体" w:cs="黑体" w:eastAsia="黑体" w:hAnsi="黑体"/>
            <w:sz w:val="21"/>
            <w:szCs w:val="21"/>
            <w:color w:val="auto"/>
          </w:rPr>
          <w:t>行员满意度</w:t>
        </w:r>
      </w:hyperlink>
      <w:r>
        <w:rPr>
          <w:rFonts w:ascii="黑体" w:cs="黑体" w:eastAsia="黑体" w:hAnsi="黑体"/>
          <w:sz w:val="21"/>
          <w:szCs w:val="21"/>
          <w:color w:val="auto"/>
        </w:rPr>
        <w:tab/>
      </w:r>
      <w:hyperlink w:anchor="page9">
        <w:r>
          <w:rPr>
            <w:rFonts w:ascii="Times New Roman" w:cs="Times New Roman" w:eastAsia="Times New Roman" w:hAnsi="Times New Roman"/>
            <w:sz w:val="19"/>
            <w:szCs w:val="19"/>
            <w:color w:val="auto"/>
          </w:rPr>
          <w:t>9</w:t>
        </w:r>
      </w:hyperlink>
    </w:p>
    <w:p>
      <w:pPr>
        <w:spacing w:after="0" w:line="46" w:lineRule="exact"/>
        <w:rPr>
          <w:rFonts w:ascii="Times New Roman" w:cs="Times New Roman" w:eastAsia="Times New Roman" w:hAnsi="Times New Roman"/>
          <w:sz w:val="21"/>
          <w:szCs w:val="21"/>
          <w:color w:val="auto"/>
        </w:rPr>
      </w:pPr>
    </w:p>
    <w:p>
      <w:pPr>
        <w:ind w:left="1200"/>
        <w:spacing w:after="0" w:line="266" w:lineRule="exact"/>
        <w:tabs>
          <w:tab w:leader="none" w:pos="2020" w:val="left"/>
          <w:tab w:leader="dot" w:pos="8540" w:val="left"/>
        </w:tabs>
        <w:rPr>
          <w:rFonts w:ascii="Times New Roman" w:cs="Times New Roman" w:eastAsia="Times New Roman" w:hAnsi="Times New Roman"/>
          <w:sz w:val="19"/>
          <w:szCs w:val="19"/>
          <w:color w:val="auto"/>
        </w:rPr>
      </w:pPr>
      <w:hyperlink w:anchor="page9">
        <w:r>
          <w:rPr>
            <w:rFonts w:ascii="黑体" w:cs="黑体" w:eastAsia="黑体" w:hAnsi="黑体"/>
            <w:sz w:val="21"/>
            <w:szCs w:val="21"/>
            <w:color w:val="auto"/>
          </w:rPr>
          <w:t>（一）</w:t>
        </w:r>
      </w:hyperlink>
      <w:r>
        <w:rPr>
          <w:rFonts w:ascii="Times New Roman" w:cs="Times New Roman" w:eastAsia="Times New Roman" w:hAnsi="Times New Roman"/>
          <w:sz w:val="21"/>
          <w:szCs w:val="21"/>
          <w:color w:val="auto"/>
        </w:rPr>
        <w:tab/>
      </w:r>
      <w:hyperlink w:anchor="page9">
        <w:r>
          <w:rPr>
            <w:rFonts w:ascii="黑体" w:cs="黑体" w:eastAsia="黑体" w:hAnsi="黑体"/>
            <w:sz w:val="21"/>
            <w:szCs w:val="21"/>
            <w:color w:val="auto"/>
          </w:rPr>
          <w:t>定义</w:t>
        </w:r>
      </w:hyperlink>
      <w:r>
        <w:rPr>
          <w:rFonts w:ascii="黑体" w:cs="黑体" w:eastAsia="黑体" w:hAnsi="黑体"/>
          <w:sz w:val="21"/>
          <w:szCs w:val="21"/>
          <w:color w:val="auto"/>
        </w:rPr>
        <w:tab/>
      </w:r>
      <w:hyperlink w:anchor="page9">
        <w:r>
          <w:rPr>
            <w:rFonts w:ascii="Times New Roman" w:cs="Times New Roman" w:eastAsia="Times New Roman" w:hAnsi="Times New Roman"/>
            <w:sz w:val="19"/>
            <w:szCs w:val="19"/>
            <w:color w:val="auto"/>
          </w:rPr>
          <w:t>9</w:t>
        </w:r>
      </w:hyperlink>
    </w:p>
    <w:p>
      <w:pPr>
        <w:spacing w:after="0" w:line="46" w:lineRule="exact"/>
        <w:rPr>
          <w:rFonts w:ascii="Times New Roman" w:cs="Times New Roman" w:eastAsia="Times New Roman" w:hAnsi="Times New Roman"/>
          <w:sz w:val="21"/>
          <w:szCs w:val="21"/>
          <w:color w:val="auto"/>
        </w:rPr>
      </w:pPr>
    </w:p>
    <w:p>
      <w:pPr>
        <w:ind w:left="1200"/>
        <w:spacing w:after="0" w:line="289" w:lineRule="exact"/>
        <w:tabs>
          <w:tab w:leader="none" w:pos="2020" w:val="left"/>
          <w:tab w:leader="dot" w:pos="8420" w:val="left"/>
        </w:tabs>
        <w:rPr>
          <w:rFonts w:ascii="Times New Roman" w:cs="Times New Roman" w:eastAsia="Times New Roman" w:hAnsi="Times New Roman"/>
          <w:sz w:val="21"/>
          <w:szCs w:val="21"/>
          <w:color w:val="auto"/>
        </w:rPr>
      </w:pPr>
      <w:hyperlink w:anchor="page10">
        <w:r>
          <w:rPr>
            <w:rFonts w:ascii="黑体" w:cs="黑体" w:eastAsia="黑体" w:hAnsi="黑体"/>
            <w:sz w:val="21"/>
            <w:szCs w:val="21"/>
            <w:color w:val="auto"/>
          </w:rPr>
          <w:t>（二）</w:t>
        </w:r>
      </w:hyperlink>
      <w:r>
        <w:rPr>
          <w:rFonts w:ascii="Times New Roman" w:cs="Times New Roman" w:eastAsia="Times New Roman" w:hAnsi="Times New Roman"/>
          <w:sz w:val="21"/>
          <w:szCs w:val="21"/>
          <w:color w:val="auto"/>
        </w:rPr>
        <w:tab/>
      </w:r>
      <w:hyperlink w:anchor="page10">
        <w:r>
          <w:rPr>
            <w:rFonts w:ascii="黑体" w:cs="黑体" w:eastAsia="黑体" w:hAnsi="黑体"/>
            <w:sz w:val="21"/>
            <w:szCs w:val="21"/>
            <w:color w:val="auto"/>
          </w:rPr>
          <w:t>构成</w:t>
        </w:r>
      </w:hyperlink>
      <w:r>
        <w:rPr>
          <w:rFonts w:ascii="黑体" w:cs="黑体" w:eastAsia="黑体" w:hAnsi="黑体"/>
          <w:sz w:val="21"/>
          <w:szCs w:val="21"/>
          <w:color w:val="auto"/>
        </w:rPr>
        <w:tab/>
      </w:r>
      <w:hyperlink w:anchor="page10">
        <w:r>
          <w:rPr>
            <w:rFonts w:ascii="Times New Roman" w:cs="Times New Roman" w:eastAsia="Times New Roman" w:hAnsi="Times New Roman"/>
            <w:sz w:val="21"/>
            <w:szCs w:val="21"/>
            <w:color w:val="auto"/>
          </w:rPr>
          <w:t>10</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18">
        <w:r>
          <w:rPr>
            <w:rFonts w:ascii="黑体" w:cs="黑体" w:eastAsia="黑体" w:hAnsi="黑体"/>
            <w:sz w:val="21"/>
            <w:szCs w:val="21"/>
            <w:color w:val="auto"/>
          </w:rPr>
          <w:t>二、</w:t>
        </w:r>
      </w:hyperlink>
      <w:r>
        <w:rPr>
          <w:rFonts w:ascii="Times New Roman" w:cs="Times New Roman" w:eastAsia="Times New Roman" w:hAnsi="Times New Roman"/>
          <w:sz w:val="21"/>
          <w:szCs w:val="21"/>
          <w:color w:val="auto"/>
        </w:rPr>
        <w:tab/>
      </w:r>
      <w:hyperlink w:anchor="page18">
        <w:r>
          <w:rPr>
            <w:rFonts w:ascii="黑体" w:cs="黑体" w:eastAsia="黑体" w:hAnsi="黑体"/>
            <w:sz w:val="21"/>
            <w:szCs w:val="21"/>
            <w:color w:val="auto"/>
          </w:rPr>
          <w:t>行员敬业度</w:t>
        </w:r>
      </w:hyperlink>
      <w:r>
        <w:rPr>
          <w:rFonts w:ascii="黑体" w:cs="黑体" w:eastAsia="黑体" w:hAnsi="黑体"/>
          <w:sz w:val="21"/>
          <w:szCs w:val="21"/>
          <w:color w:val="auto"/>
        </w:rPr>
        <w:tab/>
      </w:r>
      <w:hyperlink w:anchor="page18">
        <w:r>
          <w:rPr>
            <w:rFonts w:ascii="Times New Roman" w:cs="Times New Roman" w:eastAsia="Times New Roman" w:hAnsi="Times New Roman"/>
            <w:sz w:val="21"/>
            <w:szCs w:val="21"/>
            <w:color w:val="auto"/>
          </w:rPr>
          <w:t>18</w:t>
        </w:r>
      </w:hyperlink>
    </w:p>
    <w:p>
      <w:pPr>
        <w:spacing w:after="0" w:line="23" w:lineRule="exact"/>
        <w:rPr>
          <w:rFonts w:ascii="Times New Roman" w:cs="Times New Roman" w:eastAsia="Times New Roman" w:hAnsi="Times New Roman"/>
          <w:sz w:val="21"/>
          <w:szCs w:val="21"/>
          <w:color w:val="auto"/>
        </w:rPr>
      </w:pPr>
    </w:p>
    <w:p>
      <w:pPr>
        <w:ind w:left="1200"/>
        <w:spacing w:after="0" w:line="289" w:lineRule="exact"/>
        <w:tabs>
          <w:tab w:leader="none" w:pos="2020" w:val="left"/>
          <w:tab w:leader="dot" w:pos="8420" w:val="left"/>
        </w:tabs>
        <w:rPr>
          <w:rFonts w:ascii="Times New Roman" w:cs="Times New Roman" w:eastAsia="Times New Roman" w:hAnsi="Times New Roman"/>
          <w:sz w:val="21"/>
          <w:szCs w:val="21"/>
          <w:color w:val="auto"/>
        </w:rPr>
      </w:pPr>
      <w:hyperlink w:anchor="page19">
        <w:r>
          <w:rPr>
            <w:rFonts w:ascii="黑体" w:cs="黑体" w:eastAsia="黑体" w:hAnsi="黑体"/>
            <w:sz w:val="21"/>
            <w:szCs w:val="21"/>
            <w:color w:val="auto"/>
          </w:rPr>
          <w:t>（一）</w:t>
        </w:r>
      </w:hyperlink>
      <w:r>
        <w:rPr>
          <w:rFonts w:ascii="Times New Roman" w:cs="Times New Roman" w:eastAsia="Times New Roman" w:hAnsi="Times New Roman"/>
          <w:sz w:val="21"/>
          <w:szCs w:val="21"/>
          <w:color w:val="auto"/>
        </w:rPr>
        <w:tab/>
      </w:r>
      <w:hyperlink w:anchor="page19">
        <w:r>
          <w:rPr>
            <w:rFonts w:ascii="黑体" w:cs="黑体" w:eastAsia="黑体" w:hAnsi="黑体"/>
            <w:sz w:val="21"/>
            <w:szCs w:val="21"/>
            <w:color w:val="auto"/>
          </w:rPr>
          <w:t>理性敬业</w:t>
        </w:r>
      </w:hyperlink>
      <w:r>
        <w:rPr>
          <w:rFonts w:ascii="黑体" w:cs="黑体" w:eastAsia="黑体" w:hAnsi="黑体"/>
          <w:sz w:val="21"/>
          <w:szCs w:val="21"/>
          <w:color w:val="auto"/>
        </w:rPr>
        <w:tab/>
      </w:r>
      <w:hyperlink w:anchor="page19">
        <w:r>
          <w:rPr>
            <w:rFonts w:ascii="Times New Roman" w:cs="Times New Roman" w:eastAsia="Times New Roman" w:hAnsi="Times New Roman"/>
            <w:sz w:val="21"/>
            <w:szCs w:val="21"/>
            <w:color w:val="auto"/>
          </w:rPr>
          <w:t>19</w:t>
        </w:r>
      </w:hyperlink>
    </w:p>
    <w:p>
      <w:pPr>
        <w:spacing w:after="0" w:line="23" w:lineRule="exact"/>
        <w:rPr>
          <w:rFonts w:ascii="Times New Roman" w:cs="Times New Roman" w:eastAsia="Times New Roman" w:hAnsi="Times New Roman"/>
          <w:sz w:val="21"/>
          <w:szCs w:val="21"/>
          <w:color w:val="auto"/>
        </w:rPr>
      </w:pPr>
    </w:p>
    <w:p>
      <w:pPr>
        <w:ind w:left="1200"/>
        <w:spacing w:after="0" w:line="289" w:lineRule="exact"/>
        <w:tabs>
          <w:tab w:leader="none" w:pos="2020" w:val="left"/>
          <w:tab w:leader="dot" w:pos="8420" w:val="left"/>
        </w:tabs>
        <w:rPr>
          <w:rFonts w:ascii="Times New Roman" w:cs="Times New Roman" w:eastAsia="Times New Roman" w:hAnsi="Times New Roman"/>
          <w:sz w:val="21"/>
          <w:szCs w:val="21"/>
          <w:color w:val="auto"/>
        </w:rPr>
      </w:pPr>
      <w:hyperlink w:anchor="page19">
        <w:r>
          <w:rPr>
            <w:rFonts w:ascii="黑体" w:cs="黑体" w:eastAsia="黑体" w:hAnsi="黑体"/>
            <w:sz w:val="21"/>
            <w:szCs w:val="21"/>
            <w:color w:val="auto"/>
          </w:rPr>
          <w:t>（二）</w:t>
        </w:r>
      </w:hyperlink>
      <w:r>
        <w:rPr>
          <w:rFonts w:ascii="Times New Roman" w:cs="Times New Roman" w:eastAsia="Times New Roman" w:hAnsi="Times New Roman"/>
          <w:sz w:val="21"/>
          <w:szCs w:val="21"/>
          <w:color w:val="auto"/>
        </w:rPr>
        <w:tab/>
      </w:r>
      <w:hyperlink w:anchor="page19">
        <w:r>
          <w:rPr>
            <w:rFonts w:ascii="黑体" w:cs="黑体" w:eastAsia="黑体" w:hAnsi="黑体"/>
            <w:sz w:val="21"/>
            <w:szCs w:val="21"/>
            <w:color w:val="auto"/>
          </w:rPr>
          <w:t>感性敬业</w:t>
        </w:r>
      </w:hyperlink>
      <w:r>
        <w:rPr>
          <w:rFonts w:ascii="黑体" w:cs="黑体" w:eastAsia="黑体" w:hAnsi="黑体"/>
          <w:sz w:val="21"/>
          <w:szCs w:val="21"/>
          <w:color w:val="auto"/>
        </w:rPr>
        <w:tab/>
      </w:r>
      <w:hyperlink w:anchor="page19">
        <w:r>
          <w:rPr>
            <w:rFonts w:ascii="Times New Roman" w:cs="Times New Roman" w:eastAsia="Times New Roman" w:hAnsi="Times New Roman"/>
            <w:sz w:val="21"/>
            <w:szCs w:val="21"/>
            <w:color w:val="auto"/>
          </w:rPr>
          <w:t>19</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20">
        <w:r>
          <w:rPr>
            <w:rFonts w:ascii="黑体" w:cs="黑体" w:eastAsia="黑体" w:hAnsi="黑体"/>
            <w:sz w:val="21"/>
            <w:szCs w:val="21"/>
            <w:color w:val="auto"/>
          </w:rPr>
          <w:t>三、</w:t>
        </w:r>
      </w:hyperlink>
      <w:r>
        <w:rPr>
          <w:rFonts w:ascii="Times New Roman" w:cs="Times New Roman" w:eastAsia="Times New Roman" w:hAnsi="Times New Roman"/>
          <w:sz w:val="21"/>
          <w:szCs w:val="21"/>
          <w:color w:val="auto"/>
        </w:rPr>
        <w:tab/>
      </w:r>
      <w:hyperlink w:anchor="page20">
        <w:r>
          <w:rPr>
            <w:rFonts w:ascii="黑体" w:cs="黑体" w:eastAsia="黑体" w:hAnsi="黑体"/>
            <w:sz w:val="21"/>
            <w:szCs w:val="21"/>
            <w:color w:val="auto"/>
          </w:rPr>
          <w:t>行员忠诚度</w:t>
        </w:r>
      </w:hyperlink>
      <w:r>
        <w:rPr>
          <w:rFonts w:ascii="黑体" w:cs="黑体" w:eastAsia="黑体" w:hAnsi="黑体"/>
          <w:sz w:val="21"/>
          <w:szCs w:val="21"/>
          <w:color w:val="auto"/>
        </w:rPr>
        <w:tab/>
      </w:r>
      <w:hyperlink w:anchor="page20">
        <w:r>
          <w:rPr>
            <w:rFonts w:ascii="Times New Roman" w:cs="Times New Roman" w:eastAsia="Times New Roman" w:hAnsi="Times New Roman"/>
            <w:sz w:val="21"/>
            <w:szCs w:val="21"/>
            <w:color w:val="auto"/>
          </w:rPr>
          <w:t>20</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20">
        <w:r>
          <w:rPr>
            <w:rFonts w:ascii="黑体" w:cs="黑体" w:eastAsia="黑体" w:hAnsi="黑体"/>
            <w:sz w:val="21"/>
            <w:szCs w:val="21"/>
            <w:color w:val="auto"/>
          </w:rPr>
          <w:t>四、</w:t>
        </w:r>
      </w:hyperlink>
      <w:r>
        <w:rPr>
          <w:rFonts w:ascii="Times New Roman" w:cs="Times New Roman" w:eastAsia="Times New Roman" w:hAnsi="Times New Roman"/>
          <w:sz w:val="21"/>
          <w:szCs w:val="21"/>
          <w:color w:val="auto"/>
        </w:rPr>
        <w:tab/>
      </w:r>
      <w:hyperlink w:anchor="page20">
        <w:r>
          <w:rPr>
            <w:rFonts w:ascii="黑体" w:cs="黑体" w:eastAsia="黑体" w:hAnsi="黑体"/>
            <w:sz w:val="21"/>
            <w:szCs w:val="21"/>
            <w:color w:val="auto"/>
          </w:rPr>
          <w:t>三者的关系</w:t>
        </w:r>
      </w:hyperlink>
      <w:r>
        <w:rPr>
          <w:rFonts w:ascii="黑体" w:cs="黑体" w:eastAsia="黑体" w:hAnsi="黑体"/>
          <w:sz w:val="21"/>
          <w:szCs w:val="21"/>
          <w:color w:val="auto"/>
        </w:rPr>
        <w:tab/>
      </w:r>
      <w:hyperlink w:anchor="page20">
        <w:r>
          <w:rPr>
            <w:rFonts w:ascii="Times New Roman" w:cs="Times New Roman" w:eastAsia="Times New Roman" w:hAnsi="Times New Roman"/>
            <w:sz w:val="21"/>
            <w:szCs w:val="21"/>
            <w:color w:val="auto"/>
          </w:rPr>
          <w:t>20</w:t>
        </w:r>
      </w:hyperlink>
    </w:p>
    <w:p>
      <w:pPr>
        <w:spacing w:after="0" w:line="23" w:lineRule="exact"/>
        <w:rPr>
          <w:rFonts w:ascii="Times New Roman" w:cs="Times New Roman" w:eastAsia="Times New Roman" w:hAnsi="Times New Roman"/>
          <w:sz w:val="21"/>
          <w:szCs w:val="21"/>
          <w:color w:val="auto"/>
        </w:rPr>
      </w:pPr>
    </w:p>
    <w:p>
      <w:pPr>
        <w:ind w:left="360"/>
        <w:spacing w:after="0" w:line="289" w:lineRule="exact"/>
        <w:tabs>
          <w:tab w:leader="none" w:pos="1400" w:val="left"/>
          <w:tab w:leader="dot" w:pos="8420" w:val="left"/>
        </w:tabs>
        <w:rPr>
          <w:rFonts w:ascii="Times New Roman" w:cs="Times New Roman" w:eastAsia="Times New Roman" w:hAnsi="Times New Roman"/>
          <w:sz w:val="21"/>
          <w:szCs w:val="21"/>
          <w:color w:val="auto"/>
        </w:rPr>
      </w:pPr>
      <w:hyperlink w:anchor="page22">
        <w:r>
          <w:rPr>
            <w:rFonts w:ascii="黑体" w:cs="黑体" w:eastAsia="黑体" w:hAnsi="黑体"/>
            <w:sz w:val="21"/>
            <w:szCs w:val="21"/>
            <w:color w:val="auto"/>
          </w:rPr>
          <w:t>第三章</w:t>
        </w:r>
      </w:hyperlink>
      <w:r>
        <w:rPr>
          <w:rFonts w:ascii="Times New Roman" w:cs="Times New Roman" w:eastAsia="Times New Roman" w:hAnsi="Times New Roman"/>
          <w:sz w:val="21"/>
          <w:szCs w:val="21"/>
          <w:color w:val="auto"/>
        </w:rPr>
        <w:tab/>
      </w:r>
      <w:hyperlink w:anchor="page22">
        <w:r>
          <w:rPr>
            <w:rFonts w:ascii="黑体" w:cs="黑体" w:eastAsia="黑体" w:hAnsi="黑体"/>
            <w:sz w:val="21"/>
            <w:szCs w:val="21"/>
            <w:color w:val="auto"/>
          </w:rPr>
          <w:t>调查方法、问卷设计、数据预处和分析说明</w:t>
        </w:r>
      </w:hyperlink>
      <w:r>
        <w:rPr>
          <w:rFonts w:ascii="黑体" w:cs="黑体" w:eastAsia="黑体" w:hAnsi="黑体"/>
          <w:sz w:val="21"/>
          <w:szCs w:val="21"/>
          <w:color w:val="auto"/>
        </w:rPr>
        <w:tab/>
      </w:r>
      <w:hyperlink w:anchor="page22">
        <w:r>
          <w:rPr>
            <w:rFonts w:ascii="Times New Roman" w:cs="Times New Roman" w:eastAsia="Times New Roman" w:hAnsi="Times New Roman"/>
            <w:sz w:val="21"/>
            <w:szCs w:val="21"/>
            <w:color w:val="auto"/>
          </w:rPr>
          <w:t>22</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22">
        <w:r>
          <w:rPr>
            <w:rFonts w:ascii="黑体" w:cs="黑体" w:eastAsia="黑体" w:hAnsi="黑体"/>
            <w:sz w:val="21"/>
            <w:szCs w:val="21"/>
            <w:color w:val="auto"/>
          </w:rPr>
          <w:t>一、</w:t>
        </w:r>
      </w:hyperlink>
      <w:r>
        <w:rPr>
          <w:rFonts w:ascii="Times New Roman" w:cs="Times New Roman" w:eastAsia="Times New Roman" w:hAnsi="Times New Roman"/>
          <w:sz w:val="21"/>
          <w:szCs w:val="21"/>
          <w:color w:val="auto"/>
        </w:rPr>
        <w:tab/>
      </w:r>
      <w:hyperlink w:anchor="page22">
        <w:r>
          <w:rPr>
            <w:rFonts w:ascii="黑体" w:cs="黑体" w:eastAsia="黑体" w:hAnsi="黑体"/>
            <w:sz w:val="21"/>
            <w:szCs w:val="21"/>
            <w:color w:val="auto"/>
          </w:rPr>
          <w:t>调查方法</w:t>
        </w:r>
      </w:hyperlink>
      <w:r>
        <w:rPr>
          <w:rFonts w:ascii="黑体" w:cs="黑体" w:eastAsia="黑体" w:hAnsi="黑体"/>
          <w:sz w:val="21"/>
          <w:szCs w:val="21"/>
          <w:color w:val="auto"/>
        </w:rPr>
        <w:tab/>
      </w:r>
      <w:hyperlink w:anchor="page22">
        <w:r>
          <w:rPr>
            <w:rFonts w:ascii="Times New Roman" w:cs="Times New Roman" w:eastAsia="Times New Roman" w:hAnsi="Times New Roman"/>
            <w:sz w:val="21"/>
            <w:szCs w:val="21"/>
            <w:color w:val="auto"/>
          </w:rPr>
          <w:t>22</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22">
        <w:r>
          <w:rPr>
            <w:rFonts w:ascii="黑体" w:cs="黑体" w:eastAsia="黑体" w:hAnsi="黑体"/>
            <w:sz w:val="21"/>
            <w:szCs w:val="21"/>
            <w:color w:val="auto"/>
          </w:rPr>
          <w:t>二、</w:t>
        </w:r>
      </w:hyperlink>
      <w:r>
        <w:rPr>
          <w:rFonts w:ascii="Times New Roman" w:cs="Times New Roman" w:eastAsia="Times New Roman" w:hAnsi="Times New Roman"/>
          <w:sz w:val="21"/>
          <w:szCs w:val="21"/>
          <w:color w:val="auto"/>
        </w:rPr>
        <w:tab/>
      </w:r>
      <w:hyperlink w:anchor="page22">
        <w:r>
          <w:rPr>
            <w:rFonts w:ascii="黑体" w:cs="黑体" w:eastAsia="黑体" w:hAnsi="黑体"/>
            <w:sz w:val="21"/>
            <w:szCs w:val="21"/>
            <w:color w:val="auto"/>
          </w:rPr>
          <w:t>问卷设计说明</w:t>
        </w:r>
      </w:hyperlink>
      <w:r>
        <w:rPr>
          <w:rFonts w:ascii="黑体" w:cs="黑体" w:eastAsia="黑体" w:hAnsi="黑体"/>
          <w:sz w:val="21"/>
          <w:szCs w:val="21"/>
          <w:color w:val="auto"/>
        </w:rPr>
        <w:tab/>
      </w:r>
      <w:hyperlink w:anchor="page22">
        <w:r>
          <w:rPr>
            <w:rFonts w:ascii="Times New Roman" w:cs="Times New Roman" w:eastAsia="Times New Roman" w:hAnsi="Times New Roman"/>
            <w:sz w:val="21"/>
            <w:szCs w:val="21"/>
            <w:color w:val="auto"/>
          </w:rPr>
          <w:t>22</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22">
        <w:r>
          <w:rPr>
            <w:rFonts w:ascii="黑体" w:cs="黑体" w:eastAsia="黑体" w:hAnsi="黑体"/>
            <w:sz w:val="21"/>
            <w:szCs w:val="21"/>
            <w:color w:val="auto"/>
          </w:rPr>
          <w:t>三、</w:t>
        </w:r>
      </w:hyperlink>
      <w:r>
        <w:rPr>
          <w:rFonts w:ascii="Times New Roman" w:cs="Times New Roman" w:eastAsia="Times New Roman" w:hAnsi="Times New Roman"/>
          <w:sz w:val="21"/>
          <w:szCs w:val="21"/>
          <w:color w:val="auto"/>
        </w:rPr>
        <w:tab/>
      </w:r>
      <w:hyperlink w:anchor="page22">
        <w:r>
          <w:rPr>
            <w:rFonts w:ascii="黑体" w:cs="黑体" w:eastAsia="黑体" w:hAnsi="黑体"/>
            <w:sz w:val="21"/>
            <w:szCs w:val="21"/>
            <w:color w:val="auto"/>
          </w:rPr>
          <w:t>数据预处理说明</w:t>
        </w:r>
      </w:hyperlink>
      <w:r>
        <w:rPr>
          <w:rFonts w:ascii="黑体" w:cs="黑体" w:eastAsia="黑体" w:hAnsi="黑体"/>
          <w:sz w:val="21"/>
          <w:szCs w:val="21"/>
          <w:color w:val="auto"/>
        </w:rPr>
        <w:tab/>
      </w:r>
      <w:hyperlink w:anchor="page22">
        <w:r>
          <w:rPr>
            <w:rFonts w:ascii="Times New Roman" w:cs="Times New Roman" w:eastAsia="Times New Roman" w:hAnsi="Times New Roman"/>
            <w:sz w:val="21"/>
            <w:szCs w:val="21"/>
            <w:color w:val="auto"/>
          </w:rPr>
          <w:t>22</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23">
        <w:r>
          <w:rPr>
            <w:rFonts w:ascii="黑体" w:cs="黑体" w:eastAsia="黑体" w:hAnsi="黑体"/>
            <w:sz w:val="21"/>
            <w:szCs w:val="21"/>
            <w:color w:val="auto"/>
          </w:rPr>
          <w:t>四、</w:t>
        </w:r>
      </w:hyperlink>
      <w:r>
        <w:rPr>
          <w:rFonts w:ascii="Times New Roman" w:cs="Times New Roman" w:eastAsia="Times New Roman" w:hAnsi="Times New Roman"/>
          <w:sz w:val="21"/>
          <w:szCs w:val="21"/>
          <w:color w:val="auto"/>
        </w:rPr>
        <w:tab/>
      </w:r>
      <w:hyperlink w:anchor="page23">
        <w:r>
          <w:rPr>
            <w:rFonts w:ascii="黑体" w:cs="黑体" w:eastAsia="黑体" w:hAnsi="黑体"/>
            <w:sz w:val="21"/>
            <w:szCs w:val="21"/>
            <w:color w:val="auto"/>
          </w:rPr>
          <w:t>数据分析说明</w:t>
        </w:r>
      </w:hyperlink>
      <w:r>
        <w:rPr>
          <w:rFonts w:ascii="黑体" w:cs="黑体" w:eastAsia="黑体" w:hAnsi="黑体"/>
          <w:sz w:val="21"/>
          <w:szCs w:val="21"/>
          <w:color w:val="auto"/>
        </w:rPr>
        <w:tab/>
      </w:r>
      <w:hyperlink w:anchor="page23">
        <w:r>
          <w:rPr>
            <w:rFonts w:ascii="Times New Roman" w:cs="Times New Roman" w:eastAsia="Times New Roman" w:hAnsi="Times New Roman"/>
            <w:sz w:val="21"/>
            <w:szCs w:val="21"/>
            <w:color w:val="auto"/>
          </w:rPr>
          <w:t>23</w:t>
        </w:r>
      </w:hyperlink>
    </w:p>
    <w:p>
      <w:pPr>
        <w:spacing w:after="0" w:line="23" w:lineRule="exact"/>
        <w:rPr>
          <w:rFonts w:ascii="Times New Roman" w:cs="Times New Roman" w:eastAsia="Times New Roman" w:hAnsi="Times New Roman"/>
          <w:sz w:val="21"/>
          <w:szCs w:val="21"/>
          <w:color w:val="auto"/>
        </w:rPr>
      </w:pPr>
    </w:p>
    <w:p>
      <w:pPr>
        <w:ind w:left="360"/>
        <w:spacing w:after="0" w:line="289" w:lineRule="exact"/>
        <w:tabs>
          <w:tab w:leader="none" w:pos="1400" w:val="left"/>
          <w:tab w:leader="dot" w:pos="8420" w:val="left"/>
        </w:tabs>
        <w:rPr>
          <w:rFonts w:ascii="Times New Roman" w:cs="Times New Roman" w:eastAsia="Times New Roman" w:hAnsi="Times New Roman"/>
          <w:sz w:val="21"/>
          <w:szCs w:val="21"/>
          <w:color w:val="auto"/>
        </w:rPr>
      </w:pPr>
      <w:hyperlink w:anchor="page24">
        <w:r>
          <w:rPr>
            <w:rFonts w:ascii="黑体" w:cs="黑体" w:eastAsia="黑体" w:hAnsi="黑体"/>
            <w:sz w:val="21"/>
            <w:szCs w:val="21"/>
            <w:color w:val="auto"/>
          </w:rPr>
          <w:t>第四章</w:t>
        </w:r>
      </w:hyperlink>
      <w:r>
        <w:rPr>
          <w:rFonts w:ascii="Times New Roman" w:cs="Times New Roman" w:eastAsia="Times New Roman" w:hAnsi="Times New Roman"/>
          <w:sz w:val="21"/>
          <w:szCs w:val="21"/>
          <w:color w:val="auto"/>
        </w:rPr>
        <w:tab/>
      </w:r>
      <w:hyperlink w:anchor="page24">
        <w:r>
          <w:rPr>
            <w:rFonts w:ascii="黑体" w:cs="黑体" w:eastAsia="黑体" w:hAnsi="黑体"/>
            <w:sz w:val="21"/>
            <w:szCs w:val="21"/>
            <w:color w:val="auto"/>
          </w:rPr>
          <w:t>行员满意度统计分析</w:t>
        </w:r>
      </w:hyperlink>
      <w:r>
        <w:rPr>
          <w:rFonts w:ascii="黑体" w:cs="黑体" w:eastAsia="黑体" w:hAnsi="黑体"/>
          <w:sz w:val="21"/>
          <w:szCs w:val="21"/>
          <w:color w:val="auto"/>
        </w:rPr>
        <w:tab/>
      </w:r>
      <w:hyperlink w:anchor="page24">
        <w:r>
          <w:rPr>
            <w:rFonts w:ascii="Times New Roman" w:cs="Times New Roman" w:eastAsia="Times New Roman" w:hAnsi="Times New Roman"/>
            <w:sz w:val="21"/>
            <w:szCs w:val="21"/>
            <w:color w:val="auto"/>
          </w:rPr>
          <w:t>24</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29">
        <w:r>
          <w:rPr>
            <w:rFonts w:ascii="黑体" w:cs="黑体" w:eastAsia="黑体" w:hAnsi="黑体"/>
            <w:sz w:val="21"/>
            <w:szCs w:val="21"/>
            <w:color w:val="auto"/>
          </w:rPr>
          <w:t>一、</w:t>
        </w:r>
      </w:hyperlink>
      <w:r>
        <w:rPr>
          <w:rFonts w:ascii="Times New Roman" w:cs="Times New Roman" w:eastAsia="Times New Roman" w:hAnsi="Times New Roman"/>
          <w:sz w:val="21"/>
          <w:szCs w:val="21"/>
          <w:color w:val="auto"/>
        </w:rPr>
        <w:tab/>
      </w:r>
      <w:hyperlink w:anchor="page29">
        <w:r>
          <w:rPr>
            <w:rFonts w:ascii="黑体" w:cs="黑体" w:eastAsia="黑体" w:hAnsi="黑体"/>
            <w:sz w:val="21"/>
            <w:szCs w:val="21"/>
            <w:color w:val="auto"/>
          </w:rPr>
          <w:t>对满意度的总体看法</w:t>
        </w:r>
      </w:hyperlink>
      <w:r>
        <w:rPr>
          <w:rFonts w:ascii="黑体" w:cs="黑体" w:eastAsia="黑体" w:hAnsi="黑体"/>
          <w:sz w:val="21"/>
          <w:szCs w:val="21"/>
          <w:color w:val="auto"/>
        </w:rPr>
        <w:tab/>
      </w:r>
      <w:hyperlink w:anchor="page29">
        <w:r>
          <w:rPr>
            <w:rFonts w:ascii="Times New Roman" w:cs="Times New Roman" w:eastAsia="Times New Roman" w:hAnsi="Times New Roman"/>
            <w:sz w:val="21"/>
            <w:szCs w:val="21"/>
            <w:color w:val="auto"/>
          </w:rPr>
          <w:t>29</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31">
        <w:r>
          <w:rPr>
            <w:rFonts w:ascii="黑体" w:cs="黑体" w:eastAsia="黑体" w:hAnsi="黑体"/>
            <w:sz w:val="21"/>
            <w:szCs w:val="21"/>
            <w:color w:val="auto"/>
          </w:rPr>
          <w:t>二、</w:t>
        </w:r>
      </w:hyperlink>
      <w:r>
        <w:rPr>
          <w:rFonts w:ascii="Times New Roman" w:cs="Times New Roman" w:eastAsia="Times New Roman" w:hAnsi="Times New Roman"/>
          <w:sz w:val="21"/>
          <w:szCs w:val="21"/>
          <w:color w:val="auto"/>
        </w:rPr>
        <w:tab/>
      </w:r>
      <w:hyperlink w:anchor="page31">
        <w:r>
          <w:rPr>
            <w:rFonts w:ascii="黑体" w:cs="黑体" w:eastAsia="黑体" w:hAnsi="黑体"/>
            <w:sz w:val="21"/>
            <w:szCs w:val="21"/>
            <w:color w:val="auto"/>
          </w:rPr>
          <w:t>对工作回报的满意度</w:t>
        </w:r>
      </w:hyperlink>
      <w:r>
        <w:rPr>
          <w:rFonts w:ascii="黑体" w:cs="黑体" w:eastAsia="黑体" w:hAnsi="黑体"/>
          <w:sz w:val="21"/>
          <w:szCs w:val="21"/>
          <w:color w:val="auto"/>
        </w:rPr>
        <w:tab/>
      </w:r>
      <w:hyperlink w:anchor="page31">
        <w:r>
          <w:rPr>
            <w:rFonts w:ascii="Times New Roman" w:cs="Times New Roman" w:eastAsia="Times New Roman" w:hAnsi="Times New Roman"/>
            <w:sz w:val="21"/>
            <w:szCs w:val="21"/>
            <w:color w:val="auto"/>
          </w:rPr>
          <w:t>31</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43">
        <w:r>
          <w:rPr>
            <w:rFonts w:ascii="黑体" w:cs="黑体" w:eastAsia="黑体" w:hAnsi="黑体"/>
            <w:sz w:val="21"/>
            <w:szCs w:val="21"/>
            <w:color w:val="auto"/>
          </w:rPr>
          <w:t>三、</w:t>
        </w:r>
      </w:hyperlink>
      <w:r>
        <w:rPr>
          <w:rFonts w:ascii="Times New Roman" w:cs="Times New Roman" w:eastAsia="Times New Roman" w:hAnsi="Times New Roman"/>
          <w:sz w:val="21"/>
          <w:szCs w:val="21"/>
          <w:color w:val="auto"/>
        </w:rPr>
        <w:tab/>
      </w:r>
      <w:hyperlink w:anchor="page43">
        <w:r>
          <w:rPr>
            <w:rFonts w:ascii="黑体" w:cs="黑体" w:eastAsia="黑体" w:hAnsi="黑体"/>
            <w:sz w:val="21"/>
            <w:szCs w:val="21"/>
            <w:color w:val="auto"/>
          </w:rPr>
          <w:t>对工作背景的满意度</w:t>
        </w:r>
      </w:hyperlink>
      <w:r>
        <w:rPr>
          <w:rFonts w:ascii="黑体" w:cs="黑体" w:eastAsia="黑体" w:hAnsi="黑体"/>
          <w:sz w:val="21"/>
          <w:szCs w:val="21"/>
          <w:color w:val="auto"/>
        </w:rPr>
        <w:tab/>
      </w:r>
      <w:hyperlink w:anchor="page43">
        <w:r>
          <w:rPr>
            <w:rFonts w:ascii="Times New Roman" w:cs="Times New Roman" w:eastAsia="Times New Roman" w:hAnsi="Times New Roman"/>
            <w:sz w:val="21"/>
            <w:szCs w:val="21"/>
            <w:color w:val="auto"/>
          </w:rPr>
          <w:t>43</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45">
        <w:r>
          <w:rPr>
            <w:rFonts w:ascii="黑体" w:cs="黑体" w:eastAsia="黑体" w:hAnsi="黑体"/>
            <w:sz w:val="21"/>
            <w:szCs w:val="21"/>
            <w:color w:val="auto"/>
          </w:rPr>
          <w:t>四、</w:t>
        </w:r>
      </w:hyperlink>
      <w:r>
        <w:rPr>
          <w:rFonts w:ascii="Times New Roman" w:cs="Times New Roman" w:eastAsia="Times New Roman" w:hAnsi="Times New Roman"/>
          <w:sz w:val="21"/>
          <w:szCs w:val="21"/>
          <w:color w:val="auto"/>
        </w:rPr>
        <w:tab/>
      </w:r>
      <w:hyperlink w:anchor="page45">
        <w:r>
          <w:rPr>
            <w:rFonts w:ascii="黑体" w:cs="黑体" w:eastAsia="黑体" w:hAnsi="黑体"/>
            <w:sz w:val="21"/>
            <w:szCs w:val="21"/>
            <w:color w:val="auto"/>
          </w:rPr>
          <w:t>对工作群体的满意度</w:t>
        </w:r>
      </w:hyperlink>
      <w:r>
        <w:rPr>
          <w:rFonts w:ascii="黑体" w:cs="黑体" w:eastAsia="黑体" w:hAnsi="黑体"/>
          <w:sz w:val="21"/>
          <w:szCs w:val="21"/>
          <w:color w:val="auto"/>
        </w:rPr>
        <w:tab/>
      </w:r>
      <w:hyperlink w:anchor="page45">
        <w:r>
          <w:rPr>
            <w:rFonts w:ascii="Times New Roman" w:cs="Times New Roman" w:eastAsia="Times New Roman" w:hAnsi="Times New Roman"/>
            <w:sz w:val="21"/>
            <w:szCs w:val="21"/>
            <w:color w:val="auto"/>
          </w:rPr>
          <w:t>45</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49">
        <w:r>
          <w:rPr>
            <w:rFonts w:ascii="黑体" w:cs="黑体" w:eastAsia="黑体" w:hAnsi="黑体"/>
            <w:sz w:val="21"/>
            <w:szCs w:val="21"/>
            <w:color w:val="auto"/>
          </w:rPr>
          <w:t>五、</w:t>
        </w:r>
      </w:hyperlink>
      <w:r>
        <w:rPr>
          <w:rFonts w:ascii="Times New Roman" w:cs="Times New Roman" w:eastAsia="Times New Roman" w:hAnsi="Times New Roman"/>
          <w:sz w:val="21"/>
          <w:szCs w:val="21"/>
          <w:color w:val="auto"/>
        </w:rPr>
        <w:tab/>
      </w:r>
      <w:hyperlink w:anchor="page49">
        <w:r>
          <w:rPr>
            <w:rFonts w:ascii="黑体" w:cs="黑体" w:eastAsia="黑体" w:hAnsi="黑体"/>
            <w:sz w:val="21"/>
            <w:szCs w:val="21"/>
            <w:color w:val="auto"/>
          </w:rPr>
          <w:t>对企业管理的满意度</w:t>
        </w:r>
      </w:hyperlink>
      <w:r>
        <w:rPr>
          <w:rFonts w:ascii="黑体" w:cs="黑体" w:eastAsia="黑体" w:hAnsi="黑体"/>
          <w:sz w:val="21"/>
          <w:szCs w:val="21"/>
          <w:color w:val="auto"/>
        </w:rPr>
        <w:tab/>
      </w:r>
      <w:hyperlink w:anchor="page49">
        <w:r>
          <w:rPr>
            <w:rFonts w:ascii="Times New Roman" w:cs="Times New Roman" w:eastAsia="Times New Roman" w:hAnsi="Times New Roman"/>
            <w:sz w:val="21"/>
            <w:szCs w:val="21"/>
            <w:color w:val="auto"/>
          </w:rPr>
          <w:t>49</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53">
        <w:r>
          <w:rPr>
            <w:rFonts w:ascii="黑体" w:cs="黑体" w:eastAsia="黑体" w:hAnsi="黑体"/>
            <w:sz w:val="21"/>
            <w:szCs w:val="21"/>
            <w:color w:val="auto"/>
          </w:rPr>
          <w:t>六、</w:t>
        </w:r>
      </w:hyperlink>
      <w:r>
        <w:rPr>
          <w:rFonts w:ascii="Times New Roman" w:cs="Times New Roman" w:eastAsia="Times New Roman" w:hAnsi="Times New Roman"/>
          <w:sz w:val="21"/>
          <w:szCs w:val="21"/>
          <w:color w:val="auto"/>
        </w:rPr>
        <w:tab/>
      </w:r>
      <w:hyperlink w:anchor="page53">
        <w:r>
          <w:rPr>
            <w:rFonts w:ascii="黑体" w:cs="黑体" w:eastAsia="黑体" w:hAnsi="黑体"/>
            <w:sz w:val="21"/>
            <w:szCs w:val="21"/>
            <w:color w:val="auto"/>
          </w:rPr>
          <w:t>对企业经营的满意度</w:t>
        </w:r>
      </w:hyperlink>
      <w:r>
        <w:rPr>
          <w:rFonts w:ascii="黑体" w:cs="黑体" w:eastAsia="黑体" w:hAnsi="黑体"/>
          <w:sz w:val="21"/>
          <w:szCs w:val="21"/>
          <w:color w:val="auto"/>
        </w:rPr>
        <w:tab/>
      </w:r>
      <w:hyperlink w:anchor="page53">
        <w:r>
          <w:rPr>
            <w:rFonts w:ascii="Times New Roman" w:cs="Times New Roman" w:eastAsia="Times New Roman" w:hAnsi="Times New Roman"/>
            <w:sz w:val="21"/>
            <w:szCs w:val="21"/>
            <w:color w:val="auto"/>
          </w:rPr>
          <w:t>53</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54">
        <w:r>
          <w:rPr>
            <w:rFonts w:ascii="黑体" w:cs="黑体" w:eastAsia="黑体" w:hAnsi="黑体"/>
            <w:sz w:val="21"/>
            <w:szCs w:val="21"/>
            <w:color w:val="auto"/>
          </w:rPr>
          <w:t>七、</w:t>
        </w:r>
      </w:hyperlink>
      <w:r>
        <w:rPr>
          <w:rFonts w:ascii="Times New Roman" w:cs="Times New Roman" w:eastAsia="Times New Roman" w:hAnsi="Times New Roman"/>
          <w:sz w:val="21"/>
          <w:szCs w:val="21"/>
          <w:color w:val="auto"/>
        </w:rPr>
        <w:tab/>
      </w:r>
      <w:hyperlink w:anchor="page54">
        <w:r>
          <w:rPr>
            <w:rFonts w:ascii="黑体" w:cs="黑体" w:eastAsia="黑体" w:hAnsi="黑体"/>
            <w:sz w:val="21"/>
            <w:szCs w:val="21"/>
            <w:color w:val="auto"/>
          </w:rPr>
          <w:t>行员满意度调查分析小结</w:t>
        </w:r>
      </w:hyperlink>
      <w:r>
        <w:rPr>
          <w:rFonts w:ascii="黑体" w:cs="黑体" w:eastAsia="黑体" w:hAnsi="黑体"/>
          <w:sz w:val="21"/>
          <w:szCs w:val="21"/>
          <w:color w:val="auto"/>
        </w:rPr>
        <w:tab/>
      </w:r>
      <w:hyperlink w:anchor="page54">
        <w:r>
          <w:rPr>
            <w:rFonts w:ascii="Times New Roman" w:cs="Times New Roman" w:eastAsia="Times New Roman" w:hAnsi="Times New Roman"/>
            <w:sz w:val="21"/>
            <w:szCs w:val="21"/>
            <w:color w:val="auto"/>
          </w:rPr>
          <w:t>54</w:t>
        </w:r>
      </w:hyperlink>
    </w:p>
    <w:p>
      <w:pPr>
        <w:spacing w:after="0" w:line="23" w:lineRule="exact"/>
        <w:rPr>
          <w:rFonts w:ascii="Times New Roman" w:cs="Times New Roman" w:eastAsia="Times New Roman" w:hAnsi="Times New Roman"/>
          <w:sz w:val="21"/>
          <w:szCs w:val="21"/>
          <w:color w:val="auto"/>
        </w:rPr>
      </w:pPr>
    </w:p>
    <w:p>
      <w:pPr>
        <w:ind w:left="360"/>
        <w:spacing w:after="0" w:line="289" w:lineRule="exact"/>
        <w:tabs>
          <w:tab w:leader="none" w:pos="1400" w:val="left"/>
          <w:tab w:leader="dot" w:pos="8420" w:val="left"/>
        </w:tabs>
        <w:rPr>
          <w:rFonts w:ascii="Times New Roman" w:cs="Times New Roman" w:eastAsia="Times New Roman" w:hAnsi="Times New Roman"/>
          <w:sz w:val="21"/>
          <w:szCs w:val="21"/>
          <w:color w:val="auto"/>
        </w:rPr>
      </w:pPr>
      <w:hyperlink w:anchor="page55">
        <w:r>
          <w:rPr>
            <w:rFonts w:ascii="黑体" w:cs="黑体" w:eastAsia="黑体" w:hAnsi="黑体"/>
            <w:sz w:val="21"/>
            <w:szCs w:val="21"/>
            <w:color w:val="auto"/>
          </w:rPr>
          <w:t>第五章</w:t>
        </w:r>
      </w:hyperlink>
      <w:r>
        <w:rPr>
          <w:rFonts w:ascii="Times New Roman" w:cs="Times New Roman" w:eastAsia="Times New Roman" w:hAnsi="Times New Roman"/>
          <w:sz w:val="21"/>
          <w:szCs w:val="21"/>
          <w:color w:val="auto"/>
        </w:rPr>
        <w:tab/>
      </w:r>
      <w:hyperlink w:anchor="page55">
        <w:r>
          <w:rPr>
            <w:rFonts w:ascii="黑体" w:cs="黑体" w:eastAsia="黑体" w:hAnsi="黑体"/>
            <w:sz w:val="21"/>
            <w:szCs w:val="21"/>
            <w:color w:val="auto"/>
          </w:rPr>
          <w:t>行员敬业度指数分析</w:t>
        </w:r>
      </w:hyperlink>
      <w:r>
        <w:rPr>
          <w:rFonts w:ascii="黑体" w:cs="黑体" w:eastAsia="黑体" w:hAnsi="黑体"/>
          <w:sz w:val="21"/>
          <w:szCs w:val="21"/>
          <w:color w:val="auto"/>
        </w:rPr>
        <w:tab/>
      </w:r>
      <w:hyperlink w:anchor="page55">
        <w:r>
          <w:rPr>
            <w:rFonts w:ascii="Times New Roman" w:cs="Times New Roman" w:eastAsia="Times New Roman" w:hAnsi="Times New Roman"/>
            <w:sz w:val="21"/>
            <w:szCs w:val="21"/>
            <w:color w:val="auto"/>
          </w:rPr>
          <w:t>55</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55">
        <w:r>
          <w:rPr>
            <w:rFonts w:ascii="黑体" w:cs="黑体" w:eastAsia="黑体" w:hAnsi="黑体"/>
            <w:sz w:val="21"/>
            <w:szCs w:val="21"/>
            <w:color w:val="auto"/>
          </w:rPr>
          <w:t>一、</w:t>
        </w:r>
      </w:hyperlink>
      <w:r>
        <w:rPr>
          <w:rFonts w:ascii="Times New Roman" w:cs="Times New Roman" w:eastAsia="Times New Roman" w:hAnsi="Times New Roman"/>
          <w:sz w:val="21"/>
          <w:szCs w:val="21"/>
          <w:color w:val="auto"/>
        </w:rPr>
        <w:tab/>
      </w:r>
      <w:hyperlink w:anchor="page55">
        <w:r>
          <w:rPr>
            <w:rFonts w:ascii="黑体" w:cs="黑体" w:eastAsia="黑体" w:hAnsi="黑体"/>
            <w:sz w:val="21"/>
            <w:szCs w:val="21"/>
            <w:color w:val="auto"/>
          </w:rPr>
          <w:t>分析过程</w:t>
        </w:r>
      </w:hyperlink>
      <w:r>
        <w:rPr>
          <w:rFonts w:ascii="黑体" w:cs="黑体" w:eastAsia="黑体" w:hAnsi="黑体"/>
          <w:sz w:val="21"/>
          <w:szCs w:val="21"/>
          <w:color w:val="auto"/>
        </w:rPr>
        <w:tab/>
      </w:r>
      <w:hyperlink w:anchor="page55">
        <w:r>
          <w:rPr>
            <w:rFonts w:ascii="Times New Roman" w:cs="Times New Roman" w:eastAsia="Times New Roman" w:hAnsi="Times New Roman"/>
            <w:sz w:val="21"/>
            <w:szCs w:val="21"/>
            <w:color w:val="auto"/>
          </w:rPr>
          <w:t>55</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64">
        <w:r>
          <w:rPr>
            <w:rFonts w:ascii="黑体" w:cs="黑体" w:eastAsia="黑体" w:hAnsi="黑体"/>
            <w:sz w:val="21"/>
            <w:szCs w:val="21"/>
            <w:color w:val="auto"/>
          </w:rPr>
          <w:t>二、</w:t>
        </w:r>
      </w:hyperlink>
      <w:r>
        <w:rPr>
          <w:rFonts w:ascii="Times New Roman" w:cs="Times New Roman" w:eastAsia="Times New Roman" w:hAnsi="Times New Roman"/>
          <w:sz w:val="21"/>
          <w:szCs w:val="21"/>
          <w:color w:val="auto"/>
        </w:rPr>
        <w:tab/>
      </w:r>
      <w:hyperlink w:anchor="page64">
        <w:r>
          <w:rPr>
            <w:rFonts w:ascii="黑体" w:cs="黑体" w:eastAsia="黑体" w:hAnsi="黑体"/>
            <w:sz w:val="21"/>
            <w:szCs w:val="21"/>
            <w:color w:val="auto"/>
          </w:rPr>
          <w:t>分析结果</w:t>
        </w:r>
      </w:hyperlink>
      <w:r>
        <w:rPr>
          <w:rFonts w:ascii="黑体" w:cs="黑体" w:eastAsia="黑体" w:hAnsi="黑体"/>
          <w:sz w:val="21"/>
          <w:szCs w:val="21"/>
          <w:color w:val="auto"/>
        </w:rPr>
        <w:tab/>
      </w:r>
      <w:hyperlink w:anchor="page64">
        <w:r>
          <w:rPr>
            <w:rFonts w:ascii="Times New Roman" w:cs="Times New Roman" w:eastAsia="Times New Roman" w:hAnsi="Times New Roman"/>
            <w:sz w:val="21"/>
            <w:szCs w:val="21"/>
            <w:color w:val="auto"/>
          </w:rPr>
          <w:t>64</w:t>
        </w:r>
      </w:hyperlink>
    </w:p>
    <w:p>
      <w:pPr>
        <w:spacing w:after="0" w:line="23" w:lineRule="exact"/>
        <w:rPr>
          <w:rFonts w:ascii="Times New Roman" w:cs="Times New Roman" w:eastAsia="Times New Roman" w:hAnsi="Times New Roman"/>
          <w:sz w:val="21"/>
          <w:szCs w:val="21"/>
          <w:color w:val="auto"/>
        </w:rPr>
      </w:pPr>
    </w:p>
    <w:p>
      <w:pPr>
        <w:ind w:left="360"/>
        <w:spacing w:after="0" w:line="289" w:lineRule="exact"/>
        <w:tabs>
          <w:tab w:leader="none" w:pos="1400" w:val="left"/>
          <w:tab w:leader="dot" w:pos="8420" w:val="left"/>
        </w:tabs>
        <w:rPr>
          <w:rFonts w:ascii="Times New Roman" w:cs="Times New Roman" w:eastAsia="Times New Roman" w:hAnsi="Times New Roman"/>
          <w:sz w:val="21"/>
          <w:szCs w:val="21"/>
          <w:color w:val="auto"/>
        </w:rPr>
      </w:pPr>
      <w:hyperlink w:anchor="page66">
        <w:r>
          <w:rPr>
            <w:rFonts w:ascii="黑体" w:cs="黑体" w:eastAsia="黑体" w:hAnsi="黑体"/>
            <w:sz w:val="21"/>
            <w:szCs w:val="21"/>
            <w:color w:val="auto"/>
          </w:rPr>
          <w:t>第六章</w:t>
        </w:r>
      </w:hyperlink>
      <w:r>
        <w:rPr>
          <w:rFonts w:ascii="Times New Roman" w:cs="Times New Roman" w:eastAsia="Times New Roman" w:hAnsi="Times New Roman"/>
          <w:sz w:val="21"/>
          <w:szCs w:val="21"/>
          <w:color w:val="auto"/>
        </w:rPr>
        <w:tab/>
      </w:r>
      <w:hyperlink w:anchor="page66">
        <w:r>
          <w:rPr>
            <w:rFonts w:ascii="黑体" w:cs="黑体" w:eastAsia="黑体" w:hAnsi="黑体"/>
            <w:sz w:val="21"/>
            <w:szCs w:val="21"/>
            <w:color w:val="auto"/>
          </w:rPr>
          <w:t>行员忠诚度分析</w:t>
        </w:r>
      </w:hyperlink>
      <w:r>
        <w:rPr>
          <w:rFonts w:ascii="黑体" w:cs="黑体" w:eastAsia="黑体" w:hAnsi="黑体"/>
          <w:sz w:val="21"/>
          <w:szCs w:val="21"/>
          <w:color w:val="auto"/>
        </w:rPr>
        <w:tab/>
      </w:r>
      <w:hyperlink w:anchor="page66">
        <w:r>
          <w:rPr>
            <w:rFonts w:ascii="Times New Roman" w:cs="Times New Roman" w:eastAsia="Times New Roman" w:hAnsi="Times New Roman"/>
            <w:sz w:val="21"/>
            <w:szCs w:val="21"/>
            <w:color w:val="auto"/>
          </w:rPr>
          <w:t>66</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66">
        <w:r>
          <w:rPr>
            <w:rFonts w:ascii="黑体" w:cs="黑体" w:eastAsia="黑体" w:hAnsi="黑体"/>
            <w:sz w:val="21"/>
            <w:szCs w:val="21"/>
            <w:color w:val="auto"/>
          </w:rPr>
          <w:t>一、</w:t>
        </w:r>
      </w:hyperlink>
      <w:r>
        <w:rPr>
          <w:rFonts w:ascii="Times New Roman" w:cs="Times New Roman" w:eastAsia="Times New Roman" w:hAnsi="Times New Roman"/>
          <w:sz w:val="21"/>
          <w:szCs w:val="21"/>
          <w:color w:val="auto"/>
        </w:rPr>
        <w:tab/>
      </w:r>
      <w:hyperlink w:anchor="page66">
        <w:r>
          <w:rPr>
            <w:rFonts w:ascii="黑体" w:cs="黑体" w:eastAsia="黑体" w:hAnsi="黑体"/>
            <w:sz w:val="21"/>
            <w:szCs w:val="21"/>
            <w:color w:val="auto"/>
          </w:rPr>
          <w:t>分析过程</w:t>
        </w:r>
      </w:hyperlink>
      <w:r>
        <w:rPr>
          <w:rFonts w:ascii="黑体" w:cs="黑体" w:eastAsia="黑体" w:hAnsi="黑体"/>
          <w:sz w:val="21"/>
          <w:szCs w:val="21"/>
          <w:color w:val="auto"/>
        </w:rPr>
        <w:tab/>
      </w:r>
      <w:hyperlink w:anchor="page66">
        <w:r>
          <w:rPr>
            <w:rFonts w:ascii="Times New Roman" w:cs="Times New Roman" w:eastAsia="Times New Roman" w:hAnsi="Times New Roman"/>
            <w:sz w:val="21"/>
            <w:szCs w:val="21"/>
            <w:color w:val="auto"/>
          </w:rPr>
          <w:t>66</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70">
        <w:r>
          <w:rPr>
            <w:rFonts w:ascii="黑体" w:cs="黑体" w:eastAsia="黑体" w:hAnsi="黑体"/>
            <w:sz w:val="21"/>
            <w:szCs w:val="21"/>
            <w:color w:val="auto"/>
          </w:rPr>
          <w:t>二、</w:t>
        </w:r>
      </w:hyperlink>
      <w:r>
        <w:rPr>
          <w:rFonts w:ascii="Times New Roman" w:cs="Times New Roman" w:eastAsia="Times New Roman" w:hAnsi="Times New Roman"/>
          <w:sz w:val="21"/>
          <w:szCs w:val="21"/>
          <w:color w:val="auto"/>
        </w:rPr>
        <w:tab/>
      </w:r>
      <w:hyperlink w:anchor="page70">
        <w:r>
          <w:rPr>
            <w:rFonts w:ascii="黑体" w:cs="黑体" w:eastAsia="黑体" w:hAnsi="黑体"/>
            <w:sz w:val="21"/>
            <w:szCs w:val="21"/>
            <w:color w:val="auto"/>
          </w:rPr>
          <w:t>分析结果</w:t>
        </w:r>
      </w:hyperlink>
      <w:r>
        <w:rPr>
          <w:rFonts w:ascii="黑体" w:cs="黑体" w:eastAsia="黑体" w:hAnsi="黑体"/>
          <w:sz w:val="21"/>
          <w:szCs w:val="21"/>
          <w:color w:val="auto"/>
        </w:rPr>
        <w:tab/>
      </w:r>
      <w:hyperlink w:anchor="page70">
        <w:r>
          <w:rPr>
            <w:rFonts w:ascii="Times New Roman" w:cs="Times New Roman" w:eastAsia="Times New Roman" w:hAnsi="Times New Roman"/>
            <w:sz w:val="21"/>
            <w:szCs w:val="21"/>
            <w:color w:val="auto"/>
          </w:rPr>
          <w:t>70</w:t>
        </w:r>
      </w:hyperlink>
    </w:p>
    <w:p>
      <w:pPr>
        <w:spacing w:after="0" w:line="23" w:lineRule="exact"/>
        <w:rPr>
          <w:rFonts w:ascii="Times New Roman" w:cs="Times New Roman" w:eastAsia="Times New Roman" w:hAnsi="Times New Roman"/>
          <w:sz w:val="21"/>
          <w:szCs w:val="21"/>
          <w:color w:val="auto"/>
        </w:rPr>
      </w:pPr>
    </w:p>
    <w:p>
      <w:pPr>
        <w:ind w:left="360"/>
        <w:spacing w:after="0" w:line="289" w:lineRule="exact"/>
        <w:tabs>
          <w:tab w:leader="none" w:pos="1400" w:val="left"/>
          <w:tab w:leader="dot" w:pos="8420" w:val="left"/>
        </w:tabs>
        <w:rPr>
          <w:rFonts w:ascii="Times New Roman" w:cs="Times New Roman" w:eastAsia="Times New Roman" w:hAnsi="Times New Roman"/>
          <w:sz w:val="21"/>
          <w:szCs w:val="21"/>
          <w:color w:val="auto"/>
        </w:rPr>
      </w:pPr>
      <w:hyperlink w:anchor="page72">
        <w:r>
          <w:rPr>
            <w:rFonts w:ascii="黑体" w:cs="黑体" w:eastAsia="黑体" w:hAnsi="黑体"/>
            <w:sz w:val="21"/>
            <w:szCs w:val="21"/>
            <w:color w:val="auto"/>
          </w:rPr>
          <w:t>第七章</w:t>
        </w:r>
      </w:hyperlink>
      <w:r>
        <w:rPr>
          <w:rFonts w:ascii="Times New Roman" w:cs="Times New Roman" w:eastAsia="Times New Roman" w:hAnsi="Times New Roman"/>
          <w:sz w:val="21"/>
          <w:szCs w:val="21"/>
          <w:color w:val="auto"/>
        </w:rPr>
        <w:tab/>
      </w:r>
      <w:hyperlink w:anchor="page72">
        <w:r>
          <w:rPr>
            <w:rFonts w:ascii="黑体" w:cs="黑体" w:eastAsia="黑体" w:hAnsi="黑体"/>
            <w:sz w:val="21"/>
            <w:szCs w:val="21"/>
            <w:color w:val="auto"/>
          </w:rPr>
          <w:t>7S分析</w:t>
        </w:r>
      </w:hyperlink>
      <w:r>
        <w:rPr>
          <w:rFonts w:ascii="黑体" w:cs="黑体" w:eastAsia="黑体" w:hAnsi="黑体"/>
          <w:sz w:val="21"/>
          <w:szCs w:val="21"/>
          <w:color w:val="auto"/>
        </w:rPr>
        <w:tab/>
      </w:r>
      <w:hyperlink w:anchor="page72">
        <w:r>
          <w:rPr>
            <w:rFonts w:ascii="Times New Roman" w:cs="Times New Roman" w:eastAsia="Times New Roman" w:hAnsi="Times New Roman"/>
            <w:sz w:val="21"/>
            <w:szCs w:val="21"/>
            <w:color w:val="auto"/>
          </w:rPr>
          <w:t>72</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75">
        <w:r>
          <w:rPr>
            <w:rFonts w:ascii="黑体" w:cs="黑体" w:eastAsia="黑体" w:hAnsi="黑体"/>
            <w:sz w:val="21"/>
            <w:szCs w:val="21"/>
            <w:color w:val="auto"/>
          </w:rPr>
          <w:t>一、</w:t>
        </w:r>
      </w:hyperlink>
      <w:r>
        <w:rPr>
          <w:rFonts w:ascii="Times New Roman" w:cs="Times New Roman" w:eastAsia="Times New Roman" w:hAnsi="Times New Roman"/>
          <w:sz w:val="21"/>
          <w:szCs w:val="21"/>
          <w:color w:val="auto"/>
        </w:rPr>
        <w:tab/>
      </w:r>
      <w:hyperlink w:anchor="page75">
        <w:r>
          <w:rPr>
            <w:rFonts w:ascii="黑体" w:cs="黑体" w:eastAsia="黑体" w:hAnsi="黑体"/>
            <w:sz w:val="21"/>
            <w:szCs w:val="21"/>
            <w:color w:val="auto"/>
          </w:rPr>
          <w:t>战略</w:t>
        </w:r>
      </w:hyperlink>
      <w:r>
        <w:rPr>
          <w:rFonts w:ascii="黑体" w:cs="黑体" w:eastAsia="黑体" w:hAnsi="黑体"/>
          <w:sz w:val="21"/>
          <w:szCs w:val="21"/>
          <w:color w:val="auto"/>
        </w:rPr>
        <w:tab/>
      </w:r>
      <w:hyperlink w:anchor="page75">
        <w:r>
          <w:rPr>
            <w:rFonts w:ascii="Times New Roman" w:cs="Times New Roman" w:eastAsia="Times New Roman" w:hAnsi="Times New Roman"/>
            <w:sz w:val="21"/>
            <w:szCs w:val="21"/>
            <w:color w:val="auto"/>
          </w:rPr>
          <w:t>75</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76">
        <w:r>
          <w:rPr>
            <w:rFonts w:ascii="黑体" w:cs="黑体" w:eastAsia="黑体" w:hAnsi="黑体"/>
            <w:sz w:val="21"/>
            <w:szCs w:val="21"/>
            <w:color w:val="auto"/>
          </w:rPr>
          <w:t>二、</w:t>
        </w:r>
      </w:hyperlink>
      <w:r>
        <w:rPr>
          <w:rFonts w:ascii="Times New Roman" w:cs="Times New Roman" w:eastAsia="Times New Roman" w:hAnsi="Times New Roman"/>
          <w:sz w:val="21"/>
          <w:szCs w:val="21"/>
          <w:color w:val="auto"/>
        </w:rPr>
        <w:tab/>
      </w:r>
      <w:hyperlink w:anchor="page76">
        <w:r>
          <w:rPr>
            <w:rFonts w:ascii="黑体" w:cs="黑体" w:eastAsia="黑体" w:hAnsi="黑体"/>
            <w:sz w:val="21"/>
            <w:szCs w:val="21"/>
            <w:color w:val="auto"/>
          </w:rPr>
          <w:t>组织</w:t>
        </w:r>
      </w:hyperlink>
      <w:r>
        <w:rPr>
          <w:rFonts w:ascii="黑体" w:cs="黑体" w:eastAsia="黑体" w:hAnsi="黑体"/>
          <w:sz w:val="21"/>
          <w:szCs w:val="21"/>
          <w:color w:val="auto"/>
        </w:rPr>
        <w:tab/>
      </w:r>
      <w:hyperlink w:anchor="page76">
        <w:r>
          <w:rPr>
            <w:rFonts w:ascii="Times New Roman" w:cs="Times New Roman" w:eastAsia="Times New Roman" w:hAnsi="Times New Roman"/>
            <w:sz w:val="21"/>
            <w:szCs w:val="21"/>
            <w:color w:val="auto"/>
          </w:rPr>
          <w:t>76</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77">
        <w:r>
          <w:rPr>
            <w:rFonts w:ascii="黑体" w:cs="黑体" w:eastAsia="黑体" w:hAnsi="黑体"/>
            <w:sz w:val="21"/>
            <w:szCs w:val="21"/>
            <w:color w:val="auto"/>
          </w:rPr>
          <w:t>三、</w:t>
        </w:r>
      </w:hyperlink>
      <w:r>
        <w:rPr>
          <w:rFonts w:ascii="Times New Roman" w:cs="Times New Roman" w:eastAsia="Times New Roman" w:hAnsi="Times New Roman"/>
          <w:sz w:val="21"/>
          <w:szCs w:val="21"/>
          <w:color w:val="auto"/>
        </w:rPr>
        <w:tab/>
      </w:r>
      <w:hyperlink w:anchor="page77">
        <w:r>
          <w:rPr>
            <w:rFonts w:ascii="黑体" w:cs="黑体" w:eastAsia="黑体" w:hAnsi="黑体"/>
            <w:sz w:val="21"/>
            <w:szCs w:val="21"/>
            <w:color w:val="auto"/>
          </w:rPr>
          <w:t>制度</w:t>
        </w:r>
      </w:hyperlink>
      <w:r>
        <w:rPr>
          <w:rFonts w:ascii="黑体" w:cs="黑体" w:eastAsia="黑体" w:hAnsi="黑体"/>
          <w:sz w:val="21"/>
          <w:szCs w:val="21"/>
          <w:color w:val="auto"/>
        </w:rPr>
        <w:tab/>
      </w:r>
      <w:hyperlink w:anchor="page77">
        <w:r>
          <w:rPr>
            <w:rFonts w:ascii="Times New Roman" w:cs="Times New Roman" w:eastAsia="Times New Roman" w:hAnsi="Times New Roman"/>
            <w:sz w:val="21"/>
            <w:szCs w:val="21"/>
            <w:color w:val="auto"/>
          </w:rPr>
          <w:t>77</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79">
        <w:r>
          <w:rPr>
            <w:rFonts w:ascii="黑体" w:cs="黑体" w:eastAsia="黑体" w:hAnsi="黑体"/>
            <w:sz w:val="21"/>
            <w:szCs w:val="21"/>
            <w:color w:val="auto"/>
          </w:rPr>
          <w:t>四、</w:t>
        </w:r>
      </w:hyperlink>
      <w:r>
        <w:rPr>
          <w:rFonts w:ascii="Times New Roman" w:cs="Times New Roman" w:eastAsia="Times New Roman" w:hAnsi="Times New Roman"/>
          <w:sz w:val="21"/>
          <w:szCs w:val="21"/>
          <w:color w:val="auto"/>
        </w:rPr>
        <w:tab/>
      </w:r>
      <w:hyperlink w:anchor="page79">
        <w:r>
          <w:rPr>
            <w:rFonts w:ascii="黑体" w:cs="黑体" w:eastAsia="黑体" w:hAnsi="黑体"/>
            <w:sz w:val="21"/>
            <w:szCs w:val="21"/>
            <w:color w:val="auto"/>
          </w:rPr>
          <w:t>风格</w:t>
        </w:r>
      </w:hyperlink>
      <w:r>
        <w:rPr>
          <w:rFonts w:ascii="黑体" w:cs="黑体" w:eastAsia="黑体" w:hAnsi="黑体"/>
          <w:sz w:val="21"/>
          <w:szCs w:val="21"/>
          <w:color w:val="auto"/>
        </w:rPr>
        <w:tab/>
      </w:r>
      <w:hyperlink w:anchor="page79">
        <w:r>
          <w:rPr>
            <w:rFonts w:ascii="Times New Roman" w:cs="Times New Roman" w:eastAsia="Times New Roman" w:hAnsi="Times New Roman"/>
            <w:sz w:val="21"/>
            <w:szCs w:val="21"/>
            <w:color w:val="auto"/>
          </w:rPr>
          <w:t>79</w:t>
        </w:r>
      </w:hyperlink>
    </w:p>
    <w:p>
      <w:pPr>
        <w:spacing w:after="0" w:line="200" w:lineRule="exact"/>
        <w:rPr>
          <w:rFonts w:ascii="Times New Roman" w:cs="Times New Roman" w:eastAsia="Times New Roman" w:hAnsi="Times New Roman"/>
          <w:sz w:val="21"/>
          <w:szCs w:val="21"/>
          <w:color w:val="auto"/>
        </w:rPr>
      </w:pPr>
    </w:p>
    <w:p>
      <w:pPr>
        <w:spacing w:after="0" w:line="260" w:lineRule="exact"/>
        <w:rPr>
          <w:rFonts w:ascii="Times New Roman" w:cs="Times New Roman" w:eastAsia="Times New Roman" w:hAnsi="Times New Roman"/>
          <w:sz w:val="21"/>
          <w:szCs w:val="21"/>
          <w:color w:val="auto"/>
        </w:rPr>
      </w:pPr>
    </w:p>
    <w:p>
      <w:pPr>
        <w:jc w:val="right"/>
        <w:ind w:right="364"/>
        <w:spacing w:after="0"/>
        <w:rPr>
          <w:sz w:val="20"/>
          <w:szCs w:val="20"/>
          <w:color w:val="auto"/>
        </w:rPr>
      </w:pPr>
      <w:r>
        <w:rPr>
          <w:rFonts w:ascii="Times New Roman" w:cs="Times New Roman" w:eastAsia="Times New Roman" w:hAnsi="Times New Roman"/>
          <w:sz w:val="18"/>
          <w:szCs w:val="18"/>
          <w:color w:val="auto"/>
        </w:rPr>
        <w:t>2</w:t>
      </w:r>
    </w:p>
    <w:p>
      <w:pPr>
        <w:sectPr>
          <w:pgSz w:w="11900" w:h="16840" w:orient="portrait"/>
          <w:cols w:equalWidth="0" w:num="1">
            <w:col w:w="9024"/>
          </w:cols>
          <w:pgMar w:left="1440" w:top="1440" w:right="1440" w:bottom="446" w:gutter="0" w:footer="0" w:header="0"/>
        </w:sectPr>
      </w:pPr>
    </w:p>
    <w:bookmarkStart w:id="2" w:name="page3"/>
    <w:bookmarkEnd w:id="2"/>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72">
        <w:r>
          <w:rPr>
            <w:rFonts w:ascii="黑体" w:cs="黑体" w:eastAsia="黑体" w:hAnsi="黑体"/>
            <w:sz w:val="21"/>
            <w:szCs w:val="21"/>
            <w:color w:val="auto"/>
          </w:rPr>
          <w:t>五、</w:t>
        </w:r>
      </w:hyperlink>
      <w:r>
        <w:rPr>
          <w:rFonts w:ascii="Times New Roman" w:cs="Times New Roman" w:eastAsia="Times New Roman" w:hAnsi="Times New Roman"/>
          <w:sz w:val="21"/>
          <w:szCs w:val="21"/>
          <w:color w:val="auto"/>
        </w:rPr>
        <w:tab/>
      </w:r>
      <w:hyperlink w:anchor="page72">
        <w:r>
          <w:rPr>
            <w:rFonts w:ascii="黑体" w:cs="黑体" w:eastAsia="黑体" w:hAnsi="黑体"/>
            <w:sz w:val="21"/>
            <w:szCs w:val="21"/>
            <w:color w:val="auto"/>
          </w:rPr>
          <w:t>人员</w:t>
        </w:r>
      </w:hyperlink>
      <w:r>
        <w:rPr>
          <w:rFonts w:ascii="黑体" w:cs="黑体" w:eastAsia="黑体" w:hAnsi="黑体"/>
          <w:sz w:val="21"/>
          <w:szCs w:val="21"/>
          <w:color w:val="auto"/>
        </w:rPr>
        <w:tab/>
      </w:r>
      <w:hyperlink w:anchor="page72">
        <w:r>
          <w:rPr>
            <w:rFonts w:ascii="Times New Roman" w:cs="Times New Roman" w:eastAsia="Times New Roman" w:hAnsi="Times New Roman"/>
            <w:sz w:val="21"/>
            <w:szCs w:val="21"/>
            <w:color w:val="auto"/>
          </w:rPr>
          <w:t>72</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80">
        <w:r>
          <w:rPr>
            <w:rFonts w:ascii="黑体" w:cs="黑体" w:eastAsia="黑体" w:hAnsi="黑体"/>
            <w:sz w:val="21"/>
            <w:szCs w:val="21"/>
            <w:color w:val="auto"/>
          </w:rPr>
          <w:t>六、</w:t>
        </w:r>
      </w:hyperlink>
      <w:r>
        <w:rPr>
          <w:rFonts w:ascii="Times New Roman" w:cs="Times New Roman" w:eastAsia="Times New Roman" w:hAnsi="Times New Roman"/>
          <w:sz w:val="21"/>
          <w:szCs w:val="21"/>
          <w:color w:val="auto"/>
        </w:rPr>
        <w:tab/>
      </w:r>
      <w:hyperlink w:anchor="page80">
        <w:r>
          <w:rPr>
            <w:rFonts w:ascii="黑体" w:cs="黑体" w:eastAsia="黑体" w:hAnsi="黑体"/>
            <w:sz w:val="21"/>
            <w:szCs w:val="21"/>
            <w:color w:val="auto"/>
          </w:rPr>
          <w:t>技能</w:t>
        </w:r>
      </w:hyperlink>
      <w:r>
        <w:rPr>
          <w:rFonts w:ascii="黑体" w:cs="黑体" w:eastAsia="黑体" w:hAnsi="黑体"/>
          <w:sz w:val="21"/>
          <w:szCs w:val="21"/>
          <w:color w:val="auto"/>
        </w:rPr>
        <w:tab/>
      </w:r>
      <w:hyperlink w:anchor="page80">
        <w:r>
          <w:rPr>
            <w:rFonts w:ascii="Times New Roman" w:cs="Times New Roman" w:eastAsia="Times New Roman" w:hAnsi="Times New Roman"/>
            <w:sz w:val="21"/>
            <w:szCs w:val="21"/>
            <w:color w:val="auto"/>
          </w:rPr>
          <w:t>80</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84">
        <w:r>
          <w:rPr>
            <w:rFonts w:ascii="黑体" w:cs="黑体" w:eastAsia="黑体" w:hAnsi="黑体"/>
            <w:sz w:val="21"/>
            <w:szCs w:val="21"/>
            <w:color w:val="auto"/>
          </w:rPr>
          <w:t>七、</w:t>
        </w:r>
      </w:hyperlink>
      <w:r>
        <w:rPr>
          <w:rFonts w:ascii="Times New Roman" w:cs="Times New Roman" w:eastAsia="Times New Roman" w:hAnsi="Times New Roman"/>
          <w:sz w:val="21"/>
          <w:szCs w:val="21"/>
          <w:color w:val="auto"/>
        </w:rPr>
        <w:tab/>
      </w:r>
      <w:hyperlink w:anchor="page84">
        <w:r>
          <w:rPr>
            <w:rFonts w:ascii="黑体" w:cs="黑体" w:eastAsia="黑体" w:hAnsi="黑体"/>
            <w:sz w:val="21"/>
            <w:szCs w:val="21"/>
            <w:color w:val="auto"/>
          </w:rPr>
          <w:t>共同的价值观</w:t>
        </w:r>
      </w:hyperlink>
      <w:r>
        <w:rPr>
          <w:rFonts w:ascii="黑体" w:cs="黑体" w:eastAsia="黑体" w:hAnsi="黑体"/>
          <w:sz w:val="21"/>
          <w:szCs w:val="21"/>
          <w:color w:val="auto"/>
        </w:rPr>
        <w:tab/>
      </w:r>
      <w:hyperlink w:anchor="page84">
        <w:r>
          <w:rPr>
            <w:rFonts w:ascii="Times New Roman" w:cs="Times New Roman" w:eastAsia="Times New Roman" w:hAnsi="Times New Roman"/>
            <w:sz w:val="21"/>
            <w:szCs w:val="21"/>
            <w:color w:val="auto"/>
          </w:rPr>
          <w:t>84</w:t>
        </w:r>
      </w:hyperlink>
    </w:p>
    <w:p>
      <w:pPr>
        <w:spacing w:after="0" w:line="23" w:lineRule="exact"/>
        <w:rPr>
          <w:rFonts w:ascii="Times New Roman" w:cs="Times New Roman" w:eastAsia="Times New Roman" w:hAnsi="Times New Roman"/>
          <w:sz w:val="21"/>
          <w:szCs w:val="21"/>
          <w:color w:val="auto"/>
        </w:rPr>
      </w:pPr>
    </w:p>
    <w:p>
      <w:pPr>
        <w:ind w:left="360"/>
        <w:spacing w:after="0" w:line="289" w:lineRule="exact"/>
        <w:tabs>
          <w:tab w:leader="none" w:pos="1400" w:val="left"/>
          <w:tab w:leader="dot" w:pos="8420" w:val="left"/>
        </w:tabs>
        <w:rPr>
          <w:rFonts w:ascii="Times New Roman" w:cs="Times New Roman" w:eastAsia="Times New Roman" w:hAnsi="Times New Roman"/>
          <w:sz w:val="21"/>
          <w:szCs w:val="21"/>
          <w:color w:val="auto"/>
        </w:rPr>
      </w:pPr>
      <w:hyperlink w:anchor="page85">
        <w:r>
          <w:rPr>
            <w:rFonts w:ascii="黑体" w:cs="黑体" w:eastAsia="黑体" w:hAnsi="黑体"/>
            <w:sz w:val="21"/>
            <w:szCs w:val="21"/>
            <w:color w:val="auto"/>
          </w:rPr>
          <w:t>第八章</w:t>
        </w:r>
      </w:hyperlink>
      <w:r>
        <w:rPr>
          <w:rFonts w:ascii="Times New Roman" w:cs="Times New Roman" w:eastAsia="Times New Roman" w:hAnsi="Times New Roman"/>
          <w:sz w:val="21"/>
          <w:szCs w:val="21"/>
          <w:color w:val="auto"/>
        </w:rPr>
        <w:tab/>
      </w:r>
      <w:hyperlink w:anchor="page85">
        <w:r>
          <w:rPr>
            <w:rFonts w:ascii="黑体" w:cs="黑体" w:eastAsia="黑体" w:hAnsi="黑体"/>
            <w:sz w:val="21"/>
            <w:szCs w:val="21"/>
            <w:color w:val="auto"/>
          </w:rPr>
          <w:t>SWOT分析</w:t>
        </w:r>
      </w:hyperlink>
      <w:r>
        <w:rPr>
          <w:rFonts w:ascii="黑体" w:cs="黑体" w:eastAsia="黑体" w:hAnsi="黑体"/>
          <w:sz w:val="21"/>
          <w:szCs w:val="21"/>
          <w:color w:val="auto"/>
        </w:rPr>
        <w:tab/>
      </w:r>
      <w:hyperlink w:anchor="page85">
        <w:r>
          <w:rPr>
            <w:rFonts w:ascii="Times New Roman" w:cs="Times New Roman" w:eastAsia="Times New Roman" w:hAnsi="Times New Roman"/>
            <w:sz w:val="21"/>
            <w:szCs w:val="21"/>
            <w:color w:val="auto"/>
          </w:rPr>
          <w:t>85</w:t>
        </w:r>
      </w:hyperlink>
    </w:p>
    <w:p>
      <w:pPr>
        <w:spacing w:after="0" w:line="23" w:lineRule="exact"/>
        <w:rPr>
          <w:rFonts w:ascii="Times New Roman" w:cs="Times New Roman" w:eastAsia="Times New Roman" w:hAnsi="Times New Roman"/>
          <w:sz w:val="21"/>
          <w:szCs w:val="21"/>
          <w:color w:val="auto"/>
        </w:rPr>
      </w:pPr>
    </w:p>
    <w:p>
      <w:pPr>
        <w:ind w:left="360"/>
        <w:spacing w:after="0" w:line="289" w:lineRule="exact"/>
        <w:tabs>
          <w:tab w:leader="none" w:pos="1400" w:val="left"/>
          <w:tab w:leader="dot" w:pos="8420" w:val="left"/>
        </w:tabs>
        <w:rPr>
          <w:rFonts w:ascii="Times New Roman" w:cs="Times New Roman" w:eastAsia="Times New Roman" w:hAnsi="Times New Roman"/>
          <w:sz w:val="21"/>
          <w:szCs w:val="21"/>
          <w:color w:val="auto"/>
        </w:rPr>
      </w:pPr>
      <w:hyperlink w:anchor="page87">
        <w:r>
          <w:rPr>
            <w:rFonts w:ascii="黑体" w:cs="黑体" w:eastAsia="黑体" w:hAnsi="黑体"/>
            <w:sz w:val="21"/>
            <w:szCs w:val="21"/>
            <w:color w:val="auto"/>
          </w:rPr>
          <w:t>第九章</w:t>
        </w:r>
      </w:hyperlink>
      <w:r>
        <w:rPr>
          <w:rFonts w:ascii="Times New Roman" w:cs="Times New Roman" w:eastAsia="Times New Roman" w:hAnsi="Times New Roman"/>
          <w:sz w:val="21"/>
          <w:szCs w:val="21"/>
          <w:color w:val="auto"/>
        </w:rPr>
        <w:tab/>
      </w:r>
      <w:hyperlink w:anchor="page87">
        <w:r>
          <w:rPr>
            <w:rFonts w:ascii="黑体" w:cs="黑体" w:eastAsia="黑体" w:hAnsi="黑体"/>
            <w:sz w:val="21"/>
            <w:szCs w:val="21"/>
            <w:color w:val="auto"/>
          </w:rPr>
          <w:t>调研结果应用</w:t>
        </w:r>
      </w:hyperlink>
      <w:r>
        <w:rPr>
          <w:rFonts w:ascii="黑体" w:cs="黑体" w:eastAsia="黑体" w:hAnsi="黑体"/>
          <w:sz w:val="21"/>
          <w:szCs w:val="21"/>
          <w:color w:val="auto"/>
        </w:rPr>
        <w:tab/>
      </w:r>
      <w:hyperlink w:anchor="page87">
        <w:r>
          <w:rPr>
            <w:rFonts w:ascii="Times New Roman" w:cs="Times New Roman" w:eastAsia="Times New Roman" w:hAnsi="Times New Roman"/>
            <w:sz w:val="21"/>
            <w:szCs w:val="21"/>
            <w:color w:val="auto"/>
          </w:rPr>
          <w:t>87</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88">
        <w:r>
          <w:rPr>
            <w:rFonts w:ascii="黑体" w:cs="黑体" w:eastAsia="黑体" w:hAnsi="黑体"/>
            <w:sz w:val="21"/>
            <w:szCs w:val="21"/>
            <w:color w:val="auto"/>
          </w:rPr>
          <w:t>一、</w:t>
        </w:r>
      </w:hyperlink>
      <w:r>
        <w:rPr>
          <w:rFonts w:ascii="Times New Roman" w:cs="Times New Roman" w:eastAsia="Times New Roman" w:hAnsi="Times New Roman"/>
          <w:sz w:val="21"/>
          <w:szCs w:val="21"/>
          <w:color w:val="auto"/>
        </w:rPr>
        <w:tab/>
      </w:r>
      <w:hyperlink w:anchor="page88">
        <w:r>
          <w:rPr>
            <w:rFonts w:ascii="黑体" w:cs="黑体" w:eastAsia="黑体" w:hAnsi="黑体"/>
            <w:sz w:val="21"/>
            <w:szCs w:val="21"/>
            <w:color w:val="auto"/>
          </w:rPr>
          <w:t>建立公平合理的管理制度</w:t>
        </w:r>
      </w:hyperlink>
      <w:r>
        <w:rPr>
          <w:rFonts w:ascii="黑体" w:cs="黑体" w:eastAsia="黑体" w:hAnsi="黑体"/>
          <w:sz w:val="21"/>
          <w:szCs w:val="21"/>
          <w:color w:val="auto"/>
        </w:rPr>
        <w:tab/>
      </w:r>
      <w:hyperlink w:anchor="page88">
        <w:r>
          <w:rPr>
            <w:rFonts w:ascii="Times New Roman" w:cs="Times New Roman" w:eastAsia="Times New Roman" w:hAnsi="Times New Roman"/>
            <w:sz w:val="21"/>
            <w:szCs w:val="21"/>
            <w:color w:val="auto"/>
          </w:rPr>
          <w:t>88</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89">
        <w:r>
          <w:rPr>
            <w:rFonts w:ascii="黑体" w:cs="黑体" w:eastAsia="黑体" w:hAnsi="黑体"/>
            <w:sz w:val="21"/>
            <w:szCs w:val="21"/>
            <w:color w:val="auto"/>
          </w:rPr>
          <w:t>二、</w:t>
        </w:r>
      </w:hyperlink>
      <w:r>
        <w:rPr>
          <w:rFonts w:ascii="Times New Roman" w:cs="Times New Roman" w:eastAsia="Times New Roman" w:hAnsi="Times New Roman"/>
          <w:sz w:val="21"/>
          <w:szCs w:val="21"/>
          <w:color w:val="auto"/>
        </w:rPr>
        <w:tab/>
      </w:r>
      <w:hyperlink w:anchor="page89">
        <w:r>
          <w:rPr>
            <w:rFonts w:ascii="黑体" w:cs="黑体" w:eastAsia="黑体" w:hAnsi="黑体"/>
            <w:sz w:val="21"/>
            <w:szCs w:val="21"/>
            <w:color w:val="auto"/>
          </w:rPr>
          <w:t>实施更好的薪酬福利</w:t>
        </w:r>
      </w:hyperlink>
      <w:r>
        <w:rPr>
          <w:rFonts w:ascii="黑体" w:cs="黑体" w:eastAsia="黑体" w:hAnsi="黑体"/>
          <w:sz w:val="21"/>
          <w:szCs w:val="21"/>
          <w:color w:val="auto"/>
        </w:rPr>
        <w:tab/>
      </w:r>
      <w:hyperlink w:anchor="page89">
        <w:r>
          <w:rPr>
            <w:rFonts w:ascii="Times New Roman" w:cs="Times New Roman" w:eastAsia="Times New Roman" w:hAnsi="Times New Roman"/>
            <w:sz w:val="21"/>
            <w:szCs w:val="21"/>
            <w:color w:val="auto"/>
          </w:rPr>
          <w:t>89</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90">
        <w:r>
          <w:rPr>
            <w:rFonts w:ascii="黑体" w:cs="黑体" w:eastAsia="黑体" w:hAnsi="黑体"/>
            <w:sz w:val="21"/>
            <w:szCs w:val="21"/>
            <w:color w:val="auto"/>
          </w:rPr>
          <w:t>三、</w:t>
        </w:r>
      </w:hyperlink>
      <w:r>
        <w:rPr>
          <w:rFonts w:ascii="Times New Roman" w:cs="Times New Roman" w:eastAsia="Times New Roman" w:hAnsi="Times New Roman"/>
          <w:sz w:val="21"/>
          <w:szCs w:val="21"/>
          <w:color w:val="auto"/>
        </w:rPr>
        <w:tab/>
      </w:r>
      <w:hyperlink w:anchor="page90">
        <w:r>
          <w:rPr>
            <w:rFonts w:ascii="黑体" w:cs="黑体" w:eastAsia="黑体" w:hAnsi="黑体"/>
            <w:sz w:val="21"/>
            <w:szCs w:val="21"/>
            <w:color w:val="auto"/>
          </w:rPr>
          <w:t>更好的职业发展机会</w:t>
        </w:r>
      </w:hyperlink>
      <w:r>
        <w:rPr>
          <w:rFonts w:ascii="黑体" w:cs="黑体" w:eastAsia="黑体" w:hAnsi="黑体"/>
          <w:sz w:val="21"/>
          <w:szCs w:val="21"/>
          <w:color w:val="auto"/>
        </w:rPr>
        <w:tab/>
      </w:r>
      <w:hyperlink w:anchor="page90">
        <w:r>
          <w:rPr>
            <w:rFonts w:ascii="Times New Roman" w:cs="Times New Roman" w:eastAsia="Times New Roman" w:hAnsi="Times New Roman"/>
            <w:sz w:val="21"/>
            <w:szCs w:val="21"/>
            <w:color w:val="auto"/>
          </w:rPr>
          <w:t>90</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92">
        <w:r>
          <w:rPr>
            <w:rFonts w:ascii="黑体" w:cs="黑体" w:eastAsia="黑体" w:hAnsi="黑体"/>
            <w:sz w:val="21"/>
            <w:szCs w:val="21"/>
            <w:color w:val="auto"/>
          </w:rPr>
          <w:t>四、</w:t>
        </w:r>
      </w:hyperlink>
      <w:r>
        <w:rPr>
          <w:rFonts w:ascii="Times New Roman" w:cs="Times New Roman" w:eastAsia="Times New Roman" w:hAnsi="Times New Roman"/>
          <w:sz w:val="21"/>
          <w:szCs w:val="21"/>
          <w:color w:val="auto"/>
        </w:rPr>
        <w:tab/>
      </w:r>
      <w:hyperlink w:anchor="page92">
        <w:r>
          <w:rPr>
            <w:rFonts w:ascii="黑体" w:cs="黑体" w:eastAsia="黑体" w:hAnsi="黑体"/>
            <w:sz w:val="21"/>
            <w:szCs w:val="21"/>
            <w:color w:val="auto"/>
          </w:rPr>
          <w:t>提高管理层的管理素质</w:t>
        </w:r>
      </w:hyperlink>
      <w:r>
        <w:rPr>
          <w:rFonts w:ascii="黑体" w:cs="黑体" w:eastAsia="黑体" w:hAnsi="黑体"/>
          <w:sz w:val="21"/>
          <w:szCs w:val="21"/>
          <w:color w:val="auto"/>
        </w:rPr>
        <w:tab/>
      </w:r>
      <w:hyperlink w:anchor="page92">
        <w:r>
          <w:rPr>
            <w:rFonts w:ascii="Times New Roman" w:cs="Times New Roman" w:eastAsia="Times New Roman" w:hAnsi="Times New Roman"/>
            <w:sz w:val="21"/>
            <w:szCs w:val="21"/>
            <w:color w:val="auto"/>
          </w:rPr>
          <w:t>92</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93">
        <w:r>
          <w:rPr>
            <w:rFonts w:ascii="黑体" w:cs="黑体" w:eastAsia="黑体" w:hAnsi="黑体"/>
            <w:sz w:val="21"/>
            <w:szCs w:val="21"/>
            <w:color w:val="auto"/>
          </w:rPr>
          <w:t>五、</w:t>
        </w:r>
      </w:hyperlink>
      <w:r>
        <w:rPr>
          <w:rFonts w:ascii="Times New Roman" w:cs="Times New Roman" w:eastAsia="Times New Roman" w:hAnsi="Times New Roman"/>
          <w:sz w:val="21"/>
          <w:szCs w:val="21"/>
          <w:color w:val="auto"/>
        </w:rPr>
        <w:tab/>
      </w:r>
      <w:hyperlink w:anchor="page93">
        <w:r>
          <w:rPr>
            <w:rFonts w:ascii="黑体" w:cs="黑体" w:eastAsia="黑体" w:hAnsi="黑体"/>
            <w:sz w:val="21"/>
            <w:szCs w:val="21"/>
            <w:color w:val="auto"/>
          </w:rPr>
          <w:t>完善培训体系，加强岗位专知的培训</w:t>
        </w:r>
      </w:hyperlink>
      <w:r>
        <w:rPr>
          <w:rFonts w:ascii="黑体" w:cs="黑体" w:eastAsia="黑体" w:hAnsi="黑体"/>
          <w:sz w:val="21"/>
          <w:szCs w:val="21"/>
          <w:color w:val="auto"/>
        </w:rPr>
        <w:tab/>
      </w:r>
      <w:hyperlink w:anchor="page93">
        <w:r>
          <w:rPr>
            <w:rFonts w:ascii="Times New Roman" w:cs="Times New Roman" w:eastAsia="Times New Roman" w:hAnsi="Times New Roman"/>
            <w:sz w:val="21"/>
            <w:szCs w:val="21"/>
            <w:color w:val="auto"/>
          </w:rPr>
          <w:t>93</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95">
        <w:r>
          <w:rPr>
            <w:rFonts w:ascii="黑体" w:cs="黑体" w:eastAsia="黑体" w:hAnsi="黑体"/>
            <w:sz w:val="21"/>
            <w:szCs w:val="21"/>
            <w:color w:val="auto"/>
          </w:rPr>
          <w:t>六、</w:t>
        </w:r>
      </w:hyperlink>
      <w:r>
        <w:rPr>
          <w:rFonts w:ascii="Times New Roman" w:cs="Times New Roman" w:eastAsia="Times New Roman" w:hAnsi="Times New Roman"/>
          <w:sz w:val="21"/>
          <w:szCs w:val="21"/>
          <w:color w:val="auto"/>
        </w:rPr>
        <w:tab/>
      </w:r>
      <w:hyperlink w:anchor="page95">
        <w:r>
          <w:rPr>
            <w:rFonts w:ascii="黑体" w:cs="黑体" w:eastAsia="黑体" w:hAnsi="黑体"/>
            <w:sz w:val="21"/>
            <w:szCs w:val="21"/>
            <w:color w:val="auto"/>
          </w:rPr>
          <w:t>积极反馈行员成果，增加其精神回报</w:t>
        </w:r>
      </w:hyperlink>
      <w:r>
        <w:rPr>
          <w:rFonts w:ascii="黑体" w:cs="黑体" w:eastAsia="黑体" w:hAnsi="黑体"/>
          <w:sz w:val="21"/>
          <w:szCs w:val="21"/>
          <w:color w:val="auto"/>
        </w:rPr>
        <w:tab/>
      </w:r>
      <w:hyperlink w:anchor="page95">
        <w:r>
          <w:rPr>
            <w:rFonts w:ascii="Times New Roman" w:cs="Times New Roman" w:eastAsia="Times New Roman" w:hAnsi="Times New Roman"/>
            <w:sz w:val="21"/>
            <w:szCs w:val="21"/>
            <w:color w:val="auto"/>
          </w:rPr>
          <w:t>95</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96">
        <w:r>
          <w:rPr>
            <w:rFonts w:ascii="黑体" w:cs="黑体" w:eastAsia="黑体" w:hAnsi="黑体"/>
            <w:sz w:val="21"/>
            <w:szCs w:val="21"/>
            <w:color w:val="auto"/>
          </w:rPr>
          <w:t>七、</w:t>
        </w:r>
      </w:hyperlink>
      <w:r>
        <w:rPr>
          <w:rFonts w:ascii="Times New Roman" w:cs="Times New Roman" w:eastAsia="Times New Roman" w:hAnsi="Times New Roman"/>
          <w:sz w:val="21"/>
          <w:szCs w:val="21"/>
          <w:color w:val="auto"/>
        </w:rPr>
        <w:tab/>
      </w:r>
      <w:hyperlink w:anchor="page96">
        <w:r>
          <w:rPr>
            <w:rFonts w:ascii="黑体" w:cs="黑体" w:eastAsia="黑体" w:hAnsi="黑体"/>
            <w:sz w:val="21"/>
            <w:szCs w:val="21"/>
            <w:color w:val="auto"/>
          </w:rPr>
          <w:t>改进企业沟通模式</w:t>
        </w:r>
      </w:hyperlink>
      <w:r>
        <w:rPr>
          <w:rFonts w:ascii="黑体" w:cs="黑体" w:eastAsia="黑体" w:hAnsi="黑体"/>
          <w:sz w:val="21"/>
          <w:szCs w:val="21"/>
          <w:color w:val="auto"/>
        </w:rPr>
        <w:tab/>
      </w:r>
      <w:hyperlink w:anchor="page96">
        <w:r>
          <w:rPr>
            <w:rFonts w:ascii="Times New Roman" w:cs="Times New Roman" w:eastAsia="Times New Roman" w:hAnsi="Times New Roman"/>
            <w:sz w:val="21"/>
            <w:szCs w:val="21"/>
            <w:color w:val="auto"/>
          </w:rPr>
          <w:t>96</w:t>
        </w:r>
      </w:hyperlink>
    </w:p>
    <w:p>
      <w:pPr>
        <w:spacing w:after="0" w:line="23" w:lineRule="exact"/>
        <w:rPr>
          <w:rFonts w:ascii="Times New Roman" w:cs="Times New Roman" w:eastAsia="Times New Roman" w:hAnsi="Times New Roman"/>
          <w:sz w:val="21"/>
          <w:szCs w:val="21"/>
          <w:color w:val="auto"/>
        </w:rPr>
      </w:pPr>
    </w:p>
    <w:p>
      <w:pPr>
        <w:ind w:left="780"/>
        <w:spacing w:after="0" w:line="289" w:lineRule="exact"/>
        <w:tabs>
          <w:tab w:leader="none" w:pos="1600" w:val="left"/>
          <w:tab w:leader="dot" w:pos="8420" w:val="left"/>
        </w:tabs>
        <w:rPr>
          <w:rFonts w:ascii="Times New Roman" w:cs="Times New Roman" w:eastAsia="Times New Roman" w:hAnsi="Times New Roman"/>
          <w:sz w:val="21"/>
          <w:szCs w:val="21"/>
          <w:color w:val="auto"/>
        </w:rPr>
      </w:pPr>
      <w:hyperlink w:anchor="page99">
        <w:r>
          <w:rPr>
            <w:rFonts w:ascii="黑体" w:cs="黑体" w:eastAsia="黑体" w:hAnsi="黑体"/>
            <w:sz w:val="21"/>
            <w:szCs w:val="21"/>
            <w:color w:val="auto"/>
          </w:rPr>
          <w:t>八、</w:t>
        </w:r>
      </w:hyperlink>
      <w:r>
        <w:rPr>
          <w:rFonts w:ascii="Times New Roman" w:cs="Times New Roman" w:eastAsia="Times New Roman" w:hAnsi="Times New Roman"/>
          <w:sz w:val="21"/>
          <w:szCs w:val="21"/>
          <w:color w:val="auto"/>
        </w:rPr>
        <w:tab/>
      </w:r>
      <w:hyperlink w:anchor="page99">
        <w:r>
          <w:rPr>
            <w:rFonts w:ascii="黑体" w:cs="黑体" w:eastAsia="黑体" w:hAnsi="黑体"/>
            <w:sz w:val="21"/>
            <w:szCs w:val="21"/>
            <w:color w:val="auto"/>
          </w:rPr>
          <w:t>企业的制度执行和落实</w:t>
        </w:r>
      </w:hyperlink>
      <w:r>
        <w:rPr>
          <w:rFonts w:ascii="黑体" w:cs="黑体" w:eastAsia="黑体" w:hAnsi="黑体"/>
          <w:sz w:val="21"/>
          <w:szCs w:val="21"/>
          <w:color w:val="auto"/>
        </w:rPr>
        <w:tab/>
      </w:r>
      <w:hyperlink w:anchor="page99">
        <w:r>
          <w:rPr>
            <w:rFonts w:ascii="Times New Roman" w:cs="Times New Roman" w:eastAsia="Times New Roman" w:hAnsi="Times New Roman"/>
            <w:sz w:val="21"/>
            <w:szCs w:val="21"/>
            <w:color w:val="auto"/>
          </w:rPr>
          <w:t>99</w:t>
        </w:r>
      </w:hyperlink>
    </w:p>
    <w:p>
      <w:pPr>
        <w:sectPr>
          <w:pgSz w:w="11900" w:h="16840" w:orient="portrait"/>
          <w:cols w:equalWidth="0" w:num="1">
            <w:col w:w="9024"/>
          </w:cols>
          <w:pgMar w:left="1440" w:top="1412" w:right="1440" w:bottom="469" w:gutter="0" w:footer="0" w:header="0"/>
        </w:sect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378" w:lineRule="exact"/>
        <w:rPr>
          <w:rFonts w:ascii="Times New Roman" w:cs="Times New Roman" w:eastAsia="Times New Roman" w:hAnsi="Times New Roman"/>
          <w:sz w:val="21"/>
          <w:szCs w:val="21"/>
          <w:color w:val="auto"/>
        </w:rPr>
      </w:pPr>
    </w:p>
    <w:p>
      <w:pPr>
        <w:ind w:left="8580"/>
        <w:spacing w:after="0"/>
        <w:rPr>
          <w:sz w:val="20"/>
          <w:szCs w:val="20"/>
          <w:color w:val="auto"/>
        </w:rPr>
      </w:pPr>
      <w:r>
        <w:rPr>
          <w:rFonts w:ascii="Times New Roman" w:cs="Times New Roman" w:eastAsia="Times New Roman" w:hAnsi="Times New Roman"/>
          <w:sz w:val="16"/>
          <w:szCs w:val="16"/>
          <w:color w:val="auto"/>
        </w:rPr>
        <w:t>3</w:t>
      </w:r>
    </w:p>
    <w:p>
      <w:pPr>
        <w:sectPr>
          <w:pgSz w:w="11900" w:h="16840" w:orient="portrait"/>
          <w:cols w:equalWidth="0" w:num="1">
            <w:col w:w="9024"/>
          </w:cols>
          <w:pgMar w:left="1440" w:top="1412" w:right="1440" w:bottom="469"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ind w:right="4"/>
        <w:spacing w:after="0" w:line="411" w:lineRule="exact"/>
        <w:rPr>
          <w:sz w:val="20"/>
          <w:szCs w:val="20"/>
          <w:color w:val="auto"/>
        </w:rPr>
      </w:pPr>
      <w:r>
        <w:rPr>
          <w:rFonts w:ascii="黑体" w:cs="黑体" w:eastAsia="黑体" w:hAnsi="黑体"/>
          <w:sz w:val="36"/>
          <w:szCs w:val="36"/>
          <w:color w:val="auto"/>
        </w:rPr>
        <w:t>图表</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980" w:right="3424"/>
        <w:spacing w:after="0" w:line="509" w:lineRule="exact"/>
        <w:rPr>
          <w:rFonts w:ascii="宋体" w:cs="宋体" w:eastAsia="宋体" w:hAnsi="宋体"/>
          <w:sz w:val="28"/>
          <w:szCs w:val="28"/>
          <w:color w:val="auto"/>
        </w:rPr>
      </w:pPr>
      <w:hyperlink w:anchor="page10">
        <w:r>
          <w:rPr>
            <w:rFonts w:ascii="宋体" w:cs="宋体" w:eastAsia="宋体" w:hAnsi="宋体"/>
            <w:sz w:val="28"/>
            <w:szCs w:val="28"/>
            <w:color w:val="auto"/>
          </w:rPr>
          <w:t>表 2－1 影响行员满意度的五大因素</w:t>
        </w:r>
      </w:hyperlink>
      <w:hyperlink w:anchor="page10">
        <w:r>
          <w:rPr>
            <w:rFonts w:ascii="宋体" w:cs="宋体" w:eastAsia="宋体" w:hAnsi="宋体"/>
            <w:sz w:val="28"/>
            <w:szCs w:val="28"/>
            <w:color w:val="auto"/>
          </w:rPr>
          <w:t>图 2－1 马斯洛需求层次理论</w:t>
        </w:r>
      </w:hyperlink>
      <w:hyperlink w:anchor="page10">
        <w:r>
          <w:rPr>
            <w:rFonts w:ascii="宋体" w:cs="宋体" w:eastAsia="宋体" w:hAnsi="宋体"/>
            <w:sz w:val="28"/>
            <w:szCs w:val="28"/>
            <w:color w:val="auto"/>
          </w:rPr>
          <w:t>图 2－2 服务利润链模型</w:t>
        </w:r>
      </w:hyperlink>
    </w:p>
    <w:p>
      <w:pPr>
        <w:spacing w:after="0" w:line="306" w:lineRule="exact"/>
        <w:rPr>
          <w:rFonts w:ascii="宋体" w:cs="宋体" w:eastAsia="宋体" w:hAnsi="宋体"/>
          <w:sz w:val="28"/>
          <w:szCs w:val="28"/>
          <w:color w:val="auto"/>
        </w:rPr>
      </w:pPr>
    </w:p>
    <w:p>
      <w:pPr>
        <w:ind w:left="980"/>
        <w:spacing w:after="0" w:line="320" w:lineRule="exact"/>
        <w:tabs>
          <w:tab w:leader="none" w:pos="2220" w:val="left"/>
        </w:tabs>
        <w:rPr>
          <w:sz w:val="20"/>
          <w:szCs w:val="20"/>
          <w:color w:val="auto"/>
        </w:rPr>
      </w:pPr>
      <w:r>
        <w:rPr>
          <w:rFonts w:ascii="宋体" w:cs="宋体" w:eastAsia="宋体" w:hAnsi="宋体"/>
          <w:sz w:val="28"/>
          <w:szCs w:val="28"/>
          <w:color w:val="auto"/>
        </w:rPr>
        <w:t>表 3－1</w:t>
      </w:r>
      <w:r>
        <w:rPr>
          <w:sz w:val="20"/>
          <w:szCs w:val="20"/>
          <w:color w:val="auto"/>
        </w:rPr>
        <w:tab/>
      </w:r>
      <w:r>
        <w:rPr>
          <w:rFonts w:ascii="宋体" w:cs="宋体" w:eastAsia="宋体" w:hAnsi="宋体"/>
          <w:sz w:val="27"/>
          <w:szCs w:val="27"/>
          <w:color w:val="auto"/>
        </w:rPr>
        <w:t>观点表达记录</w:t>
      </w:r>
    </w:p>
    <w:p>
      <w:pPr>
        <w:spacing w:after="0" w:line="305" w:lineRule="exact"/>
        <w:rPr>
          <w:rFonts w:ascii="宋体" w:cs="宋体" w:eastAsia="宋体" w:hAnsi="宋体"/>
          <w:sz w:val="28"/>
          <w:szCs w:val="28"/>
          <w:color w:val="auto"/>
        </w:rPr>
      </w:pPr>
    </w:p>
    <w:p>
      <w:pPr>
        <w:ind w:left="980"/>
        <w:spacing w:after="0" w:line="320" w:lineRule="exact"/>
        <w:tabs>
          <w:tab w:leader="none" w:pos="2220" w:val="left"/>
        </w:tabs>
        <w:rPr>
          <w:sz w:val="20"/>
          <w:szCs w:val="20"/>
          <w:color w:val="auto"/>
        </w:rPr>
      </w:pPr>
      <w:r>
        <w:rPr>
          <w:rFonts w:ascii="宋体" w:cs="宋体" w:eastAsia="宋体" w:hAnsi="宋体"/>
          <w:sz w:val="28"/>
          <w:szCs w:val="28"/>
          <w:color w:val="auto"/>
        </w:rPr>
        <w:t>表 4－1</w:t>
      </w:r>
      <w:r>
        <w:rPr>
          <w:sz w:val="20"/>
          <w:szCs w:val="20"/>
          <w:color w:val="auto"/>
        </w:rPr>
        <w:tab/>
      </w:r>
      <w:r>
        <w:rPr>
          <w:rFonts w:ascii="宋体" w:cs="宋体" w:eastAsia="宋体" w:hAnsi="宋体"/>
          <w:sz w:val="27"/>
          <w:szCs w:val="27"/>
          <w:color w:val="auto"/>
        </w:rPr>
        <w:t>问题分类结果</w:t>
      </w:r>
    </w:p>
    <w:p>
      <w:pPr>
        <w:spacing w:after="0" w:line="305" w:lineRule="exact"/>
        <w:rPr>
          <w:rFonts w:ascii="宋体" w:cs="宋体" w:eastAsia="宋体" w:hAnsi="宋体"/>
          <w:sz w:val="28"/>
          <w:szCs w:val="28"/>
          <w:color w:val="auto"/>
        </w:rPr>
      </w:pPr>
    </w:p>
    <w:p>
      <w:pPr>
        <w:ind w:left="980"/>
        <w:spacing w:after="0" w:line="320" w:lineRule="exact"/>
        <w:tabs>
          <w:tab w:leader="none" w:pos="2220" w:val="left"/>
        </w:tabs>
        <w:rPr>
          <w:sz w:val="20"/>
          <w:szCs w:val="20"/>
          <w:color w:val="auto"/>
        </w:rPr>
      </w:pPr>
      <w:r>
        <w:rPr>
          <w:rFonts w:ascii="宋体" w:cs="宋体" w:eastAsia="宋体" w:hAnsi="宋体"/>
          <w:sz w:val="28"/>
          <w:szCs w:val="28"/>
          <w:color w:val="auto"/>
        </w:rPr>
        <w:t>表 4－2</w:t>
      </w:r>
      <w:r>
        <w:rPr>
          <w:sz w:val="20"/>
          <w:szCs w:val="20"/>
          <w:color w:val="auto"/>
        </w:rPr>
        <w:tab/>
      </w:r>
      <w:r>
        <w:rPr>
          <w:rFonts w:ascii="宋体" w:cs="宋体" w:eastAsia="宋体" w:hAnsi="宋体"/>
          <w:sz w:val="27"/>
          <w:szCs w:val="27"/>
          <w:color w:val="auto"/>
        </w:rPr>
        <w:t>行员满意度调查数据统计</w:t>
      </w:r>
    </w:p>
    <w:p>
      <w:pPr>
        <w:spacing w:after="0" w:line="346" w:lineRule="exact"/>
        <w:rPr>
          <w:rFonts w:ascii="宋体" w:cs="宋体" w:eastAsia="宋体" w:hAnsi="宋体"/>
          <w:sz w:val="28"/>
          <w:szCs w:val="28"/>
          <w:color w:val="auto"/>
        </w:rPr>
      </w:pPr>
    </w:p>
    <w:p>
      <w:pPr>
        <w:ind w:left="980" w:right="2864"/>
        <w:spacing w:after="0" w:line="509" w:lineRule="exact"/>
        <w:rPr>
          <w:sz w:val="20"/>
          <w:szCs w:val="20"/>
          <w:color w:val="auto"/>
        </w:rPr>
      </w:pPr>
      <w:r>
        <w:rPr>
          <w:rFonts w:ascii="宋体" w:cs="宋体" w:eastAsia="宋体" w:hAnsi="宋体"/>
          <w:sz w:val="28"/>
          <w:szCs w:val="28"/>
          <w:color w:val="auto"/>
        </w:rPr>
        <w:t>表 4－3 行员满意度调查数据百分比统计表 4－4 对满意度的总体看法图 4－1 对满意度的总体看法</w:t>
      </w:r>
    </w:p>
    <w:p>
      <w:pPr>
        <w:spacing w:after="0" w:line="347" w:lineRule="exact"/>
        <w:rPr>
          <w:rFonts w:ascii="宋体" w:cs="宋体" w:eastAsia="宋体" w:hAnsi="宋体"/>
          <w:sz w:val="28"/>
          <w:szCs w:val="28"/>
          <w:color w:val="auto"/>
        </w:rPr>
      </w:pPr>
    </w:p>
    <w:p>
      <w:pPr>
        <w:ind w:left="980" w:right="2864"/>
        <w:spacing w:after="0" w:line="537" w:lineRule="exact"/>
        <w:rPr>
          <w:sz w:val="20"/>
          <w:szCs w:val="20"/>
          <w:color w:val="auto"/>
        </w:rPr>
      </w:pPr>
      <w:r>
        <w:rPr>
          <w:rFonts w:ascii="宋体" w:cs="宋体" w:eastAsia="宋体" w:hAnsi="宋体"/>
          <w:sz w:val="28"/>
          <w:szCs w:val="28"/>
          <w:color w:val="auto"/>
        </w:rPr>
        <w:t>表 4－5 对物质回报、奖惩管理的满意度图 4－2 对物质回报、奖惩管理的满意度表 4－6 对精神回报的满意度表 4－7 对成长和发展的满意度</w:t>
      </w:r>
    </w:p>
    <w:p>
      <w:pPr>
        <w:spacing w:after="0" w:line="310" w:lineRule="exact"/>
        <w:rPr>
          <w:rFonts w:ascii="宋体" w:cs="宋体" w:eastAsia="宋体" w:hAnsi="宋体"/>
          <w:sz w:val="28"/>
          <w:szCs w:val="28"/>
          <w:color w:val="auto"/>
        </w:rPr>
      </w:pPr>
    </w:p>
    <w:p>
      <w:pPr>
        <w:ind w:left="980"/>
        <w:spacing w:after="0" w:line="320" w:lineRule="exact"/>
        <w:tabs>
          <w:tab w:leader="none" w:pos="2220" w:val="left"/>
        </w:tabs>
        <w:rPr>
          <w:sz w:val="20"/>
          <w:szCs w:val="20"/>
          <w:color w:val="auto"/>
        </w:rPr>
      </w:pPr>
      <w:r>
        <w:rPr>
          <w:rFonts w:ascii="宋体" w:cs="宋体" w:eastAsia="宋体" w:hAnsi="宋体"/>
          <w:sz w:val="28"/>
          <w:szCs w:val="28"/>
          <w:color w:val="auto"/>
        </w:rPr>
        <w:t>图 4－3</w:t>
      </w:r>
      <w:r>
        <w:rPr>
          <w:sz w:val="20"/>
          <w:szCs w:val="20"/>
          <w:color w:val="auto"/>
        </w:rPr>
        <w:tab/>
      </w:r>
      <w:r>
        <w:rPr>
          <w:rFonts w:ascii="宋体" w:cs="宋体" w:eastAsia="宋体" w:hAnsi="宋体"/>
          <w:sz w:val="27"/>
          <w:szCs w:val="27"/>
          <w:color w:val="auto"/>
        </w:rPr>
        <w:t>对发展和成长的满意度</w:t>
      </w:r>
    </w:p>
    <w:p>
      <w:pPr>
        <w:spacing w:after="0" w:line="305" w:lineRule="exact"/>
        <w:rPr>
          <w:rFonts w:ascii="宋体" w:cs="宋体" w:eastAsia="宋体" w:hAnsi="宋体"/>
          <w:sz w:val="28"/>
          <w:szCs w:val="28"/>
          <w:color w:val="auto"/>
        </w:rPr>
      </w:pPr>
    </w:p>
    <w:p>
      <w:pPr>
        <w:ind w:left="980"/>
        <w:spacing w:after="0" w:line="320" w:lineRule="exact"/>
        <w:tabs>
          <w:tab w:leader="none" w:pos="2220" w:val="left"/>
        </w:tabs>
        <w:rPr>
          <w:sz w:val="20"/>
          <w:szCs w:val="20"/>
          <w:color w:val="auto"/>
        </w:rPr>
      </w:pPr>
      <w:r>
        <w:rPr>
          <w:rFonts w:ascii="宋体" w:cs="宋体" w:eastAsia="宋体" w:hAnsi="宋体"/>
          <w:sz w:val="28"/>
          <w:szCs w:val="28"/>
          <w:color w:val="auto"/>
        </w:rPr>
        <w:t>表 4－8</w:t>
      </w:r>
      <w:r>
        <w:rPr>
          <w:sz w:val="20"/>
          <w:szCs w:val="20"/>
          <w:color w:val="auto"/>
        </w:rPr>
        <w:tab/>
      </w:r>
      <w:r>
        <w:rPr>
          <w:rFonts w:ascii="宋体" w:cs="宋体" w:eastAsia="宋体" w:hAnsi="宋体"/>
          <w:sz w:val="27"/>
          <w:szCs w:val="27"/>
          <w:color w:val="auto"/>
        </w:rPr>
        <w:t>对工作背景的满意度</w:t>
      </w:r>
    </w:p>
    <w:p>
      <w:pPr>
        <w:spacing w:after="0" w:line="305" w:lineRule="exact"/>
        <w:rPr>
          <w:rFonts w:ascii="宋体" w:cs="宋体" w:eastAsia="宋体" w:hAnsi="宋体"/>
          <w:sz w:val="28"/>
          <w:szCs w:val="28"/>
          <w:color w:val="auto"/>
        </w:rPr>
      </w:pPr>
    </w:p>
    <w:p>
      <w:pPr>
        <w:ind w:left="980"/>
        <w:spacing w:after="0" w:line="320" w:lineRule="exact"/>
        <w:tabs>
          <w:tab w:leader="none" w:pos="2220" w:val="left"/>
        </w:tabs>
        <w:rPr>
          <w:sz w:val="20"/>
          <w:szCs w:val="20"/>
          <w:color w:val="auto"/>
        </w:rPr>
      </w:pPr>
      <w:r>
        <w:rPr>
          <w:rFonts w:ascii="宋体" w:cs="宋体" w:eastAsia="宋体" w:hAnsi="宋体"/>
          <w:sz w:val="28"/>
          <w:szCs w:val="28"/>
          <w:color w:val="auto"/>
        </w:rPr>
        <w:t>图 4－4</w:t>
      </w:r>
      <w:r>
        <w:rPr>
          <w:sz w:val="20"/>
          <w:szCs w:val="20"/>
          <w:color w:val="auto"/>
        </w:rPr>
        <w:tab/>
      </w:r>
      <w:r>
        <w:rPr>
          <w:rFonts w:ascii="宋体" w:cs="宋体" w:eastAsia="宋体" w:hAnsi="宋体"/>
          <w:sz w:val="27"/>
          <w:szCs w:val="27"/>
          <w:color w:val="auto"/>
        </w:rPr>
        <w:t>对工作背景的满意度</w:t>
      </w:r>
    </w:p>
    <w:p>
      <w:pPr>
        <w:spacing w:after="0" w:line="305" w:lineRule="exact"/>
        <w:rPr>
          <w:rFonts w:ascii="宋体" w:cs="宋体" w:eastAsia="宋体" w:hAnsi="宋体"/>
          <w:sz w:val="28"/>
          <w:szCs w:val="28"/>
          <w:color w:val="auto"/>
        </w:rPr>
      </w:pPr>
    </w:p>
    <w:p>
      <w:pPr>
        <w:ind w:left="980"/>
        <w:spacing w:after="0" w:line="320" w:lineRule="exact"/>
        <w:tabs>
          <w:tab w:leader="none" w:pos="2220" w:val="left"/>
        </w:tabs>
        <w:rPr>
          <w:sz w:val="20"/>
          <w:szCs w:val="20"/>
          <w:color w:val="auto"/>
        </w:rPr>
      </w:pPr>
      <w:r>
        <w:rPr>
          <w:rFonts w:ascii="宋体" w:cs="宋体" w:eastAsia="宋体" w:hAnsi="宋体"/>
          <w:sz w:val="28"/>
          <w:szCs w:val="28"/>
          <w:color w:val="auto"/>
        </w:rPr>
        <w:t>表 4－9</w:t>
      </w:r>
      <w:r>
        <w:rPr>
          <w:sz w:val="20"/>
          <w:szCs w:val="20"/>
          <w:color w:val="auto"/>
        </w:rPr>
        <w:tab/>
      </w:r>
      <w:r>
        <w:rPr>
          <w:rFonts w:ascii="宋体" w:cs="宋体" w:eastAsia="宋体" w:hAnsi="宋体"/>
          <w:sz w:val="27"/>
          <w:szCs w:val="27"/>
          <w:color w:val="auto"/>
        </w:rPr>
        <w:t>对内部和谐度的满意度</w:t>
      </w:r>
    </w:p>
    <w:p>
      <w:pPr>
        <w:spacing w:after="0" w:line="305" w:lineRule="exact"/>
        <w:rPr>
          <w:rFonts w:ascii="宋体" w:cs="宋体" w:eastAsia="宋体" w:hAnsi="宋体"/>
          <w:sz w:val="28"/>
          <w:szCs w:val="28"/>
          <w:color w:val="auto"/>
        </w:rPr>
      </w:pPr>
    </w:p>
    <w:p>
      <w:pPr>
        <w:ind w:left="980"/>
        <w:spacing w:after="0" w:line="320" w:lineRule="exact"/>
        <w:tabs>
          <w:tab w:leader="none" w:pos="2220" w:val="left"/>
        </w:tabs>
        <w:rPr>
          <w:sz w:val="20"/>
          <w:szCs w:val="20"/>
          <w:color w:val="auto"/>
        </w:rPr>
      </w:pPr>
      <w:r>
        <w:rPr>
          <w:rFonts w:ascii="宋体" w:cs="宋体" w:eastAsia="宋体" w:hAnsi="宋体"/>
          <w:sz w:val="28"/>
          <w:szCs w:val="28"/>
          <w:color w:val="auto"/>
        </w:rPr>
        <w:t>图 4－5</w:t>
      </w:r>
      <w:r>
        <w:rPr>
          <w:sz w:val="20"/>
          <w:szCs w:val="20"/>
          <w:color w:val="auto"/>
        </w:rPr>
        <w:tab/>
      </w:r>
      <w:r>
        <w:rPr>
          <w:rFonts w:ascii="宋体" w:cs="宋体" w:eastAsia="宋体" w:hAnsi="宋体"/>
          <w:sz w:val="27"/>
          <w:szCs w:val="27"/>
          <w:color w:val="auto"/>
        </w:rPr>
        <w:t>对内部和谐度的满意度</w:t>
      </w:r>
    </w:p>
    <w:p>
      <w:pPr>
        <w:spacing w:after="0" w:line="305" w:lineRule="exact"/>
        <w:rPr>
          <w:rFonts w:ascii="宋体" w:cs="宋体" w:eastAsia="宋体" w:hAnsi="宋体"/>
          <w:sz w:val="28"/>
          <w:szCs w:val="28"/>
          <w:color w:val="auto"/>
        </w:rPr>
      </w:pPr>
    </w:p>
    <w:p>
      <w:pPr>
        <w:ind w:left="980"/>
        <w:spacing w:after="0" w:line="320" w:lineRule="exact"/>
        <w:rPr>
          <w:sz w:val="20"/>
          <w:szCs w:val="20"/>
          <w:color w:val="auto"/>
        </w:rPr>
      </w:pPr>
      <w:r>
        <w:rPr>
          <w:rFonts w:ascii="宋体" w:cs="宋体" w:eastAsia="宋体" w:hAnsi="宋体"/>
          <w:sz w:val="28"/>
          <w:szCs w:val="28"/>
          <w:color w:val="auto"/>
        </w:rPr>
        <w:t>表 4－10  对工作方法和作风的满意度</w:t>
      </w:r>
    </w:p>
    <w:p>
      <w:pPr>
        <w:spacing w:after="0" w:line="270" w:lineRule="exact"/>
        <w:rPr>
          <w:rFonts w:ascii="宋体" w:cs="宋体" w:eastAsia="宋体" w:hAnsi="宋体"/>
          <w:sz w:val="28"/>
          <w:szCs w:val="28"/>
          <w:color w:val="auto"/>
        </w:rPr>
      </w:pPr>
    </w:p>
    <w:p>
      <w:pPr>
        <w:jc w:val="right"/>
        <w:ind w:right="364"/>
        <w:spacing w:after="0"/>
        <w:rPr>
          <w:sz w:val="20"/>
          <w:szCs w:val="20"/>
          <w:color w:val="auto"/>
        </w:rPr>
      </w:pPr>
      <w:r>
        <w:rPr>
          <w:rFonts w:ascii="Times New Roman" w:cs="Times New Roman" w:eastAsia="Times New Roman" w:hAnsi="Times New Roman"/>
          <w:sz w:val="18"/>
          <w:szCs w:val="18"/>
          <w:color w:val="auto"/>
        </w:rPr>
        <w:t>4</w:t>
      </w:r>
    </w:p>
    <w:p>
      <w:pPr>
        <w:sectPr>
          <w:pgSz w:w="11900" w:h="16840" w:orient="portrait"/>
          <w:cols w:equalWidth="0" w:num="1">
            <w:col w:w="9024"/>
          </w:cols>
          <w:pgMar w:left="1440" w:top="1440" w:right="1440" w:bottom="446" w:gutter="0" w:footer="0" w:header="0"/>
        </w:sectPr>
      </w:pPr>
    </w:p>
    <w:bookmarkStart w:id="4" w:name="page5"/>
    <w:bookmarkEnd w:id="4"/>
    <w:p>
      <w:pPr>
        <w:spacing w:after="0" w:line="130" w:lineRule="exact"/>
        <w:rPr>
          <w:sz w:val="20"/>
          <w:szCs w:val="20"/>
          <w:color w:val="auto"/>
        </w:rPr>
      </w:pPr>
    </w:p>
    <w:tbl>
      <w:tblPr>
        <w:tblLayout w:type="fixed"/>
        <w:tblInd w:w="980" w:type="dxa"/>
        <w:tblCellMar>
          <w:top w:w="0" w:type="dxa"/>
          <w:left w:w="0" w:type="dxa"/>
          <w:bottom w:w="0" w:type="dxa"/>
          <w:right w:w="0" w:type="dxa"/>
        </w:tblCellMar>
      </w:tblPr>
      <w:tr>
        <w:trPr>
          <w:trHeight w:val="319"/>
        </w:trPr>
        <w:tc>
          <w:tcPr>
            <w:tcW w:w="1120" w:type="dxa"/>
            <w:vAlign w:val="bottom"/>
          </w:tcPr>
          <w:p>
            <w:pPr>
              <w:spacing w:after="0" w:line="320" w:lineRule="exact"/>
              <w:rPr>
                <w:sz w:val="20"/>
                <w:szCs w:val="20"/>
                <w:color w:val="auto"/>
              </w:rPr>
            </w:pPr>
            <w:r>
              <w:rPr>
                <w:rFonts w:ascii="宋体" w:cs="宋体" w:eastAsia="宋体" w:hAnsi="宋体"/>
                <w:sz w:val="28"/>
                <w:szCs w:val="28"/>
                <w:color w:val="auto"/>
              </w:rPr>
              <w:t>图 4－6</w:t>
            </w:r>
          </w:p>
        </w:tc>
        <w:tc>
          <w:tcPr>
            <w:tcW w:w="6520" w:type="dxa"/>
            <w:vAlign w:val="bottom"/>
          </w:tcPr>
          <w:p>
            <w:pPr>
              <w:ind w:left="140"/>
              <w:spacing w:after="0" w:line="320" w:lineRule="exact"/>
              <w:rPr>
                <w:sz w:val="20"/>
                <w:szCs w:val="20"/>
                <w:color w:val="auto"/>
              </w:rPr>
            </w:pPr>
            <w:r>
              <w:rPr>
                <w:rFonts w:ascii="宋体" w:cs="宋体" w:eastAsia="宋体" w:hAnsi="宋体"/>
                <w:sz w:val="28"/>
                <w:szCs w:val="28"/>
                <w:color w:val="auto"/>
              </w:rPr>
              <w:t>对工作方法和风格的满意度</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w w:val="98"/>
              </w:rPr>
              <w:t>表 4－11</w:t>
            </w:r>
          </w:p>
        </w:tc>
        <w:tc>
          <w:tcPr>
            <w:tcW w:w="6520" w:type="dxa"/>
            <w:vAlign w:val="bottom"/>
          </w:tcPr>
          <w:p>
            <w:pPr>
              <w:ind w:left="140"/>
              <w:spacing w:after="0" w:line="320" w:lineRule="exact"/>
              <w:rPr>
                <w:sz w:val="20"/>
                <w:szCs w:val="20"/>
                <w:color w:val="auto"/>
              </w:rPr>
            </w:pPr>
            <w:r>
              <w:rPr>
                <w:rFonts w:ascii="宋体" w:cs="宋体" w:eastAsia="宋体" w:hAnsi="宋体"/>
                <w:sz w:val="28"/>
                <w:szCs w:val="28"/>
                <w:color w:val="auto"/>
              </w:rPr>
              <w:t>对制度的满意度</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w w:val="98"/>
              </w:rPr>
              <w:t>表 4－12</w:t>
            </w:r>
          </w:p>
        </w:tc>
        <w:tc>
          <w:tcPr>
            <w:tcW w:w="6520" w:type="dxa"/>
            <w:vAlign w:val="bottom"/>
          </w:tcPr>
          <w:p>
            <w:pPr>
              <w:ind w:left="140"/>
              <w:spacing w:after="0" w:line="320" w:lineRule="exact"/>
              <w:rPr>
                <w:sz w:val="20"/>
                <w:szCs w:val="20"/>
                <w:color w:val="auto"/>
              </w:rPr>
            </w:pPr>
            <w:r>
              <w:rPr>
                <w:rFonts w:ascii="宋体" w:cs="宋体" w:eastAsia="宋体" w:hAnsi="宋体"/>
                <w:sz w:val="28"/>
                <w:szCs w:val="28"/>
                <w:color w:val="auto"/>
              </w:rPr>
              <w:t>对人员素质的满意度</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rPr>
              <w:t>图 4－7</w:t>
            </w:r>
          </w:p>
        </w:tc>
        <w:tc>
          <w:tcPr>
            <w:tcW w:w="6520" w:type="dxa"/>
            <w:vAlign w:val="bottom"/>
          </w:tcPr>
          <w:p>
            <w:pPr>
              <w:ind w:left="140"/>
              <w:spacing w:after="0" w:line="320" w:lineRule="exact"/>
              <w:rPr>
                <w:sz w:val="20"/>
                <w:szCs w:val="20"/>
                <w:color w:val="auto"/>
              </w:rPr>
            </w:pPr>
            <w:r>
              <w:rPr>
                <w:rFonts w:ascii="宋体" w:cs="宋体" w:eastAsia="宋体" w:hAnsi="宋体"/>
                <w:sz w:val="28"/>
                <w:szCs w:val="28"/>
                <w:color w:val="auto"/>
              </w:rPr>
              <w:t>对人员素质的满意度</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rPr>
              <w:t>图 4－8</w:t>
            </w:r>
          </w:p>
        </w:tc>
        <w:tc>
          <w:tcPr>
            <w:tcW w:w="6520" w:type="dxa"/>
            <w:vAlign w:val="bottom"/>
          </w:tcPr>
          <w:p>
            <w:pPr>
              <w:ind w:left="140"/>
              <w:spacing w:after="0" w:line="320" w:lineRule="exact"/>
              <w:rPr>
                <w:sz w:val="20"/>
                <w:szCs w:val="20"/>
                <w:color w:val="auto"/>
              </w:rPr>
            </w:pPr>
            <w:r>
              <w:rPr>
                <w:rFonts w:ascii="宋体" w:cs="宋体" w:eastAsia="宋体" w:hAnsi="宋体"/>
                <w:sz w:val="28"/>
                <w:szCs w:val="28"/>
                <w:color w:val="auto"/>
              </w:rPr>
              <w:t>管理层劣势</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rPr>
              <w:t>图 4－9</w:t>
            </w:r>
          </w:p>
        </w:tc>
        <w:tc>
          <w:tcPr>
            <w:tcW w:w="6520" w:type="dxa"/>
            <w:vAlign w:val="bottom"/>
          </w:tcPr>
          <w:p>
            <w:pPr>
              <w:ind w:left="140"/>
              <w:spacing w:after="0" w:line="320" w:lineRule="exact"/>
              <w:rPr>
                <w:sz w:val="20"/>
                <w:szCs w:val="20"/>
                <w:color w:val="auto"/>
              </w:rPr>
            </w:pPr>
            <w:r>
              <w:rPr>
                <w:rFonts w:ascii="宋体" w:cs="宋体" w:eastAsia="宋体" w:hAnsi="宋体"/>
                <w:sz w:val="28"/>
                <w:szCs w:val="28"/>
                <w:color w:val="auto"/>
              </w:rPr>
              <w:t>目前公司需要的人才类型</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w w:val="98"/>
              </w:rPr>
              <w:t>表 4－13</w:t>
            </w:r>
          </w:p>
        </w:tc>
        <w:tc>
          <w:tcPr>
            <w:tcW w:w="6520" w:type="dxa"/>
            <w:vAlign w:val="bottom"/>
          </w:tcPr>
          <w:p>
            <w:pPr>
              <w:ind w:left="140"/>
              <w:spacing w:after="0" w:line="320" w:lineRule="exact"/>
              <w:rPr>
                <w:sz w:val="20"/>
                <w:szCs w:val="20"/>
                <w:color w:val="auto"/>
              </w:rPr>
            </w:pPr>
            <w:r>
              <w:rPr>
                <w:rFonts w:ascii="宋体" w:cs="宋体" w:eastAsia="宋体" w:hAnsi="宋体"/>
                <w:sz w:val="28"/>
                <w:szCs w:val="28"/>
                <w:color w:val="auto"/>
              </w:rPr>
              <w:t>对公司管理风格的满意度</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w w:val="98"/>
              </w:rPr>
              <w:t>图 4－10</w:t>
            </w:r>
          </w:p>
        </w:tc>
        <w:tc>
          <w:tcPr>
            <w:tcW w:w="6520" w:type="dxa"/>
            <w:vAlign w:val="bottom"/>
          </w:tcPr>
          <w:p>
            <w:pPr>
              <w:ind w:left="140"/>
              <w:spacing w:after="0" w:line="320" w:lineRule="exact"/>
              <w:rPr>
                <w:sz w:val="20"/>
                <w:szCs w:val="20"/>
                <w:color w:val="auto"/>
              </w:rPr>
            </w:pPr>
            <w:r>
              <w:rPr>
                <w:rFonts w:ascii="宋体" w:cs="宋体" w:eastAsia="宋体" w:hAnsi="宋体"/>
                <w:sz w:val="28"/>
                <w:szCs w:val="28"/>
                <w:color w:val="auto"/>
              </w:rPr>
              <w:t>对企业经营的满意度</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w w:val="98"/>
              </w:rPr>
              <w:t>表 4－14</w:t>
            </w:r>
          </w:p>
        </w:tc>
        <w:tc>
          <w:tcPr>
            <w:tcW w:w="6520" w:type="dxa"/>
            <w:vAlign w:val="bottom"/>
          </w:tcPr>
          <w:p>
            <w:pPr>
              <w:ind w:left="140"/>
              <w:spacing w:after="0" w:line="320" w:lineRule="exact"/>
              <w:rPr>
                <w:sz w:val="20"/>
                <w:szCs w:val="20"/>
                <w:color w:val="auto"/>
              </w:rPr>
            </w:pPr>
            <w:r>
              <w:rPr>
                <w:rFonts w:ascii="宋体" w:cs="宋体" w:eastAsia="宋体" w:hAnsi="宋体"/>
                <w:sz w:val="28"/>
                <w:szCs w:val="28"/>
                <w:color w:val="auto"/>
              </w:rPr>
              <w:t>行员满意度调查分析小结</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rPr>
              <w:t>表 5－1</w:t>
            </w:r>
          </w:p>
        </w:tc>
        <w:tc>
          <w:tcPr>
            <w:tcW w:w="6520" w:type="dxa"/>
            <w:vAlign w:val="bottom"/>
          </w:tcPr>
          <w:p>
            <w:pPr>
              <w:ind w:left="140"/>
              <w:spacing w:after="0" w:line="320" w:lineRule="exact"/>
              <w:rPr>
                <w:sz w:val="20"/>
                <w:szCs w:val="20"/>
                <w:color w:val="auto"/>
              </w:rPr>
            </w:pPr>
            <w:r>
              <w:rPr>
                <w:rFonts w:ascii="宋体" w:cs="宋体" w:eastAsia="宋体" w:hAnsi="宋体"/>
                <w:sz w:val="28"/>
                <w:szCs w:val="28"/>
                <w:color w:val="auto"/>
              </w:rPr>
              <w:t>行员敬业度指数调查数据统计</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rPr>
              <w:t>表 5－2</w:t>
            </w:r>
          </w:p>
        </w:tc>
        <w:tc>
          <w:tcPr>
            <w:tcW w:w="6520" w:type="dxa"/>
            <w:vAlign w:val="bottom"/>
          </w:tcPr>
          <w:p>
            <w:pPr>
              <w:ind w:left="140"/>
              <w:spacing w:after="0" w:line="320" w:lineRule="exact"/>
              <w:rPr>
                <w:sz w:val="20"/>
                <w:szCs w:val="20"/>
                <w:color w:val="auto"/>
              </w:rPr>
            </w:pPr>
            <w:r>
              <w:rPr>
                <w:rFonts w:ascii="宋体" w:cs="宋体" w:eastAsia="宋体" w:hAnsi="宋体"/>
                <w:sz w:val="28"/>
                <w:szCs w:val="28"/>
                <w:color w:val="auto"/>
              </w:rPr>
              <w:t>行员敬业度指数单项得分</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rPr>
              <w:t>表 5－3</w:t>
            </w:r>
          </w:p>
        </w:tc>
        <w:tc>
          <w:tcPr>
            <w:tcW w:w="6520" w:type="dxa"/>
            <w:vAlign w:val="bottom"/>
          </w:tcPr>
          <w:p>
            <w:pPr>
              <w:ind w:left="140"/>
              <w:spacing w:after="0" w:line="320" w:lineRule="exact"/>
              <w:rPr>
                <w:sz w:val="20"/>
                <w:szCs w:val="20"/>
                <w:color w:val="auto"/>
              </w:rPr>
            </w:pPr>
            <w:r>
              <w:rPr>
                <w:rFonts w:ascii="宋体" w:cs="宋体" w:eastAsia="宋体" w:hAnsi="宋体"/>
                <w:sz w:val="28"/>
                <w:szCs w:val="28"/>
                <w:color w:val="auto"/>
              </w:rPr>
              <w:t>行员敬业度指数排序</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rPr>
              <w:t>表 5－4</w:t>
            </w:r>
          </w:p>
        </w:tc>
        <w:tc>
          <w:tcPr>
            <w:tcW w:w="6520" w:type="dxa"/>
            <w:vAlign w:val="bottom"/>
          </w:tcPr>
          <w:p>
            <w:pPr>
              <w:ind w:left="80"/>
              <w:spacing w:after="0" w:line="320" w:lineRule="exact"/>
              <w:rPr>
                <w:sz w:val="20"/>
                <w:szCs w:val="20"/>
                <w:color w:val="auto"/>
              </w:rPr>
            </w:pPr>
            <w:r>
              <w:rPr>
                <w:rFonts w:ascii="宋体" w:cs="宋体" w:eastAsia="宋体" w:hAnsi="宋体"/>
                <w:sz w:val="28"/>
                <w:szCs w:val="28"/>
                <w:color w:val="auto"/>
              </w:rPr>
              <w:t>行员敬业度指数百分比统计表</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rPr>
              <w:t>图 5－2</w:t>
            </w:r>
          </w:p>
        </w:tc>
        <w:tc>
          <w:tcPr>
            <w:tcW w:w="6520" w:type="dxa"/>
            <w:vAlign w:val="bottom"/>
          </w:tcPr>
          <w:p>
            <w:pPr>
              <w:ind w:left="80"/>
              <w:spacing w:after="0" w:line="320" w:lineRule="exact"/>
              <w:rPr>
                <w:sz w:val="20"/>
                <w:szCs w:val="20"/>
                <w:color w:val="auto"/>
              </w:rPr>
            </w:pPr>
            <w:r>
              <w:rPr>
                <w:rFonts w:ascii="宋体" w:cs="宋体" w:eastAsia="宋体" w:hAnsi="宋体"/>
                <w:sz w:val="28"/>
                <w:szCs w:val="28"/>
                <w:color w:val="auto"/>
                <w:w w:val="99"/>
              </w:rPr>
              <w:t>最能激励因素、最不能激励因素即目前最差因素对比</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rPr>
              <w:t>表 5－4</w:t>
            </w:r>
          </w:p>
        </w:tc>
        <w:tc>
          <w:tcPr>
            <w:tcW w:w="6520" w:type="dxa"/>
            <w:vAlign w:val="bottom"/>
          </w:tcPr>
          <w:p>
            <w:pPr>
              <w:ind w:left="80"/>
              <w:spacing w:after="0" w:line="320" w:lineRule="exact"/>
              <w:rPr>
                <w:sz w:val="20"/>
                <w:szCs w:val="20"/>
                <w:color w:val="auto"/>
              </w:rPr>
            </w:pPr>
            <w:r>
              <w:rPr>
                <w:rFonts w:ascii="宋体" w:cs="宋体" w:eastAsia="宋体" w:hAnsi="宋体"/>
                <w:sz w:val="28"/>
                <w:szCs w:val="28"/>
                <w:color w:val="auto"/>
              </w:rPr>
              <w:t>行员敬业度小结</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rPr>
              <w:t>表 6－1</w:t>
            </w:r>
          </w:p>
        </w:tc>
        <w:tc>
          <w:tcPr>
            <w:tcW w:w="6520" w:type="dxa"/>
            <w:vAlign w:val="bottom"/>
          </w:tcPr>
          <w:p>
            <w:pPr>
              <w:ind w:left="140"/>
              <w:spacing w:after="0" w:line="320" w:lineRule="exact"/>
              <w:rPr>
                <w:sz w:val="20"/>
                <w:szCs w:val="20"/>
                <w:color w:val="auto"/>
              </w:rPr>
            </w:pPr>
            <w:r>
              <w:rPr>
                <w:rFonts w:ascii="宋体" w:cs="宋体" w:eastAsia="宋体" w:hAnsi="宋体"/>
                <w:sz w:val="28"/>
                <w:szCs w:val="28"/>
                <w:color w:val="auto"/>
              </w:rPr>
              <w:t>行员忠诚度统计数据表</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w w:val="98"/>
              </w:rPr>
              <w:t>表 4－14</w:t>
            </w:r>
          </w:p>
        </w:tc>
        <w:tc>
          <w:tcPr>
            <w:tcW w:w="6520" w:type="dxa"/>
            <w:vAlign w:val="bottom"/>
          </w:tcPr>
          <w:p>
            <w:pPr>
              <w:ind w:left="140"/>
              <w:spacing w:after="0" w:line="320" w:lineRule="exact"/>
              <w:rPr>
                <w:sz w:val="20"/>
                <w:szCs w:val="20"/>
                <w:color w:val="auto"/>
              </w:rPr>
            </w:pPr>
            <w:r>
              <w:rPr>
                <w:rFonts w:ascii="宋体" w:cs="宋体" w:eastAsia="宋体" w:hAnsi="宋体"/>
                <w:sz w:val="28"/>
                <w:szCs w:val="28"/>
                <w:color w:val="auto"/>
              </w:rPr>
              <w:t>行员满意度调查分析小结</w:t>
            </w:r>
          </w:p>
        </w:tc>
      </w:tr>
      <w:tr>
        <w:trPr>
          <w:trHeight w:val="624"/>
        </w:trPr>
        <w:tc>
          <w:tcPr>
            <w:tcW w:w="1120" w:type="dxa"/>
            <w:vAlign w:val="bottom"/>
          </w:tcPr>
          <w:p>
            <w:pPr>
              <w:spacing w:after="0" w:line="320" w:lineRule="exact"/>
              <w:rPr>
                <w:sz w:val="20"/>
                <w:szCs w:val="20"/>
                <w:color w:val="auto"/>
              </w:rPr>
            </w:pPr>
            <w:r>
              <w:rPr>
                <w:rFonts w:ascii="宋体" w:cs="宋体" w:eastAsia="宋体" w:hAnsi="宋体"/>
                <w:sz w:val="28"/>
                <w:szCs w:val="28"/>
                <w:color w:val="auto"/>
              </w:rPr>
              <w:t>表 7－1</w:t>
            </w:r>
          </w:p>
        </w:tc>
        <w:tc>
          <w:tcPr>
            <w:tcW w:w="6520" w:type="dxa"/>
            <w:vAlign w:val="bottom"/>
          </w:tcPr>
          <w:p>
            <w:pPr>
              <w:ind w:left="140"/>
              <w:spacing w:after="0" w:line="320" w:lineRule="exact"/>
              <w:rPr>
                <w:sz w:val="20"/>
                <w:szCs w:val="20"/>
                <w:color w:val="auto"/>
              </w:rPr>
            </w:pPr>
            <w:r>
              <w:rPr>
                <w:rFonts w:ascii="宋体" w:cs="宋体" w:eastAsia="宋体" w:hAnsi="宋体"/>
                <w:sz w:val="28"/>
                <w:szCs w:val="28"/>
                <w:color w:val="auto"/>
              </w:rPr>
              <w:t>X 公司 SWOT 分析</w:t>
            </w:r>
          </w:p>
        </w:tc>
      </w:tr>
    </w:tbl>
    <w:p>
      <w:pPr>
        <w:spacing w:after="0" w:line="200" w:lineRule="exact"/>
        <w:rPr>
          <w:sz w:val="20"/>
          <w:szCs w:val="20"/>
          <w:color w:val="auto"/>
        </w:rPr>
      </w:pPr>
    </w:p>
    <w:p>
      <w:pPr>
        <w:sectPr>
          <w:pgSz w:w="11900" w:h="16840" w:orient="portrait"/>
          <w:cols w:equalWidth="0" w:num="1">
            <w:col w:w="9024"/>
          </w:cols>
          <w:pgMar w:left="1440" w:top="1440" w:right="1440" w:bottom="46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8580"/>
        <w:spacing w:after="0"/>
        <w:rPr>
          <w:sz w:val="20"/>
          <w:szCs w:val="20"/>
          <w:color w:val="auto"/>
        </w:rPr>
      </w:pPr>
      <w:r>
        <w:rPr>
          <w:rFonts w:ascii="Times New Roman" w:cs="Times New Roman" w:eastAsia="Times New Roman" w:hAnsi="Times New Roman"/>
          <w:sz w:val="16"/>
          <w:szCs w:val="16"/>
          <w:color w:val="auto"/>
        </w:rPr>
        <w:t>5</w:t>
      </w:r>
    </w:p>
    <w:p>
      <w:pPr>
        <w:sectPr>
          <w:pgSz w:w="11900" w:h="16840" w:orient="portrait"/>
          <w:cols w:equalWidth="0" w:num="1">
            <w:col w:w="9024"/>
          </w:cols>
          <w:pgMar w:left="1440" w:top="1440" w:right="1440" w:bottom="469" w:gutter="0" w:footer="0" w:header="0"/>
          <w:type w:val="continuous"/>
        </w:sectPr>
      </w:pPr>
    </w:p>
    <w:bookmarkStart w:id="5" w:name="page6"/>
    <w:bookmarkEnd w:id="5"/>
    <w:p>
      <w:pPr>
        <w:spacing w:after="0" w:line="81" w:lineRule="exact"/>
        <w:rPr>
          <w:sz w:val="20"/>
          <w:szCs w:val="20"/>
          <w:color w:val="auto"/>
        </w:rPr>
      </w:pPr>
    </w:p>
    <w:p>
      <w:pPr>
        <w:jc w:val="center"/>
        <w:ind w:right="4"/>
        <w:spacing w:after="0" w:line="411" w:lineRule="exact"/>
        <w:rPr>
          <w:sz w:val="20"/>
          <w:szCs w:val="20"/>
          <w:color w:val="auto"/>
        </w:rPr>
      </w:pPr>
      <w:r>
        <w:rPr>
          <w:rFonts w:ascii="黑体" w:cs="黑体" w:eastAsia="黑体" w:hAnsi="黑体"/>
          <w:sz w:val="36"/>
          <w:szCs w:val="36"/>
          <w:color w:val="auto"/>
        </w:rPr>
        <w:t>行员本职观调研及管理体系</w:t>
      </w:r>
    </w:p>
    <w:p>
      <w:pPr>
        <w:spacing w:after="0" w:line="213" w:lineRule="exact"/>
        <w:rPr>
          <w:sz w:val="20"/>
          <w:szCs w:val="20"/>
          <w:color w:val="auto"/>
        </w:rPr>
      </w:pPr>
    </w:p>
    <w:p>
      <w:pPr>
        <w:jc w:val="center"/>
        <w:ind w:right="4"/>
        <w:spacing w:after="0" w:line="411" w:lineRule="exact"/>
        <w:rPr>
          <w:sz w:val="20"/>
          <w:szCs w:val="20"/>
          <w:color w:val="auto"/>
        </w:rPr>
      </w:pPr>
      <w:r>
        <w:rPr>
          <w:rFonts w:ascii="黑体" w:cs="黑体" w:eastAsia="黑体" w:hAnsi="黑体"/>
          <w:sz w:val="36"/>
          <w:szCs w:val="36"/>
          <w:color w:val="auto"/>
        </w:rPr>
        <w:t>统计分析报告</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center"/>
        <w:ind w:right="4"/>
        <w:spacing w:after="0" w:line="411" w:lineRule="exact"/>
        <w:rPr>
          <w:sz w:val="20"/>
          <w:szCs w:val="20"/>
          <w:color w:val="auto"/>
        </w:rPr>
      </w:pPr>
      <w:r>
        <w:rPr>
          <w:rFonts w:ascii="黑体" w:cs="黑体" w:eastAsia="黑体" w:hAnsi="黑体"/>
          <w:sz w:val="36"/>
          <w:szCs w:val="36"/>
          <w:color w:val="auto"/>
        </w:rPr>
        <w:t>摘要</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360" w:right="364" w:firstLine="630"/>
        <w:spacing w:after="0" w:line="286" w:lineRule="exact"/>
        <w:rPr>
          <w:sz w:val="20"/>
          <w:szCs w:val="20"/>
          <w:color w:val="auto"/>
        </w:rPr>
      </w:pPr>
      <w:r>
        <w:rPr>
          <w:rFonts w:ascii="宋体" w:cs="宋体" w:eastAsia="宋体" w:hAnsi="宋体"/>
          <w:sz w:val="21"/>
          <w:szCs w:val="21"/>
          <w:color w:val="auto"/>
        </w:rPr>
        <w:t>一个企业，随着其业务水平的不断提高和发展规模的日益增长，以及外部条件的不断变化，其原有的管理体制及管理方式必定渐渐不能适应组织当前发展的需要，甚至会对组织的生存造成致命的威胁，因此企业必须树立危机意识和前瞻意识，在发展中不断地对自身做出调整，通过变革求得更好更快的发展。</w:t>
      </w:r>
    </w:p>
    <w:p>
      <w:pPr>
        <w:spacing w:after="0" w:line="106" w:lineRule="exact"/>
        <w:rPr>
          <w:sz w:val="20"/>
          <w:szCs w:val="20"/>
          <w:color w:val="auto"/>
        </w:rPr>
      </w:pPr>
    </w:p>
    <w:p>
      <w:pPr>
        <w:jc w:val="both"/>
        <w:ind w:left="360" w:right="244" w:firstLine="630"/>
        <w:spacing w:after="0" w:line="302" w:lineRule="exact"/>
        <w:rPr>
          <w:sz w:val="20"/>
          <w:szCs w:val="20"/>
          <w:color w:val="auto"/>
        </w:rPr>
      </w:pPr>
      <w:r>
        <w:rPr>
          <w:rFonts w:ascii="宋体" w:cs="宋体" w:eastAsia="宋体" w:hAnsi="宋体"/>
          <w:sz w:val="20"/>
          <w:szCs w:val="20"/>
          <w:color w:val="auto"/>
        </w:rPr>
        <w:t>在企业内部进行调研，去深入了解企业目前的行员满意度状况。一方面，可以明确企业管理中存在的问题究竟是什么，并根据存在的问题，系统地去解决问题。然后，通过再次的满意度评价，观测是否得到了改进；另一方面，由于它是诊断组织管理现状最为重要的“温度计”，能够监控企业绩效管理的成效，因此可以对企业问题起到预防的作用。行员的敬业度和忠诚度是影响企业业绩的两个关键因素。我们通过对企业进行行员敬业度和忠诚度调查和分析，可以帮助企业了解企业行员目前的敬业度和忠诚度状况，以及影响它们的重要因素，以使企业有针对性地制定改革方案，从而有效地提高企业经营业绩。由此，我们可以看到，企业在改革之前做行员满意度、敬业度和忠诚度调查，不但可以帮助企业认清目前自身存在的经营和管理问题，还能前瞻性地帮助企业，在规避变革过程中，可能出现的影响行员满意度、敬业度和忠诚度的消极因素，从而使企业制定出更有力、有效和安全的改革措施。</w:t>
      </w:r>
    </w:p>
    <w:p>
      <w:pPr>
        <w:spacing w:after="0" w:line="107" w:lineRule="exact"/>
        <w:rPr>
          <w:sz w:val="20"/>
          <w:szCs w:val="20"/>
          <w:color w:val="auto"/>
        </w:rPr>
      </w:pPr>
    </w:p>
    <w:p>
      <w:pPr>
        <w:jc w:val="both"/>
        <w:ind w:left="360" w:right="364" w:firstLine="630"/>
        <w:spacing w:after="0" w:line="291" w:lineRule="exact"/>
        <w:rPr>
          <w:sz w:val="20"/>
          <w:szCs w:val="20"/>
          <w:color w:val="auto"/>
        </w:rPr>
      </w:pPr>
      <w:r>
        <w:rPr>
          <w:rFonts w:ascii="宋体" w:cs="宋体" w:eastAsia="宋体" w:hAnsi="宋体"/>
          <w:sz w:val="21"/>
          <w:szCs w:val="21"/>
          <w:color w:val="auto"/>
        </w:rPr>
        <w:t>本文以行员满意度、敬业度和忠诚度的相关概念和理论为支撑，以银行公司为研究对象，展开企业的行员满意度、敬业度和忠诚度调查。在调研过程中，我们不但充分考虑企业目前的改革需求，还把企业外部环境、企业历史和现状、行业特点、企业特点等因素都纳入考虑范围，谨慎而科学地设计、执行研究方案，并结合上述因素进行全面分析，以力求得出最科学严谨的结论和解决方案。</w:t>
      </w:r>
    </w:p>
    <w:p>
      <w:pPr>
        <w:spacing w:after="0" w:line="77" w:lineRule="exact"/>
        <w:rPr>
          <w:sz w:val="20"/>
          <w:szCs w:val="20"/>
          <w:color w:val="auto"/>
        </w:rPr>
      </w:pPr>
    </w:p>
    <w:p>
      <w:pPr>
        <w:ind w:left="1000"/>
        <w:spacing w:after="0" w:line="240" w:lineRule="exact"/>
        <w:rPr>
          <w:sz w:val="20"/>
          <w:szCs w:val="20"/>
          <w:color w:val="auto"/>
        </w:rPr>
      </w:pPr>
      <w:r>
        <w:rPr>
          <w:rFonts w:ascii="宋体" w:cs="宋体" w:eastAsia="宋体" w:hAnsi="宋体"/>
          <w:sz w:val="21"/>
          <w:szCs w:val="21"/>
          <w:color w:val="auto"/>
        </w:rPr>
        <w:t>【关键词】 调研 满意度 敬业度 忠诚度 绩效管理</w:t>
      </w:r>
    </w:p>
    <w:p>
      <w:pPr>
        <w:sectPr>
          <w:pgSz w:w="11900" w:h="16840" w:orient="portrait"/>
          <w:cols w:equalWidth="0" w:num="1">
            <w:col w:w="9024"/>
          </w:cols>
          <w:pgMar w:left="1440" w:top="1440" w:right="1440" w:bottom="46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left="8580"/>
        <w:spacing w:after="0"/>
        <w:rPr>
          <w:sz w:val="20"/>
          <w:szCs w:val="20"/>
          <w:color w:val="auto"/>
        </w:rPr>
      </w:pPr>
      <w:r>
        <w:rPr>
          <w:rFonts w:ascii="Times New Roman" w:cs="Times New Roman" w:eastAsia="Times New Roman" w:hAnsi="Times New Roman"/>
          <w:sz w:val="16"/>
          <w:szCs w:val="16"/>
          <w:color w:val="auto"/>
        </w:rPr>
        <w:t>6</w:t>
      </w:r>
    </w:p>
    <w:p>
      <w:pPr>
        <w:sectPr>
          <w:pgSz w:w="11900" w:h="16840" w:orient="portrait"/>
          <w:cols w:equalWidth="0" w:num="1">
            <w:col w:w="9024"/>
          </w:cols>
          <w:pgMar w:left="1440" w:top="1440" w:right="1440" w:bottom="469" w:gutter="0" w:footer="0" w:header="0"/>
          <w:type w:val="continuous"/>
        </w:sectPr>
      </w:pPr>
    </w:p>
    <w:bookmarkStart w:id="6" w:name="page7"/>
    <w:bookmarkEnd w:id="6"/>
    <w:p>
      <w:pPr>
        <w:spacing w:after="0" w:line="131" w:lineRule="exact"/>
        <w:rPr>
          <w:sz w:val="20"/>
          <w:szCs w:val="20"/>
          <w:color w:val="auto"/>
        </w:rPr>
      </w:pPr>
    </w:p>
    <w:p>
      <w:pPr>
        <w:jc w:val="center"/>
        <w:ind w:left="1980"/>
        <w:spacing w:after="0" w:line="320" w:lineRule="exact"/>
        <w:tabs>
          <w:tab w:leader="none" w:pos="400" w:val="left"/>
        </w:tabs>
        <w:rPr>
          <w:sz w:val="20"/>
          <w:szCs w:val="20"/>
          <w:color w:val="auto"/>
        </w:rPr>
      </w:pPr>
      <w:r>
        <w:rPr>
          <w:rFonts w:ascii="黑体" w:cs="黑体" w:eastAsia="黑体" w:hAnsi="黑体"/>
          <w:sz w:val="28"/>
          <w:szCs w:val="28"/>
          <w:color w:val="auto"/>
        </w:rPr>
        <w:t>第一章</w:t>
      </w:r>
      <w:r>
        <w:rPr>
          <w:sz w:val="20"/>
          <w:szCs w:val="20"/>
          <w:color w:val="auto"/>
        </w:rPr>
        <w:tab/>
      </w:r>
      <w:r>
        <w:rPr>
          <w:rFonts w:ascii="黑体" w:cs="黑体" w:eastAsia="黑体" w:hAnsi="黑体"/>
          <w:sz w:val="28"/>
          <w:szCs w:val="28"/>
          <w:color w:val="auto"/>
        </w:rPr>
        <w:t>调查的背景、作用和目的</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一、 背景</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360" w:right="224" w:firstLine="630"/>
        <w:spacing w:after="0" w:line="593" w:lineRule="exact"/>
        <w:rPr>
          <w:sz w:val="20"/>
          <w:szCs w:val="20"/>
          <w:color w:val="auto"/>
        </w:rPr>
      </w:pPr>
      <w:r>
        <w:rPr>
          <w:rFonts w:ascii="宋体" w:cs="宋体" w:eastAsia="宋体" w:hAnsi="宋体"/>
          <w:sz w:val="28"/>
          <w:szCs w:val="28"/>
          <w:color w:val="auto"/>
        </w:rPr>
        <w:t>随着全球经济一体化进程的加快，市场竞争日趋激烈，企业与企业之间的竞争已经发生了一些微妙的变化，企业竞争环境的变化导致了企业核心竞争力的转变，企业竞争优势的评价标准已经不再是财务或技术等传统指标，而是企业拥有的人才以及他们所掌握的知识，即企业间的竞争由外部竞争转变成为内部竞争，由对消费者的竞争转变为对行员的竞争，由对顾客满意度的竞争转变为对行员满意度的竞争。这些变化说明目前的企业家已日趋理性，他们逐步认识到企业的外部竞争力来源于企业的内部竞争力，企业要获得更多的利润，必须从源头抓起，更多地去关注内部行员的利益，努力提高他们的满意度。这种背景下，行员满意度调查逐渐被越来越多的企业所重视，并开始在各个行业盛行。</w:t>
      </w:r>
    </w:p>
    <w:p>
      <w:pPr>
        <w:spacing w:after="0" w:line="351" w:lineRule="exact"/>
        <w:rPr>
          <w:sz w:val="20"/>
          <w:szCs w:val="20"/>
          <w:color w:val="auto"/>
        </w:rPr>
      </w:pPr>
    </w:p>
    <w:p>
      <w:pPr>
        <w:jc w:val="both"/>
        <w:ind w:left="360" w:right="364" w:firstLine="630"/>
        <w:spacing w:after="0" w:line="581" w:lineRule="exact"/>
        <w:rPr>
          <w:sz w:val="20"/>
          <w:szCs w:val="20"/>
          <w:color w:val="auto"/>
        </w:rPr>
      </w:pPr>
      <w:r>
        <w:rPr>
          <w:rFonts w:ascii="宋体" w:cs="宋体" w:eastAsia="宋体" w:hAnsi="宋体"/>
          <w:sz w:val="28"/>
          <w:szCs w:val="28"/>
          <w:color w:val="auto"/>
        </w:rPr>
        <w:t>行员满意度调查是企业管理中科学、先进而且见效最快、效力持久的常规工具。行员满意度调查能够帮助管理者更精确地看到企业的优势和不足，有的放矢地解决企业中存在的深层次问题，所以一般我们也会把行员满意度调查称为企业管理的“晴雨表”。由于通过对行员满意度的调查结果进行深入研究并切实解决企业问题后，能够提高企业的行员满意度，从而提高顾客满意度，进而使企业取得令其持续经营的核心竞争力，因此目前行员满意度调查已成为各企业人力资源管理工作中的一项重要工具。</w:t>
      </w:r>
    </w:p>
    <w:p>
      <w:pPr>
        <w:sectPr>
          <w:pgSz w:w="11900" w:h="16840" w:orient="portrait"/>
          <w:cols w:equalWidth="0" w:num="1">
            <w:col w:w="9024"/>
          </w:cols>
          <w:pgMar w:left="1440" w:top="1440" w:right="1440" w:bottom="46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8580"/>
        <w:spacing w:after="0"/>
        <w:rPr>
          <w:sz w:val="20"/>
          <w:szCs w:val="20"/>
          <w:color w:val="auto"/>
        </w:rPr>
      </w:pPr>
      <w:r>
        <w:rPr>
          <w:rFonts w:ascii="Times New Roman" w:cs="Times New Roman" w:eastAsia="Times New Roman" w:hAnsi="Times New Roman"/>
          <w:sz w:val="16"/>
          <w:szCs w:val="16"/>
          <w:color w:val="auto"/>
        </w:rPr>
        <w:t>7</w:t>
      </w:r>
    </w:p>
    <w:p>
      <w:pPr>
        <w:sectPr>
          <w:pgSz w:w="11900" w:h="16840" w:orient="portrait"/>
          <w:cols w:equalWidth="0" w:num="1">
            <w:col w:w="9024"/>
          </w:cols>
          <w:pgMar w:left="1440" w:top="1440" w:right="1440" w:bottom="469" w:gutter="0" w:footer="0" w:header="0"/>
          <w:type w:val="continuous"/>
        </w:sectPr>
      </w:pPr>
    </w:p>
    <w:bookmarkStart w:id="7" w:name="page8"/>
    <w:bookmarkEnd w:id="7"/>
    <w:p>
      <w:pPr>
        <w:spacing w:after="0" w:line="171" w:lineRule="exact"/>
        <w:rPr>
          <w:sz w:val="20"/>
          <w:szCs w:val="20"/>
          <w:color w:val="auto"/>
        </w:rPr>
      </w:pPr>
    </w:p>
    <w:p>
      <w:pPr>
        <w:jc w:val="both"/>
        <w:ind w:left="360" w:right="364" w:firstLine="630"/>
        <w:spacing w:after="0" w:line="595" w:lineRule="exact"/>
        <w:rPr>
          <w:sz w:val="20"/>
          <w:szCs w:val="20"/>
          <w:color w:val="auto"/>
        </w:rPr>
      </w:pPr>
      <w:r>
        <w:rPr>
          <w:rFonts w:ascii="宋体" w:cs="宋体" w:eastAsia="宋体" w:hAnsi="宋体"/>
          <w:sz w:val="28"/>
          <w:szCs w:val="28"/>
          <w:color w:val="auto"/>
        </w:rPr>
        <w:t>银行公司近几年的业绩一直保持良好的增长态势。但是从长远观点看，一个企业只有居安思危，不断地改造和提升自己，不断地增强自身竞争优势，才能在激烈的市场竞争中不被淘汰，才能更好地生存和发展下去。随着公司规模的发展壮大，以及公司目前面临的新竞争环境所带来的机遇和挑战，对企业内部进行诊断并进行相应的变革已成为当务之急。银行公司目前面临的最大问题在于缺乏科学的管理体制：企业需要明确自己未来的努力方向、改革目前的不合理政策和制度、打破那些积累已久的不良习惯、势力和偏见，行员需要改变原有的不良工作意识和懒散的工作习惯，制定出的政策需要采取有效措施保证政策的顺利执行和落实。如何针对企业目前存在的各种症状进行合理分析诊断，并提出相应的合理方案供银行公司进行参考，是我们在这次项目中需要完成的工作。</w:t>
      </w:r>
    </w:p>
    <w:p>
      <w:pPr>
        <w:spacing w:after="0" w:line="200" w:lineRule="exact"/>
        <w:rPr>
          <w:sz w:val="20"/>
          <w:szCs w:val="20"/>
          <w:color w:val="auto"/>
        </w:rPr>
      </w:pPr>
    </w:p>
    <w:p>
      <w:pPr>
        <w:spacing w:after="0" w:line="390"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二、 作用和目的</w:t>
      </w:r>
    </w:p>
    <w:p>
      <w:pPr>
        <w:spacing w:after="0" w:line="200" w:lineRule="exact"/>
        <w:rPr>
          <w:sz w:val="20"/>
          <w:szCs w:val="20"/>
          <w:color w:val="auto"/>
        </w:rPr>
      </w:pPr>
    </w:p>
    <w:p>
      <w:pPr>
        <w:spacing w:after="0" w:line="384"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针对银行公司目前存在的问题对其进行满意度、敬业度和忠诚</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度调查，能够使企业与行员进行充分的交流和沟通，及时了解行员的</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需求、想法和建议，帮助企业及时发现经营管理问题，并采取相应措</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施对其进行改进，以全面提高企业的管理水平，实现企业的可持续性</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发展。</w:t>
      </w:r>
    </w:p>
    <w:p>
      <w:pPr>
        <w:spacing w:after="0" w:line="305"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本调研分析报告共分为行员满意度、敬业度和忠诚度调研三部</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分，我们将从满意度、敬业度和忠诚度这三个方面对公司内部的管理</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现状进行分析，进而探索目前公司存在的管理问题本质，并为公司制</w:t>
      </w:r>
    </w:p>
    <w:p>
      <w:pPr>
        <w:sectPr>
          <w:pgSz w:w="11900" w:h="16840" w:orient="portrait"/>
          <w:cols w:equalWidth="0" w:num="1">
            <w:col w:w="9024"/>
          </w:cols>
          <w:pgMar w:left="1440" w:top="1440" w:right="1440" w:bottom="46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580"/>
        <w:spacing w:after="0"/>
        <w:rPr>
          <w:sz w:val="20"/>
          <w:szCs w:val="20"/>
          <w:color w:val="auto"/>
        </w:rPr>
      </w:pPr>
      <w:r>
        <w:rPr>
          <w:rFonts w:ascii="Times New Roman" w:cs="Times New Roman" w:eastAsia="Times New Roman" w:hAnsi="Times New Roman"/>
          <w:sz w:val="16"/>
          <w:szCs w:val="16"/>
          <w:color w:val="auto"/>
        </w:rPr>
        <w:t>8</w:t>
      </w:r>
    </w:p>
    <w:p>
      <w:pPr>
        <w:sectPr>
          <w:pgSz w:w="11900" w:h="16840" w:orient="portrait"/>
          <w:cols w:equalWidth="0" w:num="1">
            <w:col w:w="9024"/>
          </w:cols>
          <w:pgMar w:left="1440" w:top="1440" w:right="1440" w:bottom="469" w:gutter="0" w:footer="0" w:header="0"/>
          <w:type w:val="continuous"/>
        </w:sectPr>
      </w:pPr>
    </w:p>
    <w:bookmarkStart w:id="8" w:name="page9"/>
    <w:bookmarkEnd w:id="8"/>
    <w:p>
      <w:pPr>
        <w:spacing w:after="0" w:line="13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订企业经营管理决策提供数据支持。</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为了方便对后面的数据分析报告进行理解，我们首先回顾一下</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几个重要的管理学理论。</w: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ind w:left="2160"/>
        <w:spacing w:after="0" w:line="320" w:lineRule="exact"/>
        <w:tabs>
          <w:tab w:leader="none" w:pos="400" w:val="left"/>
        </w:tabs>
        <w:rPr>
          <w:sz w:val="20"/>
          <w:szCs w:val="20"/>
          <w:color w:val="auto"/>
        </w:rPr>
      </w:pPr>
      <w:r>
        <w:rPr>
          <w:rFonts w:ascii="黑体" w:cs="黑体" w:eastAsia="黑体" w:hAnsi="黑体"/>
          <w:sz w:val="28"/>
          <w:szCs w:val="28"/>
          <w:color w:val="auto"/>
        </w:rPr>
        <w:t>第二章</w:t>
      </w:r>
      <w:r>
        <w:rPr>
          <w:sz w:val="20"/>
          <w:szCs w:val="20"/>
          <w:color w:val="auto"/>
        </w:rPr>
        <w:tab/>
      </w:r>
      <w:r>
        <w:rPr>
          <w:rFonts w:ascii="黑体" w:cs="黑体" w:eastAsia="黑体" w:hAnsi="黑体"/>
          <w:sz w:val="28"/>
          <w:szCs w:val="28"/>
          <w:color w:val="auto"/>
        </w:rPr>
        <w:t>定义及相关理论支持</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一、 行员满意度</w:t>
      </w:r>
    </w:p>
    <w:p>
      <w:pPr>
        <w:spacing w:after="0" w:line="200" w:lineRule="exact"/>
        <w:rPr>
          <w:sz w:val="20"/>
          <w:szCs w:val="20"/>
          <w:color w:val="auto"/>
        </w:rPr>
      </w:pPr>
    </w:p>
    <w:p>
      <w:pPr>
        <w:spacing w:after="0" w:line="384" w:lineRule="exact"/>
        <w:rPr>
          <w:sz w:val="20"/>
          <w:szCs w:val="20"/>
          <w:color w:val="auto"/>
        </w:rPr>
      </w:pPr>
    </w:p>
    <w:p>
      <w:pPr>
        <w:ind w:left="1000"/>
        <w:spacing w:after="0" w:line="320" w:lineRule="exact"/>
        <w:tabs>
          <w:tab w:leader="none" w:pos="2060" w:val="left"/>
        </w:tabs>
        <w:rPr>
          <w:sz w:val="20"/>
          <w:szCs w:val="20"/>
          <w:color w:val="auto"/>
        </w:rPr>
      </w:pPr>
      <w:r>
        <w:rPr>
          <w:rFonts w:ascii="黑体" w:cs="黑体" w:eastAsia="黑体" w:hAnsi="黑体"/>
          <w:sz w:val="28"/>
          <w:szCs w:val="28"/>
          <w:color w:val="auto"/>
        </w:rPr>
        <w:t>（一）</w:t>
      </w:r>
      <w:r>
        <w:rPr>
          <w:sz w:val="20"/>
          <w:szCs w:val="20"/>
          <w:color w:val="auto"/>
        </w:rPr>
        <w:tab/>
      </w:r>
      <w:r>
        <w:rPr>
          <w:rFonts w:ascii="黑体" w:cs="黑体" w:eastAsia="黑体" w:hAnsi="黑体"/>
          <w:sz w:val="26"/>
          <w:szCs w:val="26"/>
          <w:color w:val="auto"/>
        </w:rPr>
        <w:t>定义</w:t>
      </w:r>
    </w:p>
    <w:p>
      <w:pPr>
        <w:spacing w:after="0" w:line="200" w:lineRule="exact"/>
        <w:rPr>
          <w:sz w:val="20"/>
          <w:szCs w:val="20"/>
          <w:color w:val="auto"/>
        </w:rPr>
      </w:pPr>
    </w:p>
    <w:p>
      <w:pPr>
        <w:spacing w:after="0" w:line="364" w:lineRule="exact"/>
        <w:rPr>
          <w:sz w:val="20"/>
          <w:szCs w:val="20"/>
          <w:color w:val="auto"/>
        </w:rPr>
      </w:pPr>
    </w:p>
    <w:p>
      <w:pPr>
        <w:jc w:val="both"/>
        <w:ind w:left="360" w:right="264" w:firstLine="630"/>
        <w:spacing w:after="0" w:line="598" w:lineRule="exact"/>
        <w:rPr>
          <w:sz w:val="20"/>
          <w:szCs w:val="20"/>
          <w:color w:val="auto"/>
        </w:rPr>
      </w:pPr>
      <w:r>
        <w:rPr>
          <w:rFonts w:ascii="宋体" w:cs="宋体" w:eastAsia="宋体" w:hAnsi="宋体"/>
          <w:sz w:val="28"/>
          <w:szCs w:val="28"/>
          <w:color w:val="auto"/>
        </w:rPr>
        <w:t>行员满意度，即</w:t>
      </w:r>
      <w:r>
        <w:rPr>
          <w:rFonts w:ascii="Times New Roman" w:cs="Times New Roman" w:eastAsia="Times New Roman" w:hAnsi="Times New Roman"/>
          <w:sz w:val="28"/>
          <w:szCs w:val="28"/>
          <w:color w:val="auto"/>
        </w:rPr>
        <w:t xml:space="preserve"> ESD</w:t>
      </w:r>
      <w:r>
        <w:rPr>
          <w:rFonts w:ascii="宋体" w:cs="宋体" w:eastAsia="宋体" w:hAnsi="宋体"/>
          <w:sz w:val="28"/>
          <w:szCs w:val="28"/>
          <w:color w:val="auto"/>
        </w:rPr>
        <w:t>（</w:t>
      </w:r>
      <w:r>
        <w:rPr>
          <w:rFonts w:ascii="Times New Roman" w:cs="Times New Roman" w:eastAsia="Times New Roman" w:hAnsi="Times New Roman"/>
          <w:sz w:val="28"/>
          <w:szCs w:val="28"/>
          <w:color w:val="auto"/>
        </w:rPr>
        <w:t>Employee Satisfaction Degree</w:t>
      </w:r>
      <w:r>
        <w:rPr>
          <w:rFonts w:ascii="宋体" w:cs="宋体" w:eastAsia="宋体" w:hAnsi="宋体"/>
          <w:sz w:val="28"/>
          <w:szCs w:val="28"/>
          <w:color w:val="auto"/>
        </w:rPr>
        <w:t>），是指行员在企业中的经历满足行员的需要而产生的一种喜悦的心理状态。行员在企业中的经历越能满足行员的需要，行员越满意。这种经历不仅是行员的一种职业经历，还包括行员在企业中所有的生活经历，这种需要也包括获得报酬、得到成就和价值、得到认同等各个方面的需要。松下电器公司的创始人松下幸之助认为，企业的顾客可以分为两种：外部顾客和内部顾客。外部顾客即客户或消费者，是企业利润的直接来源；内部顾客即企业内部行员。一般的企业往往非常关注外部顾客的满意度，却忽视了内部顾客 —行员的满意度。他们殊不知只有满意的行员才能更好地对待工作，做到对企业忠诚，只有敬业和忠诚的行员才能更好地投入工作、更好地服务客户，使企业拥有忠诚的外部顾客群，从而使企业获得长远的发展。</w:t>
      </w:r>
    </w:p>
    <w:p>
      <w:pPr>
        <w:spacing w:after="0" w:line="361" w:lineRule="exact"/>
        <w:rPr>
          <w:sz w:val="20"/>
          <w:szCs w:val="20"/>
          <w:color w:val="auto"/>
        </w:rPr>
      </w:pPr>
    </w:p>
    <w:p>
      <w:pPr>
        <w:ind w:left="360" w:right="364" w:firstLine="630"/>
        <w:spacing w:after="0" w:line="451" w:lineRule="exact"/>
        <w:rPr>
          <w:sz w:val="20"/>
          <w:szCs w:val="20"/>
          <w:color w:val="auto"/>
        </w:rPr>
      </w:pPr>
      <w:r>
        <w:rPr>
          <w:rFonts w:ascii="宋体" w:cs="宋体" w:eastAsia="宋体" w:hAnsi="宋体"/>
          <w:sz w:val="27"/>
          <w:szCs w:val="27"/>
          <w:color w:val="auto"/>
        </w:rPr>
        <w:t>行员满意度调查在企业发展的重要作用已为越来越多的管理者所认识，并成为企业日常管理的重要工具。通过持续的行员满意度调</w:t>
      </w:r>
    </w:p>
    <w:p>
      <w:pPr>
        <w:sectPr>
          <w:pgSz w:w="11900" w:h="16840" w:orient="portrait"/>
          <w:cols w:equalWidth="0" w:num="1">
            <w:col w:w="9024"/>
          </w:cols>
          <w:pgMar w:left="1440" w:top="1440" w:right="1440" w:bottom="46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8580"/>
        <w:spacing w:after="0"/>
        <w:rPr>
          <w:sz w:val="20"/>
          <w:szCs w:val="20"/>
          <w:color w:val="auto"/>
        </w:rPr>
      </w:pPr>
      <w:r>
        <w:rPr>
          <w:rFonts w:ascii="Times New Roman" w:cs="Times New Roman" w:eastAsia="Times New Roman" w:hAnsi="Times New Roman"/>
          <w:sz w:val="16"/>
          <w:szCs w:val="16"/>
          <w:color w:val="auto"/>
        </w:rPr>
        <w:t>9</w:t>
      </w:r>
    </w:p>
    <w:p>
      <w:pPr>
        <w:sectPr>
          <w:pgSz w:w="11900" w:h="16840" w:orient="portrait"/>
          <w:cols w:equalWidth="0" w:num="1">
            <w:col w:w="9024"/>
          </w:cols>
          <w:pgMar w:left="1440" w:top="1440" w:right="1440" w:bottom="469" w:gutter="0" w:footer="0" w:header="0"/>
          <w:type w:val="continuous"/>
        </w:sectPr>
      </w:pPr>
    </w:p>
    <w:bookmarkStart w:id="9" w:name="page10"/>
    <w:bookmarkEnd w:id="9"/>
    <w:p>
      <w:pPr>
        <w:spacing w:after="0" w:line="142"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查，企业可以对自身管理中存在的问题进行诊断，从而系统地解决问</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题题，改善企业的管理水平、提高生产效率、降低人员流失率。银行</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公司目前面临的管理困境即可利用该方法进行诊断和分析。</w:t>
      </w:r>
    </w:p>
    <w:p>
      <w:pPr>
        <w:spacing w:after="0" w:line="200" w:lineRule="exact"/>
        <w:rPr>
          <w:sz w:val="20"/>
          <w:szCs w:val="20"/>
          <w:color w:val="auto"/>
        </w:rPr>
      </w:pPr>
    </w:p>
    <w:p>
      <w:pPr>
        <w:spacing w:after="0" w:line="365" w:lineRule="exact"/>
        <w:rPr>
          <w:sz w:val="20"/>
          <w:szCs w:val="20"/>
          <w:color w:val="auto"/>
        </w:rPr>
      </w:pPr>
    </w:p>
    <w:p>
      <w:pPr>
        <w:ind w:left="1000"/>
        <w:spacing w:after="0" w:line="320" w:lineRule="exact"/>
        <w:tabs>
          <w:tab w:leader="none" w:pos="2060" w:val="left"/>
        </w:tabs>
        <w:rPr>
          <w:sz w:val="20"/>
          <w:szCs w:val="20"/>
          <w:color w:val="auto"/>
        </w:rPr>
      </w:pPr>
      <w:r>
        <w:rPr>
          <w:rFonts w:ascii="黑体" w:cs="黑体" w:eastAsia="黑体" w:hAnsi="黑体"/>
          <w:sz w:val="28"/>
          <w:szCs w:val="28"/>
          <w:color w:val="auto"/>
        </w:rPr>
        <w:t>（二）</w:t>
      </w:r>
      <w:r>
        <w:rPr>
          <w:sz w:val="20"/>
          <w:szCs w:val="20"/>
          <w:color w:val="auto"/>
        </w:rPr>
        <w:tab/>
      </w:r>
      <w:r>
        <w:rPr>
          <w:rFonts w:ascii="黑体" w:cs="黑体" w:eastAsia="黑体" w:hAnsi="黑体"/>
          <w:sz w:val="26"/>
          <w:szCs w:val="26"/>
          <w:color w:val="auto"/>
        </w:rPr>
        <w:t>构成</w:t>
      </w:r>
    </w:p>
    <w:p>
      <w:pPr>
        <w:spacing w:after="0" w:line="200" w:lineRule="exact"/>
        <w:rPr>
          <w:sz w:val="20"/>
          <w:szCs w:val="20"/>
          <w:color w:val="auto"/>
        </w:rPr>
      </w:pPr>
    </w:p>
    <w:p>
      <w:pPr>
        <w:spacing w:after="0" w:line="364"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影响行员满意度的因素构成比较复杂，很难进行严格区分，但</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是我们大致可以从横向和纵向两个维度上对其进行划分。</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第一、从横向维度看，有五大因素在较大程度上影响行员对企</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业的满意度，它们分别为：对工作回报的满意度、对工作背景的满意</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度、对工作群体的满意度、对企业管理的满意度和对企业经营的满意</w:t>
      </w:r>
    </w:p>
    <w:p>
      <w:pPr>
        <w:spacing w:after="0" w:line="305"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度，我们又将其分为</w:t>
      </w:r>
      <w:r>
        <w:rPr>
          <w:rFonts w:ascii="Times New Roman" w:cs="Times New Roman" w:eastAsia="Times New Roman" w:hAnsi="Times New Roman"/>
          <w:sz w:val="28"/>
          <w:szCs w:val="28"/>
          <w:color w:val="auto"/>
        </w:rPr>
        <w:t xml:space="preserve"> 17 </w:t>
      </w:r>
      <w:r>
        <w:rPr>
          <w:rFonts w:ascii="宋体" w:cs="宋体" w:eastAsia="宋体" w:hAnsi="宋体"/>
          <w:sz w:val="28"/>
          <w:szCs w:val="28"/>
          <w:color w:val="auto"/>
        </w:rPr>
        <w:t>个维度，具体分类方法见下表</w:t>
      </w:r>
      <w:r>
        <w:rPr>
          <w:rFonts w:ascii="Times New Roman" w:cs="Times New Roman" w:eastAsia="Times New Roman" w:hAnsi="Times New Roman"/>
          <w:sz w:val="28"/>
          <w:szCs w:val="28"/>
          <w:color w:val="auto"/>
        </w:rPr>
        <w:t xml:space="preserve"> 2</w:t>
      </w: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w:t>
      </w:r>
    </w:p>
    <w:p>
      <w:pPr>
        <w:spacing w:after="0" w:line="200" w:lineRule="exact"/>
        <w:rPr>
          <w:sz w:val="20"/>
          <w:szCs w:val="20"/>
          <w:color w:val="auto"/>
        </w:rPr>
      </w:pPr>
    </w:p>
    <w:p>
      <w:pPr>
        <w:spacing w:after="0" w:line="395" w:lineRule="exact"/>
        <w:rPr>
          <w:sz w:val="20"/>
          <w:szCs w:val="20"/>
          <w:color w:val="auto"/>
        </w:rPr>
      </w:pPr>
    </w:p>
    <w:p>
      <w:pPr>
        <w:jc w:val="center"/>
        <w:ind w:right="4"/>
        <w:spacing w:after="0" w:line="341" w:lineRule="exact"/>
        <w:rPr>
          <w:rFonts w:ascii="Times New Roman" w:cs="Times New Roman" w:eastAsia="Times New Roman" w:hAnsi="Times New Roman"/>
          <w:sz w:val="28"/>
          <w:szCs w:val="28"/>
          <w:color w:val="auto"/>
        </w:rPr>
      </w:pPr>
      <w:hyperlink w:anchor="page4">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2</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 </w:t>
        </w:r>
        <w:r>
          <w:rPr>
            <w:rFonts w:ascii="宋体" w:cs="宋体" w:eastAsia="宋体" w:hAnsi="宋体"/>
            <w:sz w:val="28"/>
            <w:szCs w:val="28"/>
            <w:color w:val="auto"/>
          </w:rPr>
          <w:t>影响行员满意度的五大因素</w:t>
        </w:r>
      </w:hyperlink>
    </w:p>
    <w:p>
      <w:pPr>
        <w:spacing w:after="0" w:line="133" w:lineRule="exact"/>
        <w:rPr>
          <w:sz w:val="20"/>
          <w:szCs w:val="20"/>
          <w:color w:val="auto"/>
        </w:rPr>
      </w:pPr>
    </w:p>
    <w:tbl>
      <w:tblPr>
        <w:tblLayout w:type="fixed"/>
        <w:tblInd w:w="1270" w:type="dxa"/>
        <w:tblCellMar>
          <w:top w:w="0" w:type="dxa"/>
          <w:left w:w="0" w:type="dxa"/>
          <w:bottom w:w="0" w:type="dxa"/>
          <w:right w:w="0" w:type="dxa"/>
        </w:tblCellMar>
      </w:tblPr>
      <w:tr>
        <w:trPr>
          <w:trHeight w:val="313"/>
        </w:trPr>
        <w:tc>
          <w:tcPr>
            <w:tcW w:w="3260" w:type="dxa"/>
            <w:vAlign w:val="bottom"/>
            <w:tcBorders>
              <w:top w:val="single" w:sz="8" w:color="auto"/>
              <w:left w:val="single" w:sz="8" w:color="auto"/>
              <w:bottom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影响满意度的五大因素</w:t>
            </w:r>
          </w:p>
        </w:tc>
        <w:tc>
          <w:tcPr>
            <w:tcW w:w="3420" w:type="dxa"/>
            <w:vAlign w:val="bottom"/>
            <w:tcBorders>
              <w:top w:val="single" w:sz="8" w:color="auto"/>
              <w:bottom w:val="single" w:sz="8" w:color="auto"/>
              <w:right w:val="single" w:sz="8" w:color="auto"/>
            </w:tcBorders>
          </w:tcPr>
          <w:p>
            <w:pPr>
              <w:jc w:val="center"/>
              <w:spacing w:after="0" w:line="256" w:lineRule="exact"/>
              <w:rPr>
                <w:sz w:val="20"/>
                <w:szCs w:val="20"/>
                <w:color w:val="auto"/>
              </w:rPr>
            </w:pPr>
            <w:r>
              <w:rPr>
                <w:rFonts w:ascii="宋体" w:cs="宋体" w:eastAsia="宋体" w:hAnsi="宋体"/>
                <w:sz w:val="21"/>
                <w:szCs w:val="21"/>
                <w:color w:val="auto"/>
                <w:w w:val="99"/>
              </w:rPr>
              <w:t>各因素包含维度（共</w:t>
            </w:r>
            <w:r>
              <w:rPr>
                <w:rFonts w:ascii="Times New Roman" w:cs="Times New Roman" w:eastAsia="Times New Roman" w:hAnsi="Times New Roman"/>
                <w:sz w:val="21"/>
                <w:szCs w:val="21"/>
                <w:color w:val="auto"/>
                <w:w w:val="99"/>
              </w:rPr>
              <w:t xml:space="preserve"> 17 </w:t>
            </w:r>
            <w:r>
              <w:rPr>
                <w:rFonts w:ascii="宋体" w:cs="宋体" w:eastAsia="宋体" w:hAnsi="宋体"/>
                <w:sz w:val="21"/>
                <w:szCs w:val="21"/>
                <w:color w:val="auto"/>
                <w:w w:val="99"/>
              </w:rPr>
              <w:t>个）</w:t>
            </w:r>
          </w:p>
        </w:tc>
        <w:tc>
          <w:tcPr>
            <w:tcW w:w="0" w:type="dxa"/>
            <w:vAlign w:val="bottom"/>
          </w:tcPr>
          <w:p>
            <w:pPr>
              <w:spacing w:after="0"/>
              <w:rPr>
                <w:sz w:val="1"/>
                <w:szCs w:val="1"/>
                <w:color w:val="auto"/>
              </w:rPr>
            </w:pPr>
          </w:p>
        </w:tc>
      </w:tr>
      <w:tr>
        <w:trPr>
          <w:trHeight w:val="257"/>
        </w:trPr>
        <w:tc>
          <w:tcPr>
            <w:tcW w:w="3260" w:type="dxa"/>
            <w:vAlign w:val="bottom"/>
            <w:tcBorders>
              <w:left w:val="single" w:sz="8" w:color="auto"/>
              <w:right w:val="single" w:sz="8" w:color="auto"/>
            </w:tcBorders>
          </w:tcPr>
          <w:p>
            <w:pPr>
              <w:spacing w:after="0"/>
              <w:rPr>
                <w:sz w:val="22"/>
                <w:szCs w:val="22"/>
                <w:color w:val="auto"/>
              </w:rPr>
            </w:pPr>
          </w:p>
        </w:tc>
        <w:tc>
          <w:tcPr>
            <w:tcW w:w="3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物质回报</w:t>
            </w:r>
          </w:p>
        </w:tc>
        <w:tc>
          <w:tcPr>
            <w:tcW w:w="0" w:type="dxa"/>
            <w:vAlign w:val="bottom"/>
          </w:tcPr>
          <w:p>
            <w:pPr>
              <w:spacing w:after="0"/>
              <w:rPr>
                <w:sz w:val="1"/>
                <w:szCs w:val="1"/>
                <w:color w:val="auto"/>
              </w:rPr>
            </w:pPr>
          </w:p>
        </w:tc>
      </w:tr>
      <w:tr>
        <w:trPr>
          <w:trHeight w:val="54"/>
        </w:trPr>
        <w:tc>
          <w:tcPr>
            <w:tcW w:w="3260" w:type="dxa"/>
            <w:vAlign w:val="bottom"/>
            <w:tcBorders>
              <w:left w:val="single" w:sz="8" w:color="auto"/>
              <w:right w:val="single" w:sz="8" w:color="auto"/>
            </w:tcBorders>
          </w:tcPr>
          <w:p>
            <w:pPr>
              <w:spacing w:after="0"/>
              <w:rPr>
                <w:sz w:val="4"/>
                <w:szCs w:val="4"/>
                <w:color w:val="auto"/>
              </w:rPr>
            </w:pP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8"/>
        </w:trPr>
        <w:tc>
          <w:tcPr>
            <w:tcW w:w="3260" w:type="dxa"/>
            <w:vAlign w:val="bottom"/>
            <w:tcBorders>
              <w:left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rPr>
              <w:t>对工作回报的满意度</w:t>
            </w:r>
          </w:p>
        </w:tc>
        <w:tc>
          <w:tcPr>
            <w:tcW w:w="3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精神回报</w:t>
            </w:r>
          </w:p>
        </w:tc>
        <w:tc>
          <w:tcPr>
            <w:tcW w:w="0" w:type="dxa"/>
            <w:vAlign w:val="bottom"/>
          </w:tcPr>
          <w:p>
            <w:pPr>
              <w:spacing w:after="0"/>
              <w:rPr>
                <w:sz w:val="1"/>
                <w:szCs w:val="1"/>
                <w:color w:val="auto"/>
              </w:rPr>
            </w:pPr>
          </w:p>
        </w:tc>
      </w:tr>
      <w:tr>
        <w:trPr>
          <w:trHeight w:val="54"/>
        </w:trPr>
        <w:tc>
          <w:tcPr>
            <w:tcW w:w="3260" w:type="dxa"/>
            <w:vAlign w:val="bottom"/>
            <w:tcBorders>
              <w:left w:val="single" w:sz="8" w:color="auto"/>
              <w:right w:val="single" w:sz="8" w:color="auto"/>
            </w:tcBorders>
          </w:tcPr>
          <w:p>
            <w:pPr>
              <w:spacing w:after="0"/>
              <w:rPr>
                <w:sz w:val="4"/>
                <w:szCs w:val="4"/>
                <w:color w:val="auto"/>
              </w:rPr>
            </w:pP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8"/>
        </w:trPr>
        <w:tc>
          <w:tcPr>
            <w:tcW w:w="3260" w:type="dxa"/>
            <w:vAlign w:val="bottom"/>
            <w:tcBorders>
              <w:left w:val="single" w:sz="8" w:color="auto"/>
              <w:right w:val="single" w:sz="8" w:color="auto"/>
            </w:tcBorders>
          </w:tcPr>
          <w:p>
            <w:pPr>
              <w:spacing w:after="0"/>
              <w:rPr>
                <w:sz w:val="21"/>
                <w:szCs w:val="21"/>
                <w:color w:val="auto"/>
              </w:rPr>
            </w:pPr>
          </w:p>
        </w:tc>
        <w:tc>
          <w:tcPr>
            <w:tcW w:w="3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奖惩管理</w:t>
            </w:r>
          </w:p>
        </w:tc>
        <w:tc>
          <w:tcPr>
            <w:tcW w:w="0" w:type="dxa"/>
            <w:vAlign w:val="bottom"/>
          </w:tcPr>
          <w:p>
            <w:pPr>
              <w:spacing w:after="0"/>
              <w:rPr>
                <w:sz w:val="1"/>
                <w:szCs w:val="1"/>
                <w:color w:val="auto"/>
              </w:rPr>
            </w:pPr>
          </w:p>
        </w:tc>
      </w:tr>
      <w:tr>
        <w:trPr>
          <w:trHeight w:val="55"/>
        </w:trPr>
        <w:tc>
          <w:tcPr>
            <w:tcW w:w="3260" w:type="dxa"/>
            <w:vAlign w:val="bottom"/>
            <w:tcBorders>
              <w:left w:val="single" w:sz="8" w:color="auto"/>
              <w:right w:val="single" w:sz="8" w:color="auto"/>
            </w:tcBorders>
          </w:tcPr>
          <w:p>
            <w:pPr>
              <w:spacing w:after="0"/>
              <w:rPr>
                <w:sz w:val="4"/>
                <w:szCs w:val="4"/>
                <w:color w:val="auto"/>
              </w:rPr>
            </w:pP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8"/>
        </w:trPr>
        <w:tc>
          <w:tcPr>
            <w:tcW w:w="3260" w:type="dxa"/>
            <w:vAlign w:val="bottom"/>
            <w:tcBorders>
              <w:left w:val="single" w:sz="8" w:color="auto"/>
              <w:right w:val="single" w:sz="8" w:color="auto"/>
            </w:tcBorders>
          </w:tcPr>
          <w:p>
            <w:pPr>
              <w:spacing w:after="0"/>
              <w:rPr>
                <w:sz w:val="21"/>
                <w:szCs w:val="21"/>
                <w:color w:val="auto"/>
              </w:rPr>
            </w:pPr>
          </w:p>
        </w:tc>
        <w:tc>
          <w:tcPr>
            <w:tcW w:w="3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成长与发展</w:t>
            </w:r>
          </w:p>
        </w:tc>
        <w:tc>
          <w:tcPr>
            <w:tcW w:w="0" w:type="dxa"/>
            <w:vAlign w:val="bottom"/>
          </w:tcPr>
          <w:p>
            <w:pPr>
              <w:spacing w:after="0"/>
              <w:rPr>
                <w:sz w:val="1"/>
                <w:szCs w:val="1"/>
                <w:color w:val="auto"/>
              </w:rPr>
            </w:pPr>
          </w:p>
        </w:tc>
      </w:tr>
      <w:tr>
        <w:trPr>
          <w:trHeight w:val="53"/>
        </w:trPr>
        <w:tc>
          <w:tcPr>
            <w:tcW w:w="3260" w:type="dxa"/>
            <w:vAlign w:val="bottom"/>
            <w:tcBorders>
              <w:left w:val="single" w:sz="8" w:color="auto"/>
              <w:bottom w:val="single" w:sz="8" w:color="auto"/>
              <w:right w:val="single" w:sz="8" w:color="auto"/>
            </w:tcBorders>
          </w:tcPr>
          <w:p>
            <w:pPr>
              <w:spacing w:after="0"/>
              <w:rPr>
                <w:sz w:val="4"/>
                <w:szCs w:val="4"/>
                <w:color w:val="auto"/>
              </w:rPr>
            </w:pP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8"/>
        </w:trPr>
        <w:tc>
          <w:tcPr>
            <w:tcW w:w="3260" w:type="dxa"/>
            <w:vAlign w:val="bottom"/>
            <w:tcBorders>
              <w:left w:val="single" w:sz="8" w:color="auto"/>
              <w:right w:val="single" w:sz="8" w:color="auto"/>
            </w:tcBorders>
          </w:tcPr>
          <w:p>
            <w:pPr>
              <w:spacing w:after="0"/>
              <w:rPr>
                <w:sz w:val="21"/>
                <w:szCs w:val="21"/>
                <w:color w:val="auto"/>
              </w:rPr>
            </w:pPr>
          </w:p>
        </w:tc>
        <w:tc>
          <w:tcPr>
            <w:tcW w:w="3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rPr>
              <w:t>后勤保障及支持</w:t>
            </w:r>
          </w:p>
        </w:tc>
        <w:tc>
          <w:tcPr>
            <w:tcW w:w="0" w:type="dxa"/>
            <w:vAlign w:val="bottom"/>
          </w:tcPr>
          <w:p>
            <w:pPr>
              <w:spacing w:after="0"/>
              <w:rPr>
                <w:sz w:val="1"/>
                <w:szCs w:val="1"/>
                <w:color w:val="auto"/>
              </w:rPr>
            </w:pPr>
          </w:p>
        </w:tc>
      </w:tr>
      <w:tr>
        <w:trPr>
          <w:trHeight w:val="54"/>
        </w:trPr>
        <w:tc>
          <w:tcPr>
            <w:tcW w:w="3260" w:type="dxa"/>
            <w:vAlign w:val="bottom"/>
            <w:tcBorders>
              <w:left w:val="single" w:sz="8" w:color="auto"/>
              <w:right w:val="single" w:sz="8" w:color="auto"/>
            </w:tcBorders>
          </w:tcPr>
          <w:p>
            <w:pPr>
              <w:spacing w:after="0"/>
              <w:rPr>
                <w:sz w:val="4"/>
                <w:szCs w:val="4"/>
                <w:color w:val="auto"/>
              </w:rPr>
            </w:pP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8"/>
        </w:trPr>
        <w:tc>
          <w:tcPr>
            <w:tcW w:w="3260" w:type="dxa"/>
            <w:vAlign w:val="bottom"/>
            <w:tcBorders>
              <w:left w:val="single" w:sz="8" w:color="auto"/>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rPr>
              <w:t>对工作背景的满意度</w:t>
            </w:r>
          </w:p>
        </w:tc>
        <w:tc>
          <w:tcPr>
            <w:tcW w:w="3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工作作息制度</w:t>
            </w:r>
          </w:p>
        </w:tc>
        <w:tc>
          <w:tcPr>
            <w:tcW w:w="0" w:type="dxa"/>
            <w:vAlign w:val="bottom"/>
          </w:tcPr>
          <w:p>
            <w:pPr>
              <w:spacing w:after="0"/>
              <w:rPr>
                <w:sz w:val="1"/>
                <w:szCs w:val="1"/>
                <w:color w:val="auto"/>
              </w:rPr>
            </w:pPr>
          </w:p>
        </w:tc>
      </w:tr>
      <w:tr>
        <w:trPr>
          <w:trHeight w:val="55"/>
        </w:trPr>
        <w:tc>
          <w:tcPr>
            <w:tcW w:w="3260" w:type="dxa"/>
            <w:vAlign w:val="bottom"/>
            <w:tcBorders>
              <w:left w:val="single" w:sz="8" w:color="auto"/>
              <w:right w:val="single" w:sz="8" w:color="auto"/>
            </w:tcBorders>
            <w:vMerge w:val="continue"/>
          </w:tcPr>
          <w:p>
            <w:pPr>
              <w:spacing w:after="0"/>
              <w:rPr>
                <w:sz w:val="4"/>
                <w:szCs w:val="4"/>
                <w:color w:val="auto"/>
              </w:rPr>
            </w:pP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81"/>
        </w:trPr>
        <w:tc>
          <w:tcPr>
            <w:tcW w:w="3260" w:type="dxa"/>
            <w:vAlign w:val="bottom"/>
            <w:tcBorders>
              <w:left w:val="single" w:sz="8" w:color="auto"/>
              <w:right w:val="single" w:sz="8" w:color="auto"/>
            </w:tcBorders>
            <w:vMerge w:val="continue"/>
          </w:tcPr>
          <w:p>
            <w:pPr>
              <w:spacing w:after="0"/>
              <w:rPr>
                <w:sz w:val="7"/>
                <w:szCs w:val="7"/>
                <w:color w:val="auto"/>
              </w:rPr>
            </w:pPr>
          </w:p>
        </w:tc>
        <w:tc>
          <w:tcPr>
            <w:tcW w:w="342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9"/>
              </w:rPr>
              <w:t>工作配备</w:t>
            </w:r>
          </w:p>
        </w:tc>
        <w:tc>
          <w:tcPr>
            <w:tcW w:w="0" w:type="dxa"/>
            <w:vAlign w:val="bottom"/>
          </w:tcPr>
          <w:p>
            <w:pPr>
              <w:spacing w:after="0"/>
              <w:rPr>
                <w:sz w:val="1"/>
                <w:szCs w:val="1"/>
                <w:color w:val="auto"/>
              </w:rPr>
            </w:pPr>
          </w:p>
        </w:tc>
      </w:tr>
      <w:tr>
        <w:trPr>
          <w:trHeight w:val="167"/>
        </w:trPr>
        <w:tc>
          <w:tcPr>
            <w:tcW w:w="3260" w:type="dxa"/>
            <w:vAlign w:val="bottom"/>
            <w:tcBorders>
              <w:left w:val="single" w:sz="8" w:color="auto"/>
              <w:right w:val="single" w:sz="8" w:color="auto"/>
            </w:tcBorders>
          </w:tcPr>
          <w:p>
            <w:pPr>
              <w:spacing w:after="0"/>
              <w:rPr>
                <w:sz w:val="14"/>
                <w:szCs w:val="14"/>
                <w:color w:val="auto"/>
              </w:rPr>
            </w:pPr>
          </w:p>
        </w:tc>
        <w:tc>
          <w:tcPr>
            <w:tcW w:w="342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54"/>
        </w:trPr>
        <w:tc>
          <w:tcPr>
            <w:tcW w:w="3260" w:type="dxa"/>
            <w:vAlign w:val="bottom"/>
            <w:tcBorders>
              <w:left w:val="single" w:sz="8" w:color="auto"/>
              <w:right w:val="single" w:sz="8" w:color="auto"/>
            </w:tcBorders>
          </w:tcPr>
          <w:p>
            <w:pPr>
              <w:spacing w:after="0"/>
              <w:rPr>
                <w:sz w:val="4"/>
                <w:szCs w:val="4"/>
                <w:color w:val="auto"/>
              </w:rPr>
            </w:pP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8"/>
        </w:trPr>
        <w:tc>
          <w:tcPr>
            <w:tcW w:w="3260" w:type="dxa"/>
            <w:vAlign w:val="bottom"/>
            <w:tcBorders>
              <w:left w:val="single" w:sz="8" w:color="auto"/>
              <w:right w:val="single" w:sz="8" w:color="auto"/>
            </w:tcBorders>
          </w:tcPr>
          <w:p>
            <w:pPr>
              <w:spacing w:after="0"/>
              <w:rPr>
                <w:sz w:val="21"/>
                <w:szCs w:val="21"/>
                <w:color w:val="auto"/>
              </w:rPr>
            </w:pPr>
          </w:p>
        </w:tc>
        <w:tc>
          <w:tcPr>
            <w:tcW w:w="3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工作环境</w:t>
            </w:r>
          </w:p>
        </w:tc>
        <w:tc>
          <w:tcPr>
            <w:tcW w:w="0" w:type="dxa"/>
            <w:vAlign w:val="bottom"/>
          </w:tcPr>
          <w:p>
            <w:pPr>
              <w:spacing w:after="0"/>
              <w:rPr>
                <w:sz w:val="1"/>
                <w:szCs w:val="1"/>
                <w:color w:val="auto"/>
              </w:rPr>
            </w:pPr>
          </w:p>
        </w:tc>
      </w:tr>
      <w:tr>
        <w:trPr>
          <w:trHeight w:val="54"/>
        </w:trPr>
        <w:tc>
          <w:tcPr>
            <w:tcW w:w="3260" w:type="dxa"/>
            <w:vAlign w:val="bottom"/>
            <w:tcBorders>
              <w:left w:val="single" w:sz="8" w:color="auto"/>
              <w:bottom w:val="single" w:sz="8" w:color="auto"/>
              <w:right w:val="single" w:sz="8" w:color="auto"/>
            </w:tcBorders>
          </w:tcPr>
          <w:p>
            <w:pPr>
              <w:spacing w:after="0"/>
              <w:rPr>
                <w:sz w:val="4"/>
                <w:szCs w:val="4"/>
                <w:color w:val="auto"/>
              </w:rPr>
            </w:pP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8"/>
        </w:trPr>
        <w:tc>
          <w:tcPr>
            <w:tcW w:w="3260" w:type="dxa"/>
            <w:vAlign w:val="bottom"/>
            <w:tcBorders>
              <w:left w:val="single" w:sz="8" w:color="auto"/>
              <w:right w:val="single" w:sz="8" w:color="auto"/>
            </w:tcBorders>
          </w:tcPr>
          <w:p>
            <w:pPr>
              <w:spacing w:after="0"/>
              <w:rPr>
                <w:sz w:val="21"/>
                <w:szCs w:val="21"/>
                <w:color w:val="auto"/>
              </w:rPr>
            </w:pPr>
          </w:p>
        </w:tc>
        <w:tc>
          <w:tcPr>
            <w:tcW w:w="3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内部和谐度</w:t>
            </w:r>
          </w:p>
        </w:tc>
        <w:tc>
          <w:tcPr>
            <w:tcW w:w="0" w:type="dxa"/>
            <w:vAlign w:val="bottom"/>
          </w:tcPr>
          <w:p>
            <w:pPr>
              <w:spacing w:after="0"/>
              <w:rPr>
                <w:sz w:val="1"/>
                <w:szCs w:val="1"/>
                <w:color w:val="auto"/>
              </w:rPr>
            </w:pPr>
          </w:p>
        </w:tc>
      </w:tr>
      <w:tr>
        <w:trPr>
          <w:trHeight w:val="55"/>
        </w:trPr>
        <w:tc>
          <w:tcPr>
            <w:tcW w:w="3260" w:type="dxa"/>
            <w:vAlign w:val="bottom"/>
            <w:tcBorders>
              <w:left w:val="single" w:sz="8" w:color="auto"/>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rPr>
              <w:t>对工作群体的满意度</w:t>
            </w: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8"/>
        </w:trPr>
        <w:tc>
          <w:tcPr>
            <w:tcW w:w="3260" w:type="dxa"/>
            <w:vAlign w:val="bottom"/>
            <w:tcBorders>
              <w:left w:val="single" w:sz="8" w:color="auto"/>
              <w:right w:val="single" w:sz="8" w:color="auto"/>
            </w:tcBorders>
            <w:vMerge w:val="continue"/>
          </w:tcPr>
          <w:p>
            <w:pPr>
              <w:spacing w:after="0"/>
              <w:rPr>
                <w:sz w:val="21"/>
                <w:szCs w:val="21"/>
                <w:color w:val="auto"/>
              </w:rPr>
            </w:pPr>
          </w:p>
        </w:tc>
        <w:tc>
          <w:tcPr>
            <w:tcW w:w="3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rPr>
              <w:t>工作方法和作风</w:t>
            </w:r>
          </w:p>
        </w:tc>
        <w:tc>
          <w:tcPr>
            <w:tcW w:w="0" w:type="dxa"/>
            <w:vAlign w:val="bottom"/>
          </w:tcPr>
          <w:p>
            <w:pPr>
              <w:spacing w:after="0"/>
              <w:rPr>
                <w:sz w:val="1"/>
                <w:szCs w:val="1"/>
                <w:color w:val="auto"/>
              </w:rPr>
            </w:pPr>
          </w:p>
        </w:tc>
      </w:tr>
      <w:tr>
        <w:trPr>
          <w:trHeight w:val="54"/>
        </w:trPr>
        <w:tc>
          <w:tcPr>
            <w:tcW w:w="3260" w:type="dxa"/>
            <w:vAlign w:val="bottom"/>
            <w:tcBorders>
              <w:left w:val="single" w:sz="8" w:color="auto"/>
              <w:right w:val="single" w:sz="8" w:color="auto"/>
            </w:tcBorders>
          </w:tcPr>
          <w:p>
            <w:pPr>
              <w:spacing w:after="0"/>
              <w:rPr>
                <w:sz w:val="4"/>
                <w:szCs w:val="4"/>
                <w:color w:val="auto"/>
              </w:rPr>
            </w:pP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8"/>
        </w:trPr>
        <w:tc>
          <w:tcPr>
            <w:tcW w:w="3260" w:type="dxa"/>
            <w:vAlign w:val="bottom"/>
            <w:tcBorders>
              <w:left w:val="single" w:sz="8" w:color="auto"/>
              <w:right w:val="single" w:sz="8" w:color="auto"/>
            </w:tcBorders>
          </w:tcPr>
          <w:p>
            <w:pPr>
              <w:spacing w:after="0"/>
              <w:rPr>
                <w:sz w:val="21"/>
                <w:szCs w:val="21"/>
                <w:color w:val="auto"/>
              </w:rPr>
            </w:pPr>
          </w:p>
        </w:tc>
        <w:tc>
          <w:tcPr>
            <w:tcW w:w="3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人员素质</w:t>
            </w:r>
          </w:p>
        </w:tc>
        <w:tc>
          <w:tcPr>
            <w:tcW w:w="0" w:type="dxa"/>
            <w:vAlign w:val="bottom"/>
          </w:tcPr>
          <w:p>
            <w:pPr>
              <w:spacing w:after="0"/>
              <w:rPr>
                <w:sz w:val="1"/>
                <w:szCs w:val="1"/>
                <w:color w:val="auto"/>
              </w:rPr>
            </w:pPr>
          </w:p>
        </w:tc>
      </w:tr>
      <w:tr>
        <w:trPr>
          <w:trHeight w:val="54"/>
        </w:trPr>
        <w:tc>
          <w:tcPr>
            <w:tcW w:w="3260" w:type="dxa"/>
            <w:vAlign w:val="bottom"/>
            <w:tcBorders>
              <w:left w:val="single" w:sz="8" w:color="auto"/>
              <w:bottom w:val="single" w:sz="8" w:color="auto"/>
              <w:right w:val="single" w:sz="8" w:color="auto"/>
            </w:tcBorders>
          </w:tcPr>
          <w:p>
            <w:pPr>
              <w:spacing w:after="0"/>
              <w:rPr>
                <w:sz w:val="4"/>
                <w:szCs w:val="4"/>
                <w:color w:val="auto"/>
              </w:rPr>
            </w:pP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8"/>
        </w:trPr>
        <w:tc>
          <w:tcPr>
            <w:tcW w:w="3260" w:type="dxa"/>
            <w:vAlign w:val="bottom"/>
            <w:tcBorders>
              <w:left w:val="single" w:sz="8" w:color="auto"/>
              <w:right w:val="single" w:sz="8" w:color="auto"/>
            </w:tcBorders>
          </w:tcPr>
          <w:p>
            <w:pPr>
              <w:spacing w:after="0"/>
              <w:rPr>
                <w:sz w:val="21"/>
                <w:szCs w:val="21"/>
                <w:color w:val="auto"/>
              </w:rPr>
            </w:pPr>
          </w:p>
        </w:tc>
        <w:tc>
          <w:tcPr>
            <w:tcW w:w="3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管理机制</w:t>
            </w:r>
          </w:p>
        </w:tc>
        <w:tc>
          <w:tcPr>
            <w:tcW w:w="0" w:type="dxa"/>
            <w:vAlign w:val="bottom"/>
          </w:tcPr>
          <w:p>
            <w:pPr>
              <w:spacing w:after="0"/>
              <w:rPr>
                <w:sz w:val="1"/>
                <w:szCs w:val="1"/>
                <w:color w:val="auto"/>
              </w:rPr>
            </w:pPr>
          </w:p>
        </w:tc>
      </w:tr>
      <w:tr>
        <w:trPr>
          <w:trHeight w:val="55"/>
        </w:trPr>
        <w:tc>
          <w:tcPr>
            <w:tcW w:w="3260" w:type="dxa"/>
            <w:vAlign w:val="bottom"/>
            <w:tcBorders>
              <w:left w:val="single" w:sz="8" w:color="auto"/>
              <w:right w:val="single" w:sz="8" w:color="auto"/>
            </w:tcBorders>
            <w:vMerge w:val="restart"/>
          </w:tcPr>
          <w:p>
            <w:pPr>
              <w:ind w:left="900"/>
              <w:spacing w:after="0" w:line="240" w:lineRule="exact"/>
              <w:rPr>
                <w:sz w:val="20"/>
                <w:szCs w:val="20"/>
                <w:color w:val="auto"/>
              </w:rPr>
            </w:pPr>
            <w:r>
              <w:rPr>
                <w:rFonts w:ascii="宋体" w:cs="宋体" w:eastAsia="宋体" w:hAnsi="宋体"/>
                <w:sz w:val="21"/>
                <w:szCs w:val="21"/>
                <w:color w:val="auto"/>
              </w:rPr>
              <w:t>对企业管理的满意度</w:t>
            </w: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8"/>
        </w:trPr>
        <w:tc>
          <w:tcPr>
            <w:tcW w:w="3260" w:type="dxa"/>
            <w:vAlign w:val="bottom"/>
            <w:tcBorders>
              <w:left w:val="single" w:sz="8" w:color="auto"/>
              <w:right w:val="single" w:sz="8" w:color="auto"/>
            </w:tcBorders>
            <w:vMerge w:val="continue"/>
          </w:tcPr>
          <w:p>
            <w:pPr>
              <w:spacing w:after="0"/>
              <w:rPr>
                <w:sz w:val="21"/>
                <w:szCs w:val="21"/>
                <w:color w:val="auto"/>
              </w:rPr>
            </w:pPr>
          </w:p>
        </w:tc>
        <w:tc>
          <w:tcPr>
            <w:tcW w:w="3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管理风格</w:t>
            </w:r>
          </w:p>
        </w:tc>
        <w:tc>
          <w:tcPr>
            <w:tcW w:w="0" w:type="dxa"/>
            <w:vAlign w:val="bottom"/>
          </w:tcPr>
          <w:p>
            <w:pPr>
              <w:spacing w:after="0"/>
              <w:rPr>
                <w:sz w:val="1"/>
                <w:szCs w:val="1"/>
                <w:color w:val="auto"/>
              </w:rPr>
            </w:pPr>
          </w:p>
        </w:tc>
      </w:tr>
      <w:tr>
        <w:trPr>
          <w:trHeight w:val="54"/>
        </w:trPr>
        <w:tc>
          <w:tcPr>
            <w:tcW w:w="3260" w:type="dxa"/>
            <w:vAlign w:val="bottom"/>
            <w:tcBorders>
              <w:left w:val="single" w:sz="8" w:color="auto"/>
              <w:right w:val="single" w:sz="8" w:color="auto"/>
            </w:tcBorders>
          </w:tcPr>
          <w:p>
            <w:pPr>
              <w:spacing w:after="0"/>
              <w:rPr>
                <w:sz w:val="4"/>
                <w:szCs w:val="4"/>
                <w:color w:val="auto"/>
              </w:rPr>
            </w:pP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8"/>
        </w:trPr>
        <w:tc>
          <w:tcPr>
            <w:tcW w:w="3260" w:type="dxa"/>
            <w:vAlign w:val="bottom"/>
            <w:tcBorders>
              <w:left w:val="single" w:sz="8" w:color="auto"/>
              <w:right w:val="single" w:sz="8" w:color="auto"/>
            </w:tcBorders>
          </w:tcPr>
          <w:p>
            <w:pPr>
              <w:spacing w:after="0"/>
              <w:rPr>
                <w:sz w:val="21"/>
                <w:szCs w:val="21"/>
                <w:color w:val="auto"/>
              </w:rPr>
            </w:pPr>
          </w:p>
        </w:tc>
        <w:tc>
          <w:tcPr>
            <w:tcW w:w="3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制度</w:t>
            </w:r>
          </w:p>
        </w:tc>
        <w:tc>
          <w:tcPr>
            <w:tcW w:w="0" w:type="dxa"/>
            <w:vAlign w:val="bottom"/>
          </w:tcPr>
          <w:p>
            <w:pPr>
              <w:spacing w:after="0"/>
              <w:rPr>
                <w:sz w:val="1"/>
                <w:szCs w:val="1"/>
                <w:color w:val="auto"/>
              </w:rPr>
            </w:pPr>
          </w:p>
        </w:tc>
      </w:tr>
      <w:tr>
        <w:trPr>
          <w:trHeight w:val="54"/>
        </w:trPr>
        <w:tc>
          <w:tcPr>
            <w:tcW w:w="3260" w:type="dxa"/>
            <w:vAlign w:val="bottom"/>
            <w:tcBorders>
              <w:left w:val="single" w:sz="8" w:color="auto"/>
              <w:right w:val="single" w:sz="8" w:color="auto"/>
            </w:tcBorders>
          </w:tcPr>
          <w:p>
            <w:pPr>
              <w:spacing w:after="0"/>
              <w:rPr>
                <w:sz w:val="4"/>
                <w:szCs w:val="4"/>
                <w:color w:val="auto"/>
              </w:rPr>
            </w:pP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8"/>
        </w:trPr>
        <w:tc>
          <w:tcPr>
            <w:tcW w:w="3260" w:type="dxa"/>
            <w:vAlign w:val="bottom"/>
            <w:tcBorders>
              <w:left w:val="single" w:sz="8" w:color="auto"/>
              <w:right w:val="single" w:sz="8" w:color="auto"/>
            </w:tcBorders>
          </w:tcPr>
          <w:p>
            <w:pPr>
              <w:spacing w:after="0"/>
              <w:rPr>
                <w:sz w:val="21"/>
                <w:szCs w:val="21"/>
                <w:color w:val="auto"/>
              </w:rPr>
            </w:pPr>
          </w:p>
        </w:tc>
        <w:tc>
          <w:tcPr>
            <w:tcW w:w="3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企业文化</w:t>
            </w:r>
          </w:p>
        </w:tc>
        <w:tc>
          <w:tcPr>
            <w:tcW w:w="0" w:type="dxa"/>
            <w:vAlign w:val="bottom"/>
          </w:tcPr>
          <w:p>
            <w:pPr>
              <w:spacing w:after="0"/>
              <w:rPr>
                <w:sz w:val="1"/>
                <w:szCs w:val="1"/>
                <w:color w:val="auto"/>
              </w:rPr>
            </w:pPr>
          </w:p>
        </w:tc>
      </w:tr>
      <w:tr>
        <w:trPr>
          <w:trHeight w:val="55"/>
        </w:trPr>
        <w:tc>
          <w:tcPr>
            <w:tcW w:w="3260" w:type="dxa"/>
            <w:vAlign w:val="bottom"/>
            <w:tcBorders>
              <w:left w:val="single" w:sz="8" w:color="auto"/>
              <w:bottom w:val="single" w:sz="8" w:color="auto"/>
              <w:right w:val="single" w:sz="8" w:color="auto"/>
            </w:tcBorders>
          </w:tcPr>
          <w:p>
            <w:pPr>
              <w:spacing w:after="0"/>
              <w:rPr>
                <w:sz w:val="4"/>
                <w:szCs w:val="4"/>
                <w:color w:val="auto"/>
              </w:rPr>
            </w:pP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8"/>
        </w:trPr>
        <w:tc>
          <w:tcPr>
            <w:tcW w:w="3260" w:type="dxa"/>
            <w:vAlign w:val="bottom"/>
            <w:tcBorders>
              <w:left w:val="single" w:sz="8" w:color="auto"/>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rPr>
              <w:t>对企业经营的满意度</w:t>
            </w:r>
          </w:p>
        </w:tc>
        <w:tc>
          <w:tcPr>
            <w:tcW w:w="3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产品质量</w:t>
            </w:r>
          </w:p>
        </w:tc>
        <w:tc>
          <w:tcPr>
            <w:tcW w:w="0" w:type="dxa"/>
            <w:vAlign w:val="bottom"/>
          </w:tcPr>
          <w:p>
            <w:pPr>
              <w:spacing w:after="0"/>
              <w:rPr>
                <w:sz w:val="1"/>
                <w:szCs w:val="1"/>
                <w:color w:val="auto"/>
              </w:rPr>
            </w:pPr>
          </w:p>
        </w:tc>
      </w:tr>
      <w:tr>
        <w:trPr>
          <w:trHeight w:val="54"/>
        </w:trPr>
        <w:tc>
          <w:tcPr>
            <w:tcW w:w="3260" w:type="dxa"/>
            <w:vAlign w:val="bottom"/>
            <w:tcBorders>
              <w:left w:val="single" w:sz="8" w:color="auto"/>
              <w:right w:val="single" w:sz="8" w:color="auto"/>
            </w:tcBorders>
            <w:vMerge w:val="continue"/>
          </w:tcPr>
          <w:p>
            <w:pPr>
              <w:spacing w:after="0"/>
              <w:rPr>
                <w:sz w:val="4"/>
                <w:szCs w:val="4"/>
                <w:color w:val="auto"/>
              </w:rPr>
            </w:pP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82"/>
        </w:trPr>
        <w:tc>
          <w:tcPr>
            <w:tcW w:w="3260" w:type="dxa"/>
            <w:vAlign w:val="bottom"/>
            <w:tcBorders>
              <w:left w:val="single" w:sz="8" w:color="auto"/>
              <w:right w:val="single" w:sz="8" w:color="auto"/>
            </w:tcBorders>
            <w:vMerge w:val="continue"/>
          </w:tcPr>
          <w:p>
            <w:pPr>
              <w:spacing w:after="0"/>
              <w:rPr>
                <w:sz w:val="7"/>
                <w:szCs w:val="7"/>
                <w:color w:val="auto"/>
              </w:rPr>
            </w:pPr>
          </w:p>
        </w:tc>
        <w:tc>
          <w:tcPr>
            <w:tcW w:w="342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9"/>
              </w:rPr>
              <w:t>发展远景</w:t>
            </w:r>
          </w:p>
        </w:tc>
        <w:tc>
          <w:tcPr>
            <w:tcW w:w="0" w:type="dxa"/>
            <w:vAlign w:val="bottom"/>
          </w:tcPr>
          <w:p>
            <w:pPr>
              <w:spacing w:after="0"/>
              <w:rPr>
                <w:sz w:val="1"/>
                <w:szCs w:val="1"/>
                <w:color w:val="auto"/>
              </w:rPr>
            </w:pPr>
          </w:p>
        </w:tc>
      </w:tr>
      <w:tr>
        <w:trPr>
          <w:trHeight w:val="166"/>
        </w:trPr>
        <w:tc>
          <w:tcPr>
            <w:tcW w:w="3260" w:type="dxa"/>
            <w:vAlign w:val="bottom"/>
            <w:tcBorders>
              <w:left w:val="single" w:sz="8" w:color="auto"/>
              <w:right w:val="single" w:sz="8" w:color="auto"/>
            </w:tcBorders>
          </w:tcPr>
          <w:p>
            <w:pPr>
              <w:spacing w:after="0"/>
              <w:rPr>
                <w:sz w:val="14"/>
                <w:szCs w:val="14"/>
                <w:color w:val="auto"/>
              </w:rPr>
            </w:pPr>
          </w:p>
        </w:tc>
        <w:tc>
          <w:tcPr>
            <w:tcW w:w="342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55"/>
        </w:trPr>
        <w:tc>
          <w:tcPr>
            <w:tcW w:w="3260" w:type="dxa"/>
            <w:vAlign w:val="bottom"/>
            <w:tcBorders>
              <w:left w:val="single" w:sz="8" w:color="auto"/>
              <w:bottom w:val="single" w:sz="8" w:color="auto"/>
              <w:right w:val="single" w:sz="8" w:color="auto"/>
            </w:tcBorders>
          </w:tcPr>
          <w:p>
            <w:pPr>
              <w:spacing w:after="0"/>
              <w:rPr>
                <w:sz w:val="4"/>
                <w:szCs w:val="4"/>
                <w:color w:val="auto"/>
              </w:rPr>
            </w:pPr>
          </w:p>
        </w:tc>
        <w:tc>
          <w:tcPr>
            <w:tcW w:w="34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80"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10</w:t>
      </w:r>
    </w:p>
    <w:p>
      <w:pPr>
        <w:sectPr>
          <w:pgSz w:w="11900" w:h="16840" w:orient="portrait"/>
          <w:cols w:equalWidth="0" w:num="1">
            <w:col w:w="9024"/>
          </w:cols>
          <w:pgMar w:left="1440" w:top="1440" w:right="1440" w:bottom="446" w:gutter="0" w:footer="0" w:header="0"/>
          <w:type w:val="continuous"/>
        </w:sectPr>
      </w:pPr>
    </w:p>
    <w:bookmarkStart w:id="10" w:name="page11"/>
    <w:bookmarkEnd w:id="10"/>
    <w:p>
      <w:pPr>
        <w:spacing w:after="0" w:line="200" w:lineRule="exact"/>
        <w:rPr>
          <w:sz w:val="20"/>
          <w:szCs w:val="20"/>
          <w:color w:val="auto"/>
        </w:rPr>
      </w:pPr>
    </w:p>
    <w:p>
      <w:pPr>
        <w:spacing w:after="0" w:line="242"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我们这次的行员满意度调查问卷就是以上表为架构设计而成</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的。</w:t>
      </w:r>
    </w:p>
    <w:p>
      <w:pPr>
        <w:spacing w:after="0" w:line="346" w:lineRule="exact"/>
        <w:rPr>
          <w:sz w:val="20"/>
          <w:szCs w:val="20"/>
          <w:color w:val="auto"/>
        </w:rPr>
      </w:pPr>
    </w:p>
    <w:p>
      <w:pPr>
        <w:jc w:val="both"/>
        <w:ind w:left="360" w:right="364" w:firstLine="630"/>
        <w:spacing w:after="0" w:line="537" w:lineRule="exact"/>
        <w:rPr>
          <w:sz w:val="20"/>
          <w:szCs w:val="20"/>
          <w:color w:val="auto"/>
        </w:rPr>
      </w:pPr>
      <w:r>
        <w:rPr>
          <w:rFonts w:ascii="宋体" w:cs="宋体" w:eastAsia="宋体" w:hAnsi="宋体"/>
          <w:sz w:val="28"/>
          <w:szCs w:val="28"/>
          <w:color w:val="auto"/>
        </w:rPr>
        <w:t>第二、在纵向维度上，我们以马斯洛的需求层次理论为基础对影响行员满意度的因素进行划分。 马斯洛把人的需求划分为五个层次，按由低到高的次序为生理需求、安全需求、社交需求、尊重需求和自我实现需求（如下图）。</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151130</wp:posOffset>
            </wp:positionV>
            <wp:extent cx="4919345" cy="3689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919345" cy="3689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center"/>
        <w:ind w:right="4"/>
        <w:spacing w:after="0" w:line="256" w:lineRule="exact"/>
        <w:rPr>
          <w:sz w:val="20"/>
          <w:szCs w:val="20"/>
          <w:color w:val="auto"/>
        </w:rPr>
      </w:pPr>
      <w:r>
        <w:rPr>
          <w:rFonts w:ascii="宋体" w:cs="宋体" w:eastAsia="宋体" w:hAnsi="宋体"/>
          <w:sz w:val="21"/>
          <w:szCs w:val="21"/>
          <w:color w:val="auto"/>
        </w:rPr>
        <w:t>图</w:t>
      </w:r>
      <w:r>
        <w:rPr>
          <w:rFonts w:ascii="Times New Roman" w:cs="Times New Roman" w:eastAsia="Times New Roman" w:hAnsi="Times New Roman"/>
          <w:sz w:val="21"/>
          <w:szCs w:val="21"/>
          <w:color w:val="auto"/>
        </w:rPr>
        <w:t xml:space="preserve"> 2</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1 </w:t>
      </w:r>
      <w:r>
        <w:rPr>
          <w:rFonts w:ascii="宋体" w:cs="宋体" w:eastAsia="宋体" w:hAnsi="宋体"/>
          <w:sz w:val="21"/>
          <w:szCs w:val="21"/>
          <w:color w:val="auto"/>
        </w:rPr>
        <w:t>马斯洛需求层次理论</w:t>
      </w: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下面我们将结合行员的需求种类，对这五个层次分别进行划分</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和分析：</w:t>
      </w:r>
    </w:p>
    <w:p>
      <w:pPr>
        <w:spacing w:after="0" w:line="305" w:lineRule="exact"/>
        <w:rPr>
          <w:sz w:val="20"/>
          <w:szCs w:val="20"/>
          <w:color w:val="auto"/>
        </w:rPr>
      </w:pPr>
    </w:p>
    <w:p>
      <w:pPr>
        <w:ind w:left="1000"/>
        <w:spacing w:after="0" w:line="341" w:lineRule="exact"/>
        <w:rPr>
          <w:sz w:val="20"/>
          <w:szCs w:val="20"/>
          <w:color w:val="auto"/>
        </w:rPr>
      </w:pPr>
      <w:r>
        <w:rPr>
          <w:rFonts w:ascii="Times New Roman" w:cs="Times New Roman" w:eastAsia="Times New Roman" w:hAnsi="Times New Roman"/>
          <w:sz w:val="28"/>
          <w:szCs w:val="28"/>
          <w:color w:val="auto"/>
        </w:rPr>
        <w:t>A</w:t>
      </w:r>
      <w:r>
        <w:rPr>
          <w:rFonts w:ascii="宋体" w:cs="宋体" w:eastAsia="宋体" w:hAnsi="宋体"/>
          <w:sz w:val="28"/>
          <w:szCs w:val="28"/>
          <w:color w:val="auto"/>
        </w:rPr>
        <w:t>、生理需求</w:t>
      </w:r>
    </w:p>
    <w:p>
      <w:pPr>
        <w:spacing w:after="0" w:line="283"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对食物、水、空气和住房等需求都是生理需求，这类需求的级</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别最低，人们在转向较高层次的需求之前，总是尽力满足这类需求。</w:t>
      </w:r>
    </w:p>
    <w:p>
      <w:pPr>
        <w:spacing w:after="0" w:line="317" w:lineRule="exact"/>
        <w:rPr>
          <w:sz w:val="20"/>
          <w:szCs w:val="20"/>
          <w:color w:val="auto"/>
        </w:rPr>
      </w:pPr>
    </w:p>
    <w:p>
      <w:pPr>
        <w:ind w:left="8500"/>
        <w:spacing w:after="0"/>
        <w:rPr>
          <w:sz w:val="20"/>
          <w:szCs w:val="20"/>
          <w:color w:val="auto"/>
        </w:rPr>
      </w:pPr>
      <w:r>
        <w:rPr>
          <w:rFonts w:ascii="Times New Roman" w:cs="Times New Roman" w:eastAsia="Times New Roman" w:hAnsi="Times New Roman"/>
          <w:sz w:val="16"/>
          <w:szCs w:val="16"/>
          <w:color w:val="auto"/>
        </w:rPr>
        <w:t>11</w:t>
      </w:r>
    </w:p>
    <w:p>
      <w:pPr>
        <w:sectPr>
          <w:pgSz w:w="11900" w:h="16840" w:orient="portrait"/>
          <w:cols w:equalWidth="0" w:num="1">
            <w:col w:w="9024"/>
          </w:cols>
          <w:pgMar w:left="1440" w:top="1440" w:right="1440" w:bottom="469" w:gutter="0" w:footer="0" w:header="0"/>
        </w:sectPr>
      </w:pPr>
    </w:p>
    <w:bookmarkStart w:id="11" w:name="page12"/>
    <w:bookmarkEnd w:id="11"/>
    <w:p>
      <w:pPr>
        <w:spacing w:after="0" w:line="130"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行员的物质需要主要是指行员的薪水和福利。行员的薪水，实</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际上就是行员的所有劳动收入，按其性质不同可分为基本工资、奖金、</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津贴和补贴等几部分；此外，企业还应当替行员考虑住房、医疗、各</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种保险等福利，以最大限度地保证行员没有经济上的后顾之忧。</w:t>
      </w:r>
    </w:p>
    <w:p>
      <w:pPr>
        <w:spacing w:after="0" w:line="305" w:lineRule="exact"/>
        <w:rPr>
          <w:sz w:val="20"/>
          <w:szCs w:val="20"/>
          <w:color w:val="auto"/>
        </w:rPr>
      </w:pPr>
    </w:p>
    <w:p>
      <w:pPr>
        <w:ind w:left="1000"/>
        <w:spacing w:after="0" w:line="341" w:lineRule="exact"/>
        <w:rPr>
          <w:sz w:val="20"/>
          <w:szCs w:val="20"/>
          <w:color w:val="auto"/>
        </w:rPr>
      </w:pPr>
      <w:r>
        <w:rPr>
          <w:rFonts w:ascii="Times New Roman" w:cs="Times New Roman" w:eastAsia="Times New Roman" w:hAnsi="Times New Roman"/>
          <w:sz w:val="28"/>
          <w:szCs w:val="28"/>
          <w:color w:val="auto"/>
        </w:rPr>
        <w:t>B</w:t>
      </w:r>
      <w:r>
        <w:rPr>
          <w:rFonts w:ascii="宋体" w:cs="宋体" w:eastAsia="宋体" w:hAnsi="宋体"/>
          <w:sz w:val="28"/>
          <w:szCs w:val="28"/>
          <w:color w:val="auto"/>
        </w:rPr>
        <w:t>、安全需求</w:t>
      </w:r>
    </w:p>
    <w:p>
      <w:pPr>
        <w:spacing w:after="0" w:line="283"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安全需求包括对人身安全、生活稳定以及免遭痛苦、威胁或疾</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病等的需求。和生理需求一样，在安全需求没有得到满足之前，人们</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唯一关心的就是这种需求。</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在企业中，满足行员安全需求的因素主要有以下几个：</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）工作稳定；</w:t>
      </w:r>
    </w:p>
    <w:p>
      <w:pPr>
        <w:spacing w:after="0" w:line="28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）适度的工作量；</w:t>
      </w:r>
    </w:p>
    <w:p>
      <w:pPr>
        <w:spacing w:after="0" w:line="28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3</w:t>
      </w:r>
      <w:r>
        <w:rPr>
          <w:rFonts w:ascii="宋体" w:cs="宋体" w:eastAsia="宋体" w:hAnsi="宋体"/>
          <w:sz w:val="28"/>
          <w:szCs w:val="28"/>
          <w:color w:val="auto"/>
        </w:rPr>
        <w:t>）安全的劳动环境和人身安全保障；</w:t>
      </w:r>
    </w:p>
    <w:p>
      <w:pPr>
        <w:spacing w:after="0" w:line="28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4</w:t>
      </w:r>
      <w:r>
        <w:rPr>
          <w:rFonts w:ascii="宋体" w:cs="宋体" w:eastAsia="宋体" w:hAnsi="宋体"/>
          <w:sz w:val="28"/>
          <w:szCs w:val="28"/>
          <w:color w:val="auto"/>
        </w:rPr>
        <w:t>）诚信的企业文化；</w:t>
      </w:r>
    </w:p>
    <w:p>
      <w:pPr>
        <w:spacing w:after="0" w:line="28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5</w:t>
      </w:r>
      <w:r>
        <w:rPr>
          <w:rFonts w:ascii="宋体" w:cs="宋体" w:eastAsia="宋体" w:hAnsi="宋体"/>
          <w:sz w:val="28"/>
          <w:szCs w:val="28"/>
          <w:color w:val="auto"/>
        </w:rPr>
        <w:t>）公正、公平的薪酬和奖惩制度。</w:t>
      </w:r>
    </w:p>
    <w:p>
      <w:pPr>
        <w:spacing w:after="0" w:line="284" w:lineRule="exact"/>
        <w:rPr>
          <w:sz w:val="20"/>
          <w:szCs w:val="20"/>
          <w:color w:val="auto"/>
        </w:rPr>
      </w:pPr>
    </w:p>
    <w:p>
      <w:pPr>
        <w:ind w:left="1000"/>
        <w:spacing w:after="0" w:line="341" w:lineRule="exact"/>
        <w:rPr>
          <w:sz w:val="20"/>
          <w:szCs w:val="20"/>
          <w:color w:val="auto"/>
        </w:rPr>
      </w:pPr>
      <w:r>
        <w:rPr>
          <w:rFonts w:ascii="Times New Roman" w:cs="Times New Roman" w:eastAsia="Times New Roman" w:hAnsi="Times New Roman"/>
          <w:sz w:val="28"/>
          <w:szCs w:val="28"/>
          <w:color w:val="auto"/>
        </w:rPr>
        <w:t>C</w:t>
      </w:r>
      <w:r>
        <w:rPr>
          <w:rFonts w:ascii="宋体" w:cs="宋体" w:eastAsia="宋体" w:hAnsi="宋体"/>
          <w:sz w:val="28"/>
          <w:szCs w:val="28"/>
          <w:color w:val="auto"/>
        </w:rPr>
        <w:t>、社会需求</w:t>
      </w:r>
    </w:p>
    <w:p>
      <w:pPr>
        <w:spacing w:after="0" w:line="283"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社会需求包括对友谊、爱情以及隶属关系的需求。当生理需求</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和安全需求得到满足后，社会需求就会突出出来，进而产生激励作用。</w:t>
      </w:r>
    </w:p>
    <w:p>
      <w:pPr>
        <w:spacing w:after="0" w:line="304"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人的社会性决定了人对社会组织的依赖性。企业既是行员物质</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生活赖以生存的组织，也是行员精神生活的重要场所。在社会性方面</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企业应该满足行员对归属和爱的需要。“归属”是指行员对企业的依</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赖程度、需要程度、满足程度和骄傲程度，“爱”是指企业对行员的</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爱护、行员对企业的爱护、上下级之间的爱护和行员之间的爱护。</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12</w:t>
      </w:r>
    </w:p>
    <w:p>
      <w:pPr>
        <w:sectPr>
          <w:pgSz w:w="11900" w:h="16840" w:orient="portrait"/>
          <w:cols w:equalWidth="0" w:num="1">
            <w:col w:w="9024"/>
          </w:cols>
          <w:pgMar w:left="1440" w:top="1440" w:right="1440" w:bottom="446" w:gutter="0" w:footer="0" w:header="0"/>
          <w:type w:val="continuous"/>
        </w:sectPr>
      </w:pPr>
    </w:p>
    <w:bookmarkStart w:id="12" w:name="page13"/>
    <w:bookmarkEnd w:id="12"/>
    <w:p>
      <w:pPr>
        <w:spacing w:after="0" w:line="130"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企业中满足行员社会需求的因素包括：</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）被行员认可的企业愿景和目标；</w:t>
      </w:r>
    </w:p>
    <w:p>
      <w:pPr>
        <w:spacing w:after="0" w:line="28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）良好的企业社会形象；</w:t>
      </w:r>
    </w:p>
    <w:p>
      <w:pPr>
        <w:spacing w:after="0" w:line="28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3</w:t>
      </w:r>
      <w:r>
        <w:rPr>
          <w:rFonts w:ascii="宋体" w:cs="宋体" w:eastAsia="宋体" w:hAnsi="宋体"/>
          <w:sz w:val="28"/>
          <w:szCs w:val="28"/>
          <w:color w:val="auto"/>
        </w:rPr>
        <w:t>）“仁爱”的管理思想；</w:t>
      </w:r>
    </w:p>
    <w:p>
      <w:pPr>
        <w:spacing w:after="0" w:line="28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4</w:t>
      </w:r>
      <w:r>
        <w:rPr>
          <w:rFonts w:ascii="宋体" w:cs="宋体" w:eastAsia="宋体" w:hAnsi="宋体"/>
          <w:sz w:val="28"/>
          <w:szCs w:val="28"/>
          <w:color w:val="auto"/>
        </w:rPr>
        <w:t>）良好和谐的群体关系；</w:t>
      </w:r>
    </w:p>
    <w:p>
      <w:pPr>
        <w:spacing w:after="0" w:line="28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5</w:t>
      </w:r>
      <w:r>
        <w:rPr>
          <w:rFonts w:ascii="宋体" w:cs="宋体" w:eastAsia="宋体" w:hAnsi="宋体"/>
          <w:sz w:val="28"/>
          <w:szCs w:val="28"/>
          <w:color w:val="auto"/>
        </w:rPr>
        <w:t>）较好的福利计划。</w:t>
      </w:r>
    </w:p>
    <w:p>
      <w:pPr>
        <w:spacing w:after="0" w:line="284" w:lineRule="exact"/>
        <w:rPr>
          <w:sz w:val="20"/>
          <w:szCs w:val="20"/>
          <w:color w:val="auto"/>
        </w:rPr>
      </w:pPr>
    </w:p>
    <w:p>
      <w:pPr>
        <w:ind w:left="1000"/>
        <w:spacing w:after="0" w:line="341" w:lineRule="exact"/>
        <w:rPr>
          <w:sz w:val="20"/>
          <w:szCs w:val="20"/>
          <w:color w:val="auto"/>
        </w:rPr>
      </w:pPr>
      <w:r>
        <w:rPr>
          <w:rFonts w:ascii="Times New Roman" w:cs="Times New Roman" w:eastAsia="Times New Roman" w:hAnsi="Times New Roman"/>
          <w:sz w:val="28"/>
          <w:szCs w:val="28"/>
          <w:color w:val="auto"/>
        </w:rPr>
        <w:t>D</w:t>
      </w:r>
      <w:r>
        <w:rPr>
          <w:rFonts w:ascii="宋体" w:cs="宋体" w:eastAsia="宋体" w:hAnsi="宋体"/>
          <w:sz w:val="28"/>
          <w:szCs w:val="28"/>
          <w:color w:val="auto"/>
        </w:rPr>
        <w:t>、尊重需求</w:t>
      </w:r>
    </w:p>
    <w:p>
      <w:pPr>
        <w:spacing w:after="0" w:line="283"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尊重需求既包括对成就或自我价值的个人感觉，即自尊；也包</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括他人对自己的认可与尊重，即外界尊重。自尊和外界尊重二者相互</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影响。只有行员的自尊与企业对行员的尊重、上下级之间的尊重、行</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员之间的尊重以及社会关系对行员的尊重构成一个交集时，才能营造</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一个尊重的氛围，有效地满足行员对尊重的需要，使他们在工作中自</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信、自强，为企业创造出更多的价值。</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行员对尊重的需求包括：</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）理想的社会地位；</w:t>
      </w:r>
    </w:p>
    <w:p>
      <w:pPr>
        <w:spacing w:after="0" w:line="28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）有意义的工作；</w:t>
      </w:r>
    </w:p>
    <w:p>
      <w:pPr>
        <w:spacing w:after="0" w:line="28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3</w:t>
      </w:r>
      <w:r>
        <w:rPr>
          <w:rFonts w:ascii="宋体" w:cs="宋体" w:eastAsia="宋体" w:hAnsi="宋体"/>
          <w:sz w:val="28"/>
          <w:szCs w:val="28"/>
          <w:color w:val="auto"/>
        </w:rPr>
        <w:t>）被上司及其他同事尊重；</w:t>
      </w:r>
    </w:p>
    <w:p>
      <w:pPr>
        <w:spacing w:after="0" w:line="28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4</w:t>
      </w:r>
      <w:r>
        <w:rPr>
          <w:rFonts w:ascii="宋体" w:cs="宋体" w:eastAsia="宋体" w:hAnsi="宋体"/>
          <w:sz w:val="28"/>
          <w:szCs w:val="28"/>
          <w:color w:val="auto"/>
        </w:rPr>
        <w:t>）工作成绩被认可。</w:t>
      </w:r>
    </w:p>
    <w:p>
      <w:pPr>
        <w:spacing w:after="0" w:line="283"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企业在具体实践中应注意以下几个方面：</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）重视并学会倾听、交流和沟通；</w:t>
      </w:r>
    </w:p>
    <w:p>
      <w:pPr>
        <w:spacing w:after="0" w:line="28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）学会表扬和赞美；</w:t>
      </w:r>
    </w:p>
    <w:p>
      <w:pPr>
        <w:spacing w:after="0" w:line="284" w:lineRule="exact"/>
        <w:rPr>
          <w:sz w:val="20"/>
          <w:szCs w:val="20"/>
          <w:color w:val="auto"/>
        </w:rPr>
      </w:pPr>
    </w:p>
    <w:p>
      <w:pPr>
        <w:ind w:left="1000"/>
        <w:spacing w:after="0" w:line="329"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3</w:t>
      </w:r>
      <w:r>
        <w:rPr>
          <w:rFonts w:ascii="宋体" w:cs="宋体" w:eastAsia="宋体" w:hAnsi="宋体"/>
          <w:sz w:val="27"/>
          <w:szCs w:val="27"/>
          <w:color w:val="auto"/>
        </w:rPr>
        <w:t>）让行员参与管理，增强其自主性和工作生活积极性。包括</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13</w:t>
      </w:r>
    </w:p>
    <w:p>
      <w:pPr>
        <w:sectPr>
          <w:pgSz w:w="11900" w:h="16840" w:orient="portrait"/>
          <w:cols w:equalWidth="0" w:num="1">
            <w:col w:w="9024"/>
          </w:cols>
          <w:pgMar w:left="1440" w:top="1440" w:right="1440" w:bottom="446" w:gutter="0" w:footer="0" w:header="0"/>
          <w:type w:val="continuous"/>
        </w:sectPr>
      </w:pPr>
    </w:p>
    <w:bookmarkStart w:id="13" w:name="page14"/>
    <w:bookmarkEnd w:id="13"/>
    <w:p>
      <w:pPr>
        <w:spacing w:after="0" w:line="13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参与目标的制定、参与决策、参与管理、参与绩效考核和评估等；</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4</w:t>
      </w:r>
      <w:r>
        <w:rPr>
          <w:rFonts w:ascii="宋体" w:cs="宋体" w:eastAsia="宋体" w:hAnsi="宋体"/>
          <w:sz w:val="28"/>
          <w:szCs w:val="28"/>
          <w:color w:val="auto"/>
        </w:rPr>
        <w:t>）建立有效的内部岗位轮换、升迁机制；</w:t>
      </w:r>
    </w:p>
    <w:p>
      <w:pPr>
        <w:spacing w:after="0" w:line="284"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5</w:t>
      </w:r>
      <w:r>
        <w:rPr>
          <w:rFonts w:ascii="宋体" w:cs="宋体" w:eastAsia="宋体" w:hAnsi="宋体"/>
          <w:sz w:val="28"/>
          <w:szCs w:val="28"/>
          <w:color w:val="auto"/>
        </w:rPr>
        <w:t>）建立学习型组织。</w:t>
      </w:r>
    </w:p>
    <w:p>
      <w:pPr>
        <w:spacing w:after="0" w:line="284" w:lineRule="exact"/>
        <w:rPr>
          <w:sz w:val="20"/>
          <w:szCs w:val="20"/>
          <w:color w:val="auto"/>
        </w:rPr>
      </w:pPr>
    </w:p>
    <w:p>
      <w:pPr>
        <w:ind w:left="980"/>
        <w:spacing w:after="0" w:line="341" w:lineRule="exact"/>
        <w:rPr>
          <w:sz w:val="20"/>
          <w:szCs w:val="20"/>
          <w:color w:val="auto"/>
        </w:rPr>
      </w:pPr>
      <w:r>
        <w:rPr>
          <w:rFonts w:ascii="Times New Roman" w:cs="Times New Roman" w:eastAsia="Times New Roman" w:hAnsi="Times New Roman"/>
          <w:sz w:val="28"/>
          <w:szCs w:val="28"/>
          <w:color w:val="auto"/>
        </w:rPr>
        <w:t>E</w:t>
      </w:r>
      <w:r>
        <w:rPr>
          <w:rFonts w:ascii="宋体" w:cs="宋体" w:eastAsia="宋体" w:hAnsi="宋体"/>
          <w:sz w:val="28"/>
          <w:szCs w:val="28"/>
          <w:color w:val="auto"/>
        </w:rPr>
        <w:t>、自我实现需求</w:t>
      </w:r>
    </w:p>
    <w:p>
      <w:pPr>
        <w:spacing w:after="0" w:line="283"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自我实现需求是最高级的需求，它指充分发挥人的潜能，实现</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个人理想、抱负。行员的自我实现需求包括：</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）在工作中能够发挥自己的才能；</w:t>
      </w:r>
    </w:p>
    <w:p>
      <w:pPr>
        <w:spacing w:after="0" w:line="284"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）个人有发展前途。</w:t>
      </w:r>
    </w:p>
    <w:p>
      <w:pPr>
        <w:spacing w:after="0" w:line="284"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该理论有</w:t>
      </w:r>
      <w:r>
        <w:rPr>
          <w:rFonts w:ascii="Times New Roman" w:cs="Times New Roman" w:eastAsia="Times New Roman" w:hAnsi="Times New Roman"/>
          <w:sz w:val="28"/>
          <w:szCs w:val="28"/>
          <w:color w:val="auto"/>
        </w:rPr>
        <w:t xml:space="preserve"> 3 </w:t>
      </w:r>
      <w:r>
        <w:rPr>
          <w:rFonts w:ascii="宋体" w:cs="宋体" w:eastAsia="宋体" w:hAnsi="宋体"/>
          <w:sz w:val="28"/>
          <w:szCs w:val="28"/>
          <w:color w:val="auto"/>
        </w:rPr>
        <w:t>个基本假设：</w:t>
      </w:r>
    </w:p>
    <w:p>
      <w:pPr>
        <w:spacing w:after="0" w:line="284" w:lineRule="exact"/>
        <w:rPr>
          <w:sz w:val="20"/>
          <w:szCs w:val="20"/>
          <w:color w:val="auto"/>
        </w:rPr>
      </w:pPr>
    </w:p>
    <w:p>
      <w:pPr>
        <w:ind w:left="980"/>
        <w:spacing w:after="0" w:line="329" w:lineRule="exact"/>
        <w:rPr>
          <w:sz w:val="20"/>
          <w:szCs w:val="20"/>
          <w:color w:val="auto"/>
        </w:rPr>
      </w:pPr>
      <w:r>
        <w:rPr>
          <w:rFonts w:ascii="Times New Roman" w:cs="Times New Roman" w:eastAsia="Times New Roman" w:hAnsi="Times New Roman"/>
          <w:sz w:val="27"/>
          <w:szCs w:val="27"/>
          <w:color w:val="auto"/>
        </w:rPr>
        <w:t>1</w:t>
      </w:r>
      <w:r>
        <w:rPr>
          <w:rFonts w:ascii="宋体" w:cs="宋体" w:eastAsia="宋体" w:hAnsi="宋体"/>
          <w:sz w:val="27"/>
          <w:szCs w:val="27"/>
          <w:color w:val="auto"/>
        </w:rPr>
        <w:t>、人要生存，他的需要能够影响他的行为。只有未满足的需要</w:t>
      </w:r>
    </w:p>
    <w:p>
      <w:pPr>
        <w:spacing w:after="0" w:line="29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能够影响行为，满足了的需要不能充当激励工具；</w:t>
      </w:r>
    </w:p>
    <w:p>
      <w:pPr>
        <w:spacing w:after="0" w:line="305" w:lineRule="exact"/>
        <w:rPr>
          <w:sz w:val="20"/>
          <w:szCs w:val="20"/>
          <w:color w:val="auto"/>
        </w:rPr>
      </w:pPr>
    </w:p>
    <w:p>
      <w:pPr>
        <w:ind w:left="980"/>
        <w:spacing w:after="0" w:line="329" w:lineRule="exact"/>
        <w:rPr>
          <w:sz w:val="20"/>
          <w:szCs w:val="20"/>
          <w:color w:val="auto"/>
        </w:rPr>
      </w:pPr>
      <w:r>
        <w:rPr>
          <w:rFonts w:ascii="Times New Roman" w:cs="Times New Roman" w:eastAsia="Times New Roman" w:hAnsi="Times New Roman"/>
          <w:sz w:val="27"/>
          <w:szCs w:val="27"/>
          <w:color w:val="auto"/>
        </w:rPr>
        <w:t>2</w:t>
      </w:r>
      <w:r>
        <w:rPr>
          <w:rFonts w:ascii="宋体" w:cs="宋体" w:eastAsia="宋体" w:hAnsi="宋体"/>
          <w:sz w:val="27"/>
          <w:szCs w:val="27"/>
          <w:color w:val="auto"/>
        </w:rPr>
        <w:t>、人的需要按重要性和层次性排成一定的次序，从基本的（如</w:t>
      </w:r>
    </w:p>
    <w:p>
      <w:pPr>
        <w:spacing w:after="0" w:line="29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食物和住房）到复杂的（如自我实现）；</w:t>
      </w:r>
    </w:p>
    <w:p>
      <w:pPr>
        <w:spacing w:after="0" w:line="305" w:lineRule="exact"/>
        <w:rPr>
          <w:sz w:val="20"/>
          <w:szCs w:val="20"/>
          <w:color w:val="auto"/>
        </w:rPr>
      </w:pPr>
    </w:p>
    <w:p>
      <w:pPr>
        <w:ind w:left="980"/>
        <w:spacing w:after="0" w:line="329" w:lineRule="exact"/>
        <w:rPr>
          <w:sz w:val="20"/>
          <w:szCs w:val="20"/>
          <w:color w:val="auto"/>
        </w:rPr>
      </w:pPr>
      <w:r>
        <w:rPr>
          <w:rFonts w:ascii="Times New Roman" w:cs="Times New Roman" w:eastAsia="Times New Roman" w:hAnsi="Times New Roman"/>
          <w:sz w:val="27"/>
          <w:szCs w:val="27"/>
          <w:color w:val="auto"/>
        </w:rPr>
        <w:t>3</w:t>
      </w:r>
      <w:r>
        <w:rPr>
          <w:rFonts w:ascii="宋体" w:cs="宋体" w:eastAsia="宋体" w:hAnsi="宋体"/>
          <w:sz w:val="27"/>
          <w:szCs w:val="27"/>
          <w:color w:val="auto"/>
        </w:rPr>
        <w:t>、当人的某一级的需要得到最低限度满足后，才会追求高一级</w:t>
      </w:r>
    </w:p>
    <w:p>
      <w:pPr>
        <w:spacing w:after="0" w:line="29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的需要，如此逐级上升，成为推动继续努力的内在动力。</w:t>
      </w:r>
    </w:p>
    <w:p>
      <w:pPr>
        <w:spacing w:after="0" w:line="305"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在企业管理实践中，我们应该注意以下几点：</w:t>
      </w:r>
    </w:p>
    <w:p>
      <w:pPr>
        <w:spacing w:after="0" w:line="305" w:lineRule="exact"/>
        <w:rPr>
          <w:sz w:val="20"/>
          <w:szCs w:val="20"/>
          <w:color w:val="auto"/>
        </w:rPr>
      </w:pPr>
    </w:p>
    <w:p>
      <w:pPr>
        <w:ind w:left="980"/>
        <w:spacing w:after="0" w:line="329"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1</w:t>
      </w:r>
      <w:r>
        <w:rPr>
          <w:rFonts w:ascii="宋体" w:cs="宋体" w:eastAsia="宋体" w:hAnsi="宋体"/>
          <w:sz w:val="27"/>
          <w:szCs w:val="27"/>
          <w:color w:val="auto"/>
        </w:rPr>
        <w:t>）人们的需求多种多样，可以分为多个层次，不同的人由于</w:t>
      </w:r>
    </w:p>
    <w:p>
      <w:pPr>
        <w:spacing w:after="0" w:line="307"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年龄、性别、学历、职位等因素不同，需求情况千差万别。因此企业</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应该根据实际情况区别对待，对不同的行员，既要注意需求满足的广</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度问题，又要注意深度问题，才能达到行员的满意度最大化；</w:t>
      </w:r>
    </w:p>
    <w:p>
      <w:pPr>
        <w:spacing w:after="0" w:line="305" w:lineRule="exact"/>
        <w:rPr>
          <w:sz w:val="20"/>
          <w:szCs w:val="20"/>
          <w:color w:val="auto"/>
        </w:rPr>
      </w:pPr>
    </w:p>
    <w:p>
      <w:pPr>
        <w:ind w:left="980"/>
        <w:spacing w:after="0" w:line="329"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2</w:t>
      </w:r>
      <w:r>
        <w:rPr>
          <w:rFonts w:ascii="宋体" w:cs="宋体" w:eastAsia="宋体" w:hAnsi="宋体"/>
          <w:sz w:val="27"/>
          <w:szCs w:val="27"/>
          <w:color w:val="auto"/>
        </w:rPr>
        <w:t>）行员的需求是动态的、可变的，一旦一种需求被满足，另</w:t>
      </w:r>
    </w:p>
    <w:p>
      <w:pPr>
        <w:spacing w:after="0" w:line="307"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一种需求就产生了，因此企业应该注意满足行员在不同时期的不同需</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14</w:t>
      </w:r>
    </w:p>
    <w:p>
      <w:pPr>
        <w:sectPr>
          <w:pgSz w:w="11900" w:h="16840" w:orient="portrait"/>
          <w:cols w:equalWidth="0" w:num="1">
            <w:col w:w="9024"/>
          </w:cols>
          <w:pgMar w:left="1440" w:top="1440" w:right="1440" w:bottom="446" w:gutter="0" w:footer="0" w:header="0"/>
          <w:type w:val="continuous"/>
        </w:sectPr>
      </w:pPr>
    </w:p>
    <w:bookmarkStart w:id="14" w:name="page15"/>
    <w:bookmarkEnd w:id="14"/>
    <w:p>
      <w:pPr>
        <w:spacing w:after="0" w:line="13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求；</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3</w:t>
      </w:r>
      <w:r>
        <w:rPr>
          <w:rFonts w:ascii="宋体" w:cs="宋体" w:eastAsia="宋体" w:hAnsi="宋体"/>
          <w:sz w:val="28"/>
          <w:szCs w:val="28"/>
          <w:color w:val="auto"/>
        </w:rPr>
        <w:t>）生理需求是所有需求中最基础也是最强有力的一个需求。</w:t>
      </w:r>
    </w:p>
    <w:p>
      <w:pPr>
        <w:spacing w:after="0" w:line="295"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如果这个需求无法不到满足，必然无法使行员对企业满意。当行员的</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这种需求得到满足时，行员才有可能在工作中追求成就、自我价值。</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因此企业首先要保障行员的生理需求能够得到满足；</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4</w:t>
      </w:r>
      <w:r>
        <w:rPr>
          <w:rFonts w:ascii="宋体" w:cs="宋体" w:eastAsia="宋体" w:hAnsi="宋体"/>
          <w:sz w:val="28"/>
          <w:szCs w:val="28"/>
          <w:color w:val="auto"/>
        </w:rPr>
        <w:t>）物质、精神激励相结合；</w:t>
      </w:r>
    </w:p>
    <w:p>
      <w:pPr>
        <w:spacing w:after="0" w:line="28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5</w:t>
      </w:r>
      <w:r>
        <w:rPr>
          <w:rFonts w:ascii="宋体" w:cs="宋体" w:eastAsia="宋体" w:hAnsi="宋体"/>
          <w:sz w:val="28"/>
          <w:szCs w:val="28"/>
          <w:color w:val="auto"/>
        </w:rPr>
        <w:t>）长期、短期激励相结合</w:t>
      </w:r>
    </w:p>
    <w:p>
      <w:pPr>
        <w:spacing w:after="0" w:line="28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6</w:t>
      </w:r>
      <w:r>
        <w:rPr>
          <w:rFonts w:ascii="宋体" w:cs="宋体" w:eastAsia="宋体" w:hAnsi="宋体"/>
          <w:sz w:val="28"/>
          <w:szCs w:val="28"/>
          <w:color w:val="auto"/>
        </w:rPr>
        <w:t>）公平、公开、公正。</w:t>
      </w:r>
    </w:p>
    <w:p>
      <w:pPr>
        <w:spacing w:after="0" w:line="280"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b w:val="1"/>
          <w:bCs w:val="1"/>
          <w:color w:val="auto"/>
        </w:rPr>
        <w:t>（</w:t>
      </w:r>
      <w:r>
        <w:rPr>
          <w:rFonts w:ascii="Times New Roman" w:cs="Times New Roman" w:eastAsia="Times New Roman" w:hAnsi="Times New Roman"/>
          <w:sz w:val="28"/>
          <w:szCs w:val="28"/>
          <w:b w:val="1"/>
          <w:bCs w:val="1"/>
          <w:color w:val="auto"/>
        </w:rPr>
        <w:t>3</w:t>
      </w:r>
      <w:r>
        <w:rPr>
          <w:rFonts w:ascii="宋体" w:cs="宋体" w:eastAsia="宋体" w:hAnsi="宋体"/>
          <w:sz w:val="28"/>
          <w:szCs w:val="28"/>
          <w:b w:val="1"/>
          <w:bCs w:val="1"/>
          <w:color w:val="auto"/>
        </w:rPr>
        <w:t>）相关理论和模型</w:t>
      </w:r>
    </w:p>
    <w:p>
      <w:pPr>
        <w:spacing w:after="0" w:line="287"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关于行员满意度的理论和模型相当多，这里我们根据后面文章</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表述的需要，简要介绍以下几个相关理论。</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第一、服务利润链理论</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客户关系管理中的服务利润链理论，是由五位哈佛商学院教授</w:t>
      </w:r>
    </w:p>
    <w:p>
      <w:pPr>
        <w:spacing w:after="0" w:line="305"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组成的服务管理课题组于</w:t>
      </w:r>
      <w:r>
        <w:rPr>
          <w:rFonts w:ascii="Times New Roman" w:cs="Times New Roman" w:eastAsia="Times New Roman" w:hAnsi="Times New Roman"/>
          <w:sz w:val="28"/>
          <w:szCs w:val="28"/>
          <w:color w:val="auto"/>
        </w:rPr>
        <w:t xml:space="preserve"> 1995 </w:t>
      </w:r>
      <w:r>
        <w:rPr>
          <w:rFonts w:ascii="宋体" w:cs="宋体" w:eastAsia="宋体" w:hAnsi="宋体"/>
          <w:sz w:val="28"/>
          <w:szCs w:val="28"/>
          <w:color w:val="auto"/>
        </w:rPr>
        <w:t>年提出的，该理论揭示了服务企业利</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润获取的决定因素。</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服务利润链的思想认为：利润、增长、顾客忠诚度、顾客满意</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度、顾客获得的产品及服务的价值、行员的能力、满意度、忠诚度、</w:t>
      </w:r>
    </w:p>
    <w:p>
      <w:pPr>
        <w:spacing w:after="0" w:line="305"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劳动生产率之间存在着直接、牢固的关系。它们之间的关系如图</w:t>
      </w:r>
      <w:r>
        <w:rPr>
          <w:rFonts w:ascii="Times New Roman" w:cs="Times New Roman" w:eastAsia="Times New Roman" w:hAnsi="Times New Roman"/>
          <w:sz w:val="27"/>
          <w:szCs w:val="27"/>
          <w:color w:val="auto"/>
        </w:rPr>
        <w:t xml:space="preserve"> 2</w:t>
      </w:r>
      <w:r>
        <w:rPr>
          <w:rFonts w:ascii="宋体" w:cs="宋体" w:eastAsia="宋体" w:hAnsi="宋体"/>
          <w:sz w:val="27"/>
          <w:szCs w:val="27"/>
          <w:color w:val="auto"/>
        </w:rPr>
        <w:t>－</w:t>
      </w:r>
    </w:p>
    <w:p>
      <w:pPr>
        <w:spacing w:after="0" w:line="274" w:lineRule="exact"/>
        <w:rPr>
          <w:sz w:val="20"/>
          <w:szCs w:val="20"/>
          <w:color w:val="auto"/>
        </w:rPr>
      </w:pPr>
    </w:p>
    <w:p>
      <w:pPr>
        <w:ind w:left="580" w:hanging="220"/>
        <w:spacing w:after="0" w:line="341" w:lineRule="exact"/>
        <w:tabs>
          <w:tab w:leader="none" w:pos="580" w:val="left"/>
        </w:tabs>
        <w:numPr>
          <w:ilvl w:val="0"/>
          <w:numId w:val="1"/>
        </w:numPr>
        <w:rPr>
          <w:rFonts w:ascii="Times New Roman" w:cs="Times New Roman" w:eastAsia="Times New Roman" w:hAnsi="Times New Roman"/>
          <w:sz w:val="28"/>
          <w:szCs w:val="28"/>
          <w:color w:val="auto"/>
        </w:rPr>
      </w:pPr>
      <w:r>
        <w:rPr>
          <w:rFonts w:ascii="宋体" w:cs="宋体" w:eastAsia="宋体" w:hAnsi="宋体"/>
          <w:sz w:val="28"/>
          <w:szCs w:val="28"/>
          <w:color w:val="auto"/>
        </w:rPr>
        <w:t>所示：</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15</w:t>
      </w:r>
    </w:p>
    <w:p>
      <w:pPr>
        <w:sectPr>
          <w:pgSz w:w="11900" w:h="16840" w:orient="portrait"/>
          <w:cols w:equalWidth="0" w:num="1">
            <w:col w:w="9024"/>
          </w:cols>
          <w:pgMar w:left="1440" w:top="1440" w:right="1440" w:bottom="446" w:gutter="0" w:footer="0" w:header="0"/>
          <w:type w:val="continuous"/>
        </w:sectPr>
      </w:pPr>
    </w:p>
    <w:bookmarkStart w:id="15" w:name="page16"/>
    <w:bookmarkEnd w:id="15"/>
    <w:p>
      <w:pPr>
        <w:spacing w:after="0" w:line="6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1665605</wp:posOffset>
            </wp:positionH>
            <wp:positionV relativeFrom="page">
              <wp:posOffset>953770</wp:posOffset>
            </wp:positionV>
            <wp:extent cx="267335" cy="4927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267335" cy="492760"/>
                    </a:xfrm>
                    <a:prstGeom prst="rect">
                      <a:avLst/>
                    </a:prstGeom>
                    <a:noFill/>
                  </pic:spPr>
                </pic:pic>
              </a:graphicData>
            </a:graphic>
          </wp:anchor>
        </w:drawing>
        <w:drawing>
          <wp:anchor simplePos="0" relativeHeight="251657728" behindDoc="1" locked="0" layoutInCell="0" allowOverlap="1">
            <wp:simplePos x="0" y="0"/>
            <wp:positionH relativeFrom="page">
              <wp:posOffset>2431415</wp:posOffset>
            </wp:positionH>
            <wp:positionV relativeFrom="page">
              <wp:posOffset>949325</wp:posOffset>
            </wp:positionV>
            <wp:extent cx="223520" cy="4927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223520" cy="492760"/>
                    </a:xfrm>
                    <a:prstGeom prst="rect">
                      <a:avLst/>
                    </a:prstGeom>
                    <a:noFill/>
                  </pic:spPr>
                </pic:pic>
              </a:graphicData>
            </a:graphic>
          </wp:anchor>
        </w:drawing>
      </w:r>
    </w:p>
    <w:tbl>
      <w:tblPr>
        <w:tblLayout w:type="fixed"/>
        <w:tblInd w:w="370" w:type="dxa"/>
        <w:tblCellMar>
          <w:top w:w="0" w:type="dxa"/>
          <w:left w:w="0" w:type="dxa"/>
          <w:bottom w:w="0" w:type="dxa"/>
          <w:right w:w="0" w:type="dxa"/>
        </w:tblCellMar>
      </w:tblPr>
      <w:tr>
        <w:trPr>
          <w:trHeight w:val="309"/>
        </w:trPr>
        <w:tc>
          <w:tcPr>
            <w:tcW w:w="4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60" w:type="dxa"/>
            <w:vAlign w:val="bottom"/>
            <w:tcBorders>
              <w:top w:val="single" w:sz="8" w:color="auto"/>
              <w:right w:val="single" w:sz="8" w:color="auto"/>
            </w:tcBorders>
          </w:tcPr>
          <w:p>
            <w:pPr>
              <w:jc w:val="center"/>
              <w:spacing w:after="0" w:line="206" w:lineRule="exact"/>
              <w:rPr>
                <w:sz w:val="20"/>
                <w:szCs w:val="20"/>
                <w:color w:val="auto"/>
              </w:rPr>
            </w:pPr>
            <w:r>
              <w:rPr>
                <w:rFonts w:ascii="宋体" w:cs="宋体" w:eastAsia="宋体" w:hAnsi="宋体"/>
                <w:sz w:val="18"/>
                <w:szCs w:val="18"/>
                <w:color w:val="auto"/>
                <w:w w:val="99"/>
              </w:rPr>
              <w:t>员工</w:t>
            </w:r>
          </w:p>
        </w:tc>
        <w:tc>
          <w:tcPr>
            <w:tcW w:w="2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880" w:type="dxa"/>
            <w:vAlign w:val="bottom"/>
            <w:tcBorders>
              <w:bottom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4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jc w:val="center"/>
              <w:spacing w:after="0" w:line="206" w:lineRule="exact"/>
              <w:rPr>
                <w:sz w:val="20"/>
                <w:szCs w:val="20"/>
                <w:color w:val="auto"/>
              </w:rPr>
            </w:pPr>
            <w:r>
              <w:rPr>
                <w:rFonts w:ascii="宋体" w:cs="宋体" w:eastAsia="宋体" w:hAnsi="宋体"/>
                <w:sz w:val="18"/>
                <w:szCs w:val="18"/>
                <w:color w:val="auto"/>
                <w:w w:val="99"/>
              </w:rPr>
              <w:t>满意度</w:t>
            </w:r>
          </w:p>
        </w:tc>
        <w:tc>
          <w:tcPr>
            <w:tcW w:w="2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880" w:type="dxa"/>
            <w:vAlign w:val="bottom"/>
            <w:tcBorders>
              <w:left w:val="single" w:sz="8" w:color="auto"/>
              <w:right w:val="single" w:sz="8" w:color="auto"/>
            </w:tcBorders>
          </w:tcPr>
          <w:p>
            <w:pPr>
              <w:ind w:left="260"/>
              <w:spacing w:after="0" w:line="206" w:lineRule="exact"/>
              <w:rPr>
                <w:sz w:val="20"/>
                <w:szCs w:val="20"/>
                <w:color w:val="auto"/>
              </w:rPr>
            </w:pPr>
            <w:r>
              <w:rPr>
                <w:rFonts w:ascii="宋体" w:cs="宋体" w:eastAsia="宋体" w:hAnsi="宋体"/>
                <w:sz w:val="18"/>
                <w:szCs w:val="18"/>
                <w:color w:val="auto"/>
              </w:rPr>
              <w:t>利润</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4"/>
        </w:trPr>
        <w:tc>
          <w:tcPr>
            <w:tcW w:w="440" w:type="dxa"/>
            <w:vAlign w:val="bottom"/>
            <w:tcBorders>
              <w:bottom w:val="single" w:sz="8" w:color="auto"/>
            </w:tcBorders>
          </w:tcPr>
          <w:p>
            <w:pPr>
              <w:spacing w:after="0"/>
              <w:rPr>
                <w:sz w:val="14"/>
                <w:szCs w:val="14"/>
                <w:color w:val="auto"/>
              </w:rPr>
            </w:pPr>
          </w:p>
        </w:tc>
        <w:tc>
          <w:tcPr>
            <w:tcW w:w="440" w:type="dxa"/>
            <w:vAlign w:val="bottom"/>
            <w:tcBorders>
              <w:bottom w:val="single" w:sz="8" w:color="auto"/>
            </w:tcBorders>
          </w:tcPr>
          <w:p>
            <w:pPr>
              <w:spacing w:after="0"/>
              <w:rPr>
                <w:sz w:val="14"/>
                <w:szCs w:val="14"/>
                <w:color w:val="auto"/>
              </w:rPr>
            </w:pPr>
          </w:p>
        </w:tc>
        <w:tc>
          <w:tcPr>
            <w:tcW w:w="340" w:type="dxa"/>
            <w:vAlign w:val="bottom"/>
            <w:tcBorders>
              <w:right w:val="single" w:sz="8" w:color="auto"/>
            </w:tcBorders>
          </w:tcPr>
          <w:p>
            <w:pPr>
              <w:spacing w:after="0"/>
              <w:rPr>
                <w:sz w:val="14"/>
                <w:szCs w:val="14"/>
                <w:color w:val="auto"/>
              </w:rPr>
            </w:pPr>
          </w:p>
        </w:tc>
        <w:tc>
          <w:tcPr>
            <w:tcW w:w="860" w:type="dxa"/>
            <w:vAlign w:val="bottom"/>
            <w:tcBorders>
              <w:bottom w:val="single" w:sz="8" w:color="auto"/>
              <w:right w:val="single" w:sz="8" w:color="auto"/>
            </w:tcBorders>
          </w:tcPr>
          <w:p>
            <w:pPr>
              <w:spacing w:after="0"/>
              <w:rPr>
                <w:sz w:val="14"/>
                <w:szCs w:val="14"/>
                <w:color w:val="auto"/>
              </w:rPr>
            </w:pPr>
          </w:p>
        </w:tc>
        <w:tc>
          <w:tcPr>
            <w:tcW w:w="280" w:type="dxa"/>
            <w:vAlign w:val="bottom"/>
          </w:tcPr>
          <w:p>
            <w:pPr>
              <w:spacing w:after="0"/>
              <w:rPr>
                <w:sz w:val="14"/>
                <w:szCs w:val="14"/>
                <w:color w:val="auto"/>
              </w:rPr>
            </w:pPr>
          </w:p>
        </w:tc>
        <w:tc>
          <w:tcPr>
            <w:tcW w:w="860" w:type="dxa"/>
            <w:vAlign w:val="bottom"/>
            <w:tcBorders>
              <w:bottom w:val="single" w:sz="8" w:color="auto"/>
            </w:tcBorders>
          </w:tcPr>
          <w:p>
            <w:pPr>
              <w:spacing w:after="0"/>
              <w:rPr>
                <w:sz w:val="14"/>
                <w:szCs w:val="14"/>
                <w:color w:val="auto"/>
              </w:rPr>
            </w:pPr>
          </w:p>
        </w:tc>
        <w:tc>
          <w:tcPr>
            <w:tcW w:w="420" w:type="dxa"/>
            <w:vAlign w:val="bottom"/>
          </w:tcPr>
          <w:p>
            <w:pPr>
              <w:spacing w:after="0"/>
              <w:rPr>
                <w:sz w:val="14"/>
                <w:szCs w:val="14"/>
                <w:color w:val="auto"/>
              </w:rPr>
            </w:pPr>
          </w:p>
        </w:tc>
        <w:tc>
          <w:tcPr>
            <w:tcW w:w="860" w:type="dxa"/>
            <w:vAlign w:val="bottom"/>
            <w:tcBorders>
              <w:bottom w:val="single" w:sz="8" w:color="auto"/>
            </w:tcBorders>
          </w:tcPr>
          <w:p>
            <w:pPr>
              <w:spacing w:after="0"/>
              <w:rPr>
                <w:sz w:val="14"/>
                <w:szCs w:val="14"/>
                <w:color w:val="auto"/>
              </w:rPr>
            </w:pPr>
          </w:p>
        </w:tc>
        <w:tc>
          <w:tcPr>
            <w:tcW w:w="420" w:type="dxa"/>
            <w:vAlign w:val="bottom"/>
          </w:tcPr>
          <w:p>
            <w:pPr>
              <w:spacing w:after="0"/>
              <w:rPr>
                <w:sz w:val="14"/>
                <w:szCs w:val="14"/>
                <w:color w:val="auto"/>
              </w:rPr>
            </w:pPr>
          </w:p>
        </w:tc>
        <w:tc>
          <w:tcPr>
            <w:tcW w:w="840" w:type="dxa"/>
            <w:vAlign w:val="bottom"/>
            <w:tcBorders>
              <w:bottom w:val="single" w:sz="8" w:color="auto"/>
            </w:tcBorders>
          </w:tcPr>
          <w:p>
            <w:pPr>
              <w:spacing w:after="0"/>
              <w:rPr>
                <w:sz w:val="14"/>
                <w:szCs w:val="14"/>
                <w:color w:val="auto"/>
              </w:rPr>
            </w:pPr>
          </w:p>
        </w:tc>
        <w:tc>
          <w:tcPr>
            <w:tcW w:w="440" w:type="dxa"/>
            <w:vAlign w:val="bottom"/>
          </w:tcPr>
          <w:p>
            <w:pPr>
              <w:spacing w:after="0"/>
              <w:rPr>
                <w:sz w:val="14"/>
                <w:szCs w:val="14"/>
                <w:color w:val="auto"/>
              </w:rPr>
            </w:pPr>
          </w:p>
        </w:tc>
        <w:tc>
          <w:tcPr>
            <w:tcW w:w="840" w:type="dxa"/>
            <w:vAlign w:val="bottom"/>
            <w:tcBorders>
              <w:bottom w:val="single" w:sz="8" w:color="auto"/>
            </w:tcBorders>
          </w:tcPr>
          <w:p>
            <w:pPr>
              <w:spacing w:after="0"/>
              <w:rPr>
                <w:sz w:val="14"/>
                <w:szCs w:val="14"/>
                <w:color w:val="auto"/>
              </w:rPr>
            </w:pPr>
          </w:p>
        </w:tc>
        <w:tc>
          <w:tcPr>
            <w:tcW w:w="340" w:type="dxa"/>
            <w:vAlign w:val="bottom"/>
          </w:tcPr>
          <w:p>
            <w:pPr>
              <w:spacing w:after="0"/>
              <w:rPr>
                <w:sz w:val="14"/>
                <w:szCs w:val="14"/>
                <w:color w:val="auto"/>
              </w:rPr>
            </w:pPr>
          </w:p>
        </w:tc>
        <w:tc>
          <w:tcPr>
            <w:tcW w:w="880" w:type="dxa"/>
            <w:vAlign w:val="bottom"/>
            <w:tcBorders>
              <w:left w:val="single" w:sz="8" w:color="auto"/>
              <w:bottom w:val="single" w:sz="8" w:color="auto"/>
              <w:right w:val="single" w:sz="8" w:color="auto"/>
            </w:tcBorders>
          </w:tcPr>
          <w:p>
            <w:pPr>
              <w:spacing w:after="0"/>
              <w:rPr>
                <w:sz w:val="14"/>
                <w:szCs w:val="14"/>
                <w:color w:val="auto"/>
              </w:rPr>
            </w:pPr>
          </w:p>
        </w:tc>
        <w:tc>
          <w:tcPr>
            <w:tcW w:w="2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16"/>
        </w:trPr>
        <w:tc>
          <w:tcPr>
            <w:tcW w:w="880" w:type="dxa"/>
            <w:vAlign w:val="bottom"/>
            <w:tcBorders>
              <w:left w:val="single" w:sz="8" w:color="auto"/>
              <w:right w:val="single" w:sz="8" w:color="auto"/>
            </w:tcBorders>
            <w:gridSpan w:val="2"/>
          </w:tcPr>
          <w:p>
            <w:pPr>
              <w:ind w:left="260"/>
              <w:spacing w:after="0" w:line="206" w:lineRule="exact"/>
              <w:rPr>
                <w:sz w:val="20"/>
                <w:szCs w:val="20"/>
                <w:color w:val="auto"/>
              </w:rPr>
            </w:pPr>
            <w:r>
              <w:rPr>
                <w:rFonts w:ascii="宋体" w:cs="宋体" w:eastAsia="宋体" w:hAnsi="宋体"/>
                <w:sz w:val="18"/>
                <w:szCs w:val="18"/>
                <w:color w:val="auto"/>
              </w:rPr>
              <w:t>员工</w:t>
            </w:r>
          </w:p>
        </w:tc>
        <w:tc>
          <w:tcPr>
            <w:tcW w:w="34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280" w:type="dxa"/>
            <w:vAlign w:val="bottom"/>
            <w:tcBorders>
              <w:right w:val="single" w:sz="8" w:color="auto"/>
            </w:tcBorders>
          </w:tcPr>
          <w:p>
            <w:pPr>
              <w:spacing w:after="0"/>
              <w:rPr>
                <w:sz w:val="18"/>
                <w:szCs w:val="18"/>
                <w:color w:val="auto"/>
              </w:rPr>
            </w:pPr>
          </w:p>
        </w:tc>
        <w:tc>
          <w:tcPr>
            <w:tcW w:w="860" w:type="dxa"/>
            <w:vAlign w:val="bottom"/>
            <w:tcBorders>
              <w:right w:val="single" w:sz="8" w:color="auto"/>
            </w:tcBorders>
          </w:tcPr>
          <w:p>
            <w:pPr>
              <w:jc w:val="center"/>
              <w:spacing w:after="0" w:line="206" w:lineRule="exact"/>
              <w:rPr>
                <w:sz w:val="20"/>
                <w:szCs w:val="20"/>
                <w:color w:val="auto"/>
              </w:rPr>
            </w:pPr>
            <w:r>
              <w:rPr>
                <w:rFonts w:ascii="宋体" w:cs="宋体" w:eastAsia="宋体" w:hAnsi="宋体"/>
                <w:sz w:val="18"/>
                <w:szCs w:val="18"/>
                <w:color w:val="auto"/>
                <w:w w:val="99"/>
              </w:rPr>
              <w:t>员工</w:t>
            </w:r>
          </w:p>
        </w:tc>
        <w:tc>
          <w:tcPr>
            <w:tcW w:w="420" w:type="dxa"/>
            <w:vAlign w:val="bottom"/>
            <w:tcBorders>
              <w:right w:val="single" w:sz="8" w:color="auto"/>
            </w:tcBorders>
          </w:tcPr>
          <w:p>
            <w:pPr>
              <w:spacing w:after="0"/>
              <w:rPr>
                <w:sz w:val="18"/>
                <w:szCs w:val="18"/>
                <w:color w:val="auto"/>
              </w:rPr>
            </w:pPr>
          </w:p>
        </w:tc>
        <w:tc>
          <w:tcPr>
            <w:tcW w:w="860" w:type="dxa"/>
            <w:vAlign w:val="bottom"/>
            <w:tcBorders>
              <w:right w:val="single" w:sz="8" w:color="auto"/>
            </w:tcBorders>
          </w:tcPr>
          <w:p>
            <w:pPr>
              <w:ind w:left="140"/>
              <w:spacing w:after="0" w:line="206" w:lineRule="exact"/>
              <w:rPr>
                <w:sz w:val="20"/>
                <w:szCs w:val="20"/>
                <w:color w:val="auto"/>
              </w:rPr>
            </w:pPr>
            <w:r>
              <w:rPr>
                <w:rFonts w:ascii="宋体" w:cs="宋体" w:eastAsia="宋体" w:hAnsi="宋体"/>
                <w:sz w:val="18"/>
                <w:szCs w:val="18"/>
                <w:color w:val="auto"/>
              </w:rPr>
              <w:t>顾客价</w:t>
            </w:r>
          </w:p>
        </w:tc>
        <w:tc>
          <w:tcPr>
            <w:tcW w:w="420" w:type="dxa"/>
            <w:vAlign w:val="bottom"/>
            <w:tcBorders>
              <w:right w:val="single" w:sz="8" w:color="auto"/>
            </w:tcBorders>
          </w:tcPr>
          <w:p>
            <w:pPr>
              <w:spacing w:after="0"/>
              <w:rPr>
                <w:sz w:val="18"/>
                <w:szCs w:val="18"/>
                <w:color w:val="auto"/>
              </w:rPr>
            </w:pPr>
          </w:p>
        </w:tc>
        <w:tc>
          <w:tcPr>
            <w:tcW w:w="840" w:type="dxa"/>
            <w:vAlign w:val="bottom"/>
            <w:tcBorders>
              <w:right w:val="single" w:sz="8" w:color="auto"/>
            </w:tcBorders>
          </w:tcPr>
          <w:p>
            <w:pPr>
              <w:jc w:val="center"/>
              <w:spacing w:after="0" w:line="206" w:lineRule="exact"/>
              <w:rPr>
                <w:sz w:val="20"/>
                <w:szCs w:val="20"/>
                <w:color w:val="auto"/>
              </w:rPr>
            </w:pPr>
            <w:r>
              <w:rPr>
                <w:rFonts w:ascii="宋体" w:cs="宋体" w:eastAsia="宋体" w:hAnsi="宋体"/>
                <w:sz w:val="18"/>
                <w:szCs w:val="18"/>
                <w:color w:val="auto"/>
                <w:w w:val="99"/>
              </w:rPr>
              <w:t>顾客</w:t>
            </w:r>
          </w:p>
        </w:tc>
        <w:tc>
          <w:tcPr>
            <w:tcW w:w="440" w:type="dxa"/>
            <w:vAlign w:val="bottom"/>
            <w:tcBorders>
              <w:right w:val="single" w:sz="8" w:color="auto"/>
            </w:tcBorders>
          </w:tcPr>
          <w:p>
            <w:pPr>
              <w:spacing w:after="0"/>
              <w:rPr>
                <w:sz w:val="18"/>
                <w:szCs w:val="18"/>
                <w:color w:val="auto"/>
              </w:rPr>
            </w:pPr>
          </w:p>
        </w:tc>
        <w:tc>
          <w:tcPr>
            <w:tcW w:w="840" w:type="dxa"/>
            <w:vAlign w:val="bottom"/>
            <w:tcBorders>
              <w:right w:val="single" w:sz="8" w:color="auto"/>
            </w:tcBorders>
          </w:tcPr>
          <w:p>
            <w:pPr>
              <w:jc w:val="center"/>
              <w:spacing w:after="0" w:line="206" w:lineRule="exact"/>
              <w:rPr>
                <w:sz w:val="20"/>
                <w:szCs w:val="20"/>
                <w:color w:val="auto"/>
              </w:rPr>
            </w:pPr>
            <w:r>
              <w:rPr>
                <w:rFonts w:ascii="宋体" w:cs="宋体" w:eastAsia="宋体" w:hAnsi="宋体"/>
                <w:sz w:val="18"/>
                <w:szCs w:val="18"/>
                <w:color w:val="auto"/>
                <w:w w:val="99"/>
              </w:rPr>
              <w:t>顾客</w:t>
            </w:r>
          </w:p>
        </w:tc>
        <w:tc>
          <w:tcPr>
            <w:tcW w:w="1220" w:type="dxa"/>
            <w:vAlign w:val="bottom"/>
            <w:gridSpan w:val="2"/>
          </w:tcPr>
          <w:p>
            <w:pPr>
              <w:spacing w:after="0"/>
              <w:rPr>
                <w:sz w:val="18"/>
                <w:szCs w:val="18"/>
                <w:color w:val="auto"/>
              </w:rPr>
            </w:pPr>
          </w:p>
        </w:tc>
        <w:tc>
          <w:tcPr>
            <w:tcW w:w="2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62"/>
        </w:trPr>
        <w:tc>
          <w:tcPr>
            <w:tcW w:w="880" w:type="dxa"/>
            <w:vAlign w:val="bottom"/>
            <w:tcBorders>
              <w:left w:val="single" w:sz="8" w:color="auto"/>
              <w:right w:val="single" w:sz="8" w:color="auto"/>
            </w:tcBorders>
            <w:gridSpan w:val="2"/>
            <w:vMerge w:val="restart"/>
          </w:tcPr>
          <w:p>
            <w:pPr>
              <w:ind w:left="260"/>
              <w:spacing w:after="0" w:line="206" w:lineRule="exact"/>
              <w:rPr>
                <w:sz w:val="20"/>
                <w:szCs w:val="20"/>
                <w:color w:val="auto"/>
              </w:rPr>
            </w:pPr>
            <w:r>
              <w:rPr>
                <w:rFonts w:ascii="宋体" w:cs="宋体" w:eastAsia="宋体" w:hAnsi="宋体"/>
                <w:sz w:val="18"/>
                <w:szCs w:val="18"/>
                <w:color w:val="auto"/>
              </w:rPr>
              <w:t>能力</w:t>
            </w:r>
          </w:p>
        </w:tc>
        <w:tc>
          <w:tcPr>
            <w:tcW w:w="34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280" w:type="dxa"/>
            <w:vAlign w:val="bottom"/>
            <w:tcBorders>
              <w:right w:val="single" w:sz="8" w:color="auto"/>
            </w:tcBorders>
          </w:tcPr>
          <w:p>
            <w:pPr>
              <w:spacing w:after="0"/>
              <w:rPr>
                <w:sz w:val="14"/>
                <w:szCs w:val="14"/>
                <w:color w:val="auto"/>
              </w:rPr>
            </w:pPr>
          </w:p>
        </w:tc>
        <w:tc>
          <w:tcPr>
            <w:tcW w:w="860" w:type="dxa"/>
            <w:vAlign w:val="bottom"/>
            <w:tcBorders>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color w:val="auto"/>
                <w:w w:val="99"/>
              </w:rPr>
              <w:t>忠诚度</w:t>
            </w:r>
          </w:p>
        </w:tc>
        <w:tc>
          <w:tcPr>
            <w:tcW w:w="420" w:type="dxa"/>
            <w:vAlign w:val="bottom"/>
            <w:tcBorders>
              <w:right w:val="single" w:sz="8" w:color="auto"/>
            </w:tcBorders>
          </w:tcPr>
          <w:p>
            <w:pPr>
              <w:spacing w:after="0"/>
              <w:rPr>
                <w:sz w:val="14"/>
                <w:szCs w:val="14"/>
                <w:color w:val="auto"/>
              </w:rPr>
            </w:pPr>
          </w:p>
        </w:tc>
        <w:tc>
          <w:tcPr>
            <w:tcW w:w="860" w:type="dxa"/>
            <w:vAlign w:val="bottom"/>
            <w:tcBorders>
              <w:right w:val="single" w:sz="8" w:color="auto"/>
            </w:tcBorders>
            <w:vMerge w:val="restart"/>
          </w:tcPr>
          <w:p>
            <w:pPr>
              <w:ind w:left="140"/>
              <w:spacing w:after="0" w:line="206" w:lineRule="exact"/>
              <w:rPr>
                <w:sz w:val="20"/>
                <w:szCs w:val="20"/>
                <w:color w:val="auto"/>
              </w:rPr>
            </w:pPr>
            <w:r>
              <w:rPr>
                <w:rFonts w:ascii="宋体" w:cs="宋体" w:eastAsia="宋体" w:hAnsi="宋体"/>
                <w:sz w:val="18"/>
                <w:szCs w:val="18"/>
                <w:color w:val="auto"/>
              </w:rPr>
              <w:t>值等式</w:t>
            </w:r>
          </w:p>
        </w:tc>
        <w:tc>
          <w:tcPr>
            <w:tcW w:w="420" w:type="dxa"/>
            <w:vAlign w:val="bottom"/>
            <w:tcBorders>
              <w:right w:val="single" w:sz="8" w:color="auto"/>
            </w:tcBorders>
          </w:tcPr>
          <w:p>
            <w:pPr>
              <w:spacing w:after="0"/>
              <w:rPr>
                <w:sz w:val="14"/>
                <w:szCs w:val="14"/>
                <w:color w:val="auto"/>
              </w:rPr>
            </w:pPr>
          </w:p>
        </w:tc>
        <w:tc>
          <w:tcPr>
            <w:tcW w:w="840" w:type="dxa"/>
            <w:vAlign w:val="bottom"/>
            <w:tcBorders>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color w:val="auto"/>
                <w:w w:val="99"/>
              </w:rPr>
              <w:t>满意度</w:t>
            </w:r>
          </w:p>
        </w:tc>
        <w:tc>
          <w:tcPr>
            <w:tcW w:w="440" w:type="dxa"/>
            <w:vAlign w:val="bottom"/>
            <w:tcBorders>
              <w:right w:val="single" w:sz="8" w:color="auto"/>
            </w:tcBorders>
            <w:vMerge w:val="restart"/>
          </w:tcPr>
          <w:p>
            <w:pPr>
              <w:spacing w:after="0"/>
              <w:rPr>
                <w:sz w:val="14"/>
                <w:szCs w:val="14"/>
                <w:color w:val="auto"/>
              </w:rPr>
            </w:pPr>
          </w:p>
        </w:tc>
        <w:tc>
          <w:tcPr>
            <w:tcW w:w="840" w:type="dxa"/>
            <w:vAlign w:val="bottom"/>
            <w:tcBorders>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color w:val="auto"/>
                <w:w w:val="99"/>
              </w:rPr>
              <w:t>忠诚度</w:t>
            </w:r>
          </w:p>
        </w:tc>
        <w:tc>
          <w:tcPr>
            <w:tcW w:w="340" w:type="dxa"/>
            <w:vAlign w:val="bottom"/>
            <w:vMerge w:val="restart"/>
          </w:tcPr>
          <w:p>
            <w:pPr>
              <w:spacing w:after="0"/>
              <w:rPr>
                <w:sz w:val="14"/>
                <w:szCs w:val="14"/>
                <w:color w:val="auto"/>
              </w:rPr>
            </w:pPr>
          </w:p>
        </w:tc>
        <w:tc>
          <w:tcPr>
            <w:tcW w:w="880" w:type="dxa"/>
            <w:vAlign w:val="bottom"/>
            <w:tcBorders>
              <w:bottom w:val="single" w:sz="8" w:color="auto"/>
            </w:tcBorders>
          </w:tcPr>
          <w:p>
            <w:pPr>
              <w:spacing w:after="0"/>
              <w:rPr>
                <w:sz w:val="14"/>
                <w:szCs w:val="14"/>
                <w:color w:val="auto"/>
              </w:rPr>
            </w:pPr>
          </w:p>
        </w:tc>
        <w:tc>
          <w:tcPr>
            <w:tcW w:w="2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9"/>
        </w:trPr>
        <w:tc>
          <w:tcPr>
            <w:tcW w:w="880" w:type="dxa"/>
            <w:vAlign w:val="bottom"/>
            <w:tcBorders>
              <w:left w:val="single" w:sz="8" w:color="auto"/>
              <w:right w:val="single" w:sz="8" w:color="auto"/>
            </w:tcBorders>
            <w:gridSpan w:val="2"/>
            <w:vMerge w:val="continue"/>
          </w:tcPr>
          <w:p>
            <w:pPr>
              <w:spacing w:after="0"/>
              <w:rPr>
                <w:sz w:val="11"/>
                <w:szCs w:val="11"/>
                <w:color w:val="auto"/>
              </w:rPr>
            </w:pPr>
          </w:p>
        </w:tc>
        <w:tc>
          <w:tcPr>
            <w:tcW w:w="34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280" w:type="dxa"/>
            <w:vAlign w:val="bottom"/>
            <w:tcBorders>
              <w:right w:val="single" w:sz="8" w:color="auto"/>
            </w:tcBorders>
          </w:tcPr>
          <w:p>
            <w:pPr>
              <w:spacing w:after="0"/>
              <w:rPr>
                <w:sz w:val="11"/>
                <w:szCs w:val="11"/>
                <w:color w:val="auto"/>
              </w:rPr>
            </w:pPr>
          </w:p>
        </w:tc>
        <w:tc>
          <w:tcPr>
            <w:tcW w:w="860" w:type="dxa"/>
            <w:vAlign w:val="bottom"/>
            <w:tcBorders>
              <w:right w:val="single" w:sz="8" w:color="auto"/>
            </w:tcBorders>
            <w:vMerge w:val="continue"/>
          </w:tcPr>
          <w:p>
            <w:pPr>
              <w:spacing w:after="0"/>
              <w:rPr>
                <w:sz w:val="11"/>
                <w:szCs w:val="11"/>
                <w:color w:val="auto"/>
              </w:rPr>
            </w:pPr>
          </w:p>
        </w:tc>
        <w:tc>
          <w:tcPr>
            <w:tcW w:w="420" w:type="dxa"/>
            <w:vAlign w:val="bottom"/>
            <w:tcBorders>
              <w:right w:val="single" w:sz="8" w:color="auto"/>
            </w:tcBorders>
          </w:tcPr>
          <w:p>
            <w:pPr>
              <w:spacing w:after="0"/>
              <w:rPr>
                <w:sz w:val="11"/>
                <w:szCs w:val="11"/>
                <w:color w:val="auto"/>
              </w:rPr>
            </w:pPr>
          </w:p>
        </w:tc>
        <w:tc>
          <w:tcPr>
            <w:tcW w:w="860" w:type="dxa"/>
            <w:vAlign w:val="bottom"/>
            <w:tcBorders>
              <w:right w:val="single" w:sz="8" w:color="auto"/>
            </w:tcBorders>
            <w:vMerge w:val="continue"/>
          </w:tcPr>
          <w:p>
            <w:pPr>
              <w:spacing w:after="0"/>
              <w:rPr>
                <w:sz w:val="11"/>
                <w:szCs w:val="11"/>
                <w:color w:val="auto"/>
              </w:rPr>
            </w:pPr>
          </w:p>
        </w:tc>
        <w:tc>
          <w:tcPr>
            <w:tcW w:w="420" w:type="dxa"/>
            <w:vAlign w:val="bottom"/>
            <w:tcBorders>
              <w:right w:val="single" w:sz="8" w:color="auto"/>
            </w:tcBorders>
          </w:tcPr>
          <w:p>
            <w:pPr>
              <w:spacing w:after="0"/>
              <w:rPr>
                <w:sz w:val="11"/>
                <w:szCs w:val="11"/>
                <w:color w:val="auto"/>
              </w:rPr>
            </w:pPr>
          </w:p>
        </w:tc>
        <w:tc>
          <w:tcPr>
            <w:tcW w:w="840" w:type="dxa"/>
            <w:vAlign w:val="bottom"/>
            <w:tcBorders>
              <w:right w:val="single" w:sz="8" w:color="auto"/>
            </w:tcBorders>
            <w:vMerge w:val="continue"/>
          </w:tcPr>
          <w:p>
            <w:pPr>
              <w:spacing w:after="0"/>
              <w:rPr>
                <w:sz w:val="11"/>
                <w:szCs w:val="11"/>
                <w:color w:val="auto"/>
              </w:rPr>
            </w:pPr>
          </w:p>
        </w:tc>
        <w:tc>
          <w:tcPr>
            <w:tcW w:w="440" w:type="dxa"/>
            <w:vAlign w:val="bottom"/>
            <w:tcBorders>
              <w:right w:val="single" w:sz="8" w:color="auto"/>
            </w:tcBorders>
            <w:vMerge w:val="continue"/>
          </w:tcPr>
          <w:p>
            <w:pPr>
              <w:spacing w:after="0"/>
              <w:rPr>
                <w:sz w:val="11"/>
                <w:szCs w:val="11"/>
                <w:color w:val="auto"/>
              </w:rPr>
            </w:pPr>
          </w:p>
        </w:tc>
        <w:tc>
          <w:tcPr>
            <w:tcW w:w="840" w:type="dxa"/>
            <w:vAlign w:val="bottom"/>
            <w:tcBorders>
              <w:right w:val="single" w:sz="8" w:color="auto"/>
            </w:tcBorders>
            <w:vMerge w:val="continue"/>
          </w:tcPr>
          <w:p>
            <w:pPr>
              <w:spacing w:after="0"/>
              <w:rPr>
                <w:sz w:val="11"/>
                <w:szCs w:val="11"/>
                <w:color w:val="auto"/>
              </w:rPr>
            </w:pPr>
          </w:p>
        </w:tc>
        <w:tc>
          <w:tcPr>
            <w:tcW w:w="340" w:type="dxa"/>
            <w:vAlign w:val="bottom"/>
            <w:vMerge w:val="continue"/>
          </w:tcPr>
          <w:p>
            <w:pPr>
              <w:spacing w:after="0"/>
              <w:rPr>
                <w:sz w:val="11"/>
                <w:szCs w:val="11"/>
                <w:color w:val="auto"/>
              </w:rPr>
            </w:pPr>
          </w:p>
        </w:tc>
        <w:tc>
          <w:tcPr>
            <w:tcW w:w="880" w:type="dxa"/>
            <w:vAlign w:val="bottom"/>
            <w:tcBorders>
              <w:left w:val="single" w:sz="8" w:color="auto"/>
              <w:right w:val="single" w:sz="8" w:color="auto"/>
            </w:tcBorders>
            <w:vMerge w:val="restart"/>
          </w:tcPr>
          <w:p>
            <w:pPr>
              <w:ind w:left="260"/>
              <w:spacing w:after="0" w:line="206" w:lineRule="exact"/>
              <w:rPr>
                <w:sz w:val="20"/>
                <w:szCs w:val="20"/>
                <w:color w:val="auto"/>
              </w:rPr>
            </w:pPr>
            <w:r>
              <w:rPr>
                <w:rFonts w:ascii="宋体" w:cs="宋体" w:eastAsia="宋体" w:hAnsi="宋体"/>
                <w:sz w:val="18"/>
                <w:szCs w:val="18"/>
                <w:color w:val="auto"/>
              </w:rPr>
              <w:t>增长</w:t>
            </w:r>
          </w:p>
        </w:tc>
        <w:tc>
          <w:tcPr>
            <w:tcW w:w="2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6"/>
        </w:trPr>
        <w:tc>
          <w:tcPr>
            <w:tcW w:w="440" w:type="dxa"/>
            <w:vAlign w:val="bottom"/>
            <w:tcBorders>
              <w:left w:val="single" w:sz="8" w:color="auto"/>
              <w:bottom w:val="single" w:sz="8" w:color="auto"/>
            </w:tcBorders>
          </w:tcPr>
          <w:p>
            <w:pPr>
              <w:spacing w:after="0"/>
              <w:rPr>
                <w:sz w:val="11"/>
                <w:szCs w:val="11"/>
                <w:color w:val="auto"/>
              </w:rPr>
            </w:pPr>
          </w:p>
        </w:tc>
        <w:tc>
          <w:tcPr>
            <w:tcW w:w="440" w:type="dxa"/>
            <w:vAlign w:val="bottom"/>
            <w:tcBorders>
              <w:bottom w:val="single" w:sz="8" w:color="auto"/>
              <w:right w:val="single" w:sz="8" w:color="auto"/>
            </w:tcBorders>
          </w:tcPr>
          <w:p>
            <w:pPr>
              <w:spacing w:after="0"/>
              <w:rPr>
                <w:sz w:val="11"/>
                <w:szCs w:val="11"/>
                <w:color w:val="auto"/>
              </w:rPr>
            </w:pPr>
          </w:p>
        </w:tc>
        <w:tc>
          <w:tcPr>
            <w:tcW w:w="340" w:type="dxa"/>
            <w:vAlign w:val="bottom"/>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280" w:type="dxa"/>
            <w:vAlign w:val="bottom"/>
            <w:tcBorders>
              <w:right w:val="single" w:sz="8" w:color="auto"/>
            </w:tcBorders>
          </w:tcPr>
          <w:p>
            <w:pPr>
              <w:spacing w:after="0"/>
              <w:rPr>
                <w:sz w:val="11"/>
                <w:szCs w:val="11"/>
                <w:color w:val="auto"/>
              </w:rPr>
            </w:pPr>
          </w:p>
        </w:tc>
        <w:tc>
          <w:tcPr>
            <w:tcW w:w="860" w:type="dxa"/>
            <w:vAlign w:val="bottom"/>
            <w:tcBorders>
              <w:bottom w:val="single" w:sz="8" w:color="auto"/>
              <w:right w:val="single" w:sz="8" w:color="auto"/>
            </w:tcBorders>
          </w:tcPr>
          <w:p>
            <w:pPr>
              <w:spacing w:after="0"/>
              <w:rPr>
                <w:sz w:val="11"/>
                <w:szCs w:val="11"/>
                <w:color w:val="auto"/>
              </w:rPr>
            </w:pPr>
          </w:p>
        </w:tc>
        <w:tc>
          <w:tcPr>
            <w:tcW w:w="420" w:type="dxa"/>
            <w:vAlign w:val="bottom"/>
            <w:tcBorders>
              <w:right w:val="single" w:sz="8" w:color="auto"/>
            </w:tcBorders>
          </w:tcPr>
          <w:p>
            <w:pPr>
              <w:spacing w:after="0"/>
              <w:rPr>
                <w:sz w:val="11"/>
                <w:szCs w:val="11"/>
                <w:color w:val="auto"/>
              </w:rPr>
            </w:pPr>
          </w:p>
        </w:tc>
        <w:tc>
          <w:tcPr>
            <w:tcW w:w="860" w:type="dxa"/>
            <w:vAlign w:val="bottom"/>
            <w:tcBorders>
              <w:bottom w:val="single" w:sz="8" w:color="auto"/>
              <w:right w:val="single" w:sz="8" w:color="auto"/>
            </w:tcBorders>
          </w:tcPr>
          <w:p>
            <w:pPr>
              <w:spacing w:after="0"/>
              <w:rPr>
                <w:sz w:val="11"/>
                <w:szCs w:val="11"/>
                <w:color w:val="auto"/>
              </w:rPr>
            </w:pPr>
          </w:p>
        </w:tc>
        <w:tc>
          <w:tcPr>
            <w:tcW w:w="420" w:type="dxa"/>
            <w:vAlign w:val="bottom"/>
            <w:tcBorders>
              <w:right w:val="single" w:sz="8" w:color="auto"/>
            </w:tcBorders>
          </w:tcPr>
          <w:p>
            <w:pPr>
              <w:spacing w:after="0"/>
              <w:rPr>
                <w:sz w:val="11"/>
                <w:szCs w:val="11"/>
                <w:color w:val="auto"/>
              </w:rPr>
            </w:pPr>
          </w:p>
        </w:tc>
        <w:tc>
          <w:tcPr>
            <w:tcW w:w="840" w:type="dxa"/>
            <w:vAlign w:val="bottom"/>
            <w:tcBorders>
              <w:bottom w:val="single" w:sz="8" w:color="auto"/>
              <w:right w:val="single" w:sz="8" w:color="auto"/>
            </w:tcBorders>
          </w:tcPr>
          <w:p>
            <w:pPr>
              <w:spacing w:after="0"/>
              <w:rPr>
                <w:sz w:val="11"/>
                <w:szCs w:val="11"/>
                <w:color w:val="auto"/>
              </w:rPr>
            </w:pPr>
          </w:p>
        </w:tc>
        <w:tc>
          <w:tcPr>
            <w:tcW w:w="440" w:type="dxa"/>
            <w:vAlign w:val="bottom"/>
            <w:tcBorders>
              <w:right w:val="single" w:sz="8" w:color="auto"/>
            </w:tcBorders>
          </w:tcPr>
          <w:p>
            <w:pPr>
              <w:spacing w:after="0"/>
              <w:rPr>
                <w:sz w:val="11"/>
                <w:szCs w:val="11"/>
                <w:color w:val="auto"/>
              </w:rPr>
            </w:pPr>
          </w:p>
        </w:tc>
        <w:tc>
          <w:tcPr>
            <w:tcW w:w="840" w:type="dxa"/>
            <w:vAlign w:val="bottom"/>
            <w:tcBorders>
              <w:bottom w:val="single" w:sz="8" w:color="auto"/>
              <w:right w:val="single" w:sz="8" w:color="auto"/>
            </w:tcBorders>
          </w:tcPr>
          <w:p>
            <w:pPr>
              <w:spacing w:after="0"/>
              <w:rPr>
                <w:sz w:val="11"/>
                <w:szCs w:val="11"/>
                <w:color w:val="auto"/>
              </w:rPr>
            </w:pPr>
          </w:p>
        </w:tc>
        <w:tc>
          <w:tcPr>
            <w:tcW w:w="340" w:type="dxa"/>
            <w:vAlign w:val="bottom"/>
          </w:tcPr>
          <w:p>
            <w:pPr>
              <w:spacing w:after="0"/>
              <w:rPr>
                <w:sz w:val="11"/>
                <w:szCs w:val="11"/>
                <w:color w:val="auto"/>
              </w:rPr>
            </w:pPr>
          </w:p>
        </w:tc>
        <w:tc>
          <w:tcPr>
            <w:tcW w:w="880" w:type="dxa"/>
            <w:vAlign w:val="bottom"/>
            <w:tcBorders>
              <w:left w:val="single" w:sz="8" w:color="auto"/>
              <w:right w:val="single" w:sz="8" w:color="auto"/>
            </w:tcBorders>
            <w:vMerge w:val="continue"/>
          </w:tcPr>
          <w:p>
            <w:pPr>
              <w:spacing w:after="0"/>
              <w:rPr>
                <w:sz w:val="11"/>
                <w:szCs w:val="11"/>
                <w:color w:val="auto"/>
              </w:rPr>
            </w:pPr>
          </w:p>
        </w:tc>
        <w:tc>
          <w:tcPr>
            <w:tcW w:w="2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78"/>
        </w:trPr>
        <w:tc>
          <w:tcPr>
            <w:tcW w:w="440" w:type="dxa"/>
            <w:vAlign w:val="bottom"/>
          </w:tcPr>
          <w:p>
            <w:pPr>
              <w:spacing w:after="0"/>
              <w:rPr>
                <w:sz w:val="6"/>
                <w:szCs w:val="6"/>
                <w:color w:val="auto"/>
              </w:rPr>
            </w:pPr>
          </w:p>
        </w:tc>
        <w:tc>
          <w:tcPr>
            <w:tcW w:w="440" w:type="dxa"/>
            <w:vAlign w:val="bottom"/>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860" w:type="dxa"/>
            <w:vAlign w:val="bottom"/>
            <w:tcBorders>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color w:val="auto"/>
                <w:w w:val="99"/>
              </w:rPr>
              <w:t>生产率</w:t>
            </w:r>
          </w:p>
        </w:tc>
        <w:tc>
          <w:tcPr>
            <w:tcW w:w="280" w:type="dxa"/>
            <w:vAlign w:val="bottom"/>
          </w:tcPr>
          <w:p>
            <w:pPr>
              <w:spacing w:after="0"/>
              <w:rPr>
                <w:sz w:val="6"/>
                <w:szCs w:val="6"/>
                <w:color w:val="auto"/>
              </w:rPr>
            </w:pPr>
          </w:p>
        </w:tc>
        <w:tc>
          <w:tcPr>
            <w:tcW w:w="860" w:type="dxa"/>
            <w:vAlign w:val="bottom"/>
          </w:tcPr>
          <w:p>
            <w:pPr>
              <w:spacing w:after="0"/>
              <w:rPr>
                <w:sz w:val="6"/>
                <w:szCs w:val="6"/>
                <w:color w:val="auto"/>
              </w:rPr>
            </w:pPr>
          </w:p>
        </w:tc>
        <w:tc>
          <w:tcPr>
            <w:tcW w:w="420" w:type="dxa"/>
            <w:vAlign w:val="bottom"/>
          </w:tcPr>
          <w:p>
            <w:pPr>
              <w:spacing w:after="0"/>
              <w:rPr>
                <w:sz w:val="6"/>
                <w:szCs w:val="6"/>
                <w:color w:val="auto"/>
              </w:rPr>
            </w:pPr>
          </w:p>
        </w:tc>
        <w:tc>
          <w:tcPr>
            <w:tcW w:w="860" w:type="dxa"/>
            <w:vAlign w:val="bottom"/>
          </w:tcPr>
          <w:p>
            <w:pPr>
              <w:spacing w:after="0"/>
              <w:rPr>
                <w:sz w:val="6"/>
                <w:szCs w:val="6"/>
                <w:color w:val="auto"/>
              </w:rPr>
            </w:pPr>
          </w:p>
        </w:tc>
        <w:tc>
          <w:tcPr>
            <w:tcW w:w="420" w:type="dxa"/>
            <w:vAlign w:val="bottom"/>
          </w:tcPr>
          <w:p>
            <w:pPr>
              <w:spacing w:after="0"/>
              <w:rPr>
                <w:sz w:val="6"/>
                <w:szCs w:val="6"/>
                <w:color w:val="auto"/>
              </w:rPr>
            </w:pPr>
          </w:p>
        </w:tc>
        <w:tc>
          <w:tcPr>
            <w:tcW w:w="840" w:type="dxa"/>
            <w:vAlign w:val="bottom"/>
          </w:tcPr>
          <w:p>
            <w:pPr>
              <w:spacing w:after="0"/>
              <w:rPr>
                <w:sz w:val="6"/>
                <w:szCs w:val="6"/>
                <w:color w:val="auto"/>
              </w:rPr>
            </w:pPr>
          </w:p>
        </w:tc>
        <w:tc>
          <w:tcPr>
            <w:tcW w:w="440" w:type="dxa"/>
            <w:vAlign w:val="bottom"/>
          </w:tcPr>
          <w:p>
            <w:pPr>
              <w:spacing w:after="0"/>
              <w:rPr>
                <w:sz w:val="6"/>
                <w:szCs w:val="6"/>
                <w:color w:val="auto"/>
              </w:rPr>
            </w:pPr>
          </w:p>
        </w:tc>
        <w:tc>
          <w:tcPr>
            <w:tcW w:w="840" w:type="dxa"/>
            <w:vAlign w:val="bottom"/>
          </w:tcPr>
          <w:p>
            <w:pPr>
              <w:spacing w:after="0"/>
              <w:rPr>
                <w:sz w:val="6"/>
                <w:szCs w:val="6"/>
                <w:color w:val="auto"/>
              </w:rPr>
            </w:pPr>
          </w:p>
        </w:tc>
        <w:tc>
          <w:tcPr>
            <w:tcW w:w="340" w:type="dxa"/>
            <w:vAlign w:val="bottom"/>
          </w:tcPr>
          <w:p>
            <w:pPr>
              <w:spacing w:after="0"/>
              <w:rPr>
                <w:sz w:val="6"/>
                <w:szCs w:val="6"/>
                <w:color w:val="auto"/>
              </w:rPr>
            </w:pPr>
          </w:p>
        </w:tc>
        <w:tc>
          <w:tcPr>
            <w:tcW w:w="880" w:type="dxa"/>
            <w:vAlign w:val="bottom"/>
            <w:tcBorders>
              <w:left w:val="single" w:sz="8" w:color="auto"/>
              <w:bottom w:val="single" w:sz="8" w:color="auto"/>
              <w:right w:val="single" w:sz="8" w:color="auto"/>
            </w:tcBorders>
          </w:tcPr>
          <w:p>
            <w:pPr>
              <w:spacing w:after="0"/>
              <w:rPr>
                <w:sz w:val="6"/>
                <w:szCs w:val="6"/>
                <w:color w:val="auto"/>
              </w:rPr>
            </w:pPr>
          </w:p>
        </w:tc>
        <w:tc>
          <w:tcPr>
            <w:tcW w:w="2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38"/>
        </w:trPr>
        <w:tc>
          <w:tcPr>
            <w:tcW w:w="44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340" w:type="dxa"/>
            <w:vAlign w:val="bottom"/>
            <w:tcBorders>
              <w:right w:val="single" w:sz="8" w:color="auto"/>
            </w:tcBorders>
          </w:tcPr>
          <w:p>
            <w:pPr>
              <w:spacing w:after="0"/>
              <w:rPr>
                <w:sz w:val="11"/>
                <w:szCs w:val="11"/>
                <w:color w:val="auto"/>
              </w:rPr>
            </w:pPr>
          </w:p>
        </w:tc>
        <w:tc>
          <w:tcPr>
            <w:tcW w:w="860" w:type="dxa"/>
            <w:vAlign w:val="bottom"/>
            <w:tcBorders>
              <w:right w:val="single" w:sz="8" w:color="auto"/>
            </w:tcBorders>
            <w:vMerge w:val="continue"/>
          </w:tcPr>
          <w:p>
            <w:pPr>
              <w:spacing w:after="0"/>
              <w:rPr>
                <w:sz w:val="11"/>
                <w:szCs w:val="11"/>
                <w:color w:val="auto"/>
              </w:rPr>
            </w:pPr>
          </w:p>
        </w:tc>
        <w:tc>
          <w:tcPr>
            <w:tcW w:w="28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84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8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8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10"/>
        </w:trPr>
        <w:tc>
          <w:tcPr>
            <w:tcW w:w="4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jc w:val="center"/>
              <w:spacing w:after="0" w:line="206" w:lineRule="exact"/>
              <w:rPr>
                <w:sz w:val="20"/>
                <w:szCs w:val="20"/>
                <w:color w:val="auto"/>
              </w:rPr>
            </w:pPr>
            <w:r>
              <w:rPr>
                <w:rFonts w:ascii="宋体" w:cs="宋体" w:eastAsia="宋体" w:hAnsi="宋体"/>
                <w:sz w:val="18"/>
                <w:szCs w:val="18"/>
                <w:color w:val="auto"/>
                <w:w w:val="99"/>
              </w:rPr>
              <w:t>与质量</w:t>
            </w:r>
          </w:p>
        </w:tc>
        <w:tc>
          <w:tcPr>
            <w:tcW w:w="2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7"/>
        </w:trPr>
        <w:tc>
          <w:tcPr>
            <w:tcW w:w="44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340" w:type="dxa"/>
            <w:vAlign w:val="bottom"/>
            <w:tcBorders>
              <w:right w:val="single" w:sz="8" w:color="auto"/>
            </w:tcBorders>
          </w:tcPr>
          <w:p>
            <w:pPr>
              <w:spacing w:after="0"/>
              <w:rPr>
                <w:sz w:val="13"/>
                <w:szCs w:val="13"/>
                <w:color w:val="auto"/>
              </w:rPr>
            </w:pPr>
          </w:p>
        </w:tc>
        <w:tc>
          <w:tcPr>
            <w:tcW w:w="860" w:type="dxa"/>
            <w:vAlign w:val="bottom"/>
            <w:tcBorders>
              <w:bottom w:val="single" w:sz="8" w:color="auto"/>
              <w:right w:val="single" w:sz="8" w:color="auto"/>
            </w:tcBorders>
          </w:tcPr>
          <w:p>
            <w:pPr>
              <w:spacing w:after="0"/>
              <w:rPr>
                <w:sz w:val="13"/>
                <w:szCs w:val="13"/>
                <w:color w:val="auto"/>
              </w:rPr>
            </w:pPr>
          </w:p>
        </w:tc>
        <w:tc>
          <w:tcPr>
            <w:tcW w:w="28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36"/>
        </w:trPr>
        <w:tc>
          <w:tcPr>
            <w:tcW w:w="440" w:type="dxa"/>
            <w:vAlign w:val="bottom"/>
          </w:tcPr>
          <w:p>
            <w:pPr>
              <w:spacing w:after="0"/>
              <w:rPr>
                <w:sz w:val="11"/>
                <w:szCs w:val="11"/>
                <w:color w:val="auto"/>
              </w:rPr>
            </w:pPr>
          </w:p>
        </w:tc>
        <w:tc>
          <w:tcPr>
            <w:tcW w:w="440" w:type="dxa"/>
            <w:vAlign w:val="bottom"/>
            <w:tcBorders>
              <w:bottom w:val="single" w:sz="8" w:color="auto"/>
            </w:tcBorders>
          </w:tcPr>
          <w:p>
            <w:pPr>
              <w:spacing w:after="0"/>
              <w:rPr>
                <w:sz w:val="11"/>
                <w:szCs w:val="11"/>
                <w:color w:val="auto"/>
              </w:rPr>
            </w:pPr>
          </w:p>
        </w:tc>
        <w:tc>
          <w:tcPr>
            <w:tcW w:w="34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42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420" w:type="dxa"/>
            <w:vAlign w:val="bottom"/>
            <w:tcBorders>
              <w:bottom w:val="single" w:sz="8" w:color="auto"/>
            </w:tcBorders>
          </w:tcPr>
          <w:p>
            <w:pPr>
              <w:spacing w:after="0"/>
              <w:rPr>
                <w:sz w:val="11"/>
                <w:szCs w:val="11"/>
                <w:color w:val="auto"/>
              </w:rPr>
            </w:pPr>
          </w:p>
        </w:tc>
        <w:tc>
          <w:tcPr>
            <w:tcW w:w="840" w:type="dxa"/>
            <w:vAlign w:val="bottom"/>
            <w:tcBorders>
              <w:bottom w:val="single" w:sz="8" w:color="auto"/>
            </w:tcBorders>
          </w:tcPr>
          <w:p>
            <w:pPr>
              <w:spacing w:after="0"/>
              <w:rPr>
                <w:sz w:val="11"/>
                <w:szCs w:val="11"/>
                <w:color w:val="auto"/>
              </w:rPr>
            </w:pPr>
          </w:p>
        </w:tc>
        <w:tc>
          <w:tcPr>
            <w:tcW w:w="440" w:type="dxa"/>
            <w:vAlign w:val="bottom"/>
            <w:tcBorders>
              <w:bottom w:val="single" w:sz="8" w:color="auto"/>
            </w:tcBorders>
          </w:tcPr>
          <w:p>
            <w:pPr>
              <w:spacing w:after="0"/>
              <w:rPr>
                <w:sz w:val="11"/>
                <w:szCs w:val="11"/>
                <w:color w:val="auto"/>
              </w:rPr>
            </w:pPr>
          </w:p>
        </w:tc>
        <w:tc>
          <w:tcPr>
            <w:tcW w:w="840" w:type="dxa"/>
            <w:vAlign w:val="bottom"/>
            <w:tcBorders>
              <w:bottom w:val="single" w:sz="8" w:color="auto"/>
            </w:tcBorders>
          </w:tcPr>
          <w:p>
            <w:pPr>
              <w:spacing w:after="0"/>
              <w:rPr>
                <w:sz w:val="11"/>
                <w:szCs w:val="11"/>
                <w:color w:val="auto"/>
              </w:rPr>
            </w:pPr>
          </w:p>
        </w:tc>
        <w:tc>
          <w:tcPr>
            <w:tcW w:w="340" w:type="dxa"/>
            <w:vAlign w:val="bottom"/>
            <w:tcBorders>
              <w:bottom w:val="single" w:sz="8" w:color="auto"/>
            </w:tcBorders>
          </w:tcPr>
          <w:p>
            <w:pPr>
              <w:spacing w:after="0"/>
              <w:rPr>
                <w:sz w:val="11"/>
                <w:szCs w:val="11"/>
                <w:color w:val="auto"/>
              </w:rPr>
            </w:pPr>
          </w:p>
        </w:tc>
        <w:tc>
          <w:tcPr>
            <w:tcW w:w="880" w:type="dxa"/>
            <w:vAlign w:val="bottom"/>
            <w:tcBorders>
              <w:bottom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755650</wp:posOffset>
            </wp:positionH>
            <wp:positionV relativeFrom="paragraph">
              <wp:posOffset>-698500</wp:posOffset>
            </wp:positionV>
            <wp:extent cx="267335" cy="4940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267335" cy="494030"/>
                    </a:xfrm>
                    <a:prstGeom prst="rect">
                      <a:avLst/>
                    </a:prstGeom>
                    <a:noFill/>
                  </pic:spPr>
                </pic:pic>
              </a:graphicData>
            </a:graphic>
          </wp:anchor>
        </w:drawing>
        <w:drawing>
          <wp:anchor simplePos="0" relativeHeight="251657728" behindDoc="1" locked="0" layoutInCell="0" allowOverlap="1">
            <wp:simplePos x="0" y="0"/>
            <wp:positionH relativeFrom="column">
              <wp:posOffset>1521460</wp:posOffset>
            </wp:positionH>
            <wp:positionV relativeFrom="paragraph">
              <wp:posOffset>-578485</wp:posOffset>
            </wp:positionV>
            <wp:extent cx="223520" cy="4946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23520" cy="494665"/>
                    </a:xfrm>
                    <a:prstGeom prst="rect">
                      <a:avLst/>
                    </a:prstGeom>
                    <a:noFill/>
                  </pic:spPr>
                </pic:pic>
              </a:graphicData>
            </a:graphic>
          </wp:anchor>
        </w:drawing>
        <w:drawing>
          <wp:anchor simplePos="0" relativeHeight="251657728" behindDoc="1" locked="0" layoutInCell="0" allowOverlap="1">
            <wp:simplePos x="0" y="0"/>
            <wp:positionH relativeFrom="column">
              <wp:posOffset>2237740</wp:posOffset>
            </wp:positionH>
            <wp:positionV relativeFrom="paragraph">
              <wp:posOffset>-902970</wp:posOffset>
            </wp:positionV>
            <wp:extent cx="313690" cy="882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313690" cy="88265"/>
                    </a:xfrm>
                    <a:prstGeom prst="rect">
                      <a:avLst/>
                    </a:prstGeom>
                    <a:noFill/>
                  </pic:spPr>
                </pic:pic>
              </a:graphicData>
            </a:graphic>
          </wp:anchor>
        </w:drawing>
        <w:drawing>
          <wp:anchor simplePos="0" relativeHeight="251657728" behindDoc="1" locked="0" layoutInCell="0" allowOverlap="1">
            <wp:simplePos x="0" y="0"/>
            <wp:positionH relativeFrom="column">
              <wp:posOffset>3049270</wp:posOffset>
            </wp:positionH>
            <wp:positionV relativeFrom="paragraph">
              <wp:posOffset>-902970</wp:posOffset>
            </wp:positionV>
            <wp:extent cx="312420" cy="882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12420" cy="88265"/>
                    </a:xfrm>
                    <a:prstGeom prst="rect">
                      <a:avLst/>
                    </a:prstGeom>
                    <a:noFill/>
                  </pic:spPr>
                </pic:pic>
              </a:graphicData>
            </a:graphic>
          </wp:anchor>
        </w:drawing>
        <w:drawing>
          <wp:anchor simplePos="0" relativeHeight="251657728" behindDoc="1" locked="0" layoutInCell="0" allowOverlap="1">
            <wp:simplePos x="0" y="0"/>
            <wp:positionH relativeFrom="column">
              <wp:posOffset>3860800</wp:posOffset>
            </wp:positionH>
            <wp:positionV relativeFrom="paragraph">
              <wp:posOffset>-902970</wp:posOffset>
            </wp:positionV>
            <wp:extent cx="313055" cy="882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313055" cy="88265"/>
                    </a:xfrm>
                    <a:prstGeom prst="rect">
                      <a:avLst/>
                    </a:prstGeom>
                    <a:noFill/>
                  </pic:spPr>
                </pic:pic>
              </a:graphicData>
            </a:graphic>
          </wp:anchor>
        </w:drawing>
        <w:drawing>
          <wp:anchor simplePos="0" relativeHeight="251657728" behindDoc="1" locked="0" layoutInCell="0" allowOverlap="1">
            <wp:simplePos x="0" y="0"/>
            <wp:positionH relativeFrom="column">
              <wp:posOffset>4667250</wp:posOffset>
            </wp:positionH>
            <wp:positionV relativeFrom="paragraph">
              <wp:posOffset>-1311275</wp:posOffset>
            </wp:positionV>
            <wp:extent cx="271780" cy="3397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271780" cy="339725"/>
                    </a:xfrm>
                    <a:prstGeom prst="rect">
                      <a:avLst/>
                    </a:prstGeom>
                    <a:noFill/>
                  </pic:spPr>
                </pic:pic>
              </a:graphicData>
            </a:graphic>
          </wp:anchor>
        </w:drawing>
        <w:drawing>
          <wp:anchor simplePos="0" relativeHeight="251657728" behindDoc="1" locked="0" layoutInCell="0" allowOverlap="1">
            <wp:simplePos x="0" y="0"/>
            <wp:positionH relativeFrom="column">
              <wp:posOffset>459740</wp:posOffset>
            </wp:positionH>
            <wp:positionV relativeFrom="paragraph">
              <wp:posOffset>-563880</wp:posOffset>
            </wp:positionV>
            <wp:extent cx="88265" cy="5835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88265" cy="583565"/>
                    </a:xfrm>
                    <a:prstGeom prst="rect">
                      <a:avLst/>
                    </a:prstGeom>
                    <a:noFill/>
                  </pic:spPr>
                </pic:pic>
              </a:graphicData>
            </a:graphic>
          </wp:anchor>
        </w:drawing>
        <w:drawing>
          <wp:anchor simplePos="0" relativeHeight="251657728" behindDoc="1" locked="0" layoutInCell="0" allowOverlap="1">
            <wp:simplePos x="0" y="0"/>
            <wp:positionH relativeFrom="column">
              <wp:posOffset>4380865</wp:posOffset>
            </wp:positionH>
            <wp:positionV relativeFrom="paragraph">
              <wp:posOffset>-617220</wp:posOffset>
            </wp:positionV>
            <wp:extent cx="88900" cy="5835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88900" cy="583565"/>
                    </a:xfrm>
                    <a:prstGeom prst="rect">
                      <a:avLst/>
                    </a:prstGeom>
                    <a:noFill/>
                  </pic:spPr>
                </pic:pic>
              </a:graphicData>
            </a:graphic>
          </wp:anchor>
        </w:drawing>
        <w:drawing>
          <wp:anchor simplePos="0" relativeHeight="251657728" behindDoc="1" locked="0" layoutInCell="0" allowOverlap="1">
            <wp:simplePos x="0" y="0"/>
            <wp:positionH relativeFrom="column">
              <wp:posOffset>3569970</wp:posOffset>
            </wp:positionH>
            <wp:positionV relativeFrom="paragraph">
              <wp:posOffset>-617220</wp:posOffset>
            </wp:positionV>
            <wp:extent cx="88900" cy="5835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88900" cy="583565"/>
                    </a:xfrm>
                    <a:prstGeom prst="rect">
                      <a:avLst/>
                    </a:prstGeom>
                    <a:noFill/>
                  </pic:spPr>
                </pic:pic>
              </a:graphicData>
            </a:graphic>
          </wp:anchor>
        </w:drawing>
        <w:drawing>
          <wp:anchor simplePos="0" relativeHeight="251657728" behindDoc="1" locked="0" layoutInCell="0" allowOverlap="1">
            <wp:simplePos x="0" y="0"/>
            <wp:positionH relativeFrom="column">
              <wp:posOffset>2758440</wp:posOffset>
            </wp:positionH>
            <wp:positionV relativeFrom="paragraph">
              <wp:posOffset>-617220</wp:posOffset>
            </wp:positionV>
            <wp:extent cx="88900" cy="58356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88900" cy="583565"/>
                    </a:xfrm>
                    <a:prstGeom prst="rect">
                      <a:avLst/>
                    </a:prstGeom>
                    <a:noFill/>
                  </pic:spPr>
                </pic:pic>
              </a:graphicData>
            </a:graphic>
          </wp:anchor>
        </w:drawing>
        <w:drawing>
          <wp:anchor simplePos="0" relativeHeight="251657728" behindDoc="1" locked="0" layoutInCell="0" allowOverlap="1">
            <wp:simplePos x="0" y="0"/>
            <wp:positionH relativeFrom="column">
              <wp:posOffset>4667885</wp:posOffset>
            </wp:positionH>
            <wp:positionV relativeFrom="paragraph">
              <wp:posOffset>-622300</wp:posOffset>
            </wp:positionV>
            <wp:extent cx="271145" cy="1416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271145" cy="141605"/>
                    </a:xfrm>
                    <a:prstGeom prst="rect">
                      <a:avLst/>
                    </a:prstGeom>
                    <a:noFill/>
                  </pic:spPr>
                </pic:pic>
              </a:graphicData>
            </a:graphic>
          </wp:anchor>
        </w:drawing>
        <w:drawing>
          <wp:anchor simplePos="0" relativeHeight="251657728" behindDoc="1" locked="0" layoutInCell="0" allowOverlap="1">
            <wp:simplePos x="0" y="0"/>
            <wp:positionH relativeFrom="column">
              <wp:posOffset>5472430</wp:posOffset>
            </wp:positionH>
            <wp:positionV relativeFrom="paragraph">
              <wp:posOffset>-1211580</wp:posOffset>
            </wp:positionV>
            <wp:extent cx="177800" cy="12268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77800" cy="12268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ind w:right="4"/>
        <w:spacing w:after="0" w:line="255" w:lineRule="exact"/>
        <w:rPr>
          <w:sz w:val="20"/>
          <w:szCs w:val="20"/>
          <w:color w:val="auto"/>
        </w:rPr>
      </w:pPr>
      <w:r>
        <w:rPr>
          <w:rFonts w:ascii="宋体" w:cs="宋体" w:eastAsia="宋体" w:hAnsi="宋体"/>
          <w:sz w:val="21"/>
          <w:szCs w:val="21"/>
          <w:color w:val="auto"/>
        </w:rPr>
        <w:t>图</w:t>
      </w:r>
      <w:r>
        <w:rPr>
          <w:rFonts w:ascii="Arial" w:cs="Arial" w:eastAsia="Arial" w:hAnsi="Arial"/>
          <w:sz w:val="21"/>
          <w:szCs w:val="21"/>
          <w:color w:val="auto"/>
        </w:rPr>
        <w:t xml:space="preserve">2-2 </w:t>
      </w:r>
      <w:r>
        <w:rPr>
          <w:rFonts w:ascii="宋体" w:cs="宋体" w:eastAsia="宋体" w:hAnsi="宋体"/>
          <w:sz w:val="21"/>
          <w:szCs w:val="21"/>
          <w:color w:val="auto"/>
        </w:rPr>
        <w:t>服务利润链模型</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both"/>
        <w:ind w:left="360" w:right="224" w:firstLine="630"/>
        <w:spacing w:after="0" w:line="537" w:lineRule="exact"/>
        <w:rPr>
          <w:sz w:val="20"/>
          <w:szCs w:val="20"/>
          <w:color w:val="auto"/>
        </w:rPr>
      </w:pPr>
      <w:r>
        <w:rPr>
          <w:rFonts w:ascii="宋体" w:cs="宋体" w:eastAsia="宋体" w:hAnsi="宋体"/>
          <w:sz w:val="28"/>
          <w:szCs w:val="28"/>
          <w:color w:val="auto"/>
        </w:rPr>
        <w:t>由上图我们可以看到，客户忠诚度是依靠客户的满意度取得的，企业提供的服务价值决定了客户的满意度，而企业行员的满意度和忠诚度决定了企业服务的价值。所以说，企业行员的满意度从根本性上决定了客户的满意度，进而决定了企业获取利润的多寡。</w:t>
      </w:r>
    </w:p>
    <w:p>
      <w:pPr>
        <w:spacing w:after="0" w:line="351" w:lineRule="exact"/>
        <w:rPr>
          <w:sz w:val="20"/>
          <w:szCs w:val="20"/>
          <w:color w:val="auto"/>
        </w:rPr>
      </w:pPr>
    </w:p>
    <w:p>
      <w:pPr>
        <w:jc w:val="both"/>
        <w:ind w:left="360" w:right="364" w:firstLine="559"/>
        <w:spacing w:after="0" w:line="509" w:lineRule="exact"/>
        <w:rPr>
          <w:sz w:val="20"/>
          <w:szCs w:val="20"/>
          <w:color w:val="auto"/>
        </w:rPr>
      </w:pPr>
      <w:r>
        <w:rPr>
          <w:rFonts w:ascii="宋体" w:cs="宋体" w:eastAsia="宋体" w:hAnsi="宋体"/>
          <w:sz w:val="28"/>
          <w:szCs w:val="28"/>
          <w:color w:val="auto"/>
        </w:rPr>
        <w:t>所以，对于企业而言，要想使顾客满意，要想获得持续的发展和成长，必须首先做到使企业内部行员满意。而行员满意度调查恰是帮助企业诊断行员满意问题、提供行员满意度的有效工具。</w:t>
      </w:r>
    </w:p>
    <w:p>
      <w:pPr>
        <w:spacing w:after="0" w:line="306"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第二、公平理论</w:t>
      </w:r>
    </w:p>
    <w:p>
      <w:pPr>
        <w:spacing w:after="0" w:line="346" w:lineRule="exact"/>
        <w:rPr>
          <w:sz w:val="20"/>
          <w:szCs w:val="20"/>
          <w:color w:val="auto"/>
        </w:rPr>
      </w:pPr>
    </w:p>
    <w:p>
      <w:pPr>
        <w:jc w:val="both"/>
        <w:ind w:left="360" w:right="364" w:firstLine="701"/>
        <w:spacing w:after="0" w:line="554" w:lineRule="exact"/>
        <w:rPr>
          <w:sz w:val="20"/>
          <w:szCs w:val="20"/>
          <w:color w:val="auto"/>
        </w:rPr>
      </w:pPr>
      <w:r>
        <w:rPr>
          <w:rFonts w:ascii="宋体" w:cs="宋体" w:eastAsia="宋体" w:hAnsi="宋体"/>
          <w:sz w:val="28"/>
          <w:szCs w:val="28"/>
          <w:color w:val="auto"/>
        </w:rPr>
        <w:t>该理论由美国科学家提出，其基本要点为：人的工作积极性不仅与个人实际报酬多少有关，而且与人们对报酬的分配是否感到公平更为密切。人们总会自觉或不自觉地将自己付出的劳动代价及其所得到的报酬与他人进行比较，并对公平与否做出判断，判断结果直接影响行员的工作动机和行为。该理论可用以下公式表示：</w:t>
      </w:r>
    </w:p>
    <w:p>
      <w:pPr>
        <w:spacing w:after="0" w:line="311"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28"/>
          <w:szCs w:val="28"/>
          <w:color w:val="auto"/>
        </w:rPr>
        <w:t>OA/IA = OB/IB</w:t>
      </w:r>
    </w:p>
    <w:p>
      <w:pPr>
        <w:spacing w:after="0" w:line="302"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其中</w:t>
      </w:r>
      <w:r>
        <w:rPr>
          <w:rFonts w:ascii="Times New Roman" w:cs="Times New Roman" w:eastAsia="Times New Roman" w:hAnsi="Times New Roman"/>
          <w:sz w:val="28"/>
          <w:szCs w:val="28"/>
          <w:color w:val="auto"/>
        </w:rPr>
        <w:t xml:space="preserve"> A </w:t>
      </w:r>
      <w:r>
        <w:rPr>
          <w:rFonts w:ascii="宋体" w:cs="宋体" w:eastAsia="宋体" w:hAnsi="宋体"/>
          <w:sz w:val="28"/>
          <w:szCs w:val="28"/>
          <w:color w:val="auto"/>
        </w:rPr>
        <w:t>为当事人，</w:t>
      </w:r>
      <w:r>
        <w:rPr>
          <w:rFonts w:ascii="Times New Roman" w:cs="Times New Roman" w:eastAsia="Times New Roman" w:hAnsi="Times New Roman"/>
          <w:sz w:val="28"/>
          <w:szCs w:val="28"/>
          <w:color w:val="auto"/>
        </w:rPr>
        <w:t xml:space="preserve">B </w:t>
      </w:r>
      <w:r>
        <w:rPr>
          <w:rFonts w:ascii="宋体" w:cs="宋体" w:eastAsia="宋体" w:hAnsi="宋体"/>
          <w:sz w:val="28"/>
          <w:szCs w:val="28"/>
          <w:color w:val="auto"/>
        </w:rPr>
        <w:t>为被比较对象。</w:t>
      </w:r>
      <w:r>
        <w:rPr>
          <w:rFonts w:ascii="Times New Roman" w:cs="Times New Roman" w:eastAsia="Times New Roman" w:hAnsi="Times New Roman"/>
          <w:sz w:val="28"/>
          <w:szCs w:val="28"/>
          <w:color w:val="auto"/>
        </w:rPr>
        <w:t xml:space="preserve">I </w:t>
      </w:r>
      <w:r>
        <w:rPr>
          <w:rFonts w:ascii="宋体" w:cs="宋体" w:eastAsia="宋体" w:hAnsi="宋体"/>
          <w:sz w:val="28"/>
          <w:szCs w:val="28"/>
          <w:color w:val="auto"/>
        </w:rPr>
        <w:t>为个人所投入（付出）的</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16</w:t>
      </w:r>
    </w:p>
    <w:p>
      <w:pPr>
        <w:sectPr>
          <w:pgSz w:w="11900" w:h="16840" w:orient="portrait"/>
          <w:cols w:equalWidth="0" w:num="1">
            <w:col w:w="9024"/>
          </w:cols>
          <w:pgMar w:left="1440" w:top="1440" w:right="1440" w:bottom="446" w:gutter="0" w:footer="0" w:header="0"/>
          <w:type w:val="continuous"/>
        </w:sectPr>
      </w:pPr>
    </w:p>
    <w:bookmarkStart w:id="16" w:name="page17"/>
    <w:bookmarkEnd w:id="16"/>
    <w:p>
      <w:pPr>
        <w:spacing w:after="0" w:line="142"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代价，如责任、岗位价值、绩效、个人素质、技能、努力、资历、工</w:t>
      </w:r>
    </w:p>
    <w:p>
      <w:pPr>
        <w:spacing w:after="0" w:line="305"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龄、教育水平等；</w:t>
      </w:r>
      <w:r>
        <w:rPr>
          <w:rFonts w:ascii="Times New Roman" w:cs="Times New Roman" w:eastAsia="Times New Roman" w:hAnsi="Times New Roman"/>
          <w:sz w:val="28"/>
          <w:szCs w:val="28"/>
          <w:color w:val="auto"/>
        </w:rPr>
        <w:t xml:space="preserve">O </w:t>
      </w:r>
      <w:r>
        <w:rPr>
          <w:rFonts w:ascii="宋体" w:cs="宋体" w:eastAsia="宋体" w:hAnsi="宋体"/>
          <w:sz w:val="28"/>
          <w:szCs w:val="28"/>
          <w:color w:val="auto"/>
        </w:rPr>
        <w:t>为个人所获取的报酬，如奖金、晋升、荣誉、地</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位等。</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当等式成立时，人会产生公平的感觉，当</w:t>
      </w:r>
      <w:r>
        <w:rPr>
          <w:rFonts w:ascii="Times New Roman" w:cs="Times New Roman" w:eastAsia="Times New Roman" w:hAnsi="Times New Roman"/>
          <w:sz w:val="28"/>
          <w:szCs w:val="28"/>
          <w:color w:val="auto"/>
        </w:rPr>
        <w:t xml:space="preserve"> OA/IA &gt; OB/IB</w:t>
      </w:r>
      <w:r>
        <w:rPr>
          <w:rFonts w:ascii="宋体" w:cs="宋体" w:eastAsia="宋体" w:hAnsi="宋体"/>
          <w:sz w:val="28"/>
          <w:szCs w:val="28"/>
          <w:color w:val="auto"/>
        </w:rPr>
        <w:t>，人会</w:t>
      </w:r>
    </w:p>
    <w:p>
      <w:pPr>
        <w:spacing w:after="0" w:line="239" w:lineRule="exact"/>
        <w:rPr>
          <w:sz w:val="20"/>
          <w:szCs w:val="20"/>
          <w:color w:val="auto"/>
        </w:rPr>
      </w:pPr>
    </w:p>
    <w:p>
      <w:pPr>
        <w:jc w:val="both"/>
        <w:ind w:left="360" w:right="364"/>
        <w:spacing w:after="0" w:line="572" w:lineRule="exact"/>
        <w:rPr>
          <w:sz w:val="20"/>
          <w:szCs w:val="20"/>
          <w:color w:val="auto"/>
        </w:rPr>
      </w:pPr>
      <w:r>
        <w:rPr>
          <w:rFonts w:ascii="宋体" w:cs="宋体" w:eastAsia="宋体" w:hAnsi="宋体"/>
          <w:sz w:val="28"/>
          <w:szCs w:val="28"/>
          <w:color w:val="auto"/>
        </w:rPr>
        <w:t>因为得到较多而产生内疚感。而</w:t>
      </w:r>
      <w:r>
        <w:rPr>
          <w:rFonts w:ascii="Times New Roman" w:cs="Times New Roman" w:eastAsia="Times New Roman" w:hAnsi="Times New Roman"/>
          <w:sz w:val="28"/>
          <w:szCs w:val="28"/>
          <w:color w:val="auto"/>
        </w:rPr>
        <w:t xml:space="preserve"> OA/IA &gt; </w:t>
      </w:r>
      <w:r>
        <w:rPr>
          <w:rFonts w:ascii="宋体" w:cs="宋体" w:eastAsia="宋体" w:hAnsi="宋体"/>
          <w:sz w:val="28"/>
          <w:szCs w:val="28"/>
          <w:color w:val="auto"/>
        </w:rPr>
        <w:t>（</w:t>
      </w:r>
      <w:r>
        <w:rPr>
          <w:rFonts w:ascii="Arial" w:cs="Arial" w:eastAsia="Arial" w:hAnsi="Arial"/>
          <w:sz w:val="28"/>
          <w:szCs w:val="28"/>
          <w:color w:val="auto"/>
        </w:rPr>
        <w:t>&lt;</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OB/IB </w:t>
      </w:r>
      <w:r>
        <w:rPr>
          <w:rFonts w:ascii="宋体" w:cs="宋体" w:eastAsia="宋体" w:hAnsi="宋体"/>
          <w:sz w:val="28"/>
          <w:szCs w:val="28"/>
          <w:color w:val="auto"/>
        </w:rPr>
        <w:t>时，行员会认为自己投入太多、收获太少而产生委屈感，这个不等式对我们的现实指导意义很大。应用在实践中，当在组织内部行员认为自己遭受不公平待遇时，会倾向于减少工作投入。而与组织外部比较后发现自己获取报酬过少时，行员会倾向离开组织。</w:t>
      </w:r>
    </w:p>
    <w:p>
      <w:pPr>
        <w:spacing w:after="0" w:line="347" w:lineRule="exact"/>
        <w:rPr>
          <w:sz w:val="20"/>
          <w:szCs w:val="20"/>
          <w:color w:val="auto"/>
        </w:rPr>
      </w:pPr>
    </w:p>
    <w:p>
      <w:pPr>
        <w:ind w:left="360" w:right="224" w:firstLine="630"/>
        <w:spacing w:after="0" w:line="574" w:lineRule="exact"/>
        <w:rPr>
          <w:sz w:val="20"/>
          <w:szCs w:val="20"/>
          <w:color w:val="auto"/>
        </w:rPr>
      </w:pPr>
      <w:r>
        <w:rPr>
          <w:rFonts w:ascii="宋体" w:cs="宋体" w:eastAsia="宋体" w:hAnsi="宋体"/>
          <w:sz w:val="28"/>
          <w:szCs w:val="28"/>
          <w:color w:val="auto"/>
        </w:rPr>
        <w:t>由上图我们可以看到，客户忠诚度是依靠客户的满意度取得的，企业提供的服务价值决定了客户的满意度，而企业行员的满意度和忠诚度决定了企业服务的价值。所以说，企业行员的满意度从根本性上决定了客户的满意度，进而决定了企业获取利润的多寡。所以，对于企业而言，要想使顾客满意，要想获得持续的发展和成长，必须首先做到使企业内部行员满意。而行员满意度调查恰是帮助企业诊断行员满意问题、提供行员满意度的有效工具。</w:t>
      </w:r>
    </w:p>
    <w:p>
      <w:pPr>
        <w:spacing w:after="0" w:line="354" w:lineRule="exact"/>
        <w:rPr>
          <w:sz w:val="20"/>
          <w:szCs w:val="20"/>
          <w:color w:val="auto"/>
        </w:rPr>
      </w:pPr>
    </w:p>
    <w:p>
      <w:pPr>
        <w:jc w:val="both"/>
        <w:ind w:left="360" w:right="364" w:firstLine="630"/>
        <w:spacing w:after="0" w:line="537" w:lineRule="exact"/>
        <w:rPr>
          <w:sz w:val="20"/>
          <w:szCs w:val="20"/>
          <w:color w:val="auto"/>
        </w:rPr>
      </w:pPr>
      <w:r>
        <w:rPr>
          <w:rFonts w:ascii="宋体" w:cs="宋体" w:eastAsia="宋体" w:hAnsi="宋体"/>
          <w:sz w:val="28"/>
          <w:szCs w:val="28"/>
          <w:color w:val="auto"/>
        </w:rPr>
        <w:t>在管理实践中，公平理论有以下几方面的应用。首先，应使行员薪酬具有外部竞争性，即行员薪酬水平与社会平均水平相比不能相差太多，其次，行员薪酬具有内部公平性，即组织内部的薪酬体现必须系统科学、为行员广泛接受，能够体现公平原则。</w:t>
      </w:r>
    </w:p>
    <w:p>
      <w:pPr>
        <w:spacing w:after="0" w:line="351" w:lineRule="exact"/>
        <w:rPr>
          <w:sz w:val="20"/>
          <w:szCs w:val="20"/>
          <w:color w:val="auto"/>
        </w:rPr>
      </w:pPr>
    </w:p>
    <w:p>
      <w:pPr>
        <w:ind w:left="360" w:right="224" w:firstLine="630"/>
        <w:spacing w:after="0" w:line="451" w:lineRule="exact"/>
        <w:rPr>
          <w:sz w:val="20"/>
          <w:szCs w:val="20"/>
          <w:color w:val="auto"/>
        </w:rPr>
      </w:pPr>
      <w:r>
        <w:rPr>
          <w:rFonts w:ascii="宋体" w:cs="宋体" w:eastAsia="宋体" w:hAnsi="宋体"/>
          <w:sz w:val="27"/>
          <w:szCs w:val="27"/>
          <w:color w:val="auto"/>
        </w:rPr>
        <w:t>第三，我们应该注意到，与行员个人贡献直接相关的要素主要是责任、岗位价值、绩效、技能、努力、个人素质等，而资历、工龄、</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17</w:t>
      </w:r>
    </w:p>
    <w:p>
      <w:pPr>
        <w:sectPr>
          <w:pgSz w:w="11900" w:h="16840" w:orient="portrait"/>
          <w:cols w:equalWidth="0" w:num="1">
            <w:col w:w="9024"/>
          </w:cols>
          <w:pgMar w:left="1440" w:top="1440" w:right="1440" w:bottom="446" w:gutter="0" w:footer="0" w:header="0"/>
          <w:type w:val="continuous"/>
        </w:sectPr>
      </w:pPr>
    </w:p>
    <w:bookmarkStart w:id="17" w:name="page18"/>
    <w:bookmarkEnd w:id="17"/>
    <w:p>
      <w:pPr>
        <w:spacing w:after="0" w:line="142"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教育水平与行员的个人贡献大小并无直接关联。但是不同的企业对个</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人投入各要素的评价权重有所不同，如果企业为了照顾贡献不大的行</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员（这些人可能拥有较高所谓的资历、工龄、教育水平等）的公平感，</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那么贡献大的行员就会感到不公平而影响积极性。因此企业应该首先</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关照贡献大的核心行员，这样才能使行员把努力目标真正放在绩效或</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提高个人贡献度上，从而有效地提升企业的总体研究。</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第四，当行员在个人成长与发展方面得到相应补偿时，可以一</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定程度上弱化不公平感。</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二、 行员敬业度</w:t>
      </w:r>
    </w:p>
    <w:p>
      <w:pPr>
        <w:spacing w:after="0" w:line="200" w:lineRule="exact"/>
        <w:rPr>
          <w:sz w:val="20"/>
          <w:szCs w:val="20"/>
          <w:color w:val="auto"/>
        </w:rPr>
      </w:pPr>
    </w:p>
    <w:p>
      <w:pPr>
        <w:spacing w:after="0" w:line="385" w:lineRule="exact"/>
        <w:rPr>
          <w:sz w:val="20"/>
          <w:szCs w:val="20"/>
          <w:color w:val="auto"/>
        </w:rPr>
      </w:pPr>
    </w:p>
    <w:p>
      <w:pPr>
        <w:jc w:val="both"/>
        <w:ind w:left="360" w:right="364" w:firstLine="630"/>
        <w:spacing w:after="0" w:line="573" w:lineRule="exact"/>
        <w:rPr>
          <w:sz w:val="20"/>
          <w:szCs w:val="20"/>
          <w:color w:val="auto"/>
        </w:rPr>
      </w:pPr>
      <w:r>
        <w:rPr>
          <w:rFonts w:ascii="宋体" w:cs="宋体" w:eastAsia="宋体" w:hAnsi="宋体"/>
          <w:sz w:val="28"/>
          <w:szCs w:val="28"/>
          <w:color w:val="auto"/>
        </w:rPr>
        <w:t>行员的敬业度，即</w:t>
      </w:r>
      <w:r>
        <w:rPr>
          <w:rFonts w:ascii="Times New Roman" w:cs="Times New Roman" w:eastAsia="Times New Roman" w:hAnsi="Times New Roman"/>
          <w:sz w:val="28"/>
          <w:szCs w:val="28"/>
          <w:color w:val="auto"/>
        </w:rPr>
        <w:t xml:space="preserve"> EED</w:t>
      </w:r>
      <w:r>
        <w:rPr>
          <w:rFonts w:ascii="宋体" w:cs="宋体" w:eastAsia="宋体" w:hAnsi="宋体"/>
          <w:sz w:val="28"/>
          <w:szCs w:val="28"/>
          <w:color w:val="auto"/>
        </w:rPr>
        <w:t>（</w:t>
      </w:r>
      <w:r>
        <w:rPr>
          <w:rFonts w:ascii="Times New Roman" w:cs="Times New Roman" w:eastAsia="Times New Roman" w:hAnsi="Times New Roman"/>
          <w:sz w:val="28"/>
          <w:szCs w:val="28"/>
          <w:color w:val="auto"/>
        </w:rPr>
        <w:t>Employee Engagement Degree</w:t>
      </w:r>
      <w:r>
        <w:rPr>
          <w:rFonts w:ascii="宋体" w:cs="宋体" w:eastAsia="宋体" w:hAnsi="宋体"/>
          <w:sz w:val="28"/>
          <w:szCs w:val="28"/>
          <w:color w:val="auto"/>
        </w:rPr>
        <w:t>），实际上指的是行员在情感和知识方面对企业的一种承诺和投入，他们会努力地工作，表现出一系列的行为来对公司的经营进行正面的影响。敬业的行员形成一种持续增长的合力，促进企业业绩不断前进。一般来说，衡量行员是否敬业的核心指标应该是，当他在企业工作时，他是否尽最大努力把工作做好，即他的努力程度怎样。</w:t>
      </w:r>
    </w:p>
    <w:p>
      <w:pPr>
        <w:spacing w:after="0" w:line="350" w:lineRule="exact"/>
        <w:rPr>
          <w:sz w:val="20"/>
          <w:szCs w:val="20"/>
          <w:color w:val="auto"/>
        </w:rPr>
      </w:pPr>
    </w:p>
    <w:p>
      <w:pPr>
        <w:jc w:val="both"/>
        <w:ind w:left="360" w:right="344" w:firstLine="630"/>
        <w:spacing w:after="0" w:line="555" w:lineRule="exact"/>
        <w:rPr>
          <w:sz w:val="20"/>
          <w:szCs w:val="20"/>
          <w:color w:val="auto"/>
        </w:rPr>
      </w:pPr>
      <w:r>
        <w:rPr>
          <w:rFonts w:ascii="宋体" w:cs="宋体" w:eastAsia="宋体" w:hAnsi="宋体"/>
          <w:sz w:val="27"/>
          <w:szCs w:val="27"/>
          <w:color w:val="auto"/>
        </w:rPr>
        <w:t>从纵向看，行员敬业度包含三个程度逐渐递增的层次，该理论由翰威特咨询有限公司提出。 第一层次：行员用一种积极、正面的语言来描述他所在的公司、他的同事以及他的工作； 第二层次：行员希望能够长久地呆在公司，而不仅仅是把现有工作势为临时过渡；第三层次：行员是否愿意花额外的心力致力于那些促使公司获得成功</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18</w:t>
      </w:r>
    </w:p>
    <w:p>
      <w:pPr>
        <w:sectPr>
          <w:pgSz w:w="11900" w:h="16840" w:orient="portrait"/>
          <w:cols w:equalWidth="0" w:num="1">
            <w:col w:w="9024"/>
          </w:cols>
          <w:pgMar w:left="1440" w:top="1440" w:right="1440" w:bottom="446" w:gutter="0" w:footer="0" w:header="0"/>
          <w:type w:val="continuous"/>
        </w:sectPr>
      </w:pPr>
    </w:p>
    <w:bookmarkStart w:id="18" w:name="page19"/>
    <w:bookmarkEnd w:id="18"/>
    <w:p>
      <w:pPr>
        <w:spacing w:after="0" w:line="13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的工作，即便面临被裁员仍能这样做。</w:t>
      </w:r>
    </w:p>
    <w:p>
      <w:pPr>
        <w:spacing w:after="0" w:line="305"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而从横向上看，行员敬业度又分为两类，该理论由世界上著名</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的韬睿咨询公司提出。</w:t>
      </w:r>
    </w:p>
    <w:p>
      <w:pPr>
        <w:spacing w:after="0" w:line="200" w:lineRule="exact"/>
        <w:rPr>
          <w:sz w:val="20"/>
          <w:szCs w:val="20"/>
          <w:color w:val="auto"/>
        </w:rPr>
      </w:pPr>
    </w:p>
    <w:p>
      <w:pPr>
        <w:spacing w:after="0" w:line="365" w:lineRule="exact"/>
        <w:rPr>
          <w:sz w:val="20"/>
          <w:szCs w:val="20"/>
          <w:color w:val="auto"/>
        </w:rPr>
      </w:pPr>
    </w:p>
    <w:p>
      <w:pPr>
        <w:ind w:left="1000"/>
        <w:spacing w:after="0" w:line="320" w:lineRule="exact"/>
        <w:tabs>
          <w:tab w:leader="none" w:pos="2060" w:val="left"/>
        </w:tabs>
        <w:rPr>
          <w:sz w:val="20"/>
          <w:szCs w:val="20"/>
          <w:color w:val="auto"/>
        </w:rPr>
      </w:pPr>
      <w:r>
        <w:rPr>
          <w:rFonts w:ascii="黑体" w:cs="黑体" w:eastAsia="黑体" w:hAnsi="黑体"/>
          <w:sz w:val="28"/>
          <w:szCs w:val="28"/>
          <w:color w:val="auto"/>
        </w:rPr>
        <w:t>（一）</w:t>
      </w:r>
      <w:r>
        <w:rPr>
          <w:sz w:val="20"/>
          <w:szCs w:val="20"/>
          <w:color w:val="auto"/>
        </w:rPr>
        <w:tab/>
      </w:r>
      <w:r>
        <w:rPr>
          <w:rFonts w:ascii="黑体" w:cs="黑体" w:eastAsia="黑体" w:hAnsi="黑体"/>
          <w:sz w:val="27"/>
          <w:szCs w:val="27"/>
          <w:color w:val="auto"/>
        </w:rPr>
        <w:t>理性敬业</w:t>
      </w:r>
    </w:p>
    <w:p>
      <w:pPr>
        <w:spacing w:after="0" w:line="200" w:lineRule="exact"/>
        <w:rPr>
          <w:sz w:val="20"/>
          <w:szCs w:val="20"/>
          <w:color w:val="auto"/>
        </w:rPr>
      </w:pPr>
    </w:p>
    <w:p>
      <w:pPr>
        <w:spacing w:after="0" w:line="364"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当工作能够给行员带来金钱、职业技能或者个人发展等方面的</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利益时，行员就会产生理性敬业感，这时候行员能了解自己为企业做</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出的贡献的重要性，了解自己和企业的目标、发展方向之间的关系，</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同时，行员能进行自我激励，愿意付出非常大的努力来帮助企业获得</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成功。</w:t>
      </w:r>
    </w:p>
    <w:p>
      <w:pPr>
        <w:spacing w:after="0" w:line="200" w:lineRule="exact"/>
        <w:rPr>
          <w:sz w:val="20"/>
          <w:szCs w:val="20"/>
          <w:color w:val="auto"/>
        </w:rPr>
      </w:pPr>
    </w:p>
    <w:p>
      <w:pPr>
        <w:spacing w:after="0" w:line="365" w:lineRule="exact"/>
        <w:rPr>
          <w:sz w:val="20"/>
          <w:szCs w:val="20"/>
          <w:color w:val="auto"/>
        </w:rPr>
      </w:pPr>
    </w:p>
    <w:p>
      <w:pPr>
        <w:ind w:left="1000"/>
        <w:spacing w:after="0" w:line="320" w:lineRule="exact"/>
        <w:tabs>
          <w:tab w:leader="none" w:pos="2040" w:val="left"/>
        </w:tabs>
        <w:rPr>
          <w:sz w:val="20"/>
          <w:szCs w:val="20"/>
          <w:color w:val="auto"/>
        </w:rPr>
      </w:pPr>
      <w:r>
        <w:rPr>
          <w:rFonts w:ascii="黑体" w:cs="黑体" w:eastAsia="黑体" w:hAnsi="黑体"/>
          <w:sz w:val="28"/>
          <w:szCs w:val="28"/>
          <w:color w:val="auto"/>
        </w:rPr>
        <w:t>（二）</w:t>
      </w:r>
      <w:r>
        <w:rPr>
          <w:sz w:val="20"/>
          <w:szCs w:val="20"/>
          <w:color w:val="auto"/>
        </w:rPr>
        <w:tab/>
      </w:r>
      <w:r>
        <w:rPr>
          <w:rFonts w:ascii="黑体" w:cs="黑体" w:eastAsia="黑体" w:hAnsi="黑体"/>
          <w:sz w:val="27"/>
          <w:szCs w:val="27"/>
          <w:color w:val="auto"/>
        </w:rPr>
        <w:t>感性敬业</w:t>
      </w:r>
    </w:p>
    <w:p>
      <w:pPr>
        <w:spacing w:after="0" w:line="200" w:lineRule="exact"/>
        <w:rPr>
          <w:sz w:val="20"/>
          <w:szCs w:val="20"/>
          <w:color w:val="auto"/>
        </w:rPr>
      </w:pPr>
    </w:p>
    <w:p>
      <w:pPr>
        <w:spacing w:after="0" w:line="376" w:lineRule="exact"/>
        <w:rPr>
          <w:sz w:val="20"/>
          <w:szCs w:val="20"/>
          <w:color w:val="auto"/>
        </w:rPr>
      </w:pPr>
    </w:p>
    <w:p>
      <w:pPr>
        <w:ind w:left="980"/>
        <w:spacing w:after="0" w:line="308" w:lineRule="exact"/>
        <w:rPr>
          <w:sz w:val="20"/>
          <w:szCs w:val="20"/>
          <w:color w:val="auto"/>
        </w:rPr>
      </w:pPr>
      <w:r>
        <w:rPr>
          <w:rFonts w:ascii="宋体" w:cs="宋体" w:eastAsia="宋体" w:hAnsi="宋体"/>
          <w:sz w:val="27"/>
          <w:szCs w:val="27"/>
          <w:color w:val="auto"/>
        </w:rPr>
        <w:t>当行员珍视、热衷和相信自己所从事的工作时，“情感投入”便</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会油然而生。这时候，行员对自身的工作比较满意，认为在企业工作</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能发挥自己最大的潜能，行员会非常自豪地告诉别人其所在公司的名</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称，并且向朋友推荐自己的工作，与此同时，行员也会更加关注其所</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在公司的未来发展问题。</w:t>
      </w:r>
    </w:p>
    <w:p>
      <w:pPr>
        <w:spacing w:after="0" w:line="305"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中国人力资源开发网认为，影响这种承诺和投入的因素主要集</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中在：工作的挑战性、领导管理水平的高低、公司福利待遇的好坏、</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个人的职业发展机会和空间、公司对行员能力的认可程度、个人职业</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化程度这六个方面，我们这次的调查问卷也是根据该架构进行设计</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的。</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19</w:t>
      </w:r>
    </w:p>
    <w:p>
      <w:pPr>
        <w:sectPr>
          <w:pgSz w:w="11900" w:h="16840" w:orient="portrait"/>
          <w:cols w:equalWidth="0" w:num="1">
            <w:col w:w="9024"/>
          </w:cols>
          <w:pgMar w:left="1440" w:top="1440" w:right="1440" w:bottom="446" w:gutter="0" w:footer="0" w:header="0"/>
          <w:type w:val="continuous"/>
        </w:sectPr>
      </w:pPr>
    </w:p>
    <w:bookmarkStart w:id="19" w:name="page20"/>
    <w:bookmarkEnd w:id="19"/>
    <w:p>
      <w:pPr>
        <w:spacing w:after="0" w:line="131"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三、 行员忠诚度</w:t>
      </w:r>
    </w:p>
    <w:p>
      <w:pPr>
        <w:spacing w:after="0" w:line="200" w:lineRule="exact"/>
        <w:rPr>
          <w:sz w:val="20"/>
          <w:szCs w:val="20"/>
          <w:color w:val="auto"/>
        </w:rPr>
      </w:pPr>
    </w:p>
    <w:p>
      <w:pPr>
        <w:spacing w:after="0" w:line="383"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行员忠诚度</w:t>
      </w:r>
      <w:r>
        <w:rPr>
          <w:rFonts w:ascii="Times New Roman" w:cs="Times New Roman" w:eastAsia="Times New Roman" w:hAnsi="Times New Roman"/>
          <w:sz w:val="28"/>
          <w:szCs w:val="28"/>
          <w:color w:val="auto"/>
        </w:rPr>
        <w:t xml:space="preserve">, </w:t>
      </w:r>
      <w:r>
        <w:rPr>
          <w:rFonts w:ascii="宋体" w:cs="宋体" w:eastAsia="宋体" w:hAnsi="宋体"/>
          <w:sz w:val="28"/>
          <w:szCs w:val="28"/>
          <w:color w:val="auto"/>
        </w:rPr>
        <w:t>即</w:t>
      </w:r>
      <w:r>
        <w:rPr>
          <w:rFonts w:ascii="Times New Roman" w:cs="Times New Roman" w:eastAsia="Times New Roman" w:hAnsi="Times New Roman"/>
          <w:sz w:val="28"/>
          <w:szCs w:val="28"/>
          <w:color w:val="auto"/>
        </w:rPr>
        <w:t xml:space="preserve"> ELD</w:t>
      </w:r>
      <w:r>
        <w:rPr>
          <w:rFonts w:ascii="宋体" w:cs="宋体" w:eastAsia="宋体" w:hAnsi="宋体"/>
          <w:sz w:val="28"/>
          <w:szCs w:val="28"/>
          <w:color w:val="auto"/>
        </w:rPr>
        <w:t>（</w:t>
      </w:r>
      <w:r>
        <w:rPr>
          <w:rFonts w:ascii="Times New Roman" w:cs="Times New Roman" w:eastAsia="Times New Roman" w:hAnsi="Times New Roman"/>
          <w:sz w:val="28"/>
          <w:szCs w:val="28"/>
          <w:color w:val="auto"/>
        </w:rPr>
        <w:t>Employee Loyalty Degree</w:t>
      </w:r>
      <w:r>
        <w:rPr>
          <w:rFonts w:ascii="宋体" w:cs="宋体" w:eastAsia="宋体" w:hAnsi="宋体"/>
          <w:sz w:val="28"/>
          <w:szCs w:val="28"/>
          <w:color w:val="auto"/>
        </w:rPr>
        <w:t>）也就是行员对</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企业的忠诚程度，体现在行员对企业目标的协调性、价值观的相容性</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以及行员对企业内在环境适应性、贡献性和创新性等方面。</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美国盖洛普顾问公司研究发现，决定企业核心竞争力有</w:t>
      </w:r>
      <w:r>
        <w:rPr>
          <w:rFonts w:ascii="Times New Roman" w:cs="Times New Roman" w:eastAsia="Times New Roman" w:hAnsi="Times New Roman"/>
          <w:sz w:val="28"/>
          <w:szCs w:val="28"/>
          <w:color w:val="auto"/>
        </w:rPr>
        <w:t xml:space="preserve"> 3 </w:t>
      </w:r>
      <w:r>
        <w:rPr>
          <w:rFonts w:ascii="宋体" w:cs="宋体" w:eastAsia="宋体" w:hAnsi="宋体"/>
          <w:sz w:val="28"/>
          <w:szCs w:val="28"/>
          <w:color w:val="auto"/>
        </w:rPr>
        <w:t>大方</w:t>
      </w:r>
    </w:p>
    <w:p>
      <w:pPr>
        <w:spacing w:after="0" w:line="306" w:lineRule="exact"/>
        <w:rPr>
          <w:sz w:val="20"/>
          <w:szCs w:val="20"/>
          <w:color w:val="auto"/>
        </w:rPr>
      </w:pPr>
    </w:p>
    <w:p>
      <w:pPr>
        <w:ind w:left="360"/>
        <w:spacing w:after="0" w:line="297" w:lineRule="exact"/>
        <w:rPr>
          <w:sz w:val="20"/>
          <w:szCs w:val="20"/>
          <w:color w:val="auto"/>
        </w:rPr>
      </w:pPr>
      <w:r>
        <w:rPr>
          <w:rFonts w:ascii="宋体" w:cs="宋体" w:eastAsia="宋体" w:hAnsi="宋体"/>
          <w:sz w:val="26"/>
          <w:szCs w:val="26"/>
          <w:color w:val="auto"/>
        </w:rPr>
        <w:t>面：（一）顾客忠诚度；（二）行员忠诚度；（三）品牌影响度。其中，</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行员忠诚度是实现顾客忠诚、展现卓越品牌的根本，若公司行员缺乏</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忠诚度，追求顾客忠诚等于缘木求鱼，要建立企业品牌也将是徒劳无</w:t>
      </w:r>
    </w:p>
    <w:p>
      <w:pPr>
        <w:spacing w:after="0" w:line="305"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功。《财富》杂志曾对全美</w:t>
      </w:r>
      <w:r>
        <w:rPr>
          <w:rFonts w:ascii="Times New Roman" w:cs="Times New Roman" w:eastAsia="Times New Roman" w:hAnsi="Times New Roman"/>
          <w:sz w:val="27"/>
          <w:szCs w:val="27"/>
          <w:color w:val="auto"/>
        </w:rPr>
        <w:t xml:space="preserve"> 100 </w:t>
      </w:r>
      <w:r>
        <w:rPr>
          <w:rFonts w:ascii="宋体" w:cs="宋体" w:eastAsia="宋体" w:hAnsi="宋体"/>
          <w:sz w:val="27"/>
          <w:szCs w:val="27"/>
          <w:color w:val="auto"/>
        </w:rPr>
        <w:t>家最佳公司雇主进行调查发现，拥有</w:t>
      </w:r>
    </w:p>
    <w:p>
      <w:pPr>
        <w:spacing w:after="0" w:line="296"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卓越业绩表现的公司，行员平均流动率为</w:t>
      </w:r>
      <w:r>
        <w:rPr>
          <w:rFonts w:ascii="Times New Roman" w:cs="Times New Roman" w:eastAsia="Times New Roman" w:hAnsi="Times New Roman"/>
          <w:sz w:val="28"/>
          <w:szCs w:val="28"/>
          <w:color w:val="auto"/>
        </w:rPr>
        <w:t xml:space="preserve"> 12%</w:t>
      </w:r>
      <w:r>
        <w:rPr>
          <w:rFonts w:ascii="宋体" w:cs="宋体" w:eastAsia="宋体" w:hAnsi="宋体"/>
          <w:sz w:val="28"/>
          <w:szCs w:val="28"/>
          <w:color w:val="auto"/>
        </w:rPr>
        <w:t>，远低于其他公司的</w:t>
      </w:r>
    </w:p>
    <w:p>
      <w:pPr>
        <w:spacing w:after="0" w:line="284" w:lineRule="exact"/>
        <w:rPr>
          <w:sz w:val="20"/>
          <w:szCs w:val="20"/>
          <w:color w:val="auto"/>
        </w:rPr>
      </w:pPr>
    </w:p>
    <w:p>
      <w:pPr>
        <w:ind w:left="360"/>
        <w:spacing w:after="0" w:line="341" w:lineRule="exact"/>
        <w:rPr>
          <w:sz w:val="20"/>
          <w:szCs w:val="20"/>
          <w:color w:val="auto"/>
        </w:rPr>
      </w:pPr>
      <w:r>
        <w:rPr>
          <w:rFonts w:ascii="Times New Roman" w:cs="Times New Roman" w:eastAsia="Times New Roman" w:hAnsi="Times New Roman"/>
          <w:sz w:val="28"/>
          <w:szCs w:val="28"/>
          <w:color w:val="auto"/>
        </w:rPr>
        <w:t>26%</w:t>
      </w:r>
      <w:r>
        <w:rPr>
          <w:rFonts w:ascii="宋体" w:cs="宋体" w:eastAsia="宋体" w:hAnsi="宋体"/>
          <w:sz w:val="28"/>
          <w:szCs w:val="28"/>
          <w:color w:val="auto"/>
        </w:rPr>
        <w:t>；行员平均工作年限</w:t>
      </w:r>
      <w:r>
        <w:rPr>
          <w:rFonts w:ascii="Times New Roman" w:cs="Times New Roman" w:eastAsia="Times New Roman" w:hAnsi="Times New Roman"/>
          <w:sz w:val="28"/>
          <w:szCs w:val="28"/>
          <w:color w:val="auto"/>
        </w:rPr>
        <w:t xml:space="preserve"> 6 </w:t>
      </w:r>
      <w:r>
        <w:rPr>
          <w:rFonts w:ascii="宋体" w:cs="宋体" w:eastAsia="宋体" w:hAnsi="宋体"/>
          <w:sz w:val="28"/>
          <w:szCs w:val="28"/>
          <w:color w:val="auto"/>
        </w:rPr>
        <w:t>年，同样高于其他公司的</w:t>
      </w:r>
      <w:r>
        <w:rPr>
          <w:rFonts w:ascii="Times New Roman" w:cs="Times New Roman" w:eastAsia="Times New Roman" w:hAnsi="Times New Roman"/>
          <w:sz w:val="28"/>
          <w:szCs w:val="28"/>
          <w:color w:val="auto"/>
        </w:rPr>
        <w:t xml:space="preserve"> 3.6 </w:t>
      </w:r>
      <w:r>
        <w:rPr>
          <w:rFonts w:ascii="宋体" w:cs="宋体" w:eastAsia="宋体" w:hAnsi="宋体"/>
          <w:sz w:val="28"/>
          <w:szCs w:val="28"/>
          <w:color w:val="auto"/>
        </w:rPr>
        <w:t>年；这些公</w:t>
      </w:r>
    </w:p>
    <w:p>
      <w:pPr>
        <w:spacing w:after="0" w:line="284"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司平均投资报酬率</w:t>
      </w:r>
      <w:r>
        <w:rPr>
          <w:rFonts w:ascii="Times New Roman" w:cs="Times New Roman" w:eastAsia="Times New Roman" w:hAnsi="Times New Roman"/>
          <w:sz w:val="28"/>
          <w:szCs w:val="28"/>
          <w:color w:val="auto"/>
        </w:rPr>
        <w:t xml:space="preserve"> 23.5%</w:t>
      </w:r>
      <w:r>
        <w:rPr>
          <w:rFonts w:ascii="宋体" w:cs="宋体" w:eastAsia="宋体" w:hAnsi="宋体"/>
          <w:sz w:val="28"/>
          <w:szCs w:val="28"/>
          <w:color w:val="auto"/>
        </w:rPr>
        <w:t>，明显高过其他公司的</w:t>
      </w:r>
      <w:r>
        <w:rPr>
          <w:rFonts w:ascii="Times New Roman" w:cs="Times New Roman" w:eastAsia="Times New Roman" w:hAnsi="Times New Roman"/>
          <w:sz w:val="28"/>
          <w:szCs w:val="28"/>
          <w:color w:val="auto"/>
        </w:rPr>
        <w:t xml:space="preserve"> 15%</w:t>
      </w:r>
      <w:r>
        <w:rPr>
          <w:rFonts w:ascii="宋体" w:cs="宋体" w:eastAsia="宋体" w:hAnsi="宋体"/>
          <w:sz w:val="28"/>
          <w:szCs w:val="28"/>
          <w:color w:val="auto"/>
        </w:rPr>
        <w:t>。</w:t>
      </w:r>
    </w:p>
    <w:p>
      <w:pPr>
        <w:spacing w:after="0" w:line="283"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公司财务及未来发展取决于行员忠诚度。这是因为行员的忠诚</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度决定工作的品质及效率，行员工作品质及效率决定公司产品的品质</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及销售，公司产品品质及销售决定顾客满意度及忠诚度，最后决定公</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司的财务及未来发展。因此，公司善待行员，提高行员忠诚度，其实</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就是善待顾客，提升顾客忠诚度，从而获得公司持续发展的强劲动</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力。</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四、 三者的关系</w:t>
      </w:r>
    </w:p>
    <w:p>
      <w:pPr>
        <w:spacing w:after="0" w:line="200" w:lineRule="exact"/>
        <w:rPr>
          <w:sz w:val="20"/>
          <w:szCs w:val="20"/>
          <w:color w:val="auto"/>
        </w:rPr>
      </w:pPr>
    </w:p>
    <w:p>
      <w:pPr>
        <w:spacing w:after="0" w:line="384"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从行员满意度、敬业度和忠诚度各自的定义来看，它们三者并</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非一回事，我们不可将它们混为一谈。但是，从另一个角度讲，三者</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1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20</w:t>
      </w:r>
    </w:p>
    <w:p>
      <w:pPr>
        <w:sectPr>
          <w:pgSz w:w="11900" w:h="16840" w:orient="portrait"/>
          <w:cols w:equalWidth="0" w:num="1">
            <w:col w:w="9024"/>
          </w:cols>
          <w:pgMar w:left="1440" w:top="1440" w:right="1440" w:bottom="446" w:gutter="0" w:footer="0" w:header="0"/>
          <w:type w:val="continuous"/>
        </w:sectPr>
      </w:pPr>
    </w:p>
    <w:bookmarkStart w:id="20" w:name="page21"/>
    <w:bookmarkEnd w:id="20"/>
    <w:p>
      <w:pPr>
        <w:spacing w:after="0" w:line="13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又存在着密不可分的联系。它们的联系和区别在于：</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）盈利、绩效与敬业度和忠诚度</w:t>
      </w:r>
    </w:p>
    <w:p>
      <w:pPr>
        <w:spacing w:after="0" w:line="283"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首先，我们应该明确企业存在的根本目标是为了盈利。决定企</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业业绩的直接影响因素是行员敬业度和忠诚度而非行员满意度。行员</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满意度与企业业绩之间不存在相关性。</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）满意是敬业和忠诚的影响因素和必要保障</w:t>
      </w:r>
    </w:p>
    <w:p>
      <w:pPr>
        <w:spacing w:after="0" w:line="283"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行员是否满意是敬业和忠诚的影响因素和必要保障。如果一个</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行员对其所在的企业不满意，很大程度上会损伤其工作积极性，因而</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难以保证他们的敬业度和对企业的忠诚度。所以，一个企业要想获得</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持续发展，要想使行员忠诚敬业，必须首先保证行员的满意度。</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3</w:t>
      </w:r>
      <w:r>
        <w:rPr>
          <w:rFonts w:ascii="宋体" w:cs="宋体" w:eastAsia="宋体" w:hAnsi="宋体"/>
          <w:sz w:val="28"/>
          <w:szCs w:val="28"/>
          <w:color w:val="auto"/>
        </w:rPr>
        <w:t>）满意度的某些因素是敬业度和忠诚度的基础和参考依据</w:t>
      </w:r>
    </w:p>
    <w:p>
      <w:pPr>
        <w:spacing w:after="0" w:line="283"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由于行员满意度会影响其敬业度和忠诚度，所以行员满意度的</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某些影响因素同时也是敬业度和忠诚度的影响因素，因此我们可以把</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影响满意度的某些因素作为研究敬业度的基础和参考依据。</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4</w:t>
      </w:r>
      <w:r>
        <w:rPr>
          <w:rFonts w:ascii="宋体" w:cs="宋体" w:eastAsia="宋体" w:hAnsi="宋体"/>
          <w:sz w:val="28"/>
          <w:szCs w:val="28"/>
          <w:color w:val="auto"/>
        </w:rPr>
        <w:t>）敬业度和忠诚度需进行专门调查和分析</w:t>
      </w:r>
    </w:p>
    <w:p>
      <w:pPr>
        <w:spacing w:after="0" w:line="283"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另一方面，我们要认识到，行员满意虽然是敬业和忠诚的必要</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保障，但并非它们的充分条件。一个企业的行员满意了，并不能保障</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他们一定会敬业和忠诚。敬业和忠诚的影响因素是多方面的，满意度</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只是其中一方面。所以我们要对行员的敬业度和忠诚度进行分析，就</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应该对它们进行专门调查和分析，而不能根据行员满意度的调查结果</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想当然地推断企业的行员敬业度和忠诚度指数。</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21</w:t>
      </w:r>
    </w:p>
    <w:p>
      <w:pPr>
        <w:sectPr>
          <w:pgSz w:w="11900" w:h="16840" w:orient="portrait"/>
          <w:cols w:equalWidth="0" w:num="1">
            <w:col w:w="9024"/>
          </w:cols>
          <w:pgMar w:left="1440" w:top="1440" w:right="1440" w:bottom="446" w:gutter="0" w:footer="0" w:header="0"/>
          <w:type w:val="continuous"/>
        </w:sectPr>
      </w:pPr>
    </w:p>
    <w:bookmarkStart w:id="21" w:name="page22"/>
    <w:bookmarkEnd w:id="21"/>
    <w:p>
      <w:pPr>
        <w:spacing w:after="0" w:line="131" w:lineRule="exact"/>
        <w:rPr>
          <w:sz w:val="20"/>
          <w:szCs w:val="20"/>
          <w:color w:val="auto"/>
        </w:rPr>
      </w:pPr>
    </w:p>
    <w:p>
      <w:pPr>
        <w:jc w:val="center"/>
        <w:ind w:right="-1415"/>
        <w:spacing w:after="0" w:line="320" w:lineRule="exact"/>
        <w:tabs>
          <w:tab w:leader="none" w:pos="400" w:val="left"/>
        </w:tabs>
        <w:rPr>
          <w:sz w:val="20"/>
          <w:szCs w:val="20"/>
          <w:color w:val="auto"/>
        </w:rPr>
      </w:pPr>
      <w:r>
        <w:rPr>
          <w:rFonts w:ascii="黑体" w:cs="黑体" w:eastAsia="黑体" w:hAnsi="黑体"/>
          <w:sz w:val="28"/>
          <w:szCs w:val="28"/>
          <w:color w:val="auto"/>
        </w:rPr>
        <w:t>第三章</w:t>
      </w:r>
      <w:r>
        <w:rPr>
          <w:sz w:val="20"/>
          <w:szCs w:val="20"/>
          <w:color w:val="auto"/>
        </w:rPr>
        <w:tab/>
      </w:r>
      <w:r>
        <w:rPr>
          <w:rFonts w:ascii="黑体" w:cs="黑体" w:eastAsia="黑体" w:hAnsi="黑体"/>
          <w:sz w:val="28"/>
          <w:szCs w:val="28"/>
          <w:color w:val="auto"/>
        </w:rPr>
        <w:t>行员本职观调研及管理体系方法论</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一、 调查方法</w:t>
      </w:r>
    </w:p>
    <w:p>
      <w:pPr>
        <w:spacing w:after="0" w:line="200" w:lineRule="exact"/>
        <w:rPr>
          <w:sz w:val="20"/>
          <w:szCs w:val="20"/>
          <w:color w:val="auto"/>
        </w:rPr>
      </w:pPr>
    </w:p>
    <w:p>
      <w:pPr>
        <w:spacing w:after="0" w:line="383"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本次调查采用问卷调查方式，调查范围涉及行员满意度调查、</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行员敬业度调查和行员忠诚度调查三大部分。</w:t>
      </w:r>
    </w:p>
    <w:p>
      <w:pPr>
        <w:spacing w:after="0" w:line="200" w:lineRule="exact"/>
        <w:rPr>
          <w:sz w:val="20"/>
          <w:szCs w:val="20"/>
          <w:color w:val="auto"/>
        </w:rPr>
      </w:pPr>
    </w:p>
    <w:p>
      <w:pPr>
        <w:spacing w:after="0" w:line="385" w:lineRule="exact"/>
        <w:rPr>
          <w:sz w:val="20"/>
          <w:szCs w:val="20"/>
          <w:color w:val="auto"/>
        </w:rPr>
      </w:pPr>
    </w:p>
    <w:p>
      <w:pPr>
        <w:ind w:left="980"/>
        <w:spacing w:after="0" w:line="320" w:lineRule="exact"/>
        <w:rPr>
          <w:sz w:val="20"/>
          <w:szCs w:val="20"/>
          <w:color w:val="auto"/>
        </w:rPr>
      </w:pPr>
      <w:r>
        <w:rPr>
          <w:rFonts w:ascii="黑体" w:cs="黑体" w:eastAsia="黑体" w:hAnsi="黑体"/>
          <w:sz w:val="28"/>
          <w:szCs w:val="28"/>
          <w:color w:val="auto"/>
        </w:rPr>
        <w:t>二、 问卷设计说明</w:t>
      </w:r>
    </w:p>
    <w:p>
      <w:pPr>
        <w:spacing w:after="0" w:line="200" w:lineRule="exact"/>
        <w:rPr>
          <w:sz w:val="20"/>
          <w:szCs w:val="20"/>
          <w:color w:val="auto"/>
        </w:rPr>
      </w:pPr>
    </w:p>
    <w:p>
      <w:pPr>
        <w:spacing w:after="0" w:line="384"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我们认为，处于不同国家和地区、不同行业和不同企业发展阶</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段的企业，所面临的企业问题和行员满意度、敬业度和忠诚度的影响</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因素存在着很大差别，因此无论是做行员满意度调查，还是做敬业度</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和忠诚度调查，我们都不可一味照搬现有量表，而应根据企业实际情</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况和我们的调研目的，为企业量身定做个性化问卷。我们在做这次问</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卷的设计工作时，问卷结构以及所有相关问题和选项都以我们的调研</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目的为核心，以企业和行员的实际情况及偏好为设计标准，以力争取</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得最准确、最有针对性和最有说服力的调研结果。</w:t>
      </w:r>
    </w:p>
    <w:p>
      <w:pPr>
        <w:spacing w:after="0" w:line="200" w:lineRule="exact"/>
        <w:rPr>
          <w:sz w:val="20"/>
          <w:szCs w:val="20"/>
          <w:color w:val="auto"/>
        </w:rPr>
      </w:pPr>
    </w:p>
    <w:p>
      <w:pPr>
        <w:spacing w:after="0" w:line="385" w:lineRule="exact"/>
        <w:rPr>
          <w:sz w:val="20"/>
          <w:szCs w:val="20"/>
          <w:color w:val="auto"/>
        </w:rPr>
      </w:pPr>
    </w:p>
    <w:p>
      <w:pPr>
        <w:ind w:left="980"/>
        <w:spacing w:after="0" w:line="320" w:lineRule="exact"/>
        <w:rPr>
          <w:sz w:val="20"/>
          <w:szCs w:val="20"/>
          <w:color w:val="auto"/>
        </w:rPr>
      </w:pPr>
      <w:r>
        <w:rPr>
          <w:rFonts w:ascii="黑体" w:cs="黑体" w:eastAsia="黑体" w:hAnsi="黑体"/>
          <w:sz w:val="28"/>
          <w:szCs w:val="28"/>
          <w:color w:val="auto"/>
        </w:rPr>
        <w:t>三、 数据预处理说明</w:t>
      </w:r>
    </w:p>
    <w:p>
      <w:pPr>
        <w:spacing w:after="0" w:line="200" w:lineRule="exact"/>
        <w:rPr>
          <w:sz w:val="20"/>
          <w:szCs w:val="20"/>
          <w:color w:val="auto"/>
        </w:rPr>
      </w:pPr>
    </w:p>
    <w:p>
      <w:pPr>
        <w:spacing w:after="0" w:line="384"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本次调查过程，接受调查的人员涉及广州和上海两个地区，回</w:t>
      </w:r>
    </w:p>
    <w:p>
      <w:pPr>
        <w:spacing w:after="0" w:line="305"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收问卷</w:t>
      </w:r>
      <w:r>
        <w:rPr>
          <w:rFonts w:ascii="Times New Roman" w:cs="Times New Roman" w:eastAsia="Times New Roman" w:hAnsi="Times New Roman"/>
          <w:sz w:val="28"/>
          <w:szCs w:val="28"/>
          <w:color w:val="auto"/>
        </w:rPr>
        <w:t xml:space="preserve"> 34 </w:t>
      </w:r>
      <w:r>
        <w:rPr>
          <w:rFonts w:ascii="宋体" w:cs="宋体" w:eastAsia="宋体" w:hAnsi="宋体"/>
          <w:sz w:val="28"/>
          <w:szCs w:val="28"/>
          <w:color w:val="auto"/>
        </w:rPr>
        <w:t>份，有效样本为</w:t>
      </w:r>
      <w:r>
        <w:rPr>
          <w:rFonts w:ascii="Times New Roman" w:cs="Times New Roman" w:eastAsia="Times New Roman" w:hAnsi="Times New Roman"/>
          <w:sz w:val="28"/>
          <w:szCs w:val="28"/>
          <w:color w:val="auto"/>
        </w:rPr>
        <w:t xml:space="preserve"> 34 </w:t>
      </w:r>
      <w:r>
        <w:rPr>
          <w:rFonts w:ascii="宋体" w:cs="宋体" w:eastAsia="宋体" w:hAnsi="宋体"/>
          <w:sz w:val="28"/>
          <w:szCs w:val="28"/>
          <w:color w:val="auto"/>
        </w:rPr>
        <w:t>份，其中广州</w:t>
      </w:r>
      <w:r>
        <w:rPr>
          <w:rFonts w:ascii="Times New Roman" w:cs="Times New Roman" w:eastAsia="Times New Roman" w:hAnsi="Times New Roman"/>
          <w:sz w:val="28"/>
          <w:szCs w:val="28"/>
          <w:color w:val="auto"/>
        </w:rPr>
        <w:t xml:space="preserve"> 18 </w:t>
      </w:r>
      <w:r>
        <w:rPr>
          <w:rFonts w:ascii="宋体" w:cs="宋体" w:eastAsia="宋体" w:hAnsi="宋体"/>
          <w:sz w:val="28"/>
          <w:szCs w:val="28"/>
          <w:color w:val="auto"/>
        </w:rPr>
        <w:t>份，上海</w:t>
      </w:r>
      <w:r>
        <w:rPr>
          <w:rFonts w:ascii="Times New Roman" w:cs="Times New Roman" w:eastAsia="Times New Roman" w:hAnsi="Times New Roman"/>
          <w:sz w:val="28"/>
          <w:szCs w:val="28"/>
          <w:color w:val="auto"/>
        </w:rPr>
        <w:t xml:space="preserve"> 16 </w:t>
      </w:r>
      <w:r>
        <w:rPr>
          <w:rFonts w:ascii="宋体" w:cs="宋体" w:eastAsia="宋体" w:hAnsi="宋体"/>
          <w:sz w:val="28"/>
          <w:szCs w:val="28"/>
          <w:color w:val="auto"/>
        </w:rPr>
        <w:t>份。</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统计过程中我们规定：</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）选项空缺不选的不参加统计</w:t>
      </w:r>
    </w:p>
    <w:p>
      <w:pPr>
        <w:spacing w:after="0" w:line="284"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）单选题填多个选项的不参加统计</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22</w:t>
      </w:r>
    </w:p>
    <w:p>
      <w:pPr>
        <w:sectPr>
          <w:pgSz w:w="11900" w:h="16840" w:orient="portrait"/>
          <w:cols w:equalWidth="0" w:num="1">
            <w:col w:w="9024"/>
          </w:cols>
          <w:pgMar w:left="1440" w:top="1440" w:right="1440" w:bottom="446" w:gutter="0" w:footer="0" w:header="0"/>
          <w:type w:val="continuous"/>
        </w:sectPr>
      </w:pPr>
    </w:p>
    <w:bookmarkStart w:id="22" w:name="page23"/>
    <w:bookmarkEnd w:id="22"/>
    <w:p>
      <w:pPr>
        <w:spacing w:after="0" w:line="130" w:lineRule="exact"/>
        <w:rPr>
          <w:sz w:val="20"/>
          <w:szCs w:val="20"/>
          <w:color w:val="auto"/>
        </w:rPr>
      </w:pPr>
    </w:p>
    <w:p>
      <w:pPr>
        <w:ind w:left="980"/>
        <w:spacing w:after="0" w:line="329"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3</w:t>
      </w:r>
      <w:r>
        <w:rPr>
          <w:rFonts w:ascii="宋体" w:cs="宋体" w:eastAsia="宋体" w:hAnsi="宋体"/>
          <w:sz w:val="27"/>
          <w:szCs w:val="27"/>
          <w:color w:val="auto"/>
        </w:rPr>
        <w:t>）单选或多选题，如果填写备选答案中不存在的选项，整个</w:t>
      </w:r>
    </w:p>
    <w:p>
      <w:pPr>
        <w:spacing w:after="0" w:line="29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答案不参加统计</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四、 数据分析说明</w:t>
      </w:r>
    </w:p>
    <w:p>
      <w:pPr>
        <w:spacing w:after="0" w:line="200" w:lineRule="exact"/>
        <w:rPr>
          <w:sz w:val="20"/>
          <w:szCs w:val="20"/>
          <w:color w:val="auto"/>
        </w:rPr>
      </w:pPr>
    </w:p>
    <w:p>
      <w:pPr>
        <w:spacing w:after="0" w:line="384"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由于本次调查不要求行员填写个人统计信息，所以我们在以下</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的分析中未对个人统计信息进行交叉分析。</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由于我们的目的在于寻找企业问题，所以在做具体数据分析时，我们</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重点考察的数据项包括：不满意率高的数据、折中率高的数据以及满</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意率低的数据。</w:t>
      </w:r>
    </w:p>
    <w:p>
      <w:pPr>
        <w:spacing w:after="0" w:line="305"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在调查过程中，我们还对行员的一些观点做了相应记录，经过</w:t>
      </w:r>
    </w:p>
    <w:p>
      <w:pPr>
        <w:spacing w:after="0" w:line="305" w:lineRule="exact"/>
        <w:rPr>
          <w:sz w:val="20"/>
          <w:szCs w:val="20"/>
          <w:color w:val="auto"/>
        </w:rPr>
      </w:pPr>
    </w:p>
    <w:p>
      <w:pPr>
        <w:ind w:left="360"/>
        <w:spacing w:after="0" w:line="329" w:lineRule="exact"/>
        <w:rPr>
          <w:sz w:val="20"/>
          <w:szCs w:val="20"/>
          <w:color w:val="auto"/>
        </w:rPr>
      </w:pPr>
      <w:r>
        <w:rPr>
          <w:rFonts w:ascii="宋体" w:cs="宋体" w:eastAsia="宋体" w:hAnsi="宋体"/>
          <w:sz w:val="27"/>
          <w:szCs w:val="27"/>
          <w:color w:val="auto"/>
        </w:rPr>
        <w:t>整理后得到表</w:t>
      </w:r>
      <w:r>
        <w:rPr>
          <w:rFonts w:ascii="Times New Roman" w:cs="Times New Roman" w:eastAsia="Times New Roman" w:hAnsi="Times New Roman"/>
          <w:sz w:val="27"/>
          <w:szCs w:val="27"/>
          <w:color w:val="auto"/>
        </w:rPr>
        <w:t xml:space="preserve"> 3</w:t>
      </w:r>
      <w:r>
        <w:rPr>
          <w:rFonts w:ascii="宋体" w:cs="宋体" w:eastAsia="宋体" w:hAnsi="宋体"/>
          <w:sz w:val="27"/>
          <w:szCs w:val="27"/>
          <w:color w:val="auto"/>
        </w:rPr>
        <w:t>－</w:t>
      </w:r>
      <w:r>
        <w:rPr>
          <w:rFonts w:ascii="Times New Roman" w:cs="Times New Roman" w:eastAsia="Times New Roman" w:hAnsi="Times New Roman"/>
          <w:sz w:val="27"/>
          <w:szCs w:val="27"/>
          <w:color w:val="auto"/>
        </w:rPr>
        <w:t>1</w:t>
      </w:r>
      <w:r>
        <w:rPr>
          <w:rFonts w:ascii="宋体" w:cs="宋体" w:eastAsia="宋体" w:hAnsi="宋体"/>
          <w:sz w:val="27"/>
          <w:szCs w:val="27"/>
          <w:color w:val="auto"/>
        </w:rPr>
        <w:t>（如下），我们在对问卷结果进行分析时须参考行</w:t>
      </w:r>
    </w:p>
    <w:p>
      <w:pPr>
        <w:spacing w:after="0" w:line="29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员的观点。</w:t>
      </w:r>
    </w:p>
    <w:p>
      <w:pPr>
        <w:spacing w:after="0" w:line="304" w:lineRule="exact"/>
        <w:rPr>
          <w:sz w:val="20"/>
          <w:szCs w:val="20"/>
          <w:color w:val="auto"/>
        </w:rPr>
      </w:pPr>
    </w:p>
    <w:tbl>
      <w:tblPr>
        <w:tblLayout w:type="fixed"/>
        <w:tblInd w:w="250" w:type="dxa"/>
        <w:tblCellMar>
          <w:top w:w="0" w:type="dxa"/>
          <w:left w:w="0" w:type="dxa"/>
          <w:bottom w:w="0" w:type="dxa"/>
          <w:right w:w="0" w:type="dxa"/>
        </w:tblCellMar>
      </w:tblPr>
      <w:tr>
        <w:trPr>
          <w:trHeight w:val="365"/>
        </w:trPr>
        <w:tc>
          <w:tcPr>
            <w:tcW w:w="680" w:type="dxa"/>
            <w:vAlign w:val="bottom"/>
          </w:tcPr>
          <w:p>
            <w:pPr>
              <w:spacing w:after="0"/>
              <w:rPr>
                <w:sz w:val="24"/>
                <w:szCs w:val="24"/>
                <w:color w:val="auto"/>
              </w:rPr>
            </w:pPr>
          </w:p>
        </w:tc>
        <w:tc>
          <w:tcPr>
            <w:tcW w:w="7560" w:type="dxa"/>
            <w:vAlign w:val="bottom"/>
          </w:tcPr>
          <w:p>
            <w:pPr>
              <w:ind w:left="2260"/>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3</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 </w:t>
            </w:r>
            <w:r>
              <w:rPr>
                <w:rFonts w:ascii="宋体" w:cs="宋体" w:eastAsia="宋体" w:hAnsi="宋体"/>
                <w:sz w:val="28"/>
                <w:szCs w:val="28"/>
                <w:color w:val="auto"/>
              </w:rPr>
              <w:t>观点表达记录</w:t>
            </w:r>
          </w:p>
        </w:tc>
      </w:tr>
      <w:tr>
        <w:trPr>
          <w:trHeight w:val="128"/>
        </w:trPr>
        <w:tc>
          <w:tcPr>
            <w:tcW w:w="680" w:type="dxa"/>
            <w:vAlign w:val="bottom"/>
            <w:tcBorders>
              <w:bottom w:val="single" w:sz="8" w:color="auto"/>
            </w:tcBorders>
          </w:tcPr>
          <w:p>
            <w:pPr>
              <w:spacing w:after="0"/>
              <w:rPr>
                <w:sz w:val="11"/>
                <w:szCs w:val="11"/>
                <w:color w:val="auto"/>
              </w:rPr>
            </w:pPr>
          </w:p>
        </w:tc>
        <w:tc>
          <w:tcPr>
            <w:tcW w:w="7560" w:type="dxa"/>
            <w:vAlign w:val="bottom"/>
            <w:tcBorders>
              <w:bottom w:val="single" w:sz="8" w:color="auto"/>
            </w:tcBorders>
          </w:tcPr>
          <w:p>
            <w:pPr>
              <w:spacing w:after="0"/>
              <w:rPr>
                <w:sz w:val="11"/>
                <w:szCs w:val="11"/>
                <w:color w:val="auto"/>
              </w:rPr>
            </w:pPr>
          </w:p>
        </w:tc>
      </w:tr>
      <w:tr>
        <w:trPr>
          <w:trHeight w:val="248"/>
        </w:trPr>
        <w:tc>
          <w:tcPr>
            <w:tcW w:w="68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color w:val="auto"/>
              </w:rPr>
              <w:t>序号</w:t>
            </w:r>
          </w:p>
        </w:tc>
        <w:tc>
          <w:tcPr>
            <w:tcW w:w="7560" w:type="dxa"/>
            <w:vAlign w:val="bottom"/>
            <w:tcBorders>
              <w:right w:val="single" w:sz="8" w:color="auto"/>
            </w:tcBorders>
          </w:tcPr>
          <w:p>
            <w:pPr>
              <w:ind w:left="3480"/>
              <w:spacing w:after="0" w:line="240" w:lineRule="exact"/>
              <w:rPr>
                <w:sz w:val="20"/>
                <w:szCs w:val="20"/>
                <w:color w:val="auto"/>
              </w:rPr>
            </w:pPr>
            <w:r>
              <w:rPr>
                <w:rFonts w:ascii="宋体" w:cs="宋体" w:eastAsia="宋体" w:hAnsi="宋体"/>
                <w:sz w:val="21"/>
                <w:szCs w:val="21"/>
                <w:color w:val="auto"/>
              </w:rPr>
              <w:t>内  容</w:t>
            </w:r>
          </w:p>
        </w:tc>
      </w:tr>
      <w:tr>
        <w:trPr>
          <w:trHeight w:val="54"/>
        </w:trPr>
        <w:tc>
          <w:tcPr>
            <w:tcW w:w="680" w:type="dxa"/>
            <w:vAlign w:val="bottom"/>
            <w:tcBorders>
              <w:left w:val="single" w:sz="8" w:color="auto"/>
              <w:bottom w:val="single" w:sz="8" w:color="auto"/>
              <w:right w:val="single" w:sz="8" w:color="auto"/>
            </w:tcBorders>
          </w:tcPr>
          <w:p>
            <w:pPr>
              <w:spacing w:after="0"/>
              <w:rPr>
                <w:sz w:val="4"/>
                <w:szCs w:val="4"/>
                <w:color w:val="auto"/>
              </w:rPr>
            </w:pPr>
          </w:p>
        </w:tc>
        <w:tc>
          <w:tcPr>
            <w:tcW w:w="7560" w:type="dxa"/>
            <w:vAlign w:val="bottom"/>
            <w:tcBorders>
              <w:bottom w:val="single" w:sz="8" w:color="auto"/>
              <w:right w:val="single" w:sz="8" w:color="auto"/>
            </w:tcBorders>
          </w:tcPr>
          <w:p>
            <w:pPr>
              <w:spacing w:after="0"/>
              <w:rPr>
                <w:sz w:val="4"/>
                <w:szCs w:val="4"/>
                <w:color w:val="auto"/>
              </w:rPr>
            </w:pPr>
          </w:p>
        </w:tc>
      </w:tr>
      <w:tr>
        <w:trPr>
          <w:trHeight w:val="293"/>
        </w:trPr>
        <w:tc>
          <w:tcPr>
            <w:tcW w:w="68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1</w:t>
            </w:r>
          </w:p>
        </w:tc>
        <w:tc>
          <w:tcPr>
            <w:tcW w:w="7560" w:type="dxa"/>
            <w:vAlign w:val="bottom"/>
            <w:tcBorders>
              <w:bottom w:val="single" w:sz="8" w:color="auto"/>
              <w:right w:val="single" w:sz="8" w:color="auto"/>
            </w:tcBorders>
          </w:tcPr>
          <w:p>
            <w:pPr>
              <w:ind w:left="140"/>
              <w:spacing w:after="0" w:line="256" w:lineRule="exact"/>
              <w:rPr>
                <w:sz w:val="20"/>
                <w:szCs w:val="20"/>
                <w:color w:val="auto"/>
              </w:rPr>
            </w:pPr>
            <w:r>
              <w:rPr>
                <w:rFonts w:ascii="宋体" w:cs="宋体" w:eastAsia="宋体" w:hAnsi="宋体"/>
                <w:sz w:val="21"/>
                <w:szCs w:val="21"/>
                <w:color w:val="auto"/>
              </w:rPr>
              <w:t>如果叫我对公司打分，我会打</w:t>
            </w:r>
            <w:r>
              <w:rPr>
                <w:rFonts w:ascii="Times New Roman" w:cs="Times New Roman" w:eastAsia="Times New Roman" w:hAnsi="Times New Roman"/>
                <w:sz w:val="21"/>
                <w:szCs w:val="21"/>
                <w:color w:val="auto"/>
              </w:rPr>
              <w:t xml:space="preserve"> 90 </w:t>
            </w:r>
            <w:r>
              <w:rPr>
                <w:rFonts w:ascii="宋体" w:cs="宋体" w:eastAsia="宋体" w:hAnsi="宋体"/>
                <w:sz w:val="21"/>
                <w:szCs w:val="21"/>
                <w:color w:val="auto"/>
              </w:rPr>
              <w:t>分</w:t>
            </w:r>
          </w:p>
        </w:tc>
      </w:tr>
      <w:tr>
        <w:trPr>
          <w:trHeight w:val="302"/>
        </w:trPr>
        <w:tc>
          <w:tcPr>
            <w:tcW w:w="68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2</w:t>
            </w:r>
          </w:p>
        </w:tc>
        <w:tc>
          <w:tcPr>
            <w:tcW w:w="7560" w:type="dxa"/>
            <w:vAlign w:val="bottom"/>
            <w:tcBorders>
              <w:bottom w:val="single" w:sz="8" w:color="auto"/>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同时希望本公司能够让我多些提升的机会，我一定会努力的！</w:t>
            </w:r>
          </w:p>
        </w:tc>
      </w:tr>
      <w:tr>
        <w:trPr>
          <w:trHeight w:val="302"/>
        </w:trPr>
        <w:tc>
          <w:tcPr>
            <w:tcW w:w="68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3</w:t>
            </w:r>
          </w:p>
        </w:tc>
        <w:tc>
          <w:tcPr>
            <w:tcW w:w="756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公司能给我什么并不重要，重要的是我给公司带来什么</w:t>
            </w:r>
          </w:p>
        </w:tc>
      </w:tr>
      <w:tr>
        <w:trPr>
          <w:trHeight w:val="293"/>
        </w:trPr>
        <w:tc>
          <w:tcPr>
            <w:tcW w:w="6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4</w:t>
            </w:r>
          </w:p>
        </w:tc>
        <w:tc>
          <w:tcPr>
            <w:tcW w:w="7560" w:type="dxa"/>
            <w:vAlign w:val="bottom"/>
            <w:tcBorders>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、赞成公司采用淘汰制用人；</w:t>
            </w:r>
          </w:p>
        </w:tc>
      </w:tr>
      <w:tr>
        <w:trPr>
          <w:trHeight w:val="312"/>
        </w:trPr>
        <w:tc>
          <w:tcPr>
            <w:tcW w:w="680" w:type="dxa"/>
            <w:vAlign w:val="bottom"/>
            <w:tcBorders>
              <w:left w:val="single" w:sz="8" w:color="auto"/>
              <w:right w:val="single" w:sz="8" w:color="auto"/>
            </w:tcBorders>
          </w:tcPr>
          <w:p>
            <w:pPr>
              <w:spacing w:after="0"/>
              <w:rPr>
                <w:sz w:val="24"/>
                <w:szCs w:val="24"/>
                <w:color w:val="auto"/>
              </w:rPr>
            </w:pPr>
          </w:p>
        </w:tc>
        <w:tc>
          <w:tcPr>
            <w:tcW w:w="7560" w:type="dxa"/>
            <w:vAlign w:val="bottom"/>
            <w:tcBorders>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、每年有两次在外学习机会；</w:t>
            </w:r>
          </w:p>
        </w:tc>
      </w:tr>
      <w:tr>
        <w:trPr>
          <w:trHeight w:val="312"/>
        </w:trPr>
        <w:tc>
          <w:tcPr>
            <w:tcW w:w="680" w:type="dxa"/>
            <w:vAlign w:val="bottom"/>
            <w:tcBorders>
              <w:left w:val="single" w:sz="8" w:color="auto"/>
              <w:right w:val="single" w:sz="8" w:color="auto"/>
            </w:tcBorders>
          </w:tcPr>
          <w:p>
            <w:pPr>
              <w:spacing w:after="0"/>
              <w:rPr>
                <w:sz w:val="24"/>
                <w:szCs w:val="24"/>
                <w:color w:val="auto"/>
              </w:rPr>
            </w:pPr>
          </w:p>
        </w:tc>
        <w:tc>
          <w:tcPr>
            <w:tcW w:w="7560" w:type="dxa"/>
            <w:vAlign w:val="bottom"/>
            <w:tcBorders>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、行员福利方面可采用月末</w:t>
            </w:r>
            <w:r>
              <w:rPr>
                <w:rFonts w:ascii="Times New Roman" w:cs="Times New Roman" w:eastAsia="Times New Roman" w:hAnsi="Times New Roman"/>
                <w:sz w:val="21"/>
                <w:szCs w:val="21"/>
                <w:color w:val="auto"/>
              </w:rPr>
              <w:t>/</w:t>
            </w:r>
            <w:r>
              <w:rPr>
                <w:rFonts w:ascii="宋体" w:cs="宋体" w:eastAsia="宋体" w:hAnsi="宋体"/>
                <w:sz w:val="21"/>
                <w:szCs w:val="21"/>
                <w:color w:val="auto"/>
              </w:rPr>
              <w:t>周末发点水果；</w:t>
            </w:r>
          </w:p>
        </w:tc>
      </w:tr>
      <w:tr>
        <w:trPr>
          <w:trHeight w:val="321"/>
        </w:trPr>
        <w:tc>
          <w:tcPr>
            <w:tcW w:w="680" w:type="dxa"/>
            <w:vAlign w:val="bottom"/>
            <w:tcBorders>
              <w:left w:val="single" w:sz="8" w:color="auto"/>
              <w:bottom w:val="single" w:sz="8" w:color="auto"/>
              <w:right w:val="single" w:sz="8" w:color="auto"/>
            </w:tcBorders>
          </w:tcPr>
          <w:p>
            <w:pPr>
              <w:spacing w:after="0"/>
              <w:rPr>
                <w:sz w:val="24"/>
                <w:szCs w:val="24"/>
                <w:color w:val="auto"/>
              </w:rPr>
            </w:pPr>
          </w:p>
        </w:tc>
        <w:tc>
          <w:tcPr>
            <w:tcW w:w="7560" w:type="dxa"/>
            <w:vAlign w:val="bottom"/>
            <w:tcBorders>
              <w:bottom w:val="single" w:sz="8" w:color="auto"/>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4</w:t>
            </w:r>
            <w:r>
              <w:rPr>
                <w:rFonts w:ascii="宋体" w:cs="宋体" w:eastAsia="宋体" w:hAnsi="宋体"/>
                <w:sz w:val="21"/>
                <w:szCs w:val="21"/>
                <w:color w:val="auto"/>
              </w:rPr>
              <w:t>、在细节管理方面及公司积极的远学方面每年每季度要加强。</w:t>
            </w:r>
          </w:p>
        </w:tc>
      </w:tr>
      <w:tr>
        <w:trPr>
          <w:trHeight w:val="302"/>
        </w:trPr>
        <w:tc>
          <w:tcPr>
            <w:tcW w:w="68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5</w:t>
            </w:r>
          </w:p>
        </w:tc>
        <w:tc>
          <w:tcPr>
            <w:tcW w:w="756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希望各业务员与跟单人员沟通好再答应客户供货时间</w:t>
            </w:r>
          </w:p>
        </w:tc>
      </w:tr>
      <w:tr>
        <w:trPr>
          <w:trHeight w:val="302"/>
        </w:trPr>
        <w:tc>
          <w:tcPr>
            <w:tcW w:w="68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6</w:t>
            </w:r>
          </w:p>
        </w:tc>
        <w:tc>
          <w:tcPr>
            <w:tcW w:w="756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工作中安排不合理</w:t>
            </w:r>
          </w:p>
        </w:tc>
      </w:tr>
      <w:tr>
        <w:trPr>
          <w:trHeight w:val="302"/>
        </w:trPr>
        <w:tc>
          <w:tcPr>
            <w:tcW w:w="68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7</w:t>
            </w:r>
          </w:p>
        </w:tc>
        <w:tc>
          <w:tcPr>
            <w:tcW w:w="7560" w:type="dxa"/>
            <w:vAlign w:val="bottom"/>
            <w:tcBorders>
              <w:bottom w:val="single" w:sz="8" w:color="auto"/>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公司的销售体制不是很完善，不灵活</w:t>
            </w:r>
          </w:p>
        </w:tc>
      </w:tr>
      <w:tr>
        <w:trPr>
          <w:trHeight w:val="293"/>
        </w:trPr>
        <w:tc>
          <w:tcPr>
            <w:tcW w:w="6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8</w:t>
            </w:r>
          </w:p>
        </w:tc>
        <w:tc>
          <w:tcPr>
            <w:tcW w:w="75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福利方面：“四金”没有；奖金分配不太合理，不注重职位技术技能，注重体力</w:t>
            </w:r>
          </w:p>
        </w:tc>
      </w:tr>
      <w:tr>
        <w:trPr>
          <w:trHeight w:val="276"/>
        </w:trPr>
        <w:tc>
          <w:tcPr>
            <w:tcW w:w="680" w:type="dxa"/>
            <w:vAlign w:val="bottom"/>
            <w:tcBorders>
              <w:left w:val="single" w:sz="8" w:color="auto"/>
              <w:right w:val="single" w:sz="8" w:color="auto"/>
            </w:tcBorders>
          </w:tcPr>
          <w:p>
            <w:pPr>
              <w:spacing w:after="0"/>
              <w:rPr>
                <w:sz w:val="24"/>
                <w:szCs w:val="24"/>
                <w:color w:val="auto"/>
              </w:rPr>
            </w:pPr>
          </w:p>
        </w:tc>
        <w:tc>
          <w:tcPr>
            <w:tcW w:w="75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劳动不注重脑力劳动。会议方面：领导题外话多，比较罗嗦，浪费工作时间，有</w:t>
            </w:r>
          </w:p>
        </w:tc>
      </w:tr>
      <w:tr>
        <w:trPr>
          <w:trHeight w:val="312"/>
        </w:trPr>
        <w:tc>
          <w:tcPr>
            <w:tcW w:w="680" w:type="dxa"/>
            <w:vAlign w:val="bottom"/>
            <w:tcBorders>
              <w:left w:val="single" w:sz="8" w:color="auto"/>
              <w:right w:val="single" w:sz="8" w:color="auto"/>
            </w:tcBorders>
          </w:tcPr>
          <w:p>
            <w:pPr>
              <w:spacing w:after="0"/>
              <w:rPr>
                <w:sz w:val="24"/>
                <w:szCs w:val="24"/>
                <w:color w:val="auto"/>
              </w:rPr>
            </w:pPr>
          </w:p>
        </w:tc>
        <w:tc>
          <w:tcPr>
            <w:tcW w:w="75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时占用行员下班时间。</w:t>
            </w:r>
          </w:p>
        </w:tc>
      </w:tr>
      <w:tr>
        <w:trPr>
          <w:trHeight w:val="55"/>
        </w:trPr>
        <w:tc>
          <w:tcPr>
            <w:tcW w:w="680" w:type="dxa"/>
            <w:vAlign w:val="bottom"/>
            <w:tcBorders>
              <w:left w:val="single" w:sz="8" w:color="auto"/>
              <w:bottom w:val="single" w:sz="8" w:color="auto"/>
              <w:right w:val="single" w:sz="8" w:color="auto"/>
            </w:tcBorders>
          </w:tcPr>
          <w:p>
            <w:pPr>
              <w:spacing w:after="0"/>
              <w:rPr>
                <w:sz w:val="4"/>
                <w:szCs w:val="4"/>
                <w:color w:val="auto"/>
              </w:rPr>
            </w:pPr>
          </w:p>
        </w:tc>
        <w:tc>
          <w:tcPr>
            <w:tcW w:w="7560" w:type="dxa"/>
            <w:vAlign w:val="bottom"/>
            <w:tcBorders>
              <w:bottom w:val="single" w:sz="8" w:color="auto"/>
              <w:right w:val="single" w:sz="8" w:color="auto"/>
            </w:tcBorders>
          </w:tcPr>
          <w:p>
            <w:pPr>
              <w:spacing w:after="0"/>
              <w:rPr>
                <w:sz w:val="4"/>
                <w:szCs w:val="4"/>
                <w:color w:val="auto"/>
              </w:rPr>
            </w:pPr>
          </w:p>
        </w:tc>
      </w:tr>
      <w:tr>
        <w:trPr>
          <w:trHeight w:val="284"/>
        </w:trPr>
        <w:tc>
          <w:tcPr>
            <w:tcW w:w="6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9</w:t>
            </w:r>
          </w:p>
        </w:tc>
        <w:tc>
          <w:tcPr>
            <w:tcW w:w="75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要有务实精神，针对每一个人定制发展、机遇，更好地把每一个人的积极性调动</w:t>
            </w:r>
          </w:p>
        </w:tc>
      </w:tr>
      <w:tr>
        <w:trPr>
          <w:trHeight w:val="276"/>
        </w:trPr>
        <w:tc>
          <w:tcPr>
            <w:tcW w:w="680" w:type="dxa"/>
            <w:vAlign w:val="bottom"/>
            <w:tcBorders>
              <w:left w:val="single" w:sz="8" w:color="auto"/>
              <w:right w:val="single" w:sz="8" w:color="auto"/>
            </w:tcBorders>
          </w:tcPr>
          <w:p>
            <w:pPr>
              <w:spacing w:after="0"/>
              <w:rPr>
                <w:sz w:val="24"/>
                <w:szCs w:val="24"/>
                <w:color w:val="auto"/>
              </w:rPr>
            </w:pPr>
          </w:p>
        </w:tc>
        <w:tc>
          <w:tcPr>
            <w:tcW w:w="75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起来，为公司创造更好的效益。</w:t>
            </w:r>
          </w:p>
        </w:tc>
      </w:tr>
      <w:tr>
        <w:trPr>
          <w:trHeight w:val="54"/>
        </w:trPr>
        <w:tc>
          <w:tcPr>
            <w:tcW w:w="680" w:type="dxa"/>
            <w:vAlign w:val="bottom"/>
            <w:tcBorders>
              <w:left w:val="single" w:sz="8" w:color="auto"/>
              <w:bottom w:val="single" w:sz="8" w:color="auto"/>
              <w:right w:val="single" w:sz="8" w:color="auto"/>
            </w:tcBorders>
          </w:tcPr>
          <w:p>
            <w:pPr>
              <w:spacing w:after="0"/>
              <w:rPr>
                <w:sz w:val="4"/>
                <w:szCs w:val="4"/>
                <w:color w:val="auto"/>
              </w:rPr>
            </w:pPr>
          </w:p>
        </w:tc>
        <w:tc>
          <w:tcPr>
            <w:tcW w:w="7560" w:type="dxa"/>
            <w:vAlign w:val="bottom"/>
            <w:tcBorders>
              <w:bottom w:val="single" w:sz="8" w:color="auto"/>
              <w:right w:val="single" w:sz="8" w:color="auto"/>
            </w:tcBorders>
          </w:tcPr>
          <w:p>
            <w:pPr>
              <w:spacing w:after="0"/>
              <w:rPr>
                <w:sz w:val="4"/>
                <w:szCs w:val="4"/>
                <w:color w:val="auto"/>
              </w:rPr>
            </w:pPr>
          </w:p>
        </w:tc>
      </w:tr>
      <w:tr>
        <w:trPr>
          <w:trHeight w:val="284"/>
        </w:trPr>
        <w:tc>
          <w:tcPr>
            <w:tcW w:w="6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10</w:t>
            </w:r>
          </w:p>
        </w:tc>
        <w:tc>
          <w:tcPr>
            <w:tcW w:w="75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公司的直接领导（管理者）没有很好地把下属的工作积极性提高，即在其领导下</w:t>
            </w:r>
          </w:p>
        </w:tc>
      </w:tr>
      <w:tr>
        <w:trPr>
          <w:trHeight w:val="321"/>
        </w:trPr>
        <w:tc>
          <w:tcPr>
            <w:tcW w:w="680" w:type="dxa"/>
            <w:vAlign w:val="bottom"/>
            <w:tcBorders>
              <w:left w:val="single" w:sz="8" w:color="auto"/>
              <w:bottom w:val="single" w:sz="8" w:color="auto"/>
              <w:right w:val="single" w:sz="8" w:color="auto"/>
            </w:tcBorders>
          </w:tcPr>
          <w:p>
            <w:pPr>
              <w:spacing w:after="0"/>
              <w:rPr>
                <w:sz w:val="24"/>
                <w:szCs w:val="24"/>
                <w:color w:val="auto"/>
              </w:rPr>
            </w:pPr>
          </w:p>
        </w:tc>
        <w:tc>
          <w:tcPr>
            <w:tcW w:w="7560" w:type="dxa"/>
            <w:vAlign w:val="bottom"/>
            <w:tcBorders>
              <w:bottom w:val="single" w:sz="8" w:color="auto"/>
              <w:right w:val="single" w:sz="8" w:color="auto"/>
            </w:tcBorders>
          </w:tcPr>
          <w:p>
            <w:pPr>
              <w:ind w:left="80"/>
              <w:spacing w:after="0" w:line="256" w:lineRule="exact"/>
              <w:rPr>
                <w:sz w:val="20"/>
                <w:szCs w:val="20"/>
                <w:color w:val="auto"/>
              </w:rPr>
            </w:pPr>
            <w:r>
              <w:rPr>
                <w:rFonts w:ascii="宋体" w:cs="宋体" w:eastAsia="宋体" w:hAnsi="宋体"/>
                <w:sz w:val="21"/>
                <w:szCs w:val="21"/>
                <w:color w:val="auto"/>
                <w:w w:val="99"/>
              </w:rPr>
              <w:t>目标感、方向感。公司行员没有很好地发挥自己的长处，也没有</w:t>
            </w:r>
            <w:r>
              <w:rPr>
                <w:rFonts w:ascii="Times New Roman" w:cs="Times New Roman" w:eastAsia="Times New Roman" w:hAnsi="Times New Roman"/>
                <w:sz w:val="21"/>
                <w:szCs w:val="21"/>
                <w:color w:val="auto"/>
                <w:w w:val="99"/>
              </w:rPr>
              <w:t xml:space="preserve"> 100%</w:t>
            </w:r>
            <w:r>
              <w:rPr>
                <w:rFonts w:ascii="宋体" w:cs="宋体" w:eastAsia="宋体" w:hAnsi="宋体"/>
                <w:sz w:val="21"/>
                <w:szCs w:val="21"/>
                <w:color w:val="auto"/>
                <w:w w:val="99"/>
              </w:rPr>
              <w:t>投入工作。</w:t>
            </w:r>
          </w:p>
        </w:tc>
      </w:tr>
    </w:tbl>
    <w:p>
      <w:pPr>
        <w:spacing w:after="0" w:line="200" w:lineRule="exact"/>
        <w:rPr>
          <w:sz w:val="20"/>
          <w:szCs w:val="20"/>
          <w:color w:val="auto"/>
        </w:rPr>
      </w:pPr>
    </w:p>
    <w:p>
      <w:pPr>
        <w:sectPr>
          <w:pgSz w:w="11900" w:h="16840" w:orient="portrait"/>
          <w:cols w:equalWidth="0" w:num="1">
            <w:col w:w="9024"/>
          </w:cols>
          <w:pgMar w:left="1440" w:top="1440" w:right="1440" w:bottom="446" w:gutter="0" w:footer="0" w:header="0"/>
        </w:sectPr>
      </w:pPr>
    </w:p>
    <w:p>
      <w:pPr>
        <w:spacing w:after="0" w:line="198"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23</w:t>
      </w:r>
    </w:p>
    <w:p>
      <w:pPr>
        <w:sectPr>
          <w:pgSz w:w="11900" w:h="16840" w:orient="portrait"/>
          <w:cols w:equalWidth="0" w:num="1">
            <w:col w:w="9024"/>
          </w:cols>
          <w:pgMar w:left="1440" w:top="1440" w:right="1440" w:bottom="446" w:gutter="0" w:footer="0" w:header="0"/>
          <w:type w:val="continuous"/>
        </w:sectPr>
      </w:pPr>
    </w:p>
    <w:bookmarkStart w:id="23" w:name="page24"/>
    <w:bookmarkEnd w:id="23"/>
    <w:p>
      <w:pPr>
        <w:spacing w:after="0" w:line="131" w:lineRule="exact"/>
        <w:rPr>
          <w:sz w:val="20"/>
          <w:szCs w:val="20"/>
          <w:color w:val="auto"/>
        </w:rPr>
      </w:pPr>
    </w:p>
    <w:p>
      <w:pPr>
        <w:jc w:val="center"/>
        <w:ind w:left="2280"/>
        <w:spacing w:after="0" w:line="320" w:lineRule="exact"/>
        <w:tabs>
          <w:tab w:leader="none" w:pos="400" w:val="left"/>
        </w:tabs>
        <w:rPr>
          <w:sz w:val="20"/>
          <w:szCs w:val="20"/>
          <w:color w:val="auto"/>
        </w:rPr>
      </w:pPr>
      <w:r>
        <w:rPr>
          <w:rFonts w:ascii="黑体" w:cs="黑体" w:eastAsia="黑体" w:hAnsi="黑体"/>
          <w:sz w:val="28"/>
          <w:szCs w:val="28"/>
          <w:color w:val="auto"/>
        </w:rPr>
        <w:t>第四章</w:t>
      </w:r>
      <w:r>
        <w:rPr>
          <w:sz w:val="20"/>
          <w:szCs w:val="20"/>
          <w:color w:val="auto"/>
        </w:rPr>
        <w:tab/>
      </w:r>
      <w:r>
        <w:rPr>
          <w:rFonts w:ascii="黑体" w:cs="黑体" w:eastAsia="黑体" w:hAnsi="黑体"/>
          <w:sz w:val="28"/>
          <w:szCs w:val="28"/>
          <w:color w:val="auto"/>
        </w:rPr>
        <w:t>行员满意度统计分析</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该问卷共有</w:t>
      </w:r>
      <w:r>
        <w:rPr>
          <w:rFonts w:ascii="Times New Roman" w:cs="Times New Roman" w:eastAsia="Times New Roman" w:hAnsi="Times New Roman"/>
          <w:sz w:val="28"/>
          <w:szCs w:val="28"/>
          <w:color w:val="auto"/>
        </w:rPr>
        <w:t xml:space="preserve"> 42 </w:t>
      </w:r>
      <w:r>
        <w:rPr>
          <w:rFonts w:ascii="宋体" w:cs="宋体" w:eastAsia="宋体" w:hAnsi="宋体"/>
          <w:sz w:val="28"/>
          <w:szCs w:val="28"/>
          <w:color w:val="auto"/>
        </w:rPr>
        <w:t>个问题，共涉及三种类型：第一、单一的整体评</w:t>
      </w:r>
    </w:p>
    <w:p>
      <w:pPr>
        <w:spacing w:after="0" w:line="284"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估法（</w:t>
      </w:r>
      <w:r>
        <w:rPr>
          <w:rFonts w:ascii="Times New Roman" w:cs="Times New Roman" w:eastAsia="Times New Roman" w:hAnsi="Times New Roman"/>
          <w:sz w:val="28"/>
          <w:szCs w:val="28"/>
          <w:color w:val="auto"/>
        </w:rPr>
        <w:t>1</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42 </w:t>
      </w:r>
      <w:r>
        <w:rPr>
          <w:rFonts w:ascii="宋体" w:cs="宋体" w:eastAsia="宋体" w:hAnsi="宋体"/>
          <w:sz w:val="28"/>
          <w:szCs w:val="28"/>
          <w:color w:val="auto"/>
        </w:rPr>
        <w:t>题）。即将行员满意度作为一个整体性概念进行考察，</w:t>
      </w:r>
    </w:p>
    <w:p>
      <w:pPr>
        <w:spacing w:after="0" w:line="284"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共涉及</w:t>
      </w:r>
      <w:r>
        <w:rPr>
          <w:rFonts w:ascii="Times New Roman" w:cs="Times New Roman" w:eastAsia="Times New Roman" w:hAnsi="Times New Roman"/>
          <w:sz w:val="27"/>
          <w:szCs w:val="27"/>
          <w:color w:val="auto"/>
        </w:rPr>
        <w:t xml:space="preserve"> 2 </w:t>
      </w:r>
      <w:r>
        <w:rPr>
          <w:rFonts w:ascii="宋体" w:cs="宋体" w:eastAsia="宋体" w:hAnsi="宋体"/>
          <w:sz w:val="27"/>
          <w:szCs w:val="27"/>
          <w:color w:val="auto"/>
        </w:rPr>
        <w:t>个项目：对工作的满意度（</w:t>
      </w:r>
      <w:r>
        <w:rPr>
          <w:rFonts w:ascii="Times New Roman" w:cs="Times New Roman" w:eastAsia="Times New Roman" w:hAnsi="Times New Roman"/>
          <w:sz w:val="27"/>
          <w:szCs w:val="27"/>
          <w:color w:val="auto"/>
        </w:rPr>
        <w:t xml:space="preserve">1 </w:t>
      </w:r>
      <w:r>
        <w:rPr>
          <w:rFonts w:ascii="宋体" w:cs="宋体" w:eastAsia="宋体" w:hAnsi="宋体"/>
          <w:sz w:val="27"/>
          <w:szCs w:val="27"/>
          <w:color w:val="auto"/>
        </w:rPr>
        <w:t>题）和对企业的整体满意度（</w:t>
      </w:r>
      <w:r>
        <w:rPr>
          <w:rFonts w:ascii="Times New Roman" w:cs="Times New Roman" w:eastAsia="Times New Roman" w:hAnsi="Times New Roman"/>
          <w:sz w:val="27"/>
          <w:szCs w:val="27"/>
          <w:color w:val="auto"/>
        </w:rPr>
        <w:t>42</w:t>
      </w:r>
    </w:p>
    <w:p>
      <w:pPr>
        <w:spacing w:after="0" w:line="296"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题）；第二、多种评估要素组成的总和评分法（</w:t>
      </w:r>
      <w:r>
        <w:rPr>
          <w:rFonts w:ascii="Times New Roman" w:cs="Times New Roman" w:eastAsia="Times New Roman" w:hAnsi="Times New Roman"/>
          <w:sz w:val="27"/>
          <w:szCs w:val="27"/>
          <w:color w:val="auto"/>
        </w:rPr>
        <w:t>2</w:t>
      </w:r>
      <w:r>
        <w:rPr>
          <w:rFonts w:ascii="宋体" w:cs="宋体" w:eastAsia="宋体" w:hAnsi="宋体"/>
          <w:sz w:val="27"/>
          <w:szCs w:val="27"/>
          <w:color w:val="auto"/>
        </w:rPr>
        <w:t>－</w:t>
      </w:r>
      <w:r>
        <w:rPr>
          <w:rFonts w:ascii="Times New Roman" w:cs="Times New Roman" w:eastAsia="Times New Roman" w:hAnsi="Times New Roman"/>
          <w:sz w:val="27"/>
          <w:szCs w:val="27"/>
          <w:color w:val="auto"/>
        </w:rPr>
        <w:t xml:space="preserve">41 </w:t>
      </w:r>
      <w:r>
        <w:rPr>
          <w:rFonts w:ascii="宋体" w:cs="宋体" w:eastAsia="宋体" w:hAnsi="宋体"/>
          <w:sz w:val="27"/>
          <w:szCs w:val="27"/>
          <w:color w:val="auto"/>
        </w:rPr>
        <w:t>题）。该部分问</w:t>
      </w:r>
    </w:p>
    <w:p>
      <w:pPr>
        <w:spacing w:after="0" w:line="29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题涉及了影响行员满意度的五大因素（对工作回报的满意度、对工作</w:t>
      </w:r>
    </w:p>
    <w:p>
      <w:pPr>
        <w:spacing w:after="0" w:line="30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背景的满意度、对工作群体的满意度、对企业管理的满意度和对企业</w:t>
      </w:r>
    </w:p>
    <w:p>
      <w:pPr>
        <w:spacing w:after="0" w:line="305"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经营的满意度），我们按照五大因素的</w:t>
      </w:r>
      <w:r>
        <w:rPr>
          <w:rFonts w:ascii="Times New Roman" w:cs="Times New Roman" w:eastAsia="Times New Roman" w:hAnsi="Times New Roman"/>
          <w:sz w:val="27"/>
          <w:szCs w:val="27"/>
          <w:color w:val="auto"/>
        </w:rPr>
        <w:t xml:space="preserve"> 17 </w:t>
      </w:r>
      <w:r>
        <w:rPr>
          <w:rFonts w:ascii="宋体" w:cs="宋体" w:eastAsia="宋体" w:hAnsi="宋体"/>
          <w:sz w:val="27"/>
          <w:szCs w:val="27"/>
          <w:color w:val="auto"/>
        </w:rPr>
        <w:t>个维度（物质回报、精神回</w:t>
      </w:r>
    </w:p>
    <w:p>
      <w:pPr>
        <w:spacing w:after="0" w:line="29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报、成长与发展、奖惩管理、后勤保障及支持、工作作息制度、工作</w:t>
      </w:r>
    </w:p>
    <w:p>
      <w:pPr>
        <w:spacing w:after="0" w:line="30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配备、工作环境、内部和谐度、工作方法和作风、人员素质、管理机</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制、管理风格、制度、企业文化、产品质量和发展远景）的标准对这</w:t>
      </w:r>
    </w:p>
    <w:p>
      <w:pPr>
        <w:spacing w:after="0" w:line="305"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些问题再次分类，分类结果如表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w:t>
      </w:r>
    </w:p>
    <w:p>
      <w:pPr>
        <w:spacing w:after="0" w:line="200" w:lineRule="exact"/>
        <w:rPr>
          <w:sz w:val="20"/>
          <w:szCs w:val="20"/>
          <w:color w:val="auto"/>
        </w:rPr>
      </w:pPr>
    </w:p>
    <w:p>
      <w:pPr>
        <w:spacing w:after="0" w:line="395"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 </w:t>
      </w:r>
      <w:r>
        <w:rPr>
          <w:rFonts w:ascii="宋体" w:cs="宋体" w:eastAsia="宋体" w:hAnsi="宋体"/>
          <w:sz w:val="28"/>
          <w:szCs w:val="28"/>
          <w:color w:val="auto"/>
        </w:rPr>
        <w:t>问题分类结果</w:t>
      </w:r>
    </w:p>
    <w:p>
      <w:pPr>
        <w:spacing w:after="0" w:line="133" w:lineRule="exact"/>
        <w:rPr>
          <w:sz w:val="20"/>
          <w:szCs w:val="20"/>
          <w:color w:val="auto"/>
        </w:rPr>
      </w:pPr>
    </w:p>
    <w:tbl>
      <w:tblPr>
        <w:tblLayout w:type="fixed"/>
        <w:tblInd w:w="250" w:type="dxa"/>
        <w:tblCellMar>
          <w:top w:w="0" w:type="dxa"/>
          <w:left w:w="0" w:type="dxa"/>
          <w:bottom w:w="0" w:type="dxa"/>
          <w:right w:w="0" w:type="dxa"/>
        </w:tblCellMar>
      </w:tblPr>
      <w:tr>
        <w:trPr>
          <w:trHeight w:val="268"/>
        </w:trPr>
        <w:tc>
          <w:tcPr>
            <w:tcW w:w="860" w:type="dxa"/>
            <w:vAlign w:val="bottom"/>
            <w:tcBorders>
              <w:top w:val="single" w:sz="8" w:color="auto"/>
              <w:left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分属</w:t>
            </w:r>
          </w:p>
        </w:tc>
        <w:tc>
          <w:tcPr>
            <w:tcW w:w="2200" w:type="dxa"/>
            <w:vAlign w:val="bottom"/>
            <w:tcBorders>
              <w:top w:val="single" w:sz="8" w:color="auto"/>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1"/>
              </w:rPr>
              <w:t>大  类</w:t>
            </w:r>
          </w:p>
        </w:tc>
        <w:tc>
          <w:tcPr>
            <w:tcW w:w="2120" w:type="dxa"/>
            <w:vAlign w:val="bottom"/>
            <w:tcBorders>
              <w:top w:val="single" w:sz="8" w:color="auto"/>
              <w:right w:val="single" w:sz="8" w:color="auto"/>
            </w:tcBorders>
            <w:vMerge w:val="restart"/>
          </w:tcPr>
          <w:p>
            <w:pPr>
              <w:ind w:left="760"/>
              <w:spacing w:after="0" w:line="240" w:lineRule="exact"/>
              <w:rPr>
                <w:sz w:val="20"/>
                <w:szCs w:val="20"/>
                <w:color w:val="auto"/>
              </w:rPr>
            </w:pPr>
            <w:r>
              <w:rPr>
                <w:rFonts w:ascii="宋体" w:cs="宋体" w:eastAsia="宋体" w:hAnsi="宋体"/>
                <w:sz w:val="21"/>
                <w:szCs w:val="21"/>
                <w:color w:val="auto"/>
              </w:rPr>
              <w:t>分  类</w:t>
            </w:r>
          </w:p>
        </w:tc>
        <w:tc>
          <w:tcPr>
            <w:tcW w:w="3300" w:type="dxa"/>
            <w:vAlign w:val="bottom"/>
            <w:tcBorders>
              <w:top w:val="single" w:sz="8" w:color="auto"/>
              <w:right w:val="single" w:sz="8" w:color="auto"/>
            </w:tcBorders>
            <w:vMerge w:val="restart"/>
          </w:tcPr>
          <w:p>
            <w:pPr>
              <w:ind w:left="1140"/>
              <w:spacing w:after="0" w:line="240" w:lineRule="exact"/>
              <w:rPr>
                <w:sz w:val="20"/>
                <w:szCs w:val="20"/>
                <w:color w:val="auto"/>
              </w:rPr>
            </w:pPr>
            <w:r>
              <w:rPr>
                <w:rFonts w:ascii="宋体" w:cs="宋体" w:eastAsia="宋体" w:hAnsi="宋体"/>
                <w:sz w:val="21"/>
                <w:szCs w:val="21"/>
                <w:color w:val="auto"/>
              </w:rPr>
              <w:t>包 含 问 题</w:t>
            </w:r>
          </w:p>
        </w:tc>
        <w:tc>
          <w:tcPr>
            <w:tcW w:w="0" w:type="dxa"/>
            <w:vAlign w:val="bottom"/>
          </w:tcPr>
          <w:p>
            <w:pPr>
              <w:spacing w:after="0"/>
              <w:rPr>
                <w:sz w:val="1"/>
                <w:szCs w:val="1"/>
                <w:color w:val="auto"/>
              </w:rPr>
            </w:pPr>
          </w:p>
        </w:tc>
      </w:tr>
      <w:tr>
        <w:trPr>
          <w:trHeight w:val="156"/>
        </w:trPr>
        <w:tc>
          <w:tcPr>
            <w:tcW w:w="860" w:type="dxa"/>
            <w:vAlign w:val="bottom"/>
            <w:tcBorders>
              <w:left w:val="single" w:sz="8" w:color="auto"/>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9"/>
              </w:rPr>
              <w:t>大类</w:t>
            </w:r>
          </w:p>
        </w:tc>
        <w:tc>
          <w:tcPr>
            <w:tcW w:w="2200" w:type="dxa"/>
            <w:vAlign w:val="bottom"/>
            <w:tcBorders>
              <w:right w:val="single" w:sz="8" w:color="auto"/>
            </w:tcBorders>
            <w:vMerge w:val="continue"/>
          </w:tcPr>
          <w:p>
            <w:pPr>
              <w:spacing w:after="0"/>
              <w:rPr>
                <w:sz w:val="13"/>
                <w:szCs w:val="13"/>
                <w:color w:val="auto"/>
              </w:rPr>
            </w:pPr>
          </w:p>
        </w:tc>
        <w:tc>
          <w:tcPr>
            <w:tcW w:w="2120" w:type="dxa"/>
            <w:vAlign w:val="bottom"/>
            <w:tcBorders>
              <w:right w:val="single" w:sz="8" w:color="auto"/>
            </w:tcBorders>
            <w:vMerge w:val="continue"/>
          </w:tcPr>
          <w:p>
            <w:pPr>
              <w:spacing w:after="0"/>
              <w:rPr>
                <w:sz w:val="13"/>
                <w:szCs w:val="13"/>
                <w:color w:val="auto"/>
              </w:rPr>
            </w:pPr>
          </w:p>
        </w:tc>
        <w:tc>
          <w:tcPr>
            <w:tcW w:w="33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860" w:type="dxa"/>
            <w:vAlign w:val="bottom"/>
            <w:tcBorders>
              <w:left w:val="single" w:sz="8" w:color="auto"/>
              <w:right w:val="single" w:sz="8" w:color="auto"/>
            </w:tcBorders>
            <w:vMerge w:val="continue"/>
          </w:tcPr>
          <w:p>
            <w:pPr>
              <w:spacing w:after="0"/>
              <w:rPr>
                <w:sz w:val="13"/>
                <w:szCs w:val="13"/>
                <w:color w:val="auto"/>
              </w:rPr>
            </w:pPr>
          </w:p>
        </w:tc>
        <w:tc>
          <w:tcPr>
            <w:tcW w:w="2200" w:type="dxa"/>
            <w:vAlign w:val="bottom"/>
            <w:tcBorders>
              <w:right w:val="single" w:sz="8" w:color="auto"/>
            </w:tcBorders>
          </w:tcPr>
          <w:p>
            <w:pPr>
              <w:spacing w:after="0"/>
              <w:rPr>
                <w:sz w:val="13"/>
                <w:szCs w:val="13"/>
                <w:color w:val="auto"/>
              </w:rPr>
            </w:pPr>
          </w:p>
        </w:tc>
        <w:tc>
          <w:tcPr>
            <w:tcW w:w="2120" w:type="dxa"/>
            <w:vAlign w:val="bottom"/>
            <w:tcBorders>
              <w:right w:val="single" w:sz="8" w:color="auto"/>
            </w:tcBorders>
          </w:tcPr>
          <w:p>
            <w:pPr>
              <w:spacing w:after="0"/>
              <w:rPr>
                <w:sz w:val="13"/>
                <w:szCs w:val="13"/>
                <w:color w:val="auto"/>
              </w:rPr>
            </w:pPr>
          </w:p>
        </w:tc>
        <w:tc>
          <w:tcPr>
            <w:tcW w:w="330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54"/>
        </w:trPr>
        <w:tc>
          <w:tcPr>
            <w:tcW w:w="860" w:type="dxa"/>
            <w:vAlign w:val="bottom"/>
            <w:tcBorders>
              <w:left w:val="single" w:sz="8" w:color="auto"/>
              <w:bottom w:val="single" w:sz="8" w:color="auto"/>
              <w:right w:val="single" w:sz="8" w:color="auto"/>
            </w:tcBorders>
          </w:tcPr>
          <w:p>
            <w:pPr>
              <w:spacing w:after="0"/>
              <w:rPr>
                <w:sz w:val="4"/>
                <w:szCs w:val="4"/>
                <w:color w:val="auto"/>
              </w:rPr>
            </w:pPr>
          </w:p>
        </w:tc>
        <w:tc>
          <w:tcPr>
            <w:tcW w:w="2200" w:type="dxa"/>
            <w:vAlign w:val="bottom"/>
            <w:tcBorders>
              <w:bottom w:val="single" w:sz="8" w:color="auto"/>
              <w:right w:val="single" w:sz="8" w:color="auto"/>
            </w:tcBorders>
          </w:tcPr>
          <w:p>
            <w:pPr>
              <w:spacing w:after="0"/>
              <w:rPr>
                <w:sz w:val="4"/>
                <w:szCs w:val="4"/>
                <w:color w:val="auto"/>
              </w:rPr>
            </w:pPr>
          </w:p>
        </w:tc>
        <w:tc>
          <w:tcPr>
            <w:tcW w:w="2120" w:type="dxa"/>
            <w:vAlign w:val="bottom"/>
            <w:tcBorders>
              <w:bottom w:val="single" w:sz="8" w:color="auto"/>
              <w:right w:val="single" w:sz="8" w:color="auto"/>
            </w:tcBorders>
          </w:tcPr>
          <w:p>
            <w:pPr>
              <w:spacing w:after="0"/>
              <w:rPr>
                <w:sz w:val="4"/>
                <w:szCs w:val="4"/>
                <w:color w:val="auto"/>
              </w:rPr>
            </w:pPr>
          </w:p>
        </w:tc>
        <w:tc>
          <w:tcPr>
            <w:tcW w:w="33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2"/>
        </w:trPr>
        <w:tc>
          <w:tcPr>
            <w:tcW w:w="86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1"/>
                <w:szCs w:val="21"/>
                <w:color w:val="auto"/>
                <w:w w:val="94"/>
              </w:rPr>
              <w:t>1</w:t>
            </w:r>
          </w:p>
        </w:tc>
        <w:tc>
          <w:tcPr>
            <w:tcW w:w="2200" w:type="dxa"/>
            <w:vAlign w:val="bottom"/>
            <w:tcBorders>
              <w:right w:val="single" w:sz="8" w:color="auto"/>
            </w:tcBorders>
            <w:vMerge w:val="restart"/>
          </w:tcPr>
          <w:p>
            <w:pPr>
              <w:jc w:val="center"/>
              <w:ind w:right="35"/>
              <w:spacing w:after="0" w:line="240" w:lineRule="exact"/>
              <w:rPr>
                <w:sz w:val="20"/>
                <w:szCs w:val="20"/>
                <w:color w:val="auto"/>
              </w:rPr>
            </w:pPr>
            <w:r>
              <w:rPr>
                <w:rFonts w:ascii="宋体" w:cs="宋体" w:eastAsia="宋体" w:hAnsi="宋体"/>
                <w:sz w:val="21"/>
                <w:szCs w:val="21"/>
                <w:color w:val="auto"/>
              </w:rPr>
              <w:t>对公司的整体满意度</w:t>
            </w:r>
          </w:p>
        </w:tc>
        <w:tc>
          <w:tcPr>
            <w:tcW w:w="212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对满意度的总体看法</w:t>
            </w:r>
          </w:p>
        </w:tc>
        <w:tc>
          <w:tcPr>
            <w:tcW w:w="330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w:t>
            </w:r>
          </w:p>
        </w:tc>
        <w:tc>
          <w:tcPr>
            <w:tcW w:w="0" w:type="dxa"/>
            <w:vAlign w:val="bottom"/>
          </w:tcPr>
          <w:p>
            <w:pPr>
              <w:spacing w:after="0"/>
              <w:rPr>
                <w:sz w:val="1"/>
                <w:szCs w:val="1"/>
                <w:color w:val="auto"/>
              </w:rPr>
            </w:pPr>
          </w:p>
        </w:tc>
      </w:tr>
      <w:tr>
        <w:trPr>
          <w:trHeight w:val="128"/>
        </w:trPr>
        <w:tc>
          <w:tcPr>
            <w:tcW w:w="860" w:type="dxa"/>
            <w:vAlign w:val="bottom"/>
            <w:tcBorders>
              <w:left w:val="single" w:sz="8" w:color="auto"/>
              <w:right w:val="single" w:sz="8" w:color="auto"/>
            </w:tcBorders>
            <w:vMerge w:val="continue"/>
          </w:tcPr>
          <w:p>
            <w:pPr>
              <w:spacing w:after="0"/>
              <w:rPr>
                <w:sz w:val="11"/>
                <w:szCs w:val="11"/>
                <w:color w:val="auto"/>
              </w:rPr>
            </w:pPr>
          </w:p>
        </w:tc>
        <w:tc>
          <w:tcPr>
            <w:tcW w:w="2200" w:type="dxa"/>
            <w:vAlign w:val="bottom"/>
            <w:tcBorders>
              <w:right w:val="single" w:sz="8" w:color="auto"/>
            </w:tcBorders>
            <w:vMerge w:val="continue"/>
          </w:tcPr>
          <w:p>
            <w:pPr>
              <w:spacing w:after="0"/>
              <w:rPr>
                <w:sz w:val="11"/>
                <w:szCs w:val="11"/>
                <w:color w:val="auto"/>
              </w:rPr>
            </w:pPr>
          </w:p>
        </w:tc>
        <w:tc>
          <w:tcPr>
            <w:tcW w:w="212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对工作的整体满意度</w:t>
            </w:r>
          </w:p>
        </w:tc>
        <w:tc>
          <w:tcPr>
            <w:tcW w:w="330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1"/>
                <w:szCs w:val="21"/>
                <w:color w:val="auto"/>
              </w:rPr>
              <w:t>42</w:t>
            </w:r>
          </w:p>
        </w:tc>
        <w:tc>
          <w:tcPr>
            <w:tcW w:w="0" w:type="dxa"/>
            <w:vAlign w:val="bottom"/>
          </w:tcPr>
          <w:p>
            <w:pPr>
              <w:spacing w:after="0"/>
              <w:rPr>
                <w:sz w:val="1"/>
                <w:szCs w:val="1"/>
                <w:color w:val="auto"/>
              </w:rPr>
            </w:pPr>
          </w:p>
        </w:tc>
      </w:tr>
      <w:tr>
        <w:trPr>
          <w:trHeight w:val="176"/>
        </w:trPr>
        <w:tc>
          <w:tcPr>
            <w:tcW w:w="860" w:type="dxa"/>
            <w:vAlign w:val="bottom"/>
            <w:tcBorders>
              <w:left w:val="single" w:sz="8" w:color="auto"/>
              <w:bottom w:val="single" w:sz="8" w:color="auto"/>
              <w:right w:val="single" w:sz="8" w:color="auto"/>
            </w:tcBorders>
          </w:tcPr>
          <w:p>
            <w:pPr>
              <w:spacing w:after="0"/>
              <w:rPr>
                <w:sz w:val="15"/>
                <w:szCs w:val="15"/>
                <w:color w:val="auto"/>
              </w:rPr>
            </w:pPr>
          </w:p>
        </w:tc>
        <w:tc>
          <w:tcPr>
            <w:tcW w:w="2200" w:type="dxa"/>
            <w:vAlign w:val="bottom"/>
            <w:tcBorders>
              <w:bottom w:val="single" w:sz="8" w:color="auto"/>
              <w:right w:val="single" w:sz="8" w:color="auto"/>
            </w:tcBorders>
          </w:tcPr>
          <w:p>
            <w:pPr>
              <w:spacing w:after="0"/>
              <w:rPr>
                <w:sz w:val="15"/>
                <w:szCs w:val="15"/>
                <w:color w:val="auto"/>
              </w:rPr>
            </w:pPr>
          </w:p>
        </w:tc>
        <w:tc>
          <w:tcPr>
            <w:tcW w:w="2120" w:type="dxa"/>
            <w:vAlign w:val="bottom"/>
            <w:tcBorders>
              <w:bottom w:val="single" w:sz="8" w:color="auto"/>
              <w:right w:val="single" w:sz="8" w:color="auto"/>
            </w:tcBorders>
            <w:vMerge w:val="continue"/>
          </w:tcPr>
          <w:p>
            <w:pPr>
              <w:spacing w:after="0"/>
              <w:rPr>
                <w:sz w:val="15"/>
                <w:szCs w:val="15"/>
                <w:color w:val="auto"/>
              </w:rPr>
            </w:pPr>
          </w:p>
        </w:tc>
        <w:tc>
          <w:tcPr>
            <w:tcW w:w="3300" w:type="dxa"/>
            <w:vAlign w:val="bottom"/>
            <w:tcBorders>
              <w:bottom w:val="single" w:sz="8" w:color="auto"/>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02"/>
        </w:trPr>
        <w:tc>
          <w:tcPr>
            <w:tcW w:w="860" w:type="dxa"/>
            <w:vAlign w:val="bottom"/>
            <w:tcBorders>
              <w:left w:val="single" w:sz="8" w:color="auto"/>
              <w:right w:val="single" w:sz="8" w:color="auto"/>
            </w:tcBorders>
          </w:tcPr>
          <w:p>
            <w:pPr>
              <w:spacing w:after="0"/>
              <w:rPr>
                <w:sz w:val="24"/>
                <w:szCs w:val="24"/>
                <w:color w:val="auto"/>
              </w:rPr>
            </w:pPr>
          </w:p>
        </w:tc>
        <w:tc>
          <w:tcPr>
            <w:tcW w:w="2200" w:type="dxa"/>
            <w:vAlign w:val="bottom"/>
            <w:tcBorders>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物质回报</w:t>
            </w:r>
          </w:p>
        </w:tc>
        <w:tc>
          <w:tcPr>
            <w:tcW w:w="330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30</w:t>
            </w:r>
          </w:p>
        </w:tc>
        <w:tc>
          <w:tcPr>
            <w:tcW w:w="0" w:type="dxa"/>
            <w:vAlign w:val="bottom"/>
          </w:tcPr>
          <w:p>
            <w:pPr>
              <w:spacing w:after="0"/>
              <w:rPr>
                <w:sz w:val="1"/>
                <w:szCs w:val="1"/>
                <w:color w:val="auto"/>
              </w:rPr>
            </w:pPr>
          </w:p>
        </w:tc>
      </w:tr>
      <w:tr>
        <w:trPr>
          <w:trHeight w:val="301"/>
        </w:trPr>
        <w:tc>
          <w:tcPr>
            <w:tcW w:w="86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1"/>
                <w:szCs w:val="21"/>
                <w:color w:val="auto"/>
                <w:w w:val="94"/>
              </w:rPr>
              <w:t>2</w:t>
            </w:r>
          </w:p>
        </w:tc>
        <w:tc>
          <w:tcPr>
            <w:tcW w:w="2200" w:type="dxa"/>
            <w:vAlign w:val="bottom"/>
            <w:tcBorders>
              <w:right w:val="single" w:sz="8" w:color="auto"/>
            </w:tcBorders>
            <w:vMerge w:val="restart"/>
          </w:tcPr>
          <w:p>
            <w:pPr>
              <w:jc w:val="center"/>
              <w:ind w:right="35"/>
              <w:spacing w:after="0" w:line="240" w:lineRule="exact"/>
              <w:rPr>
                <w:sz w:val="20"/>
                <w:szCs w:val="20"/>
                <w:color w:val="auto"/>
              </w:rPr>
            </w:pPr>
            <w:r>
              <w:rPr>
                <w:rFonts w:ascii="宋体" w:cs="宋体" w:eastAsia="宋体" w:hAnsi="宋体"/>
                <w:sz w:val="21"/>
                <w:szCs w:val="21"/>
                <w:color w:val="auto"/>
              </w:rPr>
              <w:t>对工作回报的满意度</w:t>
            </w:r>
          </w:p>
        </w:tc>
        <w:tc>
          <w:tcPr>
            <w:tcW w:w="212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精神回报</w:t>
            </w:r>
          </w:p>
        </w:tc>
        <w:tc>
          <w:tcPr>
            <w:tcW w:w="3300" w:type="dxa"/>
            <w:vAlign w:val="bottom"/>
            <w:tcBorders>
              <w:bottom w:val="single" w:sz="8" w:color="auto"/>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w:t>
            </w:r>
            <w:r>
              <w:rPr>
                <w:rFonts w:ascii="Times New Roman" w:cs="Times New Roman" w:eastAsia="Times New Roman" w:hAnsi="Times New Roman"/>
                <w:sz w:val="21"/>
                <w:szCs w:val="21"/>
                <w:color w:val="auto"/>
              </w:rPr>
              <w:t>13</w:t>
            </w:r>
            <w:r>
              <w:rPr>
                <w:rFonts w:ascii="宋体" w:cs="宋体" w:eastAsia="宋体" w:hAnsi="宋体"/>
                <w:sz w:val="21"/>
                <w:szCs w:val="21"/>
                <w:color w:val="auto"/>
              </w:rPr>
              <w:t>、</w:t>
            </w:r>
            <w:r>
              <w:rPr>
                <w:rFonts w:ascii="Times New Roman" w:cs="Times New Roman" w:eastAsia="Times New Roman" w:hAnsi="Times New Roman"/>
                <w:sz w:val="21"/>
                <w:szCs w:val="21"/>
                <w:color w:val="auto"/>
              </w:rPr>
              <w:t>24</w:t>
            </w:r>
            <w:r>
              <w:rPr>
                <w:rFonts w:ascii="宋体" w:cs="宋体" w:eastAsia="宋体" w:hAnsi="宋体"/>
                <w:sz w:val="21"/>
                <w:szCs w:val="21"/>
                <w:color w:val="auto"/>
              </w:rPr>
              <w:t>－</w:t>
            </w:r>
            <w:r>
              <w:rPr>
                <w:rFonts w:ascii="Times New Roman" w:cs="Times New Roman" w:eastAsia="Times New Roman" w:hAnsi="Times New Roman"/>
                <w:sz w:val="21"/>
                <w:szCs w:val="21"/>
                <w:color w:val="auto"/>
              </w:rPr>
              <w:t>26</w:t>
            </w:r>
            <w:r>
              <w:rPr>
                <w:rFonts w:ascii="宋体" w:cs="宋体" w:eastAsia="宋体" w:hAnsi="宋体"/>
                <w:sz w:val="21"/>
                <w:szCs w:val="21"/>
                <w:color w:val="auto"/>
              </w:rPr>
              <w:t>、</w:t>
            </w:r>
            <w:r>
              <w:rPr>
                <w:rFonts w:ascii="Times New Roman" w:cs="Times New Roman" w:eastAsia="Times New Roman" w:hAnsi="Times New Roman"/>
                <w:sz w:val="21"/>
                <w:szCs w:val="21"/>
                <w:color w:val="auto"/>
              </w:rPr>
              <w:t>32</w:t>
            </w:r>
            <w:r>
              <w:rPr>
                <w:rFonts w:ascii="宋体" w:cs="宋体" w:eastAsia="宋体" w:hAnsi="宋体"/>
                <w:sz w:val="21"/>
                <w:szCs w:val="21"/>
                <w:color w:val="auto"/>
              </w:rPr>
              <w:t>、</w:t>
            </w:r>
            <w:r>
              <w:rPr>
                <w:rFonts w:ascii="Times New Roman" w:cs="Times New Roman" w:eastAsia="Times New Roman" w:hAnsi="Times New Roman"/>
                <w:sz w:val="21"/>
                <w:szCs w:val="21"/>
                <w:color w:val="auto"/>
              </w:rPr>
              <w:t>33</w:t>
            </w:r>
          </w:p>
        </w:tc>
        <w:tc>
          <w:tcPr>
            <w:tcW w:w="0" w:type="dxa"/>
            <w:vAlign w:val="bottom"/>
          </w:tcPr>
          <w:p>
            <w:pPr>
              <w:spacing w:after="0"/>
              <w:rPr>
                <w:sz w:val="1"/>
                <w:szCs w:val="1"/>
                <w:color w:val="auto"/>
              </w:rPr>
            </w:pPr>
          </w:p>
        </w:tc>
      </w:tr>
      <w:tr>
        <w:trPr>
          <w:trHeight w:val="128"/>
        </w:trPr>
        <w:tc>
          <w:tcPr>
            <w:tcW w:w="860" w:type="dxa"/>
            <w:vAlign w:val="bottom"/>
            <w:tcBorders>
              <w:left w:val="single" w:sz="8" w:color="auto"/>
              <w:right w:val="single" w:sz="8" w:color="auto"/>
            </w:tcBorders>
            <w:vMerge w:val="continue"/>
          </w:tcPr>
          <w:p>
            <w:pPr>
              <w:spacing w:after="0"/>
              <w:rPr>
                <w:sz w:val="11"/>
                <w:szCs w:val="11"/>
                <w:color w:val="auto"/>
              </w:rPr>
            </w:pPr>
          </w:p>
        </w:tc>
        <w:tc>
          <w:tcPr>
            <w:tcW w:w="2200" w:type="dxa"/>
            <w:vAlign w:val="bottom"/>
            <w:tcBorders>
              <w:right w:val="single" w:sz="8" w:color="auto"/>
            </w:tcBorders>
            <w:vMerge w:val="continue"/>
          </w:tcPr>
          <w:p>
            <w:pPr>
              <w:spacing w:after="0"/>
              <w:rPr>
                <w:sz w:val="11"/>
                <w:szCs w:val="11"/>
                <w:color w:val="auto"/>
              </w:rPr>
            </w:pPr>
          </w:p>
        </w:tc>
        <w:tc>
          <w:tcPr>
            <w:tcW w:w="212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成长与发展</w:t>
            </w:r>
          </w:p>
        </w:tc>
        <w:tc>
          <w:tcPr>
            <w:tcW w:w="3300" w:type="dxa"/>
            <w:vAlign w:val="bottom"/>
            <w:tcBorders>
              <w:right w:val="single" w:sz="8" w:color="auto"/>
            </w:tcBorders>
            <w:vMerge w:val="restart"/>
          </w:tcPr>
          <w:p>
            <w:pPr>
              <w:ind w:left="80"/>
              <w:spacing w:after="0" w:line="256" w:lineRule="exact"/>
              <w:rPr>
                <w:sz w:val="20"/>
                <w:szCs w:val="20"/>
                <w:color w:val="auto"/>
              </w:rPr>
            </w:pPr>
            <w:r>
              <w:rPr>
                <w:rFonts w:ascii="Times New Roman" w:cs="Times New Roman" w:eastAsia="Times New Roman" w:hAnsi="Times New Roman"/>
                <w:sz w:val="21"/>
                <w:szCs w:val="21"/>
                <w:color w:val="auto"/>
              </w:rPr>
              <w:t>4</w:t>
            </w:r>
            <w:r>
              <w:rPr>
                <w:rFonts w:ascii="宋体" w:cs="宋体" w:eastAsia="宋体" w:hAnsi="宋体"/>
                <w:sz w:val="21"/>
                <w:szCs w:val="21"/>
                <w:color w:val="auto"/>
              </w:rPr>
              <w:t>、</w:t>
            </w:r>
            <w:r>
              <w:rPr>
                <w:rFonts w:ascii="Times New Roman" w:cs="Times New Roman" w:eastAsia="Times New Roman" w:hAnsi="Times New Roman"/>
                <w:sz w:val="21"/>
                <w:szCs w:val="21"/>
                <w:color w:val="auto"/>
              </w:rPr>
              <w:t>12</w:t>
            </w:r>
            <w:r>
              <w:rPr>
                <w:rFonts w:ascii="宋体" w:cs="宋体" w:eastAsia="宋体" w:hAnsi="宋体"/>
                <w:sz w:val="21"/>
                <w:szCs w:val="21"/>
                <w:color w:val="auto"/>
              </w:rPr>
              <w:t>、</w:t>
            </w:r>
            <w:r>
              <w:rPr>
                <w:rFonts w:ascii="Times New Roman" w:cs="Times New Roman" w:eastAsia="Times New Roman" w:hAnsi="Times New Roman"/>
                <w:sz w:val="21"/>
                <w:szCs w:val="21"/>
                <w:color w:val="auto"/>
              </w:rPr>
              <w:t>17</w:t>
            </w:r>
            <w:r>
              <w:rPr>
                <w:rFonts w:ascii="宋体" w:cs="宋体" w:eastAsia="宋体" w:hAnsi="宋体"/>
                <w:sz w:val="21"/>
                <w:szCs w:val="21"/>
                <w:color w:val="auto"/>
              </w:rPr>
              <w:t>、</w:t>
            </w:r>
            <w:r>
              <w:rPr>
                <w:rFonts w:ascii="Times New Roman" w:cs="Times New Roman" w:eastAsia="Times New Roman" w:hAnsi="Times New Roman"/>
                <w:sz w:val="21"/>
                <w:szCs w:val="21"/>
                <w:color w:val="auto"/>
              </w:rPr>
              <w:t>18</w:t>
            </w:r>
            <w:r>
              <w:rPr>
                <w:rFonts w:ascii="宋体" w:cs="宋体" w:eastAsia="宋体" w:hAnsi="宋体"/>
                <w:sz w:val="21"/>
                <w:szCs w:val="21"/>
                <w:color w:val="auto"/>
              </w:rPr>
              <w:t>、</w:t>
            </w:r>
            <w:r>
              <w:rPr>
                <w:rFonts w:ascii="Times New Roman" w:cs="Times New Roman" w:eastAsia="Times New Roman" w:hAnsi="Times New Roman"/>
                <w:sz w:val="21"/>
                <w:szCs w:val="21"/>
                <w:color w:val="auto"/>
              </w:rPr>
              <w:t>21</w:t>
            </w:r>
            <w:r>
              <w:rPr>
                <w:rFonts w:ascii="宋体" w:cs="宋体" w:eastAsia="宋体" w:hAnsi="宋体"/>
                <w:sz w:val="21"/>
                <w:szCs w:val="21"/>
                <w:color w:val="auto"/>
              </w:rPr>
              <w:t>、</w:t>
            </w:r>
            <w:r>
              <w:rPr>
                <w:rFonts w:ascii="Times New Roman" w:cs="Times New Roman" w:eastAsia="Times New Roman" w:hAnsi="Times New Roman"/>
                <w:sz w:val="21"/>
                <w:szCs w:val="21"/>
                <w:color w:val="auto"/>
              </w:rPr>
              <w:t>27</w:t>
            </w:r>
            <w:r>
              <w:rPr>
                <w:rFonts w:ascii="宋体" w:cs="宋体" w:eastAsia="宋体" w:hAnsi="宋体"/>
                <w:sz w:val="21"/>
                <w:szCs w:val="21"/>
                <w:color w:val="auto"/>
              </w:rPr>
              <w:t>、</w:t>
            </w:r>
            <w:r>
              <w:rPr>
                <w:rFonts w:ascii="Times New Roman" w:cs="Times New Roman" w:eastAsia="Times New Roman" w:hAnsi="Times New Roman"/>
                <w:sz w:val="21"/>
                <w:szCs w:val="21"/>
                <w:color w:val="auto"/>
              </w:rPr>
              <w:t>34</w:t>
            </w:r>
            <w:r>
              <w:rPr>
                <w:rFonts w:ascii="宋体" w:cs="宋体" w:eastAsia="宋体" w:hAnsi="宋体"/>
                <w:sz w:val="21"/>
                <w:szCs w:val="21"/>
                <w:color w:val="auto"/>
              </w:rPr>
              <w:t>－</w:t>
            </w:r>
            <w:r>
              <w:rPr>
                <w:rFonts w:ascii="Times New Roman" w:cs="Times New Roman" w:eastAsia="Times New Roman" w:hAnsi="Times New Roman"/>
                <w:sz w:val="21"/>
                <w:szCs w:val="21"/>
                <w:color w:val="auto"/>
              </w:rPr>
              <w:t>37</w:t>
            </w:r>
          </w:p>
        </w:tc>
        <w:tc>
          <w:tcPr>
            <w:tcW w:w="0" w:type="dxa"/>
            <w:vAlign w:val="bottom"/>
          </w:tcPr>
          <w:p>
            <w:pPr>
              <w:spacing w:after="0"/>
              <w:rPr>
                <w:sz w:val="1"/>
                <w:szCs w:val="1"/>
                <w:color w:val="auto"/>
              </w:rPr>
            </w:pPr>
          </w:p>
        </w:tc>
      </w:tr>
      <w:tr>
        <w:trPr>
          <w:trHeight w:val="181"/>
        </w:trPr>
        <w:tc>
          <w:tcPr>
            <w:tcW w:w="860" w:type="dxa"/>
            <w:vAlign w:val="bottom"/>
            <w:tcBorders>
              <w:left w:val="single" w:sz="8" w:color="auto"/>
              <w:right w:val="single" w:sz="8" w:color="auto"/>
            </w:tcBorders>
          </w:tcPr>
          <w:p>
            <w:pPr>
              <w:spacing w:after="0"/>
              <w:rPr>
                <w:sz w:val="15"/>
                <w:szCs w:val="15"/>
                <w:color w:val="auto"/>
              </w:rPr>
            </w:pPr>
          </w:p>
        </w:tc>
        <w:tc>
          <w:tcPr>
            <w:tcW w:w="2200" w:type="dxa"/>
            <w:vAlign w:val="bottom"/>
            <w:tcBorders>
              <w:right w:val="single" w:sz="8" w:color="auto"/>
            </w:tcBorders>
          </w:tcPr>
          <w:p>
            <w:pPr>
              <w:spacing w:after="0"/>
              <w:rPr>
                <w:sz w:val="15"/>
                <w:szCs w:val="15"/>
                <w:color w:val="auto"/>
              </w:rPr>
            </w:pPr>
          </w:p>
        </w:tc>
        <w:tc>
          <w:tcPr>
            <w:tcW w:w="2120" w:type="dxa"/>
            <w:vAlign w:val="bottom"/>
            <w:tcBorders>
              <w:bottom w:val="single" w:sz="8" w:color="auto"/>
              <w:right w:val="single" w:sz="8" w:color="auto"/>
            </w:tcBorders>
            <w:vMerge w:val="continue"/>
          </w:tcPr>
          <w:p>
            <w:pPr>
              <w:spacing w:after="0"/>
              <w:rPr>
                <w:sz w:val="15"/>
                <w:szCs w:val="15"/>
                <w:color w:val="auto"/>
              </w:rPr>
            </w:pPr>
          </w:p>
        </w:tc>
        <w:tc>
          <w:tcPr>
            <w:tcW w:w="3300" w:type="dxa"/>
            <w:vAlign w:val="bottom"/>
            <w:tcBorders>
              <w:bottom w:val="single" w:sz="8" w:color="auto"/>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02"/>
        </w:trPr>
        <w:tc>
          <w:tcPr>
            <w:tcW w:w="860" w:type="dxa"/>
            <w:vAlign w:val="bottom"/>
            <w:tcBorders>
              <w:left w:val="single" w:sz="8" w:color="auto"/>
              <w:bottom w:val="single" w:sz="8" w:color="auto"/>
              <w:right w:val="single" w:sz="8" w:color="auto"/>
            </w:tcBorders>
          </w:tcPr>
          <w:p>
            <w:pPr>
              <w:spacing w:after="0"/>
              <w:rPr>
                <w:sz w:val="24"/>
                <w:szCs w:val="24"/>
                <w:color w:val="auto"/>
              </w:rPr>
            </w:pPr>
          </w:p>
        </w:tc>
        <w:tc>
          <w:tcPr>
            <w:tcW w:w="220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奖惩管理</w:t>
            </w:r>
          </w:p>
        </w:tc>
        <w:tc>
          <w:tcPr>
            <w:tcW w:w="330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38</w:t>
            </w:r>
          </w:p>
        </w:tc>
        <w:tc>
          <w:tcPr>
            <w:tcW w:w="0" w:type="dxa"/>
            <w:vAlign w:val="bottom"/>
          </w:tcPr>
          <w:p>
            <w:pPr>
              <w:spacing w:after="0"/>
              <w:rPr>
                <w:sz w:val="1"/>
                <w:szCs w:val="1"/>
                <w:color w:val="auto"/>
              </w:rPr>
            </w:pPr>
          </w:p>
        </w:tc>
      </w:tr>
      <w:tr>
        <w:trPr>
          <w:trHeight w:val="302"/>
        </w:trPr>
        <w:tc>
          <w:tcPr>
            <w:tcW w:w="860" w:type="dxa"/>
            <w:vAlign w:val="bottom"/>
            <w:tcBorders>
              <w:left w:val="single" w:sz="8" w:color="auto"/>
              <w:right w:val="single" w:sz="8" w:color="auto"/>
            </w:tcBorders>
          </w:tcPr>
          <w:p>
            <w:pPr>
              <w:spacing w:after="0"/>
              <w:rPr>
                <w:sz w:val="24"/>
                <w:szCs w:val="24"/>
                <w:color w:val="auto"/>
              </w:rPr>
            </w:pPr>
          </w:p>
        </w:tc>
        <w:tc>
          <w:tcPr>
            <w:tcW w:w="2200" w:type="dxa"/>
            <w:vAlign w:val="bottom"/>
            <w:tcBorders>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后勤保障及支持</w:t>
            </w:r>
          </w:p>
        </w:tc>
        <w:tc>
          <w:tcPr>
            <w:tcW w:w="3300" w:type="dxa"/>
            <w:vAlign w:val="bottom"/>
            <w:tcBorders>
              <w:bottom w:val="single" w:sz="8" w:color="auto"/>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7</w:t>
            </w:r>
            <w:r>
              <w:rPr>
                <w:rFonts w:ascii="宋体" w:cs="宋体" w:eastAsia="宋体" w:hAnsi="宋体"/>
                <w:sz w:val="21"/>
                <w:szCs w:val="21"/>
                <w:color w:val="auto"/>
              </w:rPr>
              <w:t>、</w:t>
            </w:r>
            <w:r>
              <w:rPr>
                <w:rFonts w:ascii="Times New Roman" w:cs="Times New Roman" w:eastAsia="Times New Roman" w:hAnsi="Times New Roman"/>
                <w:sz w:val="21"/>
                <w:szCs w:val="21"/>
                <w:color w:val="auto"/>
              </w:rPr>
              <w:t>8</w:t>
            </w:r>
            <w:r>
              <w:rPr>
                <w:rFonts w:ascii="宋体" w:cs="宋体" w:eastAsia="宋体" w:hAnsi="宋体"/>
                <w:sz w:val="21"/>
                <w:szCs w:val="21"/>
                <w:color w:val="auto"/>
              </w:rPr>
              <w:t>、</w:t>
            </w:r>
            <w:r>
              <w:rPr>
                <w:rFonts w:ascii="Times New Roman" w:cs="Times New Roman" w:eastAsia="Times New Roman" w:hAnsi="Times New Roman"/>
                <w:sz w:val="21"/>
                <w:szCs w:val="21"/>
                <w:color w:val="auto"/>
              </w:rPr>
              <w:t>10</w:t>
            </w:r>
            <w:r>
              <w:rPr>
                <w:rFonts w:ascii="宋体" w:cs="宋体" w:eastAsia="宋体" w:hAnsi="宋体"/>
                <w:sz w:val="21"/>
                <w:szCs w:val="21"/>
                <w:color w:val="auto"/>
              </w:rPr>
              <w:t>、</w:t>
            </w:r>
            <w:r>
              <w:rPr>
                <w:rFonts w:ascii="Times New Roman" w:cs="Times New Roman" w:eastAsia="Times New Roman" w:hAnsi="Times New Roman"/>
                <w:sz w:val="21"/>
                <w:szCs w:val="21"/>
                <w:color w:val="auto"/>
              </w:rPr>
              <w:t>22</w:t>
            </w:r>
          </w:p>
        </w:tc>
        <w:tc>
          <w:tcPr>
            <w:tcW w:w="0" w:type="dxa"/>
            <w:vAlign w:val="bottom"/>
          </w:tcPr>
          <w:p>
            <w:pPr>
              <w:spacing w:after="0"/>
              <w:rPr>
                <w:sz w:val="1"/>
                <w:szCs w:val="1"/>
                <w:color w:val="auto"/>
              </w:rPr>
            </w:pPr>
          </w:p>
        </w:tc>
      </w:tr>
      <w:tr>
        <w:trPr>
          <w:trHeight w:val="257"/>
        </w:trPr>
        <w:tc>
          <w:tcPr>
            <w:tcW w:w="86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1"/>
                <w:szCs w:val="21"/>
                <w:color w:val="auto"/>
                <w:w w:val="94"/>
              </w:rPr>
              <w:t>3</w:t>
            </w:r>
          </w:p>
        </w:tc>
        <w:tc>
          <w:tcPr>
            <w:tcW w:w="2200" w:type="dxa"/>
            <w:vAlign w:val="bottom"/>
            <w:tcBorders>
              <w:right w:val="single" w:sz="8" w:color="auto"/>
            </w:tcBorders>
            <w:vMerge w:val="restart"/>
          </w:tcPr>
          <w:p>
            <w:pPr>
              <w:jc w:val="center"/>
              <w:ind w:right="35"/>
              <w:spacing w:after="0" w:line="240" w:lineRule="exact"/>
              <w:rPr>
                <w:sz w:val="20"/>
                <w:szCs w:val="20"/>
                <w:color w:val="auto"/>
              </w:rPr>
            </w:pPr>
            <w:r>
              <w:rPr>
                <w:rFonts w:ascii="宋体" w:cs="宋体" w:eastAsia="宋体" w:hAnsi="宋体"/>
                <w:sz w:val="21"/>
                <w:szCs w:val="21"/>
                <w:color w:val="auto"/>
              </w:rPr>
              <w:t>对工作背景的满意度</w:t>
            </w:r>
          </w:p>
        </w:tc>
        <w:tc>
          <w:tcPr>
            <w:tcW w:w="21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工作作息制度</w:t>
            </w:r>
          </w:p>
        </w:tc>
        <w:tc>
          <w:tcPr>
            <w:tcW w:w="330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4"/>
        </w:trPr>
        <w:tc>
          <w:tcPr>
            <w:tcW w:w="860" w:type="dxa"/>
            <w:vAlign w:val="bottom"/>
            <w:tcBorders>
              <w:left w:val="single" w:sz="8" w:color="auto"/>
              <w:right w:val="single" w:sz="8" w:color="auto"/>
            </w:tcBorders>
            <w:vMerge w:val="continue"/>
          </w:tcPr>
          <w:p>
            <w:pPr>
              <w:spacing w:after="0"/>
              <w:rPr>
                <w:sz w:val="4"/>
                <w:szCs w:val="4"/>
                <w:color w:val="auto"/>
              </w:rPr>
            </w:pPr>
          </w:p>
        </w:tc>
        <w:tc>
          <w:tcPr>
            <w:tcW w:w="2200" w:type="dxa"/>
            <w:vAlign w:val="bottom"/>
            <w:tcBorders>
              <w:right w:val="single" w:sz="8" w:color="auto"/>
            </w:tcBorders>
            <w:vMerge w:val="continue"/>
          </w:tcPr>
          <w:p>
            <w:pPr>
              <w:spacing w:after="0"/>
              <w:rPr>
                <w:sz w:val="4"/>
                <w:szCs w:val="4"/>
                <w:color w:val="auto"/>
              </w:rPr>
            </w:pPr>
          </w:p>
        </w:tc>
        <w:tc>
          <w:tcPr>
            <w:tcW w:w="2120" w:type="dxa"/>
            <w:vAlign w:val="bottom"/>
            <w:tcBorders>
              <w:bottom w:val="single" w:sz="8" w:color="auto"/>
              <w:right w:val="single" w:sz="8" w:color="auto"/>
            </w:tcBorders>
          </w:tcPr>
          <w:p>
            <w:pPr>
              <w:spacing w:after="0"/>
              <w:rPr>
                <w:sz w:val="4"/>
                <w:szCs w:val="4"/>
                <w:color w:val="auto"/>
              </w:rPr>
            </w:pPr>
          </w:p>
        </w:tc>
        <w:tc>
          <w:tcPr>
            <w:tcW w:w="33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17"/>
        </w:trPr>
        <w:tc>
          <w:tcPr>
            <w:tcW w:w="860" w:type="dxa"/>
            <w:vAlign w:val="bottom"/>
            <w:tcBorders>
              <w:left w:val="single" w:sz="8" w:color="auto"/>
              <w:right w:val="single" w:sz="8" w:color="auto"/>
            </w:tcBorders>
            <w:vMerge w:val="continue"/>
          </w:tcPr>
          <w:p>
            <w:pPr>
              <w:spacing w:after="0"/>
              <w:rPr>
                <w:sz w:val="10"/>
                <w:szCs w:val="10"/>
                <w:color w:val="auto"/>
              </w:rPr>
            </w:pPr>
          </w:p>
        </w:tc>
        <w:tc>
          <w:tcPr>
            <w:tcW w:w="2200" w:type="dxa"/>
            <w:vAlign w:val="bottom"/>
            <w:tcBorders>
              <w:right w:val="single" w:sz="8" w:color="auto"/>
            </w:tcBorders>
            <w:vMerge w:val="continue"/>
          </w:tcPr>
          <w:p>
            <w:pPr>
              <w:spacing w:after="0"/>
              <w:rPr>
                <w:sz w:val="10"/>
                <w:szCs w:val="10"/>
                <w:color w:val="auto"/>
              </w:rPr>
            </w:pPr>
          </w:p>
        </w:tc>
        <w:tc>
          <w:tcPr>
            <w:tcW w:w="212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工作配备</w:t>
            </w:r>
          </w:p>
        </w:tc>
        <w:tc>
          <w:tcPr>
            <w:tcW w:w="33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31"/>
        </w:trPr>
        <w:tc>
          <w:tcPr>
            <w:tcW w:w="860" w:type="dxa"/>
            <w:vAlign w:val="bottom"/>
            <w:tcBorders>
              <w:left w:val="single" w:sz="8" w:color="auto"/>
              <w:right w:val="single" w:sz="8" w:color="auto"/>
            </w:tcBorders>
          </w:tcPr>
          <w:p>
            <w:pPr>
              <w:spacing w:after="0"/>
              <w:rPr>
                <w:sz w:val="11"/>
                <w:szCs w:val="11"/>
                <w:color w:val="auto"/>
              </w:rPr>
            </w:pPr>
          </w:p>
        </w:tc>
        <w:tc>
          <w:tcPr>
            <w:tcW w:w="2200" w:type="dxa"/>
            <w:vAlign w:val="bottom"/>
            <w:tcBorders>
              <w:right w:val="single" w:sz="8" w:color="auto"/>
            </w:tcBorders>
          </w:tcPr>
          <w:p>
            <w:pPr>
              <w:spacing w:after="0"/>
              <w:rPr>
                <w:sz w:val="11"/>
                <w:szCs w:val="11"/>
                <w:color w:val="auto"/>
              </w:rPr>
            </w:pPr>
          </w:p>
        </w:tc>
        <w:tc>
          <w:tcPr>
            <w:tcW w:w="2120" w:type="dxa"/>
            <w:vAlign w:val="bottom"/>
            <w:tcBorders>
              <w:right w:val="single" w:sz="8" w:color="auto"/>
            </w:tcBorders>
            <w:vMerge w:val="continue"/>
          </w:tcPr>
          <w:p>
            <w:pPr>
              <w:spacing w:after="0"/>
              <w:rPr>
                <w:sz w:val="11"/>
                <w:szCs w:val="11"/>
                <w:color w:val="auto"/>
              </w:rPr>
            </w:pPr>
          </w:p>
        </w:tc>
        <w:tc>
          <w:tcPr>
            <w:tcW w:w="33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4"/>
        </w:trPr>
        <w:tc>
          <w:tcPr>
            <w:tcW w:w="860" w:type="dxa"/>
            <w:vAlign w:val="bottom"/>
            <w:tcBorders>
              <w:left w:val="single" w:sz="8" w:color="auto"/>
              <w:right w:val="single" w:sz="8" w:color="auto"/>
            </w:tcBorders>
          </w:tcPr>
          <w:p>
            <w:pPr>
              <w:spacing w:after="0"/>
              <w:rPr>
                <w:sz w:val="4"/>
                <w:szCs w:val="4"/>
                <w:color w:val="auto"/>
              </w:rPr>
            </w:pPr>
          </w:p>
        </w:tc>
        <w:tc>
          <w:tcPr>
            <w:tcW w:w="2200" w:type="dxa"/>
            <w:vAlign w:val="bottom"/>
            <w:tcBorders>
              <w:right w:val="single" w:sz="8" w:color="auto"/>
            </w:tcBorders>
          </w:tcPr>
          <w:p>
            <w:pPr>
              <w:spacing w:after="0"/>
              <w:rPr>
                <w:sz w:val="4"/>
                <w:szCs w:val="4"/>
                <w:color w:val="auto"/>
              </w:rPr>
            </w:pPr>
          </w:p>
        </w:tc>
        <w:tc>
          <w:tcPr>
            <w:tcW w:w="2120" w:type="dxa"/>
            <w:vAlign w:val="bottom"/>
            <w:tcBorders>
              <w:bottom w:val="single" w:sz="8" w:color="auto"/>
              <w:right w:val="single" w:sz="8" w:color="auto"/>
            </w:tcBorders>
          </w:tcPr>
          <w:p>
            <w:pPr>
              <w:spacing w:after="0"/>
              <w:rPr>
                <w:sz w:val="4"/>
                <w:szCs w:val="4"/>
                <w:color w:val="auto"/>
              </w:rPr>
            </w:pPr>
          </w:p>
        </w:tc>
        <w:tc>
          <w:tcPr>
            <w:tcW w:w="33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8"/>
        </w:trPr>
        <w:tc>
          <w:tcPr>
            <w:tcW w:w="860" w:type="dxa"/>
            <w:vAlign w:val="bottom"/>
            <w:tcBorders>
              <w:left w:val="single" w:sz="8" w:color="auto"/>
              <w:right w:val="single" w:sz="8" w:color="auto"/>
            </w:tcBorders>
          </w:tcPr>
          <w:p>
            <w:pPr>
              <w:spacing w:after="0"/>
              <w:rPr>
                <w:sz w:val="21"/>
                <w:szCs w:val="21"/>
                <w:color w:val="auto"/>
              </w:rPr>
            </w:pPr>
          </w:p>
        </w:tc>
        <w:tc>
          <w:tcPr>
            <w:tcW w:w="2200" w:type="dxa"/>
            <w:vAlign w:val="bottom"/>
            <w:tcBorders>
              <w:right w:val="single" w:sz="8" w:color="auto"/>
            </w:tcBorders>
          </w:tcPr>
          <w:p>
            <w:pPr>
              <w:spacing w:after="0"/>
              <w:rPr>
                <w:sz w:val="21"/>
                <w:szCs w:val="21"/>
                <w:color w:val="auto"/>
              </w:rPr>
            </w:pPr>
          </w:p>
        </w:tc>
        <w:tc>
          <w:tcPr>
            <w:tcW w:w="21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工作环境</w:t>
            </w:r>
          </w:p>
        </w:tc>
        <w:tc>
          <w:tcPr>
            <w:tcW w:w="330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5"/>
        </w:trPr>
        <w:tc>
          <w:tcPr>
            <w:tcW w:w="860" w:type="dxa"/>
            <w:vAlign w:val="bottom"/>
            <w:tcBorders>
              <w:left w:val="single" w:sz="8" w:color="auto"/>
              <w:bottom w:val="single" w:sz="8" w:color="auto"/>
              <w:right w:val="single" w:sz="8" w:color="auto"/>
            </w:tcBorders>
          </w:tcPr>
          <w:p>
            <w:pPr>
              <w:spacing w:after="0"/>
              <w:rPr>
                <w:sz w:val="4"/>
                <w:szCs w:val="4"/>
                <w:color w:val="auto"/>
              </w:rPr>
            </w:pPr>
          </w:p>
        </w:tc>
        <w:tc>
          <w:tcPr>
            <w:tcW w:w="2200" w:type="dxa"/>
            <w:vAlign w:val="bottom"/>
            <w:tcBorders>
              <w:bottom w:val="single" w:sz="8" w:color="auto"/>
              <w:right w:val="single" w:sz="8" w:color="auto"/>
            </w:tcBorders>
          </w:tcPr>
          <w:p>
            <w:pPr>
              <w:spacing w:after="0"/>
              <w:rPr>
                <w:sz w:val="4"/>
                <w:szCs w:val="4"/>
                <w:color w:val="auto"/>
              </w:rPr>
            </w:pPr>
          </w:p>
        </w:tc>
        <w:tc>
          <w:tcPr>
            <w:tcW w:w="2120" w:type="dxa"/>
            <w:vAlign w:val="bottom"/>
            <w:tcBorders>
              <w:bottom w:val="single" w:sz="8" w:color="auto"/>
              <w:right w:val="single" w:sz="8" w:color="auto"/>
            </w:tcBorders>
          </w:tcPr>
          <w:p>
            <w:pPr>
              <w:spacing w:after="0"/>
              <w:rPr>
                <w:sz w:val="4"/>
                <w:szCs w:val="4"/>
                <w:color w:val="auto"/>
              </w:rPr>
            </w:pPr>
          </w:p>
        </w:tc>
        <w:tc>
          <w:tcPr>
            <w:tcW w:w="33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1"/>
        </w:trPr>
        <w:tc>
          <w:tcPr>
            <w:tcW w:w="860" w:type="dxa"/>
            <w:vAlign w:val="bottom"/>
            <w:tcBorders>
              <w:left w:val="single" w:sz="8" w:color="auto"/>
              <w:right w:val="single" w:sz="8" w:color="auto"/>
            </w:tcBorders>
          </w:tcPr>
          <w:p>
            <w:pPr>
              <w:spacing w:after="0"/>
              <w:rPr>
                <w:sz w:val="24"/>
                <w:szCs w:val="24"/>
                <w:color w:val="auto"/>
              </w:rPr>
            </w:pPr>
          </w:p>
        </w:tc>
        <w:tc>
          <w:tcPr>
            <w:tcW w:w="2200" w:type="dxa"/>
            <w:vAlign w:val="bottom"/>
            <w:tcBorders>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内部和谐度</w:t>
            </w:r>
          </w:p>
        </w:tc>
        <w:tc>
          <w:tcPr>
            <w:tcW w:w="3300" w:type="dxa"/>
            <w:vAlign w:val="bottom"/>
            <w:tcBorders>
              <w:bottom w:val="single" w:sz="8" w:color="auto"/>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w:t>
            </w:r>
            <w:r>
              <w:rPr>
                <w:rFonts w:ascii="Times New Roman" w:cs="Times New Roman" w:eastAsia="Times New Roman" w:hAnsi="Times New Roman"/>
                <w:sz w:val="21"/>
                <w:szCs w:val="21"/>
                <w:color w:val="auto"/>
              </w:rPr>
              <w:t>9</w:t>
            </w:r>
            <w:r>
              <w:rPr>
                <w:rFonts w:ascii="宋体" w:cs="宋体" w:eastAsia="宋体" w:hAnsi="宋体"/>
                <w:sz w:val="21"/>
                <w:szCs w:val="21"/>
                <w:color w:val="auto"/>
              </w:rPr>
              <w:t>、</w:t>
            </w:r>
            <w:r>
              <w:rPr>
                <w:rFonts w:ascii="Times New Roman" w:cs="Times New Roman" w:eastAsia="Times New Roman" w:hAnsi="Times New Roman"/>
                <w:sz w:val="21"/>
                <w:szCs w:val="21"/>
                <w:color w:val="auto"/>
              </w:rPr>
              <w:t>15</w:t>
            </w:r>
            <w:r>
              <w:rPr>
                <w:rFonts w:ascii="宋体" w:cs="宋体" w:eastAsia="宋体" w:hAnsi="宋体"/>
                <w:sz w:val="21"/>
                <w:szCs w:val="21"/>
                <w:color w:val="auto"/>
              </w:rPr>
              <w:t>、</w:t>
            </w:r>
            <w:r>
              <w:rPr>
                <w:rFonts w:ascii="Times New Roman" w:cs="Times New Roman" w:eastAsia="Times New Roman" w:hAnsi="Times New Roman"/>
                <w:sz w:val="21"/>
                <w:szCs w:val="21"/>
                <w:color w:val="auto"/>
              </w:rPr>
              <w:t>28</w:t>
            </w:r>
            <w:r>
              <w:rPr>
                <w:rFonts w:ascii="宋体" w:cs="宋体" w:eastAsia="宋体" w:hAnsi="宋体"/>
                <w:sz w:val="21"/>
                <w:szCs w:val="21"/>
                <w:color w:val="auto"/>
              </w:rPr>
              <w:t>、</w:t>
            </w:r>
            <w:r>
              <w:rPr>
                <w:rFonts w:ascii="Times New Roman" w:cs="Times New Roman" w:eastAsia="Times New Roman" w:hAnsi="Times New Roman"/>
                <w:sz w:val="21"/>
                <w:szCs w:val="21"/>
                <w:color w:val="auto"/>
              </w:rPr>
              <w:t>29</w:t>
            </w:r>
            <w:r>
              <w:rPr>
                <w:rFonts w:ascii="宋体" w:cs="宋体" w:eastAsia="宋体" w:hAnsi="宋体"/>
                <w:sz w:val="21"/>
                <w:szCs w:val="21"/>
                <w:color w:val="auto"/>
              </w:rPr>
              <w:t>、</w:t>
            </w:r>
            <w:r>
              <w:rPr>
                <w:rFonts w:ascii="Times New Roman" w:cs="Times New Roman" w:eastAsia="Times New Roman" w:hAnsi="Times New Roman"/>
                <w:sz w:val="21"/>
                <w:szCs w:val="21"/>
                <w:color w:val="auto"/>
              </w:rPr>
              <w:t>39</w:t>
            </w:r>
            <w:r>
              <w:rPr>
                <w:rFonts w:ascii="宋体" w:cs="宋体" w:eastAsia="宋体" w:hAnsi="宋体"/>
                <w:sz w:val="21"/>
                <w:szCs w:val="21"/>
                <w:color w:val="auto"/>
              </w:rPr>
              <w:t>、</w:t>
            </w:r>
            <w:r>
              <w:rPr>
                <w:rFonts w:ascii="Times New Roman" w:cs="Times New Roman" w:eastAsia="Times New Roman" w:hAnsi="Times New Roman"/>
                <w:sz w:val="21"/>
                <w:szCs w:val="21"/>
                <w:color w:val="auto"/>
              </w:rPr>
              <w:t>40</w:t>
            </w:r>
          </w:p>
        </w:tc>
        <w:tc>
          <w:tcPr>
            <w:tcW w:w="0" w:type="dxa"/>
            <w:vAlign w:val="bottom"/>
          </w:tcPr>
          <w:p>
            <w:pPr>
              <w:spacing w:after="0"/>
              <w:rPr>
                <w:sz w:val="1"/>
                <w:szCs w:val="1"/>
                <w:color w:val="auto"/>
              </w:rPr>
            </w:pPr>
          </w:p>
        </w:tc>
      </w:tr>
      <w:tr>
        <w:trPr>
          <w:trHeight w:val="303"/>
        </w:trPr>
        <w:tc>
          <w:tcPr>
            <w:tcW w:w="8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4</w:t>
            </w:r>
          </w:p>
        </w:tc>
        <w:tc>
          <w:tcPr>
            <w:tcW w:w="2200" w:type="dxa"/>
            <w:vAlign w:val="bottom"/>
            <w:tcBorders>
              <w:right w:val="single" w:sz="8" w:color="auto"/>
            </w:tcBorders>
          </w:tcPr>
          <w:p>
            <w:pPr>
              <w:jc w:val="center"/>
              <w:ind w:right="35"/>
              <w:spacing w:after="0" w:line="240" w:lineRule="exact"/>
              <w:rPr>
                <w:sz w:val="20"/>
                <w:szCs w:val="20"/>
                <w:color w:val="auto"/>
              </w:rPr>
            </w:pPr>
            <w:r>
              <w:rPr>
                <w:rFonts w:ascii="宋体" w:cs="宋体" w:eastAsia="宋体" w:hAnsi="宋体"/>
                <w:sz w:val="21"/>
                <w:szCs w:val="21"/>
                <w:color w:val="auto"/>
              </w:rPr>
              <w:t>对工作群体的满意度</w:t>
            </w:r>
          </w:p>
        </w:tc>
        <w:tc>
          <w:tcPr>
            <w:tcW w:w="212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工作方法和作风</w:t>
            </w:r>
          </w:p>
        </w:tc>
        <w:tc>
          <w:tcPr>
            <w:tcW w:w="3300" w:type="dxa"/>
            <w:vAlign w:val="bottom"/>
            <w:tcBorders>
              <w:bottom w:val="single" w:sz="8" w:color="auto"/>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5</w:t>
            </w:r>
            <w:r>
              <w:rPr>
                <w:rFonts w:ascii="宋体" w:cs="宋体" w:eastAsia="宋体" w:hAnsi="宋体"/>
                <w:sz w:val="21"/>
                <w:szCs w:val="21"/>
                <w:color w:val="auto"/>
              </w:rPr>
              <w:t>、</w:t>
            </w:r>
            <w:r>
              <w:rPr>
                <w:rFonts w:ascii="Times New Roman" w:cs="Times New Roman" w:eastAsia="Times New Roman" w:hAnsi="Times New Roman"/>
                <w:sz w:val="21"/>
                <w:szCs w:val="21"/>
                <w:color w:val="auto"/>
              </w:rPr>
              <w:t>23</w:t>
            </w:r>
          </w:p>
        </w:tc>
        <w:tc>
          <w:tcPr>
            <w:tcW w:w="0" w:type="dxa"/>
            <w:vAlign w:val="bottom"/>
          </w:tcPr>
          <w:p>
            <w:pPr>
              <w:spacing w:after="0"/>
              <w:rPr>
                <w:sz w:val="1"/>
                <w:szCs w:val="1"/>
                <w:color w:val="auto"/>
              </w:rPr>
            </w:pPr>
          </w:p>
        </w:tc>
      </w:tr>
      <w:tr>
        <w:trPr>
          <w:trHeight w:val="302"/>
        </w:trPr>
        <w:tc>
          <w:tcPr>
            <w:tcW w:w="860" w:type="dxa"/>
            <w:vAlign w:val="bottom"/>
            <w:tcBorders>
              <w:left w:val="single" w:sz="8" w:color="auto"/>
              <w:bottom w:val="single" w:sz="8" w:color="auto"/>
              <w:right w:val="single" w:sz="8" w:color="auto"/>
            </w:tcBorders>
          </w:tcPr>
          <w:p>
            <w:pPr>
              <w:spacing w:after="0"/>
              <w:rPr>
                <w:sz w:val="24"/>
                <w:szCs w:val="24"/>
                <w:color w:val="auto"/>
              </w:rPr>
            </w:pPr>
          </w:p>
        </w:tc>
        <w:tc>
          <w:tcPr>
            <w:tcW w:w="220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人员素质</w:t>
            </w:r>
          </w:p>
        </w:tc>
        <w:tc>
          <w:tcPr>
            <w:tcW w:w="3300" w:type="dxa"/>
            <w:vAlign w:val="bottom"/>
            <w:tcBorders>
              <w:bottom w:val="single" w:sz="8" w:color="auto"/>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14</w:t>
            </w:r>
            <w:r>
              <w:rPr>
                <w:rFonts w:ascii="宋体" w:cs="宋体" w:eastAsia="宋体" w:hAnsi="宋体"/>
                <w:sz w:val="21"/>
                <w:szCs w:val="21"/>
                <w:color w:val="auto"/>
              </w:rPr>
              <w:t>、</w:t>
            </w:r>
            <w:r>
              <w:rPr>
                <w:rFonts w:ascii="Times New Roman" w:cs="Times New Roman" w:eastAsia="Times New Roman" w:hAnsi="Times New Roman"/>
                <w:sz w:val="21"/>
                <w:szCs w:val="21"/>
                <w:color w:val="auto"/>
              </w:rPr>
              <w:t>16</w:t>
            </w:r>
            <w:r>
              <w:rPr>
                <w:rFonts w:ascii="宋体" w:cs="宋体" w:eastAsia="宋体" w:hAnsi="宋体"/>
                <w:sz w:val="21"/>
                <w:szCs w:val="21"/>
                <w:color w:val="auto"/>
              </w:rPr>
              <w:t>、</w:t>
            </w:r>
            <w:r>
              <w:rPr>
                <w:rFonts w:ascii="Times New Roman" w:cs="Times New Roman" w:eastAsia="Times New Roman" w:hAnsi="Times New Roman"/>
                <w:sz w:val="21"/>
                <w:szCs w:val="21"/>
                <w:color w:val="auto"/>
              </w:rPr>
              <w:t>31</w:t>
            </w:r>
            <w:r>
              <w:rPr>
                <w:rFonts w:ascii="宋体" w:cs="宋体" w:eastAsia="宋体" w:hAnsi="宋体"/>
                <w:sz w:val="21"/>
                <w:szCs w:val="21"/>
                <w:color w:val="auto"/>
              </w:rPr>
              <w:t>、</w:t>
            </w:r>
            <w:r>
              <w:rPr>
                <w:rFonts w:ascii="Times New Roman" w:cs="Times New Roman" w:eastAsia="Times New Roman" w:hAnsi="Times New Roman"/>
                <w:sz w:val="21"/>
                <w:szCs w:val="21"/>
                <w:color w:val="auto"/>
              </w:rPr>
              <w:t>41</w:t>
            </w:r>
          </w:p>
        </w:tc>
        <w:tc>
          <w:tcPr>
            <w:tcW w:w="0" w:type="dxa"/>
            <w:vAlign w:val="bottom"/>
          </w:tcPr>
          <w:p>
            <w:pPr>
              <w:spacing w:after="0"/>
              <w:rPr>
                <w:sz w:val="1"/>
                <w:szCs w:val="1"/>
                <w:color w:val="auto"/>
              </w:rPr>
            </w:pPr>
          </w:p>
        </w:tc>
      </w:tr>
      <w:tr>
        <w:trPr>
          <w:trHeight w:val="302"/>
        </w:trPr>
        <w:tc>
          <w:tcPr>
            <w:tcW w:w="8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5</w:t>
            </w:r>
          </w:p>
        </w:tc>
        <w:tc>
          <w:tcPr>
            <w:tcW w:w="2200" w:type="dxa"/>
            <w:vAlign w:val="bottom"/>
            <w:tcBorders>
              <w:bottom w:val="single" w:sz="8" w:color="auto"/>
              <w:right w:val="single" w:sz="8" w:color="auto"/>
            </w:tcBorders>
          </w:tcPr>
          <w:p>
            <w:pPr>
              <w:jc w:val="center"/>
              <w:ind w:right="35"/>
              <w:spacing w:after="0" w:line="240" w:lineRule="exact"/>
              <w:rPr>
                <w:sz w:val="20"/>
                <w:szCs w:val="20"/>
                <w:color w:val="auto"/>
              </w:rPr>
            </w:pPr>
            <w:r>
              <w:rPr>
                <w:rFonts w:ascii="宋体" w:cs="宋体" w:eastAsia="宋体" w:hAnsi="宋体"/>
                <w:sz w:val="21"/>
                <w:szCs w:val="21"/>
                <w:color w:val="auto"/>
              </w:rPr>
              <w:t>对企业管理的满意度</w:t>
            </w:r>
          </w:p>
        </w:tc>
        <w:tc>
          <w:tcPr>
            <w:tcW w:w="212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管理机制</w:t>
            </w:r>
          </w:p>
        </w:tc>
        <w:tc>
          <w:tcPr>
            <w:tcW w:w="33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40" w:orient="portrait"/>
          <w:cols w:equalWidth="0" w:num="1">
            <w:col w:w="9024"/>
          </w:cols>
          <w:pgMar w:left="1440" w:top="1440" w:right="1440" w:bottom="446" w:gutter="0" w:footer="0" w:header="0"/>
        </w:sectPr>
      </w:pPr>
    </w:p>
    <w:p>
      <w:pPr>
        <w:spacing w:after="0" w:line="77"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24</w:t>
      </w:r>
    </w:p>
    <w:p>
      <w:pPr>
        <w:sectPr>
          <w:pgSz w:w="11900" w:h="16840" w:orient="portrait"/>
          <w:cols w:equalWidth="0" w:num="1">
            <w:col w:w="9024"/>
          </w:cols>
          <w:pgMar w:left="1440" w:top="1440" w:right="1440" w:bottom="446" w:gutter="0" w:footer="0" w:header="0"/>
          <w:type w:val="continuous"/>
        </w:sectPr>
      </w:pPr>
    </w:p>
    <w:bookmarkStart w:id="24" w:name="page25"/>
    <w:bookmarkEnd w:id="24"/>
    <w:tbl>
      <w:tblPr>
        <w:tblLayout w:type="fixed"/>
        <w:tblInd w:w="250" w:type="dxa"/>
        <w:tblCellMar>
          <w:top w:w="0" w:type="dxa"/>
          <w:left w:w="0" w:type="dxa"/>
          <w:bottom w:w="0" w:type="dxa"/>
          <w:right w:w="0" w:type="dxa"/>
        </w:tblCellMar>
      </w:tblPr>
      <w:tr>
        <w:trPr>
          <w:trHeight w:val="313"/>
        </w:trPr>
        <w:tc>
          <w:tcPr>
            <w:tcW w:w="860" w:type="dxa"/>
            <w:vAlign w:val="bottom"/>
            <w:tcBorders>
              <w:top w:val="single" w:sz="8" w:color="auto"/>
              <w:left w:val="single" w:sz="8" w:color="auto"/>
              <w:right w:val="single" w:sz="8" w:color="auto"/>
            </w:tcBorders>
          </w:tcPr>
          <w:p>
            <w:pPr>
              <w:spacing w:after="0"/>
              <w:rPr>
                <w:sz w:val="24"/>
                <w:szCs w:val="24"/>
                <w:color w:val="auto"/>
              </w:rPr>
            </w:pPr>
          </w:p>
        </w:tc>
        <w:tc>
          <w:tcPr>
            <w:tcW w:w="2200" w:type="dxa"/>
            <w:vAlign w:val="bottom"/>
            <w:tcBorders>
              <w:top w:val="single" w:sz="8" w:color="auto"/>
              <w:right w:val="single" w:sz="8" w:color="auto"/>
            </w:tcBorders>
          </w:tcPr>
          <w:p>
            <w:pPr>
              <w:spacing w:after="0"/>
              <w:rPr>
                <w:sz w:val="24"/>
                <w:szCs w:val="24"/>
                <w:color w:val="auto"/>
              </w:rPr>
            </w:pPr>
          </w:p>
        </w:tc>
        <w:tc>
          <w:tcPr>
            <w:tcW w:w="2120" w:type="dxa"/>
            <w:vAlign w:val="bottom"/>
            <w:tcBorders>
              <w:top w:val="single" w:sz="8" w:color="auto"/>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管理风格</w:t>
            </w:r>
          </w:p>
        </w:tc>
        <w:tc>
          <w:tcPr>
            <w:tcW w:w="3300" w:type="dxa"/>
            <w:vAlign w:val="bottom"/>
            <w:tcBorders>
              <w:top w:val="single" w:sz="8" w:color="auto"/>
              <w:bottom w:val="single" w:sz="8" w:color="auto"/>
              <w:right w:val="single" w:sz="8" w:color="auto"/>
            </w:tcBorders>
          </w:tcPr>
          <w:p>
            <w:pPr>
              <w:jc w:val="right"/>
              <w:ind w:right="2895"/>
              <w:spacing w:after="0"/>
              <w:rPr>
                <w:sz w:val="20"/>
                <w:szCs w:val="20"/>
                <w:color w:val="auto"/>
              </w:rPr>
            </w:pPr>
            <w:r>
              <w:rPr>
                <w:rFonts w:ascii="Times New Roman" w:cs="Times New Roman" w:eastAsia="Times New Roman" w:hAnsi="Times New Roman"/>
                <w:sz w:val="21"/>
                <w:szCs w:val="21"/>
                <w:color w:val="auto"/>
              </w:rPr>
              <w:t>19</w:t>
            </w:r>
          </w:p>
        </w:tc>
        <w:tc>
          <w:tcPr>
            <w:tcW w:w="0" w:type="dxa"/>
            <w:vAlign w:val="bottom"/>
          </w:tcPr>
          <w:p>
            <w:pPr>
              <w:spacing w:after="0"/>
              <w:rPr>
                <w:sz w:val="1"/>
                <w:szCs w:val="1"/>
                <w:color w:val="auto"/>
              </w:rPr>
            </w:pPr>
          </w:p>
        </w:tc>
      </w:tr>
      <w:tr>
        <w:trPr>
          <w:trHeight w:val="302"/>
        </w:trPr>
        <w:tc>
          <w:tcPr>
            <w:tcW w:w="860" w:type="dxa"/>
            <w:vAlign w:val="bottom"/>
            <w:tcBorders>
              <w:left w:val="single" w:sz="8" w:color="auto"/>
              <w:right w:val="single" w:sz="8" w:color="auto"/>
            </w:tcBorders>
          </w:tcPr>
          <w:p>
            <w:pPr>
              <w:spacing w:after="0"/>
              <w:rPr>
                <w:sz w:val="24"/>
                <w:szCs w:val="24"/>
                <w:color w:val="auto"/>
              </w:rPr>
            </w:pPr>
          </w:p>
        </w:tc>
        <w:tc>
          <w:tcPr>
            <w:tcW w:w="2200" w:type="dxa"/>
            <w:vAlign w:val="bottom"/>
            <w:tcBorders>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制度</w:t>
            </w:r>
          </w:p>
        </w:tc>
        <w:tc>
          <w:tcPr>
            <w:tcW w:w="3300" w:type="dxa"/>
            <w:vAlign w:val="bottom"/>
            <w:tcBorders>
              <w:bottom w:val="single" w:sz="8" w:color="auto"/>
              <w:right w:val="single" w:sz="8" w:color="auto"/>
            </w:tcBorders>
          </w:tcPr>
          <w:p>
            <w:pPr>
              <w:jc w:val="right"/>
              <w:ind w:right="2555"/>
              <w:spacing w:after="0" w:line="256" w:lineRule="exact"/>
              <w:rPr>
                <w:sz w:val="20"/>
                <w:szCs w:val="20"/>
                <w:color w:val="auto"/>
              </w:rPr>
            </w:pPr>
            <w:r>
              <w:rPr>
                <w:rFonts w:ascii="Times New Roman" w:cs="Times New Roman" w:eastAsia="Times New Roman" w:hAnsi="Times New Roman"/>
                <w:sz w:val="21"/>
                <w:szCs w:val="21"/>
                <w:color w:val="auto"/>
              </w:rPr>
              <w:t>6</w:t>
            </w:r>
            <w:r>
              <w:rPr>
                <w:rFonts w:ascii="宋体" w:cs="宋体" w:eastAsia="宋体" w:hAnsi="宋体"/>
                <w:sz w:val="21"/>
                <w:szCs w:val="21"/>
                <w:color w:val="auto"/>
              </w:rPr>
              <w:t>、</w:t>
            </w:r>
            <w:r>
              <w:rPr>
                <w:rFonts w:ascii="Times New Roman" w:cs="Times New Roman" w:eastAsia="Times New Roman" w:hAnsi="Times New Roman"/>
                <w:sz w:val="21"/>
                <w:szCs w:val="21"/>
                <w:color w:val="auto"/>
              </w:rPr>
              <w:t>20</w:t>
            </w:r>
          </w:p>
        </w:tc>
        <w:tc>
          <w:tcPr>
            <w:tcW w:w="0" w:type="dxa"/>
            <w:vAlign w:val="bottom"/>
          </w:tcPr>
          <w:p>
            <w:pPr>
              <w:spacing w:after="0"/>
              <w:rPr>
                <w:sz w:val="1"/>
                <w:szCs w:val="1"/>
                <w:color w:val="auto"/>
              </w:rPr>
            </w:pPr>
          </w:p>
        </w:tc>
      </w:tr>
      <w:tr>
        <w:trPr>
          <w:trHeight w:val="257"/>
        </w:trPr>
        <w:tc>
          <w:tcPr>
            <w:tcW w:w="860" w:type="dxa"/>
            <w:vAlign w:val="bottom"/>
            <w:tcBorders>
              <w:left w:val="single" w:sz="8" w:color="auto"/>
              <w:right w:val="single" w:sz="8" w:color="auto"/>
            </w:tcBorders>
          </w:tcPr>
          <w:p>
            <w:pPr>
              <w:spacing w:after="0"/>
              <w:rPr>
                <w:sz w:val="22"/>
                <w:szCs w:val="22"/>
                <w:color w:val="auto"/>
              </w:rPr>
            </w:pPr>
          </w:p>
        </w:tc>
        <w:tc>
          <w:tcPr>
            <w:tcW w:w="2200" w:type="dxa"/>
            <w:vAlign w:val="bottom"/>
            <w:tcBorders>
              <w:right w:val="single" w:sz="8" w:color="auto"/>
            </w:tcBorders>
          </w:tcPr>
          <w:p>
            <w:pPr>
              <w:spacing w:after="0"/>
              <w:rPr>
                <w:sz w:val="22"/>
                <w:szCs w:val="22"/>
                <w:color w:val="auto"/>
              </w:rPr>
            </w:pPr>
          </w:p>
        </w:tc>
        <w:tc>
          <w:tcPr>
            <w:tcW w:w="21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企业文化</w:t>
            </w:r>
          </w:p>
        </w:tc>
        <w:tc>
          <w:tcPr>
            <w:tcW w:w="330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4"/>
        </w:trPr>
        <w:tc>
          <w:tcPr>
            <w:tcW w:w="860" w:type="dxa"/>
            <w:vAlign w:val="bottom"/>
            <w:tcBorders>
              <w:left w:val="single" w:sz="8" w:color="auto"/>
              <w:bottom w:val="single" w:sz="8" w:color="auto"/>
              <w:right w:val="single" w:sz="8" w:color="auto"/>
            </w:tcBorders>
          </w:tcPr>
          <w:p>
            <w:pPr>
              <w:spacing w:after="0"/>
              <w:rPr>
                <w:sz w:val="4"/>
                <w:szCs w:val="4"/>
                <w:color w:val="auto"/>
              </w:rPr>
            </w:pPr>
          </w:p>
        </w:tc>
        <w:tc>
          <w:tcPr>
            <w:tcW w:w="2200" w:type="dxa"/>
            <w:vAlign w:val="bottom"/>
            <w:tcBorders>
              <w:bottom w:val="single" w:sz="8" w:color="auto"/>
              <w:right w:val="single" w:sz="8" w:color="auto"/>
            </w:tcBorders>
          </w:tcPr>
          <w:p>
            <w:pPr>
              <w:spacing w:after="0"/>
              <w:rPr>
                <w:sz w:val="4"/>
                <w:szCs w:val="4"/>
                <w:color w:val="auto"/>
              </w:rPr>
            </w:pPr>
          </w:p>
        </w:tc>
        <w:tc>
          <w:tcPr>
            <w:tcW w:w="2120" w:type="dxa"/>
            <w:vAlign w:val="bottom"/>
            <w:tcBorders>
              <w:bottom w:val="single" w:sz="8" w:color="auto"/>
              <w:right w:val="single" w:sz="8" w:color="auto"/>
            </w:tcBorders>
          </w:tcPr>
          <w:p>
            <w:pPr>
              <w:spacing w:after="0"/>
              <w:rPr>
                <w:sz w:val="4"/>
                <w:szCs w:val="4"/>
                <w:color w:val="auto"/>
              </w:rPr>
            </w:pPr>
          </w:p>
        </w:tc>
        <w:tc>
          <w:tcPr>
            <w:tcW w:w="33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1"/>
        </w:trPr>
        <w:tc>
          <w:tcPr>
            <w:tcW w:w="860" w:type="dxa"/>
            <w:vAlign w:val="bottom"/>
            <w:tcBorders>
              <w:left w:val="single" w:sz="8" w:color="auto"/>
              <w:right w:val="single" w:sz="8" w:color="auto"/>
            </w:tcBorders>
            <w:vMerge w:val="restart"/>
          </w:tcPr>
          <w:p>
            <w:pPr>
              <w:jc w:val="right"/>
              <w:ind w:right="275"/>
              <w:spacing w:after="0"/>
              <w:rPr>
                <w:sz w:val="20"/>
                <w:szCs w:val="20"/>
                <w:color w:val="auto"/>
              </w:rPr>
            </w:pPr>
            <w:r>
              <w:rPr>
                <w:rFonts w:ascii="Times New Roman" w:cs="Times New Roman" w:eastAsia="Times New Roman" w:hAnsi="Times New Roman"/>
                <w:sz w:val="21"/>
                <w:szCs w:val="21"/>
                <w:color w:val="auto"/>
              </w:rPr>
              <w:t>6</w:t>
            </w:r>
          </w:p>
        </w:tc>
        <w:tc>
          <w:tcPr>
            <w:tcW w:w="2200" w:type="dxa"/>
            <w:vAlign w:val="bottom"/>
            <w:tcBorders>
              <w:right w:val="single" w:sz="8" w:color="auto"/>
            </w:tcBorders>
            <w:vMerge w:val="restart"/>
          </w:tcPr>
          <w:p>
            <w:pPr>
              <w:ind w:left="140"/>
              <w:spacing w:after="0" w:line="240" w:lineRule="exact"/>
              <w:rPr>
                <w:sz w:val="20"/>
                <w:szCs w:val="20"/>
                <w:color w:val="auto"/>
              </w:rPr>
            </w:pPr>
            <w:r>
              <w:rPr>
                <w:rFonts w:ascii="宋体" w:cs="宋体" w:eastAsia="宋体" w:hAnsi="宋体"/>
                <w:sz w:val="21"/>
                <w:szCs w:val="21"/>
                <w:color w:val="auto"/>
              </w:rPr>
              <w:t>对企业经营的满意度</w:t>
            </w:r>
          </w:p>
        </w:tc>
        <w:tc>
          <w:tcPr>
            <w:tcW w:w="212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产品质量</w:t>
            </w:r>
          </w:p>
        </w:tc>
        <w:tc>
          <w:tcPr>
            <w:tcW w:w="3300" w:type="dxa"/>
            <w:vAlign w:val="bottom"/>
            <w:tcBorders>
              <w:bottom w:val="single" w:sz="8" w:color="auto"/>
              <w:right w:val="single" w:sz="8" w:color="auto"/>
            </w:tcBorders>
          </w:tcPr>
          <w:p>
            <w:pPr>
              <w:jc w:val="right"/>
              <w:ind w:right="2855"/>
              <w:spacing w:after="0"/>
              <w:rPr>
                <w:sz w:val="20"/>
                <w:szCs w:val="20"/>
                <w:color w:val="auto"/>
              </w:rPr>
            </w:pPr>
            <w:r>
              <w:rPr>
                <w:rFonts w:ascii="Times New Roman" w:cs="Times New Roman" w:eastAsia="Times New Roman" w:hAnsi="Times New Roman"/>
                <w:sz w:val="21"/>
                <w:szCs w:val="21"/>
                <w:color w:val="auto"/>
              </w:rPr>
              <w:t>11</w:t>
            </w:r>
          </w:p>
        </w:tc>
        <w:tc>
          <w:tcPr>
            <w:tcW w:w="0" w:type="dxa"/>
            <w:vAlign w:val="bottom"/>
          </w:tcPr>
          <w:p>
            <w:pPr>
              <w:spacing w:after="0"/>
              <w:rPr>
                <w:sz w:val="1"/>
                <w:szCs w:val="1"/>
                <w:color w:val="auto"/>
              </w:rPr>
            </w:pPr>
          </w:p>
        </w:tc>
      </w:tr>
      <w:tr>
        <w:trPr>
          <w:trHeight w:val="129"/>
        </w:trPr>
        <w:tc>
          <w:tcPr>
            <w:tcW w:w="860" w:type="dxa"/>
            <w:vAlign w:val="bottom"/>
            <w:tcBorders>
              <w:left w:val="single" w:sz="8" w:color="auto"/>
              <w:right w:val="single" w:sz="8" w:color="auto"/>
            </w:tcBorders>
            <w:vMerge w:val="continue"/>
          </w:tcPr>
          <w:p>
            <w:pPr>
              <w:spacing w:after="0"/>
              <w:rPr>
                <w:sz w:val="11"/>
                <w:szCs w:val="11"/>
                <w:color w:val="auto"/>
              </w:rPr>
            </w:pPr>
          </w:p>
        </w:tc>
        <w:tc>
          <w:tcPr>
            <w:tcW w:w="2200" w:type="dxa"/>
            <w:vAlign w:val="bottom"/>
            <w:tcBorders>
              <w:right w:val="single" w:sz="8" w:color="auto"/>
            </w:tcBorders>
            <w:vMerge w:val="continue"/>
          </w:tcPr>
          <w:p>
            <w:pPr>
              <w:spacing w:after="0"/>
              <w:rPr>
                <w:sz w:val="11"/>
                <w:szCs w:val="11"/>
                <w:color w:val="auto"/>
              </w:rPr>
            </w:pPr>
          </w:p>
        </w:tc>
        <w:tc>
          <w:tcPr>
            <w:tcW w:w="212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发展远景</w:t>
            </w:r>
          </w:p>
        </w:tc>
        <w:tc>
          <w:tcPr>
            <w:tcW w:w="33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860" w:type="dxa"/>
            <w:vAlign w:val="bottom"/>
            <w:tcBorders>
              <w:left w:val="single" w:sz="8" w:color="auto"/>
              <w:right w:val="single" w:sz="8" w:color="auto"/>
            </w:tcBorders>
          </w:tcPr>
          <w:p>
            <w:pPr>
              <w:spacing w:after="0"/>
              <w:rPr>
                <w:sz w:val="11"/>
                <w:szCs w:val="11"/>
                <w:color w:val="auto"/>
              </w:rPr>
            </w:pPr>
          </w:p>
        </w:tc>
        <w:tc>
          <w:tcPr>
            <w:tcW w:w="2200" w:type="dxa"/>
            <w:vAlign w:val="bottom"/>
            <w:tcBorders>
              <w:right w:val="single" w:sz="8" w:color="auto"/>
            </w:tcBorders>
          </w:tcPr>
          <w:p>
            <w:pPr>
              <w:spacing w:after="0"/>
              <w:rPr>
                <w:sz w:val="11"/>
                <w:szCs w:val="11"/>
                <w:color w:val="auto"/>
              </w:rPr>
            </w:pPr>
          </w:p>
        </w:tc>
        <w:tc>
          <w:tcPr>
            <w:tcW w:w="2120" w:type="dxa"/>
            <w:vAlign w:val="bottom"/>
            <w:tcBorders>
              <w:right w:val="single" w:sz="8" w:color="auto"/>
            </w:tcBorders>
            <w:vMerge w:val="continue"/>
          </w:tcPr>
          <w:p>
            <w:pPr>
              <w:spacing w:after="0"/>
              <w:rPr>
                <w:sz w:val="11"/>
                <w:szCs w:val="11"/>
                <w:color w:val="auto"/>
              </w:rPr>
            </w:pPr>
          </w:p>
        </w:tc>
        <w:tc>
          <w:tcPr>
            <w:tcW w:w="33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5"/>
        </w:trPr>
        <w:tc>
          <w:tcPr>
            <w:tcW w:w="860" w:type="dxa"/>
            <w:vAlign w:val="bottom"/>
            <w:tcBorders>
              <w:left w:val="single" w:sz="8" w:color="auto"/>
              <w:bottom w:val="single" w:sz="8" w:color="auto"/>
              <w:right w:val="single" w:sz="8" w:color="auto"/>
            </w:tcBorders>
          </w:tcPr>
          <w:p>
            <w:pPr>
              <w:spacing w:after="0"/>
              <w:rPr>
                <w:sz w:val="4"/>
                <w:szCs w:val="4"/>
                <w:color w:val="auto"/>
              </w:rPr>
            </w:pPr>
          </w:p>
        </w:tc>
        <w:tc>
          <w:tcPr>
            <w:tcW w:w="2200" w:type="dxa"/>
            <w:vAlign w:val="bottom"/>
            <w:tcBorders>
              <w:bottom w:val="single" w:sz="8" w:color="auto"/>
              <w:right w:val="single" w:sz="8" w:color="auto"/>
            </w:tcBorders>
          </w:tcPr>
          <w:p>
            <w:pPr>
              <w:spacing w:after="0"/>
              <w:rPr>
                <w:sz w:val="4"/>
                <w:szCs w:val="4"/>
                <w:color w:val="auto"/>
              </w:rPr>
            </w:pPr>
          </w:p>
        </w:tc>
        <w:tc>
          <w:tcPr>
            <w:tcW w:w="2120" w:type="dxa"/>
            <w:vAlign w:val="bottom"/>
            <w:tcBorders>
              <w:bottom w:val="single" w:sz="8" w:color="auto"/>
              <w:right w:val="single" w:sz="8" w:color="auto"/>
            </w:tcBorders>
          </w:tcPr>
          <w:p>
            <w:pPr>
              <w:spacing w:after="0"/>
              <w:rPr>
                <w:sz w:val="4"/>
                <w:szCs w:val="4"/>
                <w:color w:val="auto"/>
              </w:rPr>
            </w:pPr>
          </w:p>
        </w:tc>
        <w:tc>
          <w:tcPr>
            <w:tcW w:w="33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我们对所有问题的回答情况进行了整理，结果如下表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w:t>
      </w:r>
    </w:p>
    <w:p>
      <w:pPr>
        <w:spacing w:after="0" w:line="200" w:lineRule="exact"/>
        <w:rPr>
          <w:sz w:val="20"/>
          <w:szCs w:val="20"/>
          <w:color w:val="auto"/>
        </w:rPr>
      </w:pPr>
    </w:p>
    <w:p>
      <w:pPr>
        <w:spacing w:after="0" w:line="395" w:lineRule="exact"/>
        <w:rPr>
          <w:sz w:val="20"/>
          <w:szCs w:val="20"/>
          <w:color w:val="auto"/>
        </w:rPr>
      </w:pPr>
    </w:p>
    <w:tbl>
      <w:tblPr>
        <w:tblLayout w:type="fixed"/>
        <w:tblInd w:w="310" w:type="dxa"/>
        <w:tblCellMar>
          <w:top w:w="0" w:type="dxa"/>
          <w:left w:w="0" w:type="dxa"/>
          <w:bottom w:w="0" w:type="dxa"/>
          <w:right w:w="0" w:type="dxa"/>
        </w:tblCellMar>
      </w:tblPr>
      <w:tr>
        <w:trPr>
          <w:trHeight w:val="365"/>
        </w:trPr>
        <w:tc>
          <w:tcPr>
            <w:tcW w:w="440" w:type="dxa"/>
            <w:vAlign w:val="bottom"/>
          </w:tcPr>
          <w:p>
            <w:pPr>
              <w:spacing w:after="0"/>
              <w:rPr>
                <w:sz w:val="24"/>
                <w:szCs w:val="24"/>
                <w:color w:val="auto"/>
              </w:rPr>
            </w:pPr>
          </w:p>
        </w:tc>
        <w:tc>
          <w:tcPr>
            <w:tcW w:w="2640" w:type="dxa"/>
            <w:vAlign w:val="bottom"/>
          </w:tcPr>
          <w:p>
            <w:pPr>
              <w:ind w:left="1700"/>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p>
        </w:tc>
        <w:tc>
          <w:tcPr>
            <w:tcW w:w="3320" w:type="dxa"/>
            <w:vAlign w:val="bottom"/>
            <w:gridSpan w:val="4"/>
          </w:tcPr>
          <w:p>
            <w:pPr>
              <w:ind w:left="120"/>
              <w:spacing w:after="0" w:line="320" w:lineRule="exact"/>
              <w:rPr>
                <w:sz w:val="20"/>
                <w:szCs w:val="20"/>
                <w:color w:val="auto"/>
              </w:rPr>
            </w:pPr>
            <w:r>
              <w:rPr>
                <w:rFonts w:ascii="宋体" w:cs="宋体" w:eastAsia="宋体" w:hAnsi="宋体"/>
                <w:sz w:val="28"/>
                <w:szCs w:val="28"/>
                <w:color w:val="auto"/>
              </w:rPr>
              <w:t>行员满意度调查数据统计</w:t>
            </w:r>
          </w:p>
        </w:tc>
        <w:tc>
          <w:tcPr>
            <w:tcW w:w="3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8"/>
        </w:trPr>
        <w:tc>
          <w:tcPr>
            <w:tcW w:w="440" w:type="dxa"/>
            <w:vAlign w:val="bottom"/>
            <w:tcBorders>
              <w:bottom w:val="single" w:sz="8" w:color="auto"/>
            </w:tcBorders>
          </w:tcPr>
          <w:p>
            <w:pPr>
              <w:spacing w:after="0"/>
              <w:rPr>
                <w:sz w:val="11"/>
                <w:szCs w:val="11"/>
                <w:color w:val="auto"/>
              </w:rPr>
            </w:pPr>
          </w:p>
        </w:tc>
        <w:tc>
          <w:tcPr>
            <w:tcW w:w="2640" w:type="dxa"/>
            <w:vAlign w:val="bottom"/>
            <w:tcBorders>
              <w:bottom w:val="single" w:sz="8" w:color="auto"/>
            </w:tcBorders>
          </w:tcPr>
          <w:p>
            <w:pPr>
              <w:spacing w:after="0"/>
              <w:rPr>
                <w:sz w:val="11"/>
                <w:szCs w:val="11"/>
                <w:color w:val="auto"/>
              </w:rPr>
            </w:pPr>
          </w:p>
        </w:tc>
        <w:tc>
          <w:tcPr>
            <w:tcW w:w="1940" w:type="dxa"/>
            <w:vAlign w:val="bottom"/>
            <w:tcBorders>
              <w:bottom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420" w:type="dxa"/>
            <w:vAlign w:val="bottom"/>
            <w:tcBorders>
              <w:bottom w:val="single" w:sz="8" w:color="auto"/>
            </w:tcBorders>
          </w:tcPr>
          <w:p>
            <w:pPr>
              <w:spacing w:after="0"/>
              <w:rPr>
                <w:sz w:val="11"/>
                <w:szCs w:val="11"/>
                <w:color w:val="auto"/>
              </w:rPr>
            </w:pPr>
          </w:p>
        </w:tc>
        <w:tc>
          <w:tcPr>
            <w:tcW w:w="32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440" w:type="dxa"/>
            <w:vAlign w:val="bottom"/>
            <w:tcBorders>
              <w:bottom w:val="single" w:sz="8" w:color="auto"/>
            </w:tcBorders>
          </w:tcPr>
          <w:p>
            <w:pPr>
              <w:spacing w:after="0"/>
              <w:rPr>
                <w:sz w:val="11"/>
                <w:szCs w:val="11"/>
                <w:color w:val="auto"/>
              </w:rPr>
            </w:pPr>
          </w:p>
        </w:tc>
        <w:tc>
          <w:tcPr>
            <w:tcW w:w="320" w:type="dxa"/>
            <w:vAlign w:val="bottom"/>
            <w:tcBorders>
              <w:bottom w:val="single" w:sz="8" w:color="auto"/>
            </w:tcBorders>
          </w:tcPr>
          <w:p>
            <w:pPr>
              <w:spacing w:after="0"/>
              <w:rPr>
                <w:sz w:val="11"/>
                <w:szCs w:val="11"/>
                <w:color w:val="auto"/>
              </w:rPr>
            </w:pPr>
          </w:p>
        </w:tc>
        <w:tc>
          <w:tcPr>
            <w:tcW w:w="420" w:type="dxa"/>
            <w:vAlign w:val="bottom"/>
            <w:tcBorders>
              <w:bottom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49"/>
        </w:trPr>
        <w:tc>
          <w:tcPr>
            <w:tcW w:w="440" w:type="dxa"/>
            <w:vAlign w:val="bottom"/>
            <w:tcBorders>
              <w:left w:val="single" w:sz="8" w:color="auto"/>
              <w:right w:val="single" w:sz="8" w:color="auto"/>
            </w:tcBorders>
          </w:tcPr>
          <w:p>
            <w:pPr>
              <w:spacing w:after="0"/>
              <w:rPr>
                <w:sz w:val="21"/>
                <w:szCs w:val="21"/>
                <w:color w:val="auto"/>
              </w:rPr>
            </w:pPr>
          </w:p>
        </w:tc>
        <w:tc>
          <w:tcPr>
            <w:tcW w:w="2640" w:type="dxa"/>
            <w:vAlign w:val="bottom"/>
          </w:tcPr>
          <w:p>
            <w:pPr>
              <w:spacing w:after="0"/>
              <w:rPr>
                <w:sz w:val="21"/>
                <w:szCs w:val="21"/>
                <w:color w:val="auto"/>
              </w:rPr>
            </w:pPr>
          </w:p>
        </w:tc>
        <w:tc>
          <w:tcPr>
            <w:tcW w:w="1940" w:type="dxa"/>
            <w:vAlign w:val="bottom"/>
            <w:tcBorders>
              <w:right w:val="single" w:sz="8" w:color="auto"/>
            </w:tcBorders>
          </w:tcPr>
          <w:p>
            <w:pPr>
              <w:spacing w:after="0"/>
              <w:rPr>
                <w:sz w:val="21"/>
                <w:szCs w:val="21"/>
                <w:color w:val="auto"/>
              </w:rPr>
            </w:pPr>
          </w:p>
        </w:tc>
        <w:tc>
          <w:tcPr>
            <w:tcW w:w="48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420" w:type="dxa"/>
            <w:vAlign w:val="bottom"/>
          </w:tcPr>
          <w:p>
            <w:pPr>
              <w:ind w:left="20"/>
              <w:spacing w:after="0" w:line="240" w:lineRule="exact"/>
              <w:rPr>
                <w:sz w:val="20"/>
                <w:szCs w:val="20"/>
                <w:color w:val="auto"/>
              </w:rPr>
            </w:pPr>
            <w:r>
              <w:rPr>
                <w:rFonts w:ascii="宋体" w:cs="宋体" w:eastAsia="宋体" w:hAnsi="宋体"/>
                <w:sz w:val="21"/>
                <w:szCs w:val="21"/>
                <w:color w:val="auto"/>
              </w:rPr>
              <w:t>选</w:t>
            </w:r>
          </w:p>
        </w:tc>
        <w:tc>
          <w:tcPr>
            <w:tcW w:w="320" w:type="dxa"/>
            <w:vAlign w:val="bottom"/>
          </w:tcPr>
          <w:p>
            <w:pPr>
              <w:spacing w:after="0"/>
              <w:rPr>
                <w:sz w:val="21"/>
                <w:szCs w:val="21"/>
                <w:color w:val="auto"/>
              </w:rPr>
            </w:pPr>
          </w:p>
        </w:tc>
        <w:tc>
          <w:tcPr>
            <w:tcW w:w="540" w:type="dxa"/>
            <w:vAlign w:val="bottom"/>
            <w:gridSpan w:val="2"/>
          </w:tcPr>
          <w:p>
            <w:pPr>
              <w:ind w:left="60"/>
              <w:spacing w:after="0" w:line="240" w:lineRule="exact"/>
              <w:rPr>
                <w:sz w:val="20"/>
                <w:szCs w:val="20"/>
                <w:color w:val="auto"/>
              </w:rPr>
            </w:pPr>
            <w:r>
              <w:rPr>
                <w:rFonts w:ascii="宋体" w:cs="宋体" w:eastAsia="宋体" w:hAnsi="宋体"/>
                <w:sz w:val="21"/>
                <w:szCs w:val="21"/>
                <w:color w:val="auto"/>
              </w:rPr>
              <w:t>项</w:t>
            </w:r>
          </w:p>
        </w:tc>
        <w:tc>
          <w:tcPr>
            <w:tcW w:w="320" w:type="dxa"/>
            <w:vAlign w:val="bottom"/>
          </w:tcPr>
          <w:p>
            <w:pPr>
              <w:spacing w:after="0"/>
              <w:rPr>
                <w:sz w:val="21"/>
                <w:szCs w:val="21"/>
                <w:color w:val="auto"/>
              </w:rPr>
            </w:pPr>
          </w:p>
        </w:tc>
        <w:tc>
          <w:tcPr>
            <w:tcW w:w="420" w:type="dxa"/>
            <w:vAlign w:val="bottom"/>
            <w:tcBorders>
              <w:right w:val="single" w:sz="8" w:color="auto"/>
            </w:tcBorders>
          </w:tcPr>
          <w:p>
            <w:pPr>
              <w:spacing w:after="0"/>
              <w:rPr>
                <w:sz w:val="21"/>
                <w:szCs w:val="21"/>
                <w:color w:val="auto"/>
              </w:rPr>
            </w:pPr>
          </w:p>
        </w:tc>
        <w:tc>
          <w:tcPr>
            <w:tcW w:w="4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有</w:t>
            </w:r>
          </w:p>
        </w:tc>
        <w:tc>
          <w:tcPr>
            <w:tcW w:w="0" w:type="dxa"/>
            <w:vAlign w:val="bottom"/>
          </w:tcPr>
          <w:p>
            <w:pPr>
              <w:spacing w:after="0"/>
              <w:rPr>
                <w:sz w:val="1"/>
                <w:szCs w:val="1"/>
                <w:color w:val="auto"/>
              </w:rPr>
            </w:pPr>
          </w:p>
        </w:tc>
      </w:tr>
      <w:tr>
        <w:trPr>
          <w:trHeight w:val="53"/>
        </w:trPr>
        <w:tc>
          <w:tcPr>
            <w:tcW w:w="440" w:type="dxa"/>
            <w:vAlign w:val="bottom"/>
            <w:tcBorders>
              <w:left w:val="single" w:sz="8" w:color="auto"/>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序</w:t>
            </w:r>
          </w:p>
        </w:tc>
        <w:tc>
          <w:tcPr>
            <w:tcW w:w="2640" w:type="dxa"/>
            <w:vAlign w:val="bottom"/>
          </w:tcPr>
          <w:p>
            <w:pPr>
              <w:spacing w:after="0"/>
              <w:rPr>
                <w:sz w:val="4"/>
                <w:szCs w:val="4"/>
                <w:color w:val="auto"/>
              </w:rPr>
            </w:pPr>
          </w:p>
        </w:tc>
        <w:tc>
          <w:tcPr>
            <w:tcW w:w="1940" w:type="dxa"/>
            <w:vAlign w:val="bottom"/>
            <w:tcBorders>
              <w:right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效</w:t>
            </w:r>
          </w:p>
        </w:tc>
        <w:tc>
          <w:tcPr>
            <w:tcW w:w="0" w:type="dxa"/>
            <w:vAlign w:val="bottom"/>
          </w:tcPr>
          <w:p>
            <w:pPr>
              <w:spacing w:after="0"/>
              <w:rPr>
                <w:sz w:val="1"/>
                <w:szCs w:val="1"/>
                <w:color w:val="auto"/>
              </w:rPr>
            </w:pPr>
          </w:p>
        </w:tc>
      </w:tr>
      <w:tr>
        <w:trPr>
          <w:trHeight w:val="248"/>
        </w:trPr>
        <w:tc>
          <w:tcPr>
            <w:tcW w:w="440" w:type="dxa"/>
            <w:vAlign w:val="bottom"/>
            <w:tcBorders>
              <w:left w:val="single" w:sz="8" w:color="auto"/>
              <w:right w:val="single" w:sz="8" w:color="auto"/>
            </w:tcBorders>
            <w:vMerge w:val="continue"/>
          </w:tcPr>
          <w:p>
            <w:pPr>
              <w:spacing w:after="0"/>
              <w:rPr>
                <w:sz w:val="21"/>
                <w:szCs w:val="21"/>
                <w:color w:val="auto"/>
              </w:rPr>
            </w:pPr>
          </w:p>
        </w:tc>
        <w:tc>
          <w:tcPr>
            <w:tcW w:w="2640" w:type="dxa"/>
            <w:vAlign w:val="bottom"/>
          </w:tcPr>
          <w:p>
            <w:pPr>
              <w:spacing w:after="0"/>
              <w:rPr>
                <w:sz w:val="21"/>
                <w:szCs w:val="21"/>
                <w:color w:val="auto"/>
              </w:rPr>
            </w:pPr>
          </w:p>
        </w:tc>
        <w:tc>
          <w:tcPr>
            <w:tcW w:w="1940" w:type="dxa"/>
            <w:vAlign w:val="bottom"/>
            <w:tcBorders>
              <w:right w:val="single" w:sz="8" w:color="auto"/>
            </w:tcBorders>
          </w:tcPr>
          <w:p>
            <w:pPr>
              <w:spacing w:after="0"/>
              <w:rPr>
                <w:sz w:val="21"/>
                <w:szCs w:val="21"/>
                <w:color w:val="auto"/>
              </w:rPr>
            </w:pPr>
          </w:p>
        </w:tc>
        <w:tc>
          <w:tcPr>
            <w:tcW w:w="480" w:type="dxa"/>
            <w:vAlign w:val="bottom"/>
            <w:tcBorders>
              <w:right w:val="single" w:sz="8" w:color="auto"/>
            </w:tcBorders>
          </w:tcPr>
          <w:p>
            <w:pPr>
              <w:spacing w:after="0"/>
              <w:rPr>
                <w:sz w:val="21"/>
                <w:szCs w:val="21"/>
                <w:color w:val="auto"/>
              </w:rPr>
            </w:pPr>
          </w:p>
        </w:tc>
        <w:tc>
          <w:tcPr>
            <w:tcW w:w="480" w:type="dxa"/>
            <w:vAlign w:val="bottom"/>
            <w:tcBorders>
              <w:right w:val="single" w:sz="8" w:color="auto"/>
            </w:tcBorders>
          </w:tcPr>
          <w:p>
            <w:pPr>
              <w:spacing w:after="0"/>
              <w:rPr>
                <w:sz w:val="21"/>
                <w:szCs w:val="21"/>
                <w:color w:val="auto"/>
              </w:rPr>
            </w:pPr>
          </w:p>
        </w:tc>
        <w:tc>
          <w:tcPr>
            <w:tcW w:w="420" w:type="dxa"/>
            <w:vAlign w:val="bottom"/>
            <w:tcBorders>
              <w:right w:val="single" w:sz="8" w:color="auto"/>
            </w:tcBorders>
          </w:tcPr>
          <w:p>
            <w:pPr>
              <w:spacing w:after="0"/>
              <w:rPr>
                <w:sz w:val="21"/>
                <w:szCs w:val="21"/>
                <w:color w:val="auto"/>
              </w:rPr>
            </w:pPr>
          </w:p>
        </w:tc>
        <w:tc>
          <w:tcPr>
            <w:tcW w:w="320" w:type="dxa"/>
            <w:vAlign w:val="bottom"/>
          </w:tcPr>
          <w:p>
            <w:pPr>
              <w:spacing w:after="0"/>
              <w:rPr>
                <w:sz w:val="21"/>
                <w:szCs w:val="21"/>
                <w:color w:val="auto"/>
              </w:rPr>
            </w:pPr>
          </w:p>
        </w:tc>
        <w:tc>
          <w:tcPr>
            <w:tcW w:w="100" w:type="dxa"/>
            <w:vAlign w:val="bottom"/>
            <w:tcBorders>
              <w:right w:val="single" w:sz="8" w:color="auto"/>
            </w:tcBorders>
          </w:tcPr>
          <w:p>
            <w:pPr>
              <w:spacing w:after="0"/>
              <w:rPr>
                <w:sz w:val="21"/>
                <w:szCs w:val="21"/>
                <w:color w:val="auto"/>
              </w:rPr>
            </w:pPr>
          </w:p>
        </w:tc>
        <w:tc>
          <w:tcPr>
            <w:tcW w:w="440" w:type="dxa"/>
            <w:vAlign w:val="bottom"/>
            <w:tcBorders>
              <w:right w:val="single" w:sz="8" w:color="auto"/>
            </w:tcBorders>
          </w:tcPr>
          <w:p>
            <w:pPr>
              <w:spacing w:after="0"/>
              <w:rPr>
                <w:sz w:val="21"/>
                <w:szCs w:val="21"/>
                <w:color w:val="auto"/>
              </w:rPr>
            </w:pPr>
          </w:p>
        </w:tc>
        <w:tc>
          <w:tcPr>
            <w:tcW w:w="320" w:type="dxa"/>
            <w:vAlign w:val="bottom"/>
            <w:tcBorders>
              <w:right w:val="single" w:sz="8" w:color="auto"/>
            </w:tcBorders>
          </w:tcPr>
          <w:p>
            <w:pPr>
              <w:spacing w:after="0"/>
              <w:rPr>
                <w:sz w:val="21"/>
                <w:szCs w:val="21"/>
                <w:color w:val="auto"/>
              </w:rPr>
            </w:pPr>
          </w:p>
        </w:tc>
        <w:tc>
          <w:tcPr>
            <w:tcW w:w="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5"/>
              </w:rPr>
              <w:t>弃</w:t>
            </w:r>
          </w:p>
        </w:tc>
        <w:tc>
          <w:tcPr>
            <w:tcW w:w="480" w:type="dxa"/>
            <w:vAlign w:val="bottom"/>
            <w:tcBorders>
              <w:right w:val="single" w:sz="8" w:color="auto"/>
            </w:tcBorders>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348"/>
        </w:trPr>
        <w:tc>
          <w:tcPr>
            <w:tcW w:w="440" w:type="dxa"/>
            <w:vAlign w:val="bottom"/>
            <w:tcBorders>
              <w:left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号</w:t>
            </w:r>
          </w:p>
        </w:tc>
        <w:tc>
          <w:tcPr>
            <w:tcW w:w="2640" w:type="dxa"/>
            <w:vAlign w:val="bottom"/>
          </w:tcPr>
          <w:p>
            <w:pPr>
              <w:ind w:left="1700"/>
              <w:spacing w:after="0" w:line="240" w:lineRule="exact"/>
              <w:rPr>
                <w:sz w:val="20"/>
                <w:szCs w:val="20"/>
                <w:color w:val="auto"/>
              </w:rPr>
            </w:pPr>
            <w:r>
              <w:rPr>
                <w:rFonts w:ascii="宋体" w:cs="宋体" w:eastAsia="宋体" w:hAnsi="宋体"/>
                <w:sz w:val="21"/>
                <w:szCs w:val="21"/>
                <w:color w:val="auto"/>
              </w:rPr>
              <w:t>内</w:t>
            </w:r>
          </w:p>
        </w:tc>
        <w:tc>
          <w:tcPr>
            <w:tcW w:w="19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容</w:t>
            </w:r>
          </w:p>
        </w:tc>
        <w:tc>
          <w:tcPr>
            <w:tcW w:w="48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A</w:t>
            </w:r>
          </w:p>
        </w:tc>
        <w:tc>
          <w:tcPr>
            <w:tcW w:w="48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B</w:t>
            </w:r>
          </w:p>
        </w:tc>
        <w:tc>
          <w:tcPr>
            <w:tcW w:w="42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C</w:t>
            </w:r>
          </w:p>
        </w:tc>
        <w:tc>
          <w:tcPr>
            <w:tcW w:w="420" w:type="dxa"/>
            <w:vAlign w:val="bottom"/>
            <w:tcBorders>
              <w:right w:val="single" w:sz="8" w:color="auto"/>
            </w:tcBorders>
            <w:gridSpan w:val="2"/>
          </w:tcPr>
          <w:p>
            <w:pPr>
              <w:ind w:left="120"/>
              <w:spacing w:after="0"/>
              <w:rPr>
                <w:sz w:val="20"/>
                <w:szCs w:val="20"/>
                <w:color w:val="auto"/>
              </w:rPr>
            </w:pPr>
            <w:r>
              <w:rPr>
                <w:rFonts w:ascii="Times New Roman" w:cs="Times New Roman" w:eastAsia="Times New Roman" w:hAnsi="Times New Roman"/>
                <w:sz w:val="21"/>
                <w:szCs w:val="21"/>
                <w:color w:val="auto"/>
              </w:rPr>
              <w:t>D</w:t>
            </w:r>
          </w:p>
        </w:tc>
        <w:tc>
          <w:tcPr>
            <w:tcW w:w="44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E</w:t>
            </w:r>
          </w:p>
        </w:tc>
        <w:tc>
          <w:tcPr>
            <w:tcW w:w="3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F</w:t>
            </w:r>
          </w:p>
        </w:tc>
        <w:tc>
          <w:tcPr>
            <w:tcW w:w="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5"/>
              </w:rPr>
              <w:t>权</w:t>
            </w:r>
          </w:p>
        </w:tc>
        <w:tc>
          <w:tcPr>
            <w:tcW w:w="4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样</w:t>
            </w:r>
          </w:p>
        </w:tc>
        <w:tc>
          <w:tcPr>
            <w:tcW w:w="0" w:type="dxa"/>
            <w:vAlign w:val="bottom"/>
          </w:tcPr>
          <w:p>
            <w:pPr>
              <w:spacing w:after="0"/>
              <w:rPr>
                <w:sz w:val="1"/>
                <w:szCs w:val="1"/>
                <w:color w:val="auto"/>
              </w:rPr>
            </w:pP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2640" w:type="dxa"/>
            <w:vAlign w:val="bottom"/>
          </w:tcPr>
          <w:p>
            <w:pPr>
              <w:spacing w:after="0"/>
              <w:rPr>
                <w:sz w:val="24"/>
                <w:szCs w:val="24"/>
                <w:color w:val="auto"/>
              </w:rPr>
            </w:pPr>
          </w:p>
        </w:tc>
        <w:tc>
          <w:tcPr>
            <w:tcW w:w="194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5"/>
              </w:rPr>
              <w:t>或</w:t>
            </w:r>
          </w:p>
        </w:tc>
        <w:tc>
          <w:tcPr>
            <w:tcW w:w="4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本</w:t>
            </w:r>
          </w:p>
        </w:tc>
        <w:tc>
          <w:tcPr>
            <w:tcW w:w="0" w:type="dxa"/>
            <w:vAlign w:val="bottom"/>
          </w:tcPr>
          <w:p>
            <w:pPr>
              <w:spacing w:after="0"/>
              <w:rPr>
                <w:sz w:val="1"/>
                <w:szCs w:val="1"/>
                <w:color w:val="auto"/>
              </w:rPr>
            </w:pPr>
          </w:p>
        </w:tc>
      </w:tr>
      <w:tr>
        <w:trPr>
          <w:trHeight w:val="312"/>
        </w:trPr>
        <w:tc>
          <w:tcPr>
            <w:tcW w:w="440" w:type="dxa"/>
            <w:vAlign w:val="bottom"/>
            <w:tcBorders>
              <w:left w:val="single" w:sz="8" w:color="auto"/>
              <w:right w:val="single" w:sz="8" w:color="auto"/>
            </w:tcBorders>
          </w:tcPr>
          <w:p>
            <w:pPr>
              <w:spacing w:after="0"/>
              <w:rPr>
                <w:sz w:val="24"/>
                <w:szCs w:val="24"/>
                <w:color w:val="auto"/>
              </w:rPr>
            </w:pPr>
          </w:p>
        </w:tc>
        <w:tc>
          <w:tcPr>
            <w:tcW w:w="2640" w:type="dxa"/>
            <w:vAlign w:val="bottom"/>
          </w:tcPr>
          <w:p>
            <w:pPr>
              <w:spacing w:after="0"/>
              <w:rPr>
                <w:sz w:val="24"/>
                <w:szCs w:val="24"/>
                <w:color w:val="auto"/>
              </w:rPr>
            </w:pPr>
          </w:p>
        </w:tc>
        <w:tc>
          <w:tcPr>
            <w:tcW w:w="194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5"/>
              </w:rPr>
              <w:t>作</w:t>
            </w:r>
          </w:p>
        </w:tc>
        <w:tc>
          <w:tcPr>
            <w:tcW w:w="4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数</w:t>
            </w:r>
          </w:p>
        </w:tc>
        <w:tc>
          <w:tcPr>
            <w:tcW w:w="0" w:type="dxa"/>
            <w:vAlign w:val="bottom"/>
          </w:tcPr>
          <w:p>
            <w:pPr>
              <w:spacing w:after="0"/>
              <w:rPr>
                <w:sz w:val="1"/>
                <w:szCs w:val="1"/>
                <w:color w:val="auto"/>
              </w:rPr>
            </w:pPr>
          </w:p>
        </w:tc>
      </w:tr>
      <w:tr>
        <w:trPr>
          <w:trHeight w:val="312"/>
        </w:trPr>
        <w:tc>
          <w:tcPr>
            <w:tcW w:w="440" w:type="dxa"/>
            <w:vAlign w:val="bottom"/>
            <w:tcBorders>
              <w:left w:val="single" w:sz="8" w:color="auto"/>
              <w:right w:val="single" w:sz="8" w:color="auto"/>
            </w:tcBorders>
          </w:tcPr>
          <w:p>
            <w:pPr>
              <w:spacing w:after="0"/>
              <w:rPr>
                <w:sz w:val="24"/>
                <w:szCs w:val="24"/>
                <w:color w:val="auto"/>
              </w:rPr>
            </w:pPr>
          </w:p>
        </w:tc>
        <w:tc>
          <w:tcPr>
            <w:tcW w:w="2640" w:type="dxa"/>
            <w:vAlign w:val="bottom"/>
          </w:tcPr>
          <w:p>
            <w:pPr>
              <w:spacing w:after="0"/>
              <w:rPr>
                <w:sz w:val="24"/>
                <w:szCs w:val="24"/>
                <w:color w:val="auto"/>
              </w:rPr>
            </w:pPr>
          </w:p>
        </w:tc>
        <w:tc>
          <w:tcPr>
            <w:tcW w:w="194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5"/>
              </w:rPr>
              <w:t>废</w:t>
            </w: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gridSpan w:val="2"/>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3"/>
        </w:trPr>
        <w:tc>
          <w:tcPr>
            <w:tcW w:w="44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w:t>
            </w:r>
          </w:p>
        </w:tc>
        <w:tc>
          <w:tcPr>
            <w:tcW w:w="4580" w:type="dxa"/>
            <w:vAlign w:val="bottom"/>
            <w:tcBorders>
              <w:bottom w:val="single" w:sz="8" w:color="auto"/>
              <w:right w:val="single" w:sz="8" w:color="auto"/>
            </w:tcBorders>
            <w:gridSpan w:val="2"/>
          </w:tcPr>
          <w:p>
            <w:pPr>
              <w:ind w:left="100"/>
              <w:spacing w:after="0" w:line="240" w:lineRule="exact"/>
              <w:rPr>
                <w:sz w:val="20"/>
                <w:szCs w:val="20"/>
                <w:color w:val="auto"/>
              </w:rPr>
            </w:pPr>
            <w:r>
              <w:rPr>
                <w:rFonts w:ascii="宋体" w:cs="宋体" w:eastAsia="宋体" w:hAnsi="宋体"/>
                <w:sz w:val="21"/>
                <w:szCs w:val="21"/>
                <w:color w:val="auto"/>
              </w:rPr>
              <w:t>您对目前的工作是否感到满意</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6</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19</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1</w:t>
            </w:r>
          </w:p>
        </w:tc>
        <w:tc>
          <w:tcPr>
            <w:tcW w:w="3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8</w:t>
            </w:r>
          </w:p>
        </w:tc>
        <w:tc>
          <w:tcPr>
            <w:tcW w:w="100" w:type="dxa"/>
            <w:vAlign w:val="bottom"/>
            <w:tcBorders>
              <w:bottom w:val="single" w:sz="8" w:color="auto"/>
              <w:right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93"/>
        </w:trPr>
        <w:tc>
          <w:tcPr>
            <w:tcW w:w="4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w:t>
            </w:r>
          </w:p>
        </w:tc>
        <w:tc>
          <w:tcPr>
            <w:tcW w:w="4580" w:type="dxa"/>
            <w:vAlign w:val="bottom"/>
            <w:tcBorders>
              <w:right w:val="single" w:sz="8" w:color="auto"/>
            </w:tcBorders>
            <w:gridSpan w:val="2"/>
          </w:tcPr>
          <w:p>
            <w:pPr>
              <w:ind w:left="100"/>
              <w:spacing w:after="0" w:line="240" w:lineRule="exact"/>
              <w:rPr>
                <w:sz w:val="20"/>
                <w:szCs w:val="20"/>
                <w:color w:val="auto"/>
              </w:rPr>
            </w:pPr>
            <w:r>
              <w:rPr>
                <w:rFonts w:ascii="宋体" w:cs="宋体" w:eastAsia="宋体" w:hAnsi="宋体"/>
                <w:sz w:val="21"/>
                <w:szCs w:val="21"/>
                <w:color w:val="auto"/>
              </w:rPr>
              <w:t>您认为银行公司是否对您的工作进行了正确的</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4</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15</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13</w:t>
            </w:r>
          </w:p>
        </w:tc>
        <w:tc>
          <w:tcPr>
            <w:tcW w:w="32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4"/>
              </w:rPr>
              <w:t>2</w:t>
            </w:r>
          </w:p>
        </w:tc>
        <w:tc>
          <w:tcPr>
            <w:tcW w:w="10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2640" w:type="dxa"/>
            <w:vAlign w:val="bottom"/>
          </w:tcPr>
          <w:p>
            <w:pPr>
              <w:ind w:left="100"/>
              <w:spacing w:after="0" w:line="240" w:lineRule="exact"/>
              <w:rPr>
                <w:sz w:val="20"/>
                <w:szCs w:val="20"/>
                <w:color w:val="auto"/>
              </w:rPr>
            </w:pPr>
            <w:r>
              <w:rPr>
                <w:rFonts w:ascii="宋体" w:cs="宋体" w:eastAsia="宋体" w:hAnsi="宋体"/>
                <w:sz w:val="21"/>
                <w:szCs w:val="21"/>
                <w:color w:val="auto"/>
              </w:rPr>
              <w:t>评价</w:t>
            </w:r>
          </w:p>
        </w:tc>
        <w:tc>
          <w:tcPr>
            <w:tcW w:w="194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gridSpan w:val="2"/>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gridSpan w:val="2"/>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4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w:t>
            </w:r>
          </w:p>
        </w:tc>
        <w:tc>
          <w:tcPr>
            <w:tcW w:w="4580" w:type="dxa"/>
            <w:vAlign w:val="bottom"/>
            <w:tcBorders>
              <w:right w:val="single" w:sz="8" w:color="auto"/>
            </w:tcBorders>
            <w:gridSpan w:val="2"/>
          </w:tcPr>
          <w:p>
            <w:pPr>
              <w:ind w:left="100"/>
              <w:spacing w:after="0" w:line="240" w:lineRule="exact"/>
              <w:rPr>
                <w:sz w:val="20"/>
                <w:szCs w:val="20"/>
                <w:color w:val="auto"/>
              </w:rPr>
            </w:pPr>
            <w:r>
              <w:rPr>
                <w:rFonts w:ascii="宋体" w:cs="宋体" w:eastAsia="宋体" w:hAnsi="宋体"/>
                <w:sz w:val="21"/>
                <w:szCs w:val="21"/>
                <w:color w:val="auto"/>
              </w:rPr>
              <w:t>您认为银行公司管理层的主管乐意接受行员的</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11</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13</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7</w:t>
            </w:r>
          </w:p>
        </w:tc>
        <w:tc>
          <w:tcPr>
            <w:tcW w:w="42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1"/>
                <w:szCs w:val="21"/>
                <w:color w:val="auto"/>
                <w:w w:val="94"/>
              </w:rPr>
              <w:t>3</w:t>
            </w:r>
          </w:p>
        </w:tc>
        <w:tc>
          <w:tcPr>
            <w:tcW w:w="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2640" w:type="dxa"/>
            <w:vAlign w:val="bottom"/>
          </w:tcPr>
          <w:p>
            <w:pPr>
              <w:ind w:left="100"/>
              <w:spacing w:after="0" w:line="240" w:lineRule="exact"/>
              <w:rPr>
                <w:sz w:val="20"/>
                <w:szCs w:val="20"/>
                <w:color w:val="auto"/>
              </w:rPr>
            </w:pPr>
            <w:r>
              <w:rPr>
                <w:rFonts w:ascii="宋体" w:cs="宋体" w:eastAsia="宋体" w:hAnsi="宋体"/>
                <w:sz w:val="21"/>
                <w:szCs w:val="21"/>
                <w:color w:val="auto"/>
              </w:rPr>
              <w:t>建议吗</w:t>
            </w:r>
          </w:p>
        </w:tc>
        <w:tc>
          <w:tcPr>
            <w:tcW w:w="194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gridSpan w:val="2"/>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4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4</w:t>
            </w:r>
          </w:p>
        </w:tc>
        <w:tc>
          <w:tcPr>
            <w:tcW w:w="4580" w:type="dxa"/>
            <w:vAlign w:val="bottom"/>
            <w:tcBorders>
              <w:right w:val="single" w:sz="8" w:color="auto"/>
            </w:tcBorders>
            <w:gridSpan w:val="2"/>
          </w:tcPr>
          <w:p>
            <w:pPr>
              <w:ind w:left="100"/>
              <w:spacing w:after="0" w:line="240" w:lineRule="exact"/>
              <w:rPr>
                <w:sz w:val="20"/>
                <w:szCs w:val="20"/>
                <w:color w:val="auto"/>
              </w:rPr>
            </w:pPr>
            <w:r>
              <w:rPr>
                <w:rFonts w:ascii="宋体" w:cs="宋体" w:eastAsia="宋体" w:hAnsi="宋体"/>
                <w:sz w:val="21"/>
                <w:szCs w:val="21"/>
                <w:color w:val="auto"/>
              </w:rPr>
              <w:t>您在银行公司里可获得更好的工作发展远景和</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11</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9</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9</w:t>
            </w:r>
          </w:p>
        </w:tc>
        <w:tc>
          <w:tcPr>
            <w:tcW w:w="32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4"/>
              </w:rPr>
              <w:t>4</w:t>
            </w:r>
          </w:p>
        </w:tc>
        <w:tc>
          <w:tcPr>
            <w:tcW w:w="10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w:t>
            </w: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2640" w:type="dxa"/>
            <w:vAlign w:val="bottom"/>
          </w:tcPr>
          <w:p>
            <w:pPr>
              <w:ind w:left="100"/>
              <w:spacing w:after="0" w:line="240" w:lineRule="exact"/>
              <w:rPr>
                <w:sz w:val="20"/>
                <w:szCs w:val="20"/>
                <w:color w:val="auto"/>
              </w:rPr>
            </w:pPr>
            <w:r>
              <w:rPr>
                <w:rFonts w:ascii="宋体" w:cs="宋体" w:eastAsia="宋体" w:hAnsi="宋体"/>
                <w:sz w:val="21"/>
                <w:szCs w:val="21"/>
                <w:color w:val="auto"/>
              </w:rPr>
              <w:t>前途</w:t>
            </w:r>
          </w:p>
        </w:tc>
        <w:tc>
          <w:tcPr>
            <w:tcW w:w="194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gridSpan w:val="2"/>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3"/>
        </w:trPr>
        <w:tc>
          <w:tcPr>
            <w:tcW w:w="44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5</w:t>
            </w:r>
          </w:p>
        </w:tc>
        <w:tc>
          <w:tcPr>
            <w:tcW w:w="4580" w:type="dxa"/>
            <w:vAlign w:val="bottom"/>
            <w:tcBorders>
              <w:bottom w:val="single" w:sz="8" w:color="auto"/>
              <w:right w:val="single" w:sz="8" w:color="auto"/>
            </w:tcBorders>
            <w:gridSpan w:val="2"/>
          </w:tcPr>
          <w:p>
            <w:pPr>
              <w:ind w:left="100"/>
              <w:spacing w:after="0" w:line="240" w:lineRule="exact"/>
              <w:rPr>
                <w:sz w:val="20"/>
                <w:szCs w:val="20"/>
                <w:color w:val="auto"/>
              </w:rPr>
            </w:pPr>
            <w:r>
              <w:rPr>
                <w:rFonts w:ascii="宋体" w:cs="宋体" w:eastAsia="宋体" w:hAnsi="宋体"/>
                <w:sz w:val="21"/>
                <w:szCs w:val="21"/>
                <w:color w:val="auto"/>
              </w:rPr>
              <w:t>您觉得目前银行公司行员的士气与心态怎样</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6</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22</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2</w:t>
            </w:r>
          </w:p>
        </w:tc>
        <w:tc>
          <w:tcPr>
            <w:tcW w:w="3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3</w:t>
            </w:r>
          </w:p>
        </w:tc>
        <w:tc>
          <w:tcPr>
            <w:tcW w:w="100" w:type="dxa"/>
            <w:vAlign w:val="bottom"/>
            <w:tcBorders>
              <w:bottom w:val="single" w:sz="8" w:color="auto"/>
              <w:right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93"/>
        </w:trPr>
        <w:tc>
          <w:tcPr>
            <w:tcW w:w="4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6</w:t>
            </w:r>
          </w:p>
        </w:tc>
        <w:tc>
          <w:tcPr>
            <w:tcW w:w="4580" w:type="dxa"/>
            <w:vAlign w:val="bottom"/>
            <w:tcBorders>
              <w:right w:val="single" w:sz="8" w:color="auto"/>
            </w:tcBorders>
            <w:gridSpan w:val="2"/>
          </w:tcPr>
          <w:p>
            <w:pPr>
              <w:ind w:left="100"/>
              <w:spacing w:after="0" w:line="240" w:lineRule="exact"/>
              <w:rPr>
                <w:sz w:val="20"/>
                <w:szCs w:val="20"/>
                <w:color w:val="auto"/>
              </w:rPr>
            </w:pPr>
            <w:r>
              <w:rPr>
                <w:rFonts w:ascii="宋体" w:cs="宋体" w:eastAsia="宋体" w:hAnsi="宋体"/>
                <w:sz w:val="21"/>
                <w:szCs w:val="21"/>
                <w:color w:val="auto"/>
              </w:rPr>
              <w:t>您对认为银行公司管理制度的执行和落实感到</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2</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13</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0</w:t>
            </w:r>
          </w:p>
        </w:tc>
        <w:tc>
          <w:tcPr>
            <w:tcW w:w="42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1"/>
                <w:szCs w:val="21"/>
                <w:color w:val="auto"/>
                <w:w w:val="95"/>
              </w:rPr>
              <w:t>17</w:t>
            </w:r>
          </w:p>
        </w:tc>
        <w:tc>
          <w:tcPr>
            <w:tcW w:w="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2</w:t>
            </w: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2640" w:type="dxa"/>
            <w:vAlign w:val="bottom"/>
          </w:tcPr>
          <w:p>
            <w:pPr>
              <w:ind w:left="100"/>
              <w:spacing w:after="0" w:line="240" w:lineRule="exact"/>
              <w:rPr>
                <w:sz w:val="20"/>
                <w:szCs w:val="20"/>
                <w:color w:val="auto"/>
              </w:rPr>
            </w:pPr>
            <w:r>
              <w:rPr>
                <w:rFonts w:ascii="宋体" w:cs="宋体" w:eastAsia="宋体" w:hAnsi="宋体"/>
                <w:sz w:val="21"/>
                <w:szCs w:val="21"/>
                <w:color w:val="auto"/>
              </w:rPr>
              <w:t>满意吗</w:t>
            </w:r>
          </w:p>
        </w:tc>
        <w:tc>
          <w:tcPr>
            <w:tcW w:w="194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gridSpan w:val="2"/>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gridSpan w:val="2"/>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4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7</w:t>
            </w:r>
          </w:p>
        </w:tc>
        <w:tc>
          <w:tcPr>
            <w:tcW w:w="4580" w:type="dxa"/>
            <w:vAlign w:val="bottom"/>
            <w:tcBorders>
              <w:right w:val="single" w:sz="8" w:color="auto"/>
            </w:tcBorders>
            <w:gridSpan w:val="2"/>
          </w:tcPr>
          <w:p>
            <w:pPr>
              <w:ind w:left="100"/>
              <w:spacing w:after="0" w:line="240" w:lineRule="exact"/>
              <w:rPr>
                <w:sz w:val="20"/>
                <w:szCs w:val="20"/>
                <w:color w:val="auto"/>
              </w:rPr>
            </w:pPr>
            <w:r>
              <w:rPr>
                <w:rFonts w:ascii="宋体" w:cs="宋体" w:eastAsia="宋体" w:hAnsi="宋体"/>
                <w:sz w:val="21"/>
                <w:szCs w:val="21"/>
                <w:color w:val="auto"/>
              </w:rPr>
              <w:t>银行公司各职能部门是否能够很好地服务于您</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3</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22</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5</w:t>
            </w:r>
          </w:p>
        </w:tc>
        <w:tc>
          <w:tcPr>
            <w:tcW w:w="42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1"/>
                <w:szCs w:val="21"/>
                <w:color w:val="auto"/>
                <w:w w:val="94"/>
              </w:rPr>
              <w:t>4</w:t>
            </w:r>
          </w:p>
        </w:tc>
        <w:tc>
          <w:tcPr>
            <w:tcW w:w="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ind w:left="16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2640" w:type="dxa"/>
            <w:vAlign w:val="bottom"/>
          </w:tcPr>
          <w:p>
            <w:pPr>
              <w:ind w:left="100"/>
              <w:spacing w:after="0" w:line="240" w:lineRule="exact"/>
              <w:rPr>
                <w:sz w:val="20"/>
                <w:szCs w:val="20"/>
                <w:color w:val="auto"/>
              </w:rPr>
            </w:pPr>
            <w:r>
              <w:rPr>
                <w:rFonts w:ascii="宋体" w:cs="宋体" w:eastAsia="宋体" w:hAnsi="宋体"/>
                <w:sz w:val="21"/>
                <w:szCs w:val="21"/>
                <w:color w:val="auto"/>
              </w:rPr>
              <w:t>所在的部门</w:t>
            </w:r>
          </w:p>
        </w:tc>
        <w:tc>
          <w:tcPr>
            <w:tcW w:w="194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gridSpan w:val="2"/>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gridSpan w:val="2"/>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4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8</w:t>
            </w:r>
          </w:p>
        </w:tc>
        <w:tc>
          <w:tcPr>
            <w:tcW w:w="4580" w:type="dxa"/>
            <w:vAlign w:val="bottom"/>
            <w:tcBorders>
              <w:right w:val="single" w:sz="8" w:color="auto"/>
            </w:tcBorders>
            <w:gridSpan w:val="2"/>
          </w:tcPr>
          <w:p>
            <w:pPr>
              <w:ind w:left="100"/>
              <w:spacing w:after="0" w:line="240" w:lineRule="exact"/>
              <w:rPr>
                <w:sz w:val="20"/>
                <w:szCs w:val="20"/>
                <w:color w:val="auto"/>
              </w:rPr>
            </w:pPr>
            <w:r>
              <w:rPr>
                <w:rFonts w:ascii="宋体" w:cs="宋体" w:eastAsia="宋体" w:hAnsi="宋体"/>
                <w:sz w:val="21"/>
                <w:szCs w:val="21"/>
                <w:color w:val="auto"/>
              </w:rPr>
              <w:t>在您工作需要相关部门协助时，相关部门的配合</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10</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17</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4</w:t>
            </w:r>
          </w:p>
        </w:tc>
        <w:tc>
          <w:tcPr>
            <w:tcW w:w="42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1"/>
                <w:szCs w:val="21"/>
                <w:color w:val="auto"/>
                <w:w w:val="94"/>
              </w:rPr>
              <w:t>3</w:t>
            </w:r>
          </w:p>
        </w:tc>
        <w:tc>
          <w:tcPr>
            <w:tcW w:w="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ind w:left="16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2640" w:type="dxa"/>
            <w:vAlign w:val="bottom"/>
          </w:tcPr>
          <w:p>
            <w:pPr>
              <w:ind w:left="100"/>
              <w:spacing w:after="0" w:line="240" w:lineRule="exact"/>
              <w:rPr>
                <w:sz w:val="20"/>
                <w:szCs w:val="20"/>
                <w:color w:val="auto"/>
              </w:rPr>
            </w:pPr>
            <w:r>
              <w:rPr>
                <w:rFonts w:ascii="宋体" w:cs="宋体" w:eastAsia="宋体" w:hAnsi="宋体"/>
                <w:sz w:val="21"/>
                <w:szCs w:val="21"/>
                <w:color w:val="auto"/>
              </w:rPr>
              <w:t>状况为</w:t>
            </w:r>
          </w:p>
        </w:tc>
        <w:tc>
          <w:tcPr>
            <w:tcW w:w="194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gridSpan w:val="2"/>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3"/>
        </w:trPr>
        <w:tc>
          <w:tcPr>
            <w:tcW w:w="44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9</w:t>
            </w:r>
          </w:p>
        </w:tc>
        <w:tc>
          <w:tcPr>
            <w:tcW w:w="4580" w:type="dxa"/>
            <w:vAlign w:val="bottom"/>
            <w:tcBorders>
              <w:bottom w:val="single" w:sz="8" w:color="auto"/>
              <w:right w:val="single" w:sz="8" w:color="auto"/>
            </w:tcBorders>
            <w:gridSpan w:val="2"/>
          </w:tcPr>
          <w:p>
            <w:pPr>
              <w:ind w:left="100"/>
              <w:spacing w:after="0" w:line="256" w:lineRule="exact"/>
              <w:rPr>
                <w:sz w:val="20"/>
                <w:szCs w:val="20"/>
                <w:color w:val="auto"/>
              </w:rPr>
            </w:pPr>
            <w:r>
              <w:rPr>
                <w:rFonts w:ascii="宋体" w:cs="宋体" w:eastAsia="宋体" w:hAnsi="宋体"/>
                <w:sz w:val="21"/>
                <w:szCs w:val="21"/>
                <w:color w:val="auto"/>
              </w:rPr>
              <w:t>在您的部门内同事间的意见沟通是畅通</w:t>
            </w:r>
            <w:r>
              <w:rPr>
                <w:rFonts w:ascii="Times New Roman" w:cs="Times New Roman" w:eastAsia="Times New Roman" w:hAnsi="Times New Roman"/>
                <w:sz w:val="21"/>
                <w:szCs w:val="21"/>
                <w:color w:val="auto"/>
              </w:rPr>
              <w:t>.</w:t>
            </w:r>
            <w:r>
              <w:rPr>
                <w:rFonts w:ascii="宋体" w:cs="宋体" w:eastAsia="宋体" w:hAnsi="宋体"/>
                <w:sz w:val="21"/>
                <w:szCs w:val="21"/>
                <w:color w:val="auto"/>
              </w:rPr>
              <w:t>良好的</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7</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21</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5</w:t>
            </w:r>
          </w:p>
        </w:tc>
        <w:tc>
          <w:tcPr>
            <w:tcW w:w="3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1</w:t>
            </w:r>
          </w:p>
        </w:tc>
        <w:tc>
          <w:tcPr>
            <w:tcW w:w="100" w:type="dxa"/>
            <w:vAlign w:val="bottom"/>
            <w:tcBorders>
              <w:bottom w:val="single" w:sz="8" w:color="auto"/>
              <w:right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93"/>
        </w:trPr>
        <w:tc>
          <w:tcPr>
            <w:tcW w:w="4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10</w:t>
            </w:r>
          </w:p>
        </w:tc>
        <w:tc>
          <w:tcPr>
            <w:tcW w:w="4580" w:type="dxa"/>
            <w:vAlign w:val="bottom"/>
            <w:tcBorders>
              <w:right w:val="single" w:sz="8" w:color="auto"/>
            </w:tcBorders>
            <w:gridSpan w:val="2"/>
          </w:tcPr>
          <w:p>
            <w:pPr>
              <w:ind w:left="100"/>
              <w:spacing w:after="0" w:line="240" w:lineRule="exact"/>
              <w:rPr>
                <w:sz w:val="20"/>
                <w:szCs w:val="20"/>
                <w:color w:val="auto"/>
              </w:rPr>
            </w:pPr>
            <w:r>
              <w:rPr>
                <w:rFonts w:ascii="宋体" w:cs="宋体" w:eastAsia="宋体" w:hAnsi="宋体"/>
                <w:sz w:val="21"/>
                <w:szCs w:val="21"/>
                <w:color w:val="auto"/>
              </w:rPr>
              <w:t>您的工作部门在必要时常常得银行公司其它部</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12</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14</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7</w:t>
            </w:r>
          </w:p>
        </w:tc>
        <w:tc>
          <w:tcPr>
            <w:tcW w:w="42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1"/>
                <w:szCs w:val="21"/>
                <w:color w:val="auto"/>
                <w:w w:val="94"/>
              </w:rPr>
              <w:t>1</w:t>
            </w:r>
          </w:p>
        </w:tc>
        <w:tc>
          <w:tcPr>
            <w:tcW w:w="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2640" w:type="dxa"/>
            <w:vAlign w:val="bottom"/>
          </w:tcPr>
          <w:p>
            <w:pPr>
              <w:ind w:left="100"/>
              <w:spacing w:after="0" w:line="240" w:lineRule="exact"/>
              <w:rPr>
                <w:sz w:val="20"/>
                <w:szCs w:val="20"/>
                <w:color w:val="auto"/>
              </w:rPr>
            </w:pPr>
            <w:r>
              <w:rPr>
                <w:rFonts w:ascii="宋体" w:cs="宋体" w:eastAsia="宋体" w:hAnsi="宋体"/>
                <w:sz w:val="21"/>
                <w:szCs w:val="21"/>
                <w:color w:val="auto"/>
              </w:rPr>
              <w:t>门的协助</w:t>
            </w:r>
          </w:p>
        </w:tc>
        <w:tc>
          <w:tcPr>
            <w:tcW w:w="194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gridSpan w:val="2"/>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4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11</w:t>
            </w:r>
          </w:p>
        </w:tc>
        <w:tc>
          <w:tcPr>
            <w:tcW w:w="4580" w:type="dxa"/>
            <w:vAlign w:val="bottom"/>
            <w:tcBorders>
              <w:right w:val="single" w:sz="8" w:color="auto"/>
            </w:tcBorders>
            <w:gridSpan w:val="2"/>
          </w:tcPr>
          <w:p>
            <w:pPr>
              <w:ind w:left="160"/>
              <w:spacing w:after="0" w:line="240" w:lineRule="exact"/>
              <w:rPr>
                <w:sz w:val="20"/>
                <w:szCs w:val="20"/>
                <w:color w:val="auto"/>
              </w:rPr>
            </w:pPr>
            <w:r>
              <w:rPr>
                <w:rFonts w:ascii="宋体" w:cs="宋体" w:eastAsia="宋体" w:hAnsi="宋体"/>
                <w:sz w:val="21"/>
                <w:szCs w:val="21"/>
                <w:color w:val="auto"/>
              </w:rPr>
              <w:t>您认为银行公司对于客户提供了良好的服务品</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11</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18</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3</w:t>
            </w:r>
          </w:p>
        </w:tc>
        <w:tc>
          <w:tcPr>
            <w:tcW w:w="32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4"/>
              </w:rPr>
              <w:t>2</w:t>
            </w:r>
          </w:p>
        </w:tc>
        <w:tc>
          <w:tcPr>
            <w:tcW w:w="10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2640" w:type="dxa"/>
            <w:vAlign w:val="bottom"/>
          </w:tcPr>
          <w:p>
            <w:pPr>
              <w:ind w:left="100"/>
              <w:spacing w:after="0" w:line="240" w:lineRule="exact"/>
              <w:rPr>
                <w:sz w:val="20"/>
                <w:szCs w:val="20"/>
                <w:color w:val="auto"/>
              </w:rPr>
            </w:pPr>
            <w:r>
              <w:rPr>
                <w:rFonts w:ascii="宋体" w:cs="宋体" w:eastAsia="宋体" w:hAnsi="宋体"/>
                <w:sz w:val="21"/>
                <w:szCs w:val="21"/>
                <w:color w:val="auto"/>
              </w:rPr>
              <w:t>质</w:t>
            </w:r>
          </w:p>
        </w:tc>
        <w:tc>
          <w:tcPr>
            <w:tcW w:w="194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gridSpan w:val="2"/>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4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12</w:t>
            </w:r>
          </w:p>
        </w:tc>
        <w:tc>
          <w:tcPr>
            <w:tcW w:w="4580" w:type="dxa"/>
            <w:vAlign w:val="bottom"/>
            <w:tcBorders>
              <w:right w:val="single" w:sz="8" w:color="auto"/>
            </w:tcBorders>
            <w:gridSpan w:val="2"/>
          </w:tcPr>
          <w:p>
            <w:pPr>
              <w:ind w:left="100"/>
              <w:spacing w:after="0" w:line="240" w:lineRule="exact"/>
              <w:rPr>
                <w:sz w:val="20"/>
                <w:szCs w:val="20"/>
                <w:color w:val="auto"/>
              </w:rPr>
            </w:pPr>
            <w:r>
              <w:rPr>
                <w:rFonts w:ascii="宋体" w:cs="宋体" w:eastAsia="宋体" w:hAnsi="宋体"/>
                <w:sz w:val="21"/>
                <w:szCs w:val="21"/>
                <w:color w:val="auto"/>
              </w:rPr>
              <w:t>您现在是否有离开银行公司，另谋职业的想法和</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2</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3</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27</w:t>
            </w:r>
          </w:p>
        </w:tc>
        <w:tc>
          <w:tcPr>
            <w:tcW w:w="3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2</w:t>
            </w:r>
          </w:p>
        </w:tc>
        <w:tc>
          <w:tcPr>
            <w:tcW w:w="4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32</w:t>
            </w:r>
          </w:p>
        </w:tc>
        <w:tc>
          <w:tcPr>
            <w:tcW w:w="0" w:type="dxa"/>
            <w:vAlign w:val="bottom"/>
          </w:tcPr>
          <w:p>
            <w:pPr>
              <w:spacing w:after="0"/>
              <w:rPr>
                <w:sz w:val="1"/>
                <w:szCs w:val="1"/>
                <w:color w:val="auto"/>
              </w:rPr>
            </w:pP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2640" w:type="dxa"/>
            <w:vAlign w:val="bottom"/>
          </w:tcPr>
          <w:p>
            <w:pPr>
              <w:ind w:left="100"/>
              <w:spacing w:after="0" w:line="240" w:lineRule="exact"/>
              <w:rPr>
                <w:sz w:val="20"/>
                <w:szCs w:val="20"/>
                <w:color w:val="auto"/>
              </w:rPr>
            </w:pPr>
            <w:r>
              <w:rPr>
                <w:rFonts w:ascii="宋体" w:cs="宋体" w:eastAsia="宋体" w:hAnsi="宋体"/>
                <w:sz w:val="21"/>
                <w:szCs w:val="21"/>
                <w:color w:val="auto"/>
              </w:rPr>
              <w:t>打算</w:t>
            </w:r>
          </w:p>
        </w:tc>
        <w:tc>
          <w:tcPr>
            <w:tcW w:w="194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gridSpan w:val="2"/>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3"/>
        </w:trPr>
        <w:tc>
          <w:tcPr>
            <w:tcW w:w="44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13</w:t>
            </w:r>
          </w:p>
        </w:tc>
        <w:tc>
          <w:tcPr>
            <w:tcW w:w="4580" w:type="dxa"/>
            <w:vAlign w:val="bottom"/>
            <w:tcBorders>
              <w:bottom w:val="single" w:sz="8" w:color="auto"/>
              <w:right w:val="single" w:sz="8" w:color="auto"/>
            </w:tcBorders>
            <w:gridSpan w:val="2"/>
          </w:tcPr>
          <w:p>
            <w:pPr>
              <w:ind w:left="140"/>
              <w:spacing w:after="0" w:line="240" w:lineRule="exact"/>
              <w:rPr>
                <w:sz w:val="20"/>
                <w:szCs w:val="20"/>
                <w:color w:val="auto"/>
              </w:rPr>
            </w:pPr>
            <w:r>
              <w:rPr>
                <w:rFonts w:ascii="宋体" w:cs="宋体" w:eastAsia="宋体" w:hAnsi="宋体"/>
                <w:sz w:val="21"/>
                <w:szCs w:val="21"/>
                <w:color w:val="auto"/>
              </w:rPr>
              <w:t>您认为自己的积极性能发挥多少</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18</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10</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6</w:t>
            </w:r>
          </w:p>
        </w:tc>
        <w:tc>
          <w:tcPr>
            <w:tcW w:w="3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0</w:t>
            </w:r>
          </w:p>
        </w:tc>
        <w:tc>
          <w:tcPr>
            <w:tcW w:w="100" w:type="dxa"/>
            <w:vAlign w:val="bottom"/>
            <w:tcBorders>
              <w:bottom w:val="single" w:sz="8" w:color="auto"/>
              <w:right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302"/>
        </w:trPr>
        <w:tc>
          <w:tcPr>
            <w:tcW w:w="44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14</w:t>
            </w:r>
          </w:p>
        </w:tc>
        <w:tc>
          <w:tcPr>
            <w:tcW w:w="4580" w:type="dxa"/>
            <w:vAlign w:val="bottom"/>
            <w:tcBorders>
              <w:bottom w:val="single" w:sz="8" w:color="auto"/>
              <w:right w:val="single" w:sz="8" w:color="auto"/>
            </w:tcBorders>
            <w:gridSpan w:val="2"/>
          </w:tcPr>
          <w:p>
            <w:pPr>
              <w:ind w:left="140"/>
              <w:spacing w:after="0" w:line="240" w:lineRule="exact"/>
              <w:rPr>
                <w:sz w:val="20"/>
                <w:szCs w:val="20"/>
                <w:color w:val="auto"/>
              </w:rPr>
            </w:pPr>
            <w:r>
              <w:rPr>
                <w:rFonts w:ascii="宋体" w:cs="宋体" w:eastAsia="宋体" w:hAnsi="宋体"/>
                <w:sz w:val="21"/>
                <w:szCs w:val="21"/>
                <w:color w:val="auto"/>
              </w:rPr>
              <w:t>您认为银行公司目前最需要什么样的人才</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6</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18</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5</w:t>
            </w:r>
          </w:p>
        </w:tc>
        <w:tc>
          <w:tcPr>
            <w:tcW w:w="3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3</w:t>
            </w:r>
          </w:p>
        </w:tc>
        <w:tc>
          <w:tcPr>
            <w:tcW w:w="100" w:type="dxa"/>
            <w:vAlign w:val="bottom"/>
            <w:tcBorders>
              <w:bottom w:val="single" w:sz="8" w:color="auto"/>
              <w:right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w:t>
            </w:r>
          </w:p>
        </w:tc>
        <w:tc>
          <w:tcPr>
            <w:tcW w:w="3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w:t>
            </w:r>
          </w:p>
        </w:tc>
        <w:tc>
          <w:tcPr>
            <w:tcW w:w="420" w:type="dxa"/>
            <w:vAlign w:val="bottom"/>
            <w:tcBorders>
              <w:bottom w:val="single" w:sz="8" w:color="auto"/>
              <w:right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302"/>
        </w:trPr>
        <w:tc>
          <w:tcPr>
            <w:tcW w:w="44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15</w:t>
            </w:r>
          </w:p>
        </w:tc>
        <w:tc>
          <w:tcPr>
            <w:tcW w:w="4580" w:type="dxa"/>
            <w:vAlign w:val="bottom"/>
            <w:tcBorders>
              <w:bottom w:val="single" w:sz="8" w:color="auto"/>
              <w:right w:val="single" w:sz="8" w:color="auto"/>
            </w:tcBorders>
            <w:gridSpan w:val="2"/>
          </w:tcPr>
          <w:p>
            <w:pPr>
              <w:ind w:left="100"/>
              <w:spacing w:after="0" w:line="240" w:lineRule="exact"/>
              <w:rPr>
                <w:sz w:val="20"/>
                <w:szCs w:val="20"/>
                <w:color w:val="auto"/>
              </w:rPr>
            </w:pPr>
            <w:r>
              <w:rPr>
                <w:rFonts w:ascii="宋体" w:cs="宋体" w:eastAsia="宋体" w:hAnsi="宋体"/>
                <w:sz w:val="21"/>
                <w:szCs w:val="21"/>
                <w:color w:val="auto"/>
              </w:rPr>
              <w:t>如果您对银行公司的工作存在疑问，您将：</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16</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6</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7</w:t>
            </w:r>
          </w:p>
        </w:tc>
        <w:tc>
          <w:tcPr>
            <w:tcW w:w="3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4</w:t>
            </w:r>
          </w:p>
        </w:tc>
        <w:tc>
          <w:tcPr>
            <w:tcW w:w="100" w:type="dxa"/>
            <w:vAlign w:val="bottom"/>
            <w:tcBorders>
              <w:bottom w:val="single" w:sz="8" w:color="auto"/>
              <w:right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w:t>
            </w:r>
          </w:p>
        </w:tc>
        <w:tc>
          <w:tcPr>
            <w:tcW w:w="4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33</w:t>
            </w:r>
          </w:p>
        </w:tc>
        <w:tc>
          <w:tcPr>
            <w:tcW w:w="0" w:type="dxa"/>
            <w:vAlign w:val="bottom"/>
          </w:tcPr>
          <w:p>
            <w:pPr>
              <w:spacing w:after="0"/>
              <w:rPr>
                <w:sz w:val="1"/>
                <w:szCs w:val="1"/>
                <w:color w:val="auto"/>
              </w:rPr>
            </w:pPr>
          </w:p>
        </w:tc>
      </w:tr>
      <w:tr>
        <w:trPr>
          <w:trHeight w:val="302"/>
        </w:trPr>
        <w:tc>
          <w:tcPr>
            <w:tcW w:w="44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16</w:t>
            </w:r>
          </w:p>
        </w:tc>
        <w:tc>
          <w:tcPr>
            <w:tcW w:w="4580" w:type="dxa"/>
            <w:vAlign w:val="bottom"/>
            <w:tcBorders>
              <w:bottom w:val="single" w:sz="8" w:color="auto"/>
              <w:right w:val="single" w:sz="8" w:color="auto"/>
            </w:tcBorders>
            <w:gridSpan w:val="2"/>
          </w:tcPr>
          <w:p>
            <w:pPr>
              <w:ind w:left="100"/>
              <w:spacing w:after="0" w:line="256" w:lineRule="exact"/>
              <w:rPr>
                <w:sz w:val="20"/>
                <w:szCs w:val="20"/>
                <w:color w:val="auto"/>
              </w:rPr>
            </w:pPr>
            <w:r>
              <w:rPr>
                <w:rFonts w:ascii="宋体" w:cs="宋体" w:eastAsia="宋体" w:hAnsi="宋体"/>
                <w:sz w:val="21"/>
                <w:szCs w:val="21"/>
                <w:color w:val="auto"/>
              </w:rPr>
              <w:t>您认为现任总经理</w:t>
            </w:r>
            <w:r>
              <w:rPr>
                <w:rFonts w:ascii="Times New Roman" w:cs="Times New Roman" w:eastAsia="Times New Roman" w:hAnsi="Times New Roman"/>
                <w:sz w:val="21"/>
                <w:szCs w:val="21"/>
                <w:color w:val="auto"/>
              </w:rPr>
              <w:t>/</w:t>
            </w:r>
            <w:r>
              <w:rPr>
                <w:rFonts w:ascii="宋体" w:cs="宋体" w:eastAsia="宋体" w:hAnsi="宋体"/>
                <w:sz w:val="21"/>
                <w:szCs w:val="21"/>
                <w:color w:val="auto"/>
              </w:rPr>
              <w:t>副总经理</w:t>
            </w:r>
            <w:r>
              <w:rPr>
                <w:rFonts w:ascii="Times New Roman" w:cs="Times New Roman" w:eastAsia="Times New Roman" w:hAnsi="Times New Roman"/>
                <w:sz w:val="21"/>
                <w:szCs w:val="21"/>
                <w:color w:val="auto"/>
              </w:rPr>
              <w:t>/</w:t>
            </w:r>
            <w:r>
              <w:rPr>
                <w:rFonts w:ascii="宋体" w:cs="宋体" w:eastAsia="宋体" w:hAnsi="宋体"/>
                <w:sz w:val="21"/>
                <w:szCs w:val="21"/>
                <w:color w:val="auto"/>
              </w:rPr>
              <w:t>领导班子的劣势</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7</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6</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1</w:t>
            </w:r>
          </w:p>
        </w:tc>
        <w:tc>
          <w:tcPr>
            <w:tcW w:w="3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4</w:t>
            </w:r>
          </w:p>
        </w:tc>
        <w:tc>
          <w:tcPr>
            <w:tcW w:w="100" w:type="dxa"/>
            <w:vAlign w:val="bottom"/>
            <w:tcBorders>
              <w:bottom w:val="single" w:sz="8" w:color="auto"/>
              <w:right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12</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4</w:t>
            </w:r>
          </w:p>
        </w:tc>
        <w:tc>
          <w:tcPr>
            <w:tcW w:w="4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30</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40" w:orient="portrait"/>
          <w:cols w:equalWidth="0" w:num="1">
            <w:col w:w="9024"/>
          </w:cols>
          <w:pgMar w:left="1440" w:top="1420" w:right="1440" w:bottom="446" w:gutter="0" w:footer="0" w:header="0"/>
        </w:sectPr>
      </w:pPr>
    </w:p>
    <w:p>
      <w:pPr>
        <w:spacing w:after="0" w:line="317"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25</w:t>
      </w:r>
    </w:p>
    <w:p>
      <w:pPr>
        <w:sectPr>
          <w:pgSz w:w="11900" w:h="16840" w:orient="portrait"/>
          <w:cols w:equalWidth="0" w:num="1">
            <w:col w:w="9024"/>
          </w:cols>
          <w:pgMar w:left="1440" w:top="1420" w:right="1440" w:bottom="446" w:gutter="0" w:footer="0" w:header="0"/>
          <w:type w:val="continuous"/>
        </w:sectPr>
      </w:pPr>
    </w:p>
    <w:bookmarkStart w:id="25" w:name="page26"/>
    <w:bookmarkEnd w:id="25"/>
    <w:tbl>
      <w:tblPr>
        <w:tblLayout w:type="fixed"/>
        <w:tblInd w:w="310" w:type="dxa"/>
        <w:tblCellMar>
          <w:top w:w="0" w:type="dxa"/>
          <w:left w:w="0" w:type="dxa"/>
          <w:bottom w:w="0" w:type="dxa"/>
          <w:right w:w="0" w:type="dxa"/>
        </w:tblCellMar>
      </w:tblPr>
      <w:tr>
        <w:trPr>
          <w:trHeight w:val="268"/>
        </w:trPr>
        <w:tc>
          <w:tcPr>
            <w:tcW w:w="440" w:type="dxa"/>
            <w:vAlign w:val="bottom"/>
            <w:tcBorders>
              <w:top w:val="single" w:sz="8" w:color="auto"/>
              <w:left w:val="single" w:sz="8" w:color="auto"/>
              <w:right w:val="single" w:sz="8" w:color="auto"/>
            </w:tcBorders>
          </w:tcPr>
          <w:p>
            <w:pPr>
              <w:spacing w:after="0"/>
              <w:rPr>
                <w:sz w:val="23"/>
                <w:szCs w:val="23"/>
                <w:color w:val="auto"/>
              </w:rPr>
            </w:pPr>
          </w:p>
        </w:tc>
        <w:tc>
          <w:tcPr>
            <w:tcW w:w="4580" w:type="dxa"/>
            <w:vAlign w:val="bottom"/>
            <w:tcBorders>
              <w:top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是</w:t>
            </w:r>
          </w:p>
        </w:tc>
        <w:tc>
          <w:tcPr>
            <w:tcW w:w="480" w:type="dxa"/>
            <w:vAlign w:val="bottom"/>
            <w:tcBorders>
              <w:top w:val="single" w:sz="8" w:color="auto"/>
              <w:right w:val="single" w:sz="8" w:color="auto"/>
            </w:tcBorders>
          </w:tcPr>
          <w:p>
            <w:pPr>
              <w:spacing w:after="0"/>
              <w:rPr>
                <w:sz w:val="23"/>
                <w:szCs w:val="23"/>
                <w:color w:val="auto"/>
              </w:rPr>
            </w:pPr>
          </w:p>
        </w:tc>
        <w:tc>
          <w:tcPr>
            <w:tcW w:w="480" w:type="dxa"/>
            <w:vAlign w:val="bottom"/>
            <w:tcBorders>
              <w:top w:val="single" w:sz="8" w:color="auto"/>
              <w:right w:val="single" w:sz="8" w:color="auto"/>
            </w:tcBorders>
          </w:tcPr>
          <w:p>
            <w:pPr>
              <w:spacing w:after="0"/>
              <w:rPr>
                <w:sz w:val="23"/>
                <w:szCs w:val="23"/>
                <w:color w:val="auto"/>
              </w:rPr>
            </w:pPr>
          </w:p>
        </w:tc>
        <w:tc>
          <w:tcPr>
            <w:tcW w:w="420" w:type="dxa"/>
            <w:vAlign w:val="bottom"/>
            <w:tcBorders>
              <w:top w:val="single" w:sz="8" w:color="auto"/>
              <w:right w:val="single" w:sz="8" w:color="auto"/>
            </w:tcBorders>
          </w:tcPr>
          <w:p>
            <w:pPr>
              <w:spacing w:after="0"/>
              <w:rPr>
                <w:sz w:val="23"/>
                <w:szCs w:val="23"/>
                <w:color w:val="auto"/>
              </w:rPr>
            </w:pPr>
          </w:p>
        </w:tc>
        <w:tc>
          <w:tcPr>
            <w:tcW w:w="420" w:type="dxa"/>
            <w:vAlign w:val="bottom"/>
            <w:tcBorders>
              <w:top w:val="single" w:sz="8" w:color="auto"/>
              <w:right w:val="single" w:sz="8" w:color="auto"/>
            </w:tcBorders>
          </w:tcPr>
          <w:p>
            <w:pPr>
              <w:spacing w:after="0"/>
              <w:rPr>
                <w:sz w:val="23"/>
                <w:szCs w:val="23"/>
                <w:color w:val="auto"/>
              </w:rPr>
            </w:pPr>
          </w:p>
        </w:tc>
        <w:tc>
          <w:tcPr>
            <w:tcW w:w="440" w:type="dxa"/>
            <w:vAlign w:val="bottom"/>
            <w:tcBorders>
              <w:top w:val="single" w:sz="8" w:color="auto"/>
              <w:right w:val="single" w:sz="8" w:color="auto"/>
            </w:tcBorders>
          </w:tcPr>
          <w:p>
            <w:pPr>
              <w:spacing w:after="0"/>
              <w:rPr>
                <w:sz w:val="23"/>
                <w:szCs w:val="23"/>
                <w:color w:val="auto"/>
              </w:rPr>
            </w:pPr>
          </w:p>
        </w:tc>
        <w:tc>
          <w:tcPr>
            <w:tcW w:w="320" w:type="dxa"/>
            <w:vAlign w:val="bottom"/>
            <w:tcBorders>
              <w:top w:val="single" w:sz="8" w:color="auto"/>
              <w:right w:val="single" w:sz="8" w:color="auto"/>
            </w:tcBorders>
          </w:tcPr>
          <w:p>
            <w:pPr>
              <w:spacing w:after="0"/>
              <w:rPr>
                <w:sz w:val="23"/>
                <w:szCs w:val="23"/>
                <w:color w:val="auto"/>
              </w:rPr>
            </w:pPr>
          </w:p>
        </w:tc>
        <w:tc>
          <w:tcPr>
            <w:tcW w:w="420" w:type="dxa"/>
            <w:vAlign w:val="bottom"/>
            <w:tcBorders>
              <w:top w:val="single" w:sz="8" w:color="auto"/>
              <w:right w:val="single" w:sz="8" w:color="auto"/>
            </w:tcBorders>
          </w:tcPr>
          <w:p>
            <w:pPr>
              <w:spacing w:after="0"/>
              <w:rPr>
                <w:sz w:val="23"/>
                <w:szCs w:val="23"/>
                <w:color w:val="auto"/>
              </w:rPr>
            </w:pPr>
          </w:p>
        </w:tc>
        <w:tc>
          <w:tcPr>
            <w:tcW w:w="480" w:type="dxa"/>
            <w:vAlign w:val="bottom"/>
            <w:tcBorders>
              <w:top w:val="single" w:sz="8" w:color="auto"/>
              <w:right w:val="single" w:sz="8" w:color="auto"/>
            </w:tcBorders>
          </w:tcPr>
          <w:p>
            <w:pPr>
              <w:spacing w:after="0"/>
              <w:rPr>
                <w:sz w:val="23"/>
                <w:szCs w:val="23"/>
                <w:color w:val="auto"/>
              </w:rPr>
            </w:pPr>
          </w:p>
        </w:tc>
      </w:tr>
      <w:tr>
        <w:trPr>
          <w:trHeight w:val="54"/>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r>
      <w:tr>
        <w:trPr>
          <w:trHeight w:val="284"/>
        </w:trPr>
        <w:tc>
          <w:tcPr>
            <w:tcW w:w="440" w:type="dxa"/>
            <w:vAlign w:val="bottom"/>
            <w:tcBorders>
              <w:left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17</w:t>
            </w: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您是否愿意继续或长期留在银行公司</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8</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23</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2</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1</w:t>
            </w: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34</w:t>
            </w:r>
          </w:p>
        </w:tc>
      </w:tr>
      <w:tr>
        <w:trPr>
          <w:trHeight w:val="331"/>
        </w:trPr>
        <w:tc>
          <w:tcPr>
            <w:tcW w:w="440" w:type="dxa"/>
            <w:vAlign w:val="bottom"/>
            <w:tcBorders>
              <w:left w:val="single" w:sz="8" w:color="auto"/>
              <w:bottom w:val="single" w:sz="8" w:color="auto"/>
              <w:right w:val="single" w:sz="8" w:color="auto"/>
            </w:tcBorders>
          </w:tcPr>
          <w:p>
            <w:pPr>
              <w:spacing w:after="0"/>
              <w:rPr>
                <w:sz w:val="24"/>
                <w:szCs w:val="24"/>
                <w:color w:val="auto"/>
              </w:rPr>
            </w:pPr>
          </w:p>
        </w:tc>
        <w:tc>
          <w:tcPr>
            <w:tcW w:w="4580" w:type="dxa"/>
            <w:vAlign w:val="bottom"/>
            <w:tcBorders>
              <w:bottom w:val="single" w:sz="8" w:color="auto"/>
              <w:right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spacing w:after="0"/>
              <w:rPr>
                <w:sz w:val="24"/>
                <w:szCs w:val="24"/>
                <w:color w:val="auto"/>
              </w:rPr>
            </w:pPr>
          </w:p>
        </w:tc>
      </w:tr>
      <w:tr>
        <w:trPr>
          <w:trHeight w:val="284"/>
        </w:trPr>
        <w:tc>
          <w:tcPr>
            <w:tcW w:w="440" w:type="dxa"/>
            <w:vAlign w:val="bottom"/>
            <w:tcBorders>
              <w:left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18</w:t>
            </w: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在银行公司里，想上进的人会有很多发展的机会</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10</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13</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8</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1</w:t>
            </w:r>
          </w:p>
        </w:tc>
        <w:tc>
          <w:tcPr>
            <w:tcW w:w="440" w:type="dxa"/>
            <w:vAlign w:val="bottom"/>
            <w:tcBorders>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2</w:t>
            </w: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34</w:t>
            </w: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吗</w:t>
            </w: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r>
      <w:tr>
        <w:trPr>
          <w:trHeight w:val="54"/>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r>
      <w:tr>
        <w:trPr>
          <w:trHeight w:val="284"/>
        </w:trPr>
        <w:tc>
          <w:tcPr>
            <w:tcW w:w="440" w:type="dxa"/>
            <w:vAlign w:val="bottom"/>
            <w:tcBorders>
              <w:left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19</w:t>
            </w: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您的直接上司和银行公司管理层是否经常鼓励</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11</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14</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6</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2</w:t>
            </w: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1</w:t>
            </w:r>
          </w:p>
        </w:tc>
        <w:tc>
          <w:tcPr>
            <w:tcW w:w="48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33</w:t>
            </w: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您指出银行公司的不足并请您提合理化建议</w:t>
            </w: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r>
      <w:tr>
        <w:trPr>
          <w:trHeight w:val="54"/>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r>
      <w:tr>
        <w:trPr>
          <w:trHeight w:val="293"/>
        </w:trPr>
        <w:tc>
          <w:tcPr>
            <w:tcW w:w="440" w:type="dxa"/>
            <w:vAlign w:val="bottom"/>
            <w:tcBorders>
              <w:left w:val="single" w:sz="8" w:color="auto"/>
              <w:bottom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20</w:t>
            </w:r>
          </w:p>
        </w:tc>
        <w:tc>
          <w:tcPr>
            <w:tcW w:w="458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您对自己工作职责是否明确</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32</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2</w:t>
            </w:r>
          </w:p>
        </w:tc>
        <w:tc>
          <w:tcPr>
            <w:tcW w:w="4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34</w:t>
            </w:r>
          </w:p>
        </w:tc>
      </w:tr>
      <w:tr>
        <w:trPr>
          <w:trHeight w:val="293"/>
        </w:trPr>
        <w:tc>
          <w:tcPr>
            <w:tcW w:w="440" w:type="dxa"/>
            <w:vAlign w:val="bottom"/>
            <w:tcBorders>
              <w:left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21</w:t>
            </w: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您是否得到从事本岗位工作充分的指导或培</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3</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9</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11</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6</w:t>
            </w:r>
          </w:p>
        </w:tc>
        <w:tc>
          <w:tcPr>
            <w:tcW w:w="440" w:type="dxa"/>
            <w:vAlign w:val="bottom"/>
            <w:tcBorders>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5</w:t>
            </w: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34</w:t>
            </w: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训</w:t>
            </w: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r>
      <w:tr>
        <w:trPr>
          <w:trHeight w:val="54"/>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r>
      <w:tr>
        <w:trPr>
          <w:trHeight w:val="284"/>
        </w:trPr>
        <w:tc>
          <w:tcPr>
            <w:tcW w:w="440" w:type="dxa"/>
            <w:vAlign w:val="bottom"/>
            <w:tcBorders>
              <w:left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22</w:t>
            </w: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在您需要您的直接上司或银行公司管理人员的</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14</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7</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11</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1</w:t>
            </w:r>
          </w:p>
        </w:tc>
        <w:tc>
          <w:tcPr>
            <w:tcW w:w="440" w:type="dxa"/>
            <w:vAlign w:val="bottom"/>
            <w:tcBorders>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1</w:t>
            </w:r>
          </w:p>
        </w:tc>
        <w:tc>
          <w:tcPr>
            <w:tcW w:w="48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33</w:t>
            </w: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帮助时一般都能得到吗</w:t>
            </w: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r>
      <w:tr>
        <w:trPr>
          <w:trHeight w:val="54"/>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r>
      <w:tr>
        <w:trPr>
          <w:trHeight w:val="284"/>
        </w:trPr>
        <w:tc>
          <w:tcPr>
            <w:tcW w:w="440" w:type="dxa"/>
            <w:vAlign w:val="bottom"/>
            <w:tcBorders>
              <w:left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23</w:t>
            </w: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直接上司和银行公司高级管理层对您的工作期</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4</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7</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15</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2</w:t>
            </w:r>
          </w:p>
        </w:tc>
        <w:tc>
          <w:tcPr>
            <w:tcW w:w="440" w:type="dxa"/>
            <w:vAlign w:val="bottom"/>
            <w:tcBorders>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3</w:t>
            </w: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w:t>
            </w:r>
          </w:p>
        </w:tc>
        <w:tc>
          <w:tcPr>
            <w:tcW w:w="48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31</w:t>
            </w: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望太多或要求太高，给您造成很大压力吗</w:t>
            </w: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r>
      <w:tr>
        <w:trPr>
          <w:trHeight w:val="55"/>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r>
      <w:tr>
        <w:trPr>
          <w:trHeight w:val="293"/>
        </w:trPr>
        <w:tc>
          <w:tcPr>
            <w:tcW w:w="440" w:type="dxa"/>
            <w:vAlign w:val="bottom"/>
            <w:tcBorders>
              <w:left w:val="single" w:sz="8" w:color="auto"/>
              <w:bottom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24</w:t>
            </w:r>
          </w:p>
        </w:tc>
        <w:tc>
          <w:tcPr>
            <w:tcW w:w="458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您认为自己的工作具有挑战性吗</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13</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18</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3</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0</w:t>
            </w:r>
          </w:p>
        </w:tc>
        <w:tc>
          <w:tcPr>
            <w:tcW w:w="44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34</w:t>
            </w:r>
          </w:p>
        </w:tc>
      </w:tr>
      <w:tr>
        <w:trPr>
          <w:trHeight w:val="302"/>
        </w:trPr>
        <w:tc>
          <w:tcPr>
            <w:tcW w:w="440" w:type="dxa"/>
            <w:vAlign w:val="bottom"/>
            <w:tcBorders>
              <w:left w:val="single" w:sz="8" w:color="auto"/>
              <w:bottom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25</w:t>
            </w:r>
          </w:p>
        </w:tc>
        <w:tc>
          <w:tcPr>
            <w:tcW w:w="458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您认为自己的能力是否得到了充分发挥</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6</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24</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2</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0</w:t>
            </w:r>
          </w:p>
        </w:tc>
        <w:tc>
          <w:tcPr>
            <w:tcW w:w="440" w:type="dxa"/>
            <w:vAlign w:val="bottom"/>
            <w:tcBorders>
              <w:bottom w:val="single" w:sz="8" w:color="auto"/>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1</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1</w:t>
            </w:r>
          </w:p>
        </w:tc>
        <w:tc>
          <w:tcPr>
            <w:tcW w:w="48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33</w:t>
            </w:r>
          </w:p>
        </w:tc>
      </w:tr>
      <w:tr>
        <w:trPr>
          <w:trHeight w:val="293"/>
        </w:trPr>
        <w:tc>
          <w:tcPr>
            <w:tcW w:w="440" w:type="dxa"/>
            <w:vAlign w:val="bottom"/>
            <w:tcBorders>
              <w:left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26</w:t>
            </w: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您的工作成果是否能得到直接上司和公司高级</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4</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20</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9</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1</w:t>
            </w: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34</w:t>
            </w: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管理层认可</w:t>
            </w: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r>
      <w:tr>
        <w:trPr>
          <w:trHeight w:val="55"/>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r>
      <w:tr>
        <w:trPr>
          <w:trHeight w:val="284"/>
        </w:trPr>
        <w:tc>
          <w:tcPr>
            <w:tcW w:w="440" w:type="dxa"/>
            <w:vAlign w:val="bottom"/>
            <w:tcBorders>
              <w:left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27</w:t>
            </w: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您在目前的工作中可以学到很多新东西（如专业</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8</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13</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12</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0</w:t>
            </w: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1</w:t>
            </w:r>
          </w:p>
        </w:tc>
        <w:tc>
          <w:tcPr>
            <w:tcW w:w="48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33</w:t>
            </w: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知识、一般知识、管理知识等）吗</w:t>
            </w: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r>
      <w:tr>
        <w:trPr>
          <w:trHeight w:val="54"/>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r>
      <w:tr>
        <w:trPr>
          <w:trHeight w:val="293"/>
        </w:trPr>
        <w:tc>
          <w:tcPr>
            <w:tcW w:w="440" w:type="dxa"/>
            <w:vAlign w:val="bottom"/>
            <w:tcBorders>
              <w:left w:val="single" w:sz="8" w:color="auto"/>
              <w:bottom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28</w:t>
            </w:r>
          </w:p>
        </w:tc>
        <w:tc>
          <w:tcPr>
            <w:tcW w:w="458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您与同部门及其他部门的同事合作是否融洽</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15</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11</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6</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1</w:t>
            </w:r>
          </w:p>
        </w:tc>
        <w:tc>
          <w:tcPr>
            <w:tcW w:w="440" w:type="dxa"/>
            <w:vAlign w:val="bottom"/>
            <w:tcBorders>
              <w:bottom w:val="single" w:sz="8" w:color="auto"/>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1</w:t>
            </w:r>
          </w:p>
        </w:tc>
        <w:tc>
          <w:tcPr>
            <w:tcW w:w="48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33</w:t>
            </w:r>
          </w:p>
        </w:tc>
      </w:tr>
      <w:tr>
        <w:trPr>
          <w:trHeight w:val="302"/>
        </w:trPr>
        <w:tc>
          <w:tcPr>
            <w:tcW w:w="440" w:type="dxa"/>
            <w:vAlign w:val="bottom"/>
            <w:tcBorders>
              <w:left w:val="single" w:sz="8" w:color="auto"/>
              <w:bottom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29</w:t>
            </w:r>
          </w:p>
        </w:tc>
        <w:tc>
          <w:tcPr>
            <w:tcW w:w="458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您的同事在工作中经常互相帮助吗</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19</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9</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1</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5</w:t>
            </w:r>
          </w:p>
        </w:tc>
        <w:tc>
          <w:tcPr>
            <w:tcW w:w="44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34</w:t>
            </w:r>
          </w:p>
        </w:tc>
      </w:tr>
      <w:tr>
        <w:trPr>
          <w:trHeight w:val="302"/>
        </w:trPr>
        <w:tc>
          <w:tcPr>
            <w:tcW w:w="440" w:type="dxa"/>
            <w:vAlign w:val="bottom"/>
            <w:tcBorders>
              <w:left w:val="single" w:sz="8" w:color="auto"/>
              <w:bottom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30</w:t>
            </w:r>
          </w:p>
        </w:tc>
        <w:tc>
          <w:tcPr>
            <w:tcW w:w="458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您对工资收入是否感到满意</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9</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7</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12</w:t>
            </w:r>
          </w:p>
        </w:tc>
        <w:tc>
          <w:tcPr>
            <w:tcW w:w="440" w:type="dxa"/>
            <w:vAlign w:val="bottom"/>
            <w:tcBorders>
              <w:bottom w:val="single" w:sz="8" w:color="auto"/>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2</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w:t>
            </w:r>
          </w:p>
        </w:tc>
        <w:tc>
          <w:tcPr>
            <w:tcW w:w="48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31</w:t>
            </w:r>
          </w:p>
        </w:tc>
      </w:tr>
      <w:tr>
        <w:trPr>
          <w:trHeight w:val="293"/>
        </w:trPr>
        <w:tc>
          <w:tcPr>
            <w:tcW w:w="440" w:type="dxa"/>
            <w:vAlign w:val="bottom"/>
            <w:tcBorders>
              <w:left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31</w:t>
            </w: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您对银行公司管理人员的管理艺术感到满意</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3</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11</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5</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14</w:t>
            </w:r>
          </w:p>
        </w:tc>
        <w:tc>
          <w:tcPr>
            <w:tcW w:w="440" w:type="dxa"/>
            <w:vAlign w:val="bottom"/>
            <w:tcBorders>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1</w:t>
            </w:r>
          </w:p>
        </w:tc>
        <w:tc>
          <w:tcPr>
            <w:tcW w:w="48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33</w:t>
            </w: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吗</w:t>
            </w: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r>
      <w:tr>
        <w:trPr>
          <w:trHeight w:val="54"/>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r>
      <w:tr>
        <w:trPr>
          <w:trHeight w:val="293"/>
        </w:trPr>
        <w:tc>
          <w:tcPr>
            <w:tcW w:w="440" w:type="dxa"/>
            <w:vAlign w:val="bottom"/>
            <w:tcBorders>
              <w:left w:val="single" w:sz="8" w:color="auto"/>
              <w:bottom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32</w:t>
            </w:r>
          </w:p>
        </w:tc>
        <w:tc>
          <w:tcPr>
            <w:tcW w:w="458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对您来说，您对银行公司有认同感和归属感吗</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10</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11</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10</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3</w:t>
            </w:r>
          </w:p>
        </w:tc>
        <w:tc>
          <w:tcPr>
            <w:tcW w:w="440" w:type="dxa"/>
            <w:vAlign w:val="bottom"/>
            <w:tcBorders>
              <w:bottom w:val="single" w:sz="8" w:color="auto"/>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34</w:t>
            </w:r>
          </w:p>
        </w:tc>
      </w:tr>
      <w:tr>
        <w:trPr>
          <w:trHeight w:val="302"/>
        </w:trPr>
        <w:tc>
          <w:tcPr>
            <w:tcW w:w="440" w:type="dxa"/>
            <w:vAlign w:val="bottom"/>
            <w:tcBorders>
              <w:left w:val="single" w:sz="8" w:color="auto"/>
              <w:bottom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33</w:t>
            </w:r>
          </w:p>
        </w:tc>
        <w:tc>
          <w:tcPr>
            <w:tcW w:w="458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您是否感到工作有成就感</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14</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14</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0</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4</w:t>
            </w:r>
          </w:p>
        </w:tc>
        <w:tc>
          <w:tcPr>
            <w:tcW w:w="440" w:type="dxa"/>
            <w:vAlign w:val="bottom"/>
            <w:tcBorders>
              <w:bottom w:val="single" w:sz="8" w:color="auto"/>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2</w:t>
            </w:r>
          </w:p>
        </w:tc>
        <w:tc>
          <w:tcPr>
            <w:tcW w:w="48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32</w:t>
            </w:r>
          </w:p>
        </w:tc>
      </w:tr>
      <w:tr>
        <w:trPr>
          <w:trHeight w:val="302"/>
        </w:trPr>
        <w:tc>
          <w:tcPr>
            <w:tcW w:w="440" w:type="dxa"/>
            <w:vAlign w:val="bottom"/>
            <w:tcBorders>
              <w:left w:val="single" w:sz="8" w:color="auto"/>
              <w:bottom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34</w:t>
            </w:r>
          </w:p>
        </w:tc>
        <w:tc>
          <w:tcPr>
            <w:tcW w:w="458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您的个人能力及特长是否得到发挥</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3</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18</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7</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6</w:t>
            </w:r>
          </w:p>
        </w:tc>
        <w:tc>
          <w:tcPr>
            <w:tcW w:w="440" w:type="dxa"/>
            <w:vAlign w:val="bottom"/>
            <w:tcBorders>
              <w:bottom w:val="single" w:sz="8" w:color="auto"/>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34</w:t>
            </w:r>
          </w:p>
        </w:tc>
      </w:tr>
      <w:tr>
        <w:trPr>
          <w:trHeight w:val="302"/>
        </w:trPr>
        <w:tc>
          <w:tcPr>
            <w:tcW w:w="440" w:type="dxa"/>
            <w:vAlign w:val="bottom"/>
            <w:tcBorders>
              <w:left w:val="single" w:sz="8" w:color="auto"/>
              <w:bottom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35</w:t>
            </w:r>
          </w:p>
        </w:tc>
        <w:tc>
          <w:tcPr>
            <w:tcW w:w="4580" w:type="dxa"/>
            <w:vAlign w:val="bottom"/>
            <w:tcBorders>
              <w:bottom w:val="single" w:sz="8" w:color="auto"/>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您对银行公司的培训机制感到满意吗</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4</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14</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7</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6</w:t>
            </w:r>
          </w:p>
        </w:tc>
        <w:tc>
          <w:tcPr>
            <w:tcW w:w="440" w:type="dxa"/>
            <w:vAlign w:val="bottom"/>
            <w:tcBorders>
              <w:bottom w:val="single" w:sz="8" w:color="auto"/>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2</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1</w:t>
            </w:r>
          </w:p>
        </w:tc>
        <w:tc>
          <w:tcPr>
            <w:tcW w:w="48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33</w:t>
            </w:r>
          </w:p>
        </w:tc>
      </w:tr>
      <w:tr>
        <w:trPr>
          <w:trHeight w:val="302"/>
        </w:trPr>
        <w:tc>
          <w:tcPr>
            <w:tcW w:w="440" w:type="dxa"/>
            <w:vAlign w:val="bottom"/>
            <w:tcBorders>
              <w:left w:val="single" w:sz="8" w:color="auto"/>
              <w:bottom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36</w:t>
            </w:r>
          </w:p>
        </w:tc>
        <w:tc>
          <w:tcPr>
            <w:tcW w:w="458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您是否常获得银行公司给予的发展机遇</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4</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12</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7</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8</w:t>
            </w:r>
          </w:p>
        </w:tc>
        <w:tc>
          <w:tcPr>
            <w:tcW w:w="440" w:type="dxa"/>
            <w:vAlign w:val="bottom"/>
            <w:tcBorders>
              <w:bottom w:val="single" w:sz="8" w:color="auto"/>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1</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2</w:t>
            </w:r>
          </w:p>
        </w:tc>
        <w:tc>
          <w:tcPr>
            <w:tcW w:w="48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32</w:t>
            </w:r>
          </w:p>
        </w:tc>
      </w:tr>
      <w:tr>
        <w:trPr>
          <w:trHeight w:val="302"/>
        </w:trPr>
        <w:tc>
          <w:tcPr>
            <w:tcW w:w="440" w:type="dxa"/>
            <w:vAlign w:val="bottom"/>
            <w:tcBorders>
              <w:left w:val="single" w:sz="8" w:color="auto"/>
              <w:bottom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37</w:t>
            </w:r>
          </w:p>
        </w:tc>
        <w:tc>
          <w:tcPr>
            <w:tcW w:w="458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您对银行公司岗位专业知识培训满意吗</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2</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16</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5</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9</w:t>
            </w:r>
          </w:p>
        </w:tc>
        <w:tc>
          <w:tcPr>
            <w:tcW w:w="440" w:type="dxa"/>
            <w:vAlign w:val="bottom"/>
            <w:tcBorders>
              <w:bottom w:val="single" w:sz="8" w:color="auto"/>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1</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1</w:t>
            </w:r>
          </w:p>
        </w:tc>
        <w:tc>
          <w:tcPr>
            <w:tcW w:w="48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33</w:t>
            </w:r>
          </w:p>
        </w:tc>
      </w:tr>
      <w:tr>
        <w:trPr>
          <w:trHeight w:val="302"/>
        </w:trPr>
        <w:tc>
          <w:tcPr>
            <w:tcW w:w="440" w:type="dxa"/>
            <w:vAlign w:val="bottom"/>
            <w:tcBorders>
              <w:left w:val="single" w:sz="8" w:color="auto"/>
              <w:bottom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38</w:t>
            </w:r>
          </w:p>
        </w:tc>
        <w:tc>
          <w:tcPr>
            <w:tcW w:w="458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您认为银行公司的物质及金钱奖励公正吗</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2</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13</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4</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11</w:t>
            </w:r>
          </w:p>
        </w:tc>
        <w:tc>
          <w:tcPr>
            <w:tcW w:w="440" w:type="dxa"/>
            <w:vAlign w:val="bottom"/>
            <w:tcBorders>
              <w:bottom w:val="single" w:sz="8" w:color="auto"/>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1</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w:t>
            </w:r>
          </w:p>
        </w:tc>
        <w:tc>
          <w:tcPr>
            <w:tcW w:w="48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31</w:t>
            </w:r>
          </w:p>
        </w:tc>
      </w:tr>
      <w:tr>
        <w:trPr>
          <w:trHeight w:val="302"/>
        </w:trPr>
        <w:tc>
          <w:tcPr>
            <w:tcW w:w="440" w:type="dxa"/>
            <w:vAlign w:val="bottom"/>
            <w:tcBorders>
              <w:left w:val="single" w:sz="8" w:color="auto"/>
              <w:bottom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39</w:t>
            </w:r>
          </w:p>
        </w:tc>
        <w:tc>
          <w:tcPr>
            <w:tcW w:w="458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您与同事之间的沟通与交流状况如何</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7</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23</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2</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2</w:t>
            </w:r>
          </w:p>
        </w:tc>
        <w:tc>
          <w:tcPr>
            <w:tcW w:w="440" w:type="dxa"/>
            <w:vAlign w:val="bottom"/>
            <w:tcBorders>
              <w:bottom w:val="single" w:sz="8" w:color="auto"/>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34</w:t>
            </w:r>
          </w:p>
        </w:tc>
      </w:tr>
      <w:tr>
        <w:trPr>
          <w:trHeight w:val="302"/>
        </w:trPr>
        <w:tc>
          <w:tcPr>
            <w:tcW w:w="440" w:type="dxa"/>
            <w:vAlign w:val="bottom"/>
            <w:tcBorders>
              <w:left w:val="single" w:sz="8" w:color="auto"/>
              <w:bottom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40</w:t>
            </w:r>
          </w:p>
        </w:tc>
        <w:tc>
          <w:tcPr>
            <w:tcW w:w="458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您对同事之间的人际关系状况是否感到满意</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8</w:t>
            </w:r>
          </w:p>
        </w:tc>
        <w:tc>
          <w:tcPr>
            <w:tcW w:w="4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19</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2</w:t>
            </w:r>
          </w:p>
        </w:tc>
        <w:tc>
          <w:tcPr>
            <w:tcW w:w="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5</w:t>
            </w:r>
          </w:p>
        </w:tc>
        <w:tc>
          <w:tcPr>
            <w:tcW w:w="440" w:type="dxa"/>
            <w:vAlign w:val="bottom"/>
            <w:tcBorders>
              <w:bottom w:val="single" w:sz="8" w:color="auto"/>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bottom w:val="single" w:sz="8" w:color="auto"/>
              <w:right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34</w:t>
            </w:r>
          </w:p>
        </w:tc>
      </w:tr>
      <w:tr>
        <w:trPr>
          <w:trHeight w:val="293"/>
        </w:trPr>
        <w:tc>
          <w:tcPr>
            <w:tcW w:w="440" w:type="dxa"/>
            <w:vAlign w:val="bottom"/>
            <w:tcBorders>
              <w:left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41</w:t>
            </w: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您对银行公司管理人员的管理才能感到满意</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4</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12</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5</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12</w:t>
            </w:r>
          </w:p>
        </w:tc>
        <w:tc>
          <w:tcPr>
            <w:tcW w:w="440" w:type="dxa"/>
            <w:vAlign w:val="bottom"/>
            <w:tcBorders>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1</w:t>
            </w:r>
          </w:p>
        </w:tc>
        <w:tc>
          <w:tcPr>
            <w:tcW w:w="48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33</w:t>
            </w: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吗</w:t>
            </w: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r>
      <w:tr>
        <w:trPr>
          <w:trHeight w:val="55"/>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r>
      <w:tr>
        <w:trPr>
          <w:trHeight w:val="284"/>
        </w:trPr>
        <w:tc>
          <w:tcPr>
            <w:tcW w:w="440" w:type="dxa"/>
            <w:vAlign w:val="bottom"/>
            <w:tcBorders>
              <w:left w:val="single" w:sz="8" w:color="auto"/>
              <w:right w:val="single" w:sz="8" w:color="auto"/>
            </w:tcBorders>
          </w:tcPr>
          <w:p>
            <w:pPr>
              <w:jc w:val="right"/>
              <w:ind w:right="15"/>
              <w:spacing w:after="0"/>
              <w:rPr>
                <w:sz w:val="20"/>
                <w:szCs w:val="20"/>
                <w:color w:val="auto"/>
              </w:rPr>
            </w:pPr>
            <w:r>
              <w:rPr>
                <w:rFonts w:ascii="Times New Roman" w:cs="Times New Roman" w:eastAsia="Times New Roman" w:hAnsi="Times New Roman"/>
                <w:sz w:val="21"/>
                <w:szCs w:val="21"/>
                <w:color w:val="auto"/>
              </w:rPr>
              <w:t>42</w:t>
            </w:r>
          </w:p>
        </w:tc>
        <w:tc>
          <w:tcPr>
            <w:tcW w:w="4580" w:type="dxa"/>
            <w:vAlign w:val="bottom"/>
            <w:tcBorders>
              <w:right w:val="single" w:sz="8" w:color="auto"/>
            </w:tcBorders>
          </w:tcPr>
          <w:p>
            <w:pPr>
              <w:ind w:left="160"/>
              <w:spacing w:after="0" w:line="240" w:lineRule="exact"/>
              <w:rPr>
                <w:sz w:val="20"/>
                <w:szCs w:val="20"/>
                <w:color w:val="auto"/>
              </w:rPr>
            </w:pPr>
            <w:r>
              <w:rPr>
                <w:rFonts w:ascii="宋体" w:cs="宋体" w:eastAsia="宋体" w:hAnsi="宋体"/>
                <w:sz w:val="21"/>
                <w:szCs w:val="21"/>
                <w:color w:val="auto"/>
              </w:rPr>
              <w:t>总的来说，您对银行公司整体满意度的看法</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2</w:t>
            </w:r>
          </w:p>
        </w:tc>
        <w:tc>
          <w:tcPr>
            <w:tcW w:w="4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19</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6</w:t>
            </w:r>
          </w:p>
        </w:tc>
        <w:tc>
          <w:tcPr>
            <w:tcW w:w="4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6</w:t>
            </w:r>
          </w:p>
        </w:tc>
        <w:tc>
          <w:tcPr>
            <w:tcW w:w="440" w:type="dxa"/>
            <w:vAlign w:val="bottom"/>
            <w:tcBorders>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0</w:t>
            </w: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1</w:t>
            </w:r>
          </w:p>
        </w:tc>
        <w:tc>
          <w:tcPr>
            <w:tcW w:w="48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33</w:t>
            </w: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458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是</w:t>
            </w:r>
          </w:p>
        </w:tc>
        <w:tc>
          <w:tcPr>
            <w:tcW w:w="48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r>
      <w:tr>
        <w:trPr>
          <w:trHeight w:val="54"/>
        </w:trPr>
        <w:tc>
          <w:tcPr>
            <w:tcW w:w="440" w:type="dxa"/>
            <w:vAlign w:val="bottom"/>
            <w:tcBorders>
              <w:left w:val="single" w:sz="8" w:color="auto"/>
              <w:bottom w:val="single" w:sz="8" w:color="auto"/>
              <w:right w:val="single" w:sz="8" w:color="auto"/>
            </w:tcBorders>
          </w:tcPr>
          <w:p>
            <w:pPr>
              <w:spacing w:after="0"/>
              <w:rPr>
                <w:sz w:val="4"/>
                <w:szCs w:val="4"/>
                <w:color w:val="auto"/>
              </w:rPr>
            </w:pPr>
          </w:p>
        </w:tc>
        <w:tc>
          <w:tcPr>
            <w:tcW w:w="45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32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80" w:type="dxa"/>
            <w:vAlign w:val="bottom"/>
            <w:tcBorders>
              <w:bottom w:val="single" w:sz="8" w:color="auto"/>
              <w:right w:val="single" w:sz="8" w:color="auto"/>
            </w:tcBorders>
          </w:tcPr>
          <w:p>
            <w:pPr>
              <w:spacing w:after="0"/>
              <w:rPr>
                <w:sz w:val="4"/>
                <w:szCs w:val="4"/>
                <w:color w:val="auto"/>
              </w:rPr>
            </w:pPr>
          </w:p>
        </w:tc>
      </w:tr>
    </w:tbl>
    <w:p>
      <w:pPr>
        <w:spacing w:after="0" w:line="200" w:lineRule="exact"/>
        <w:rPr>
          <w:sz w:val="20"/>
          <w:szCs w:val="20"/>
          <w:color w:val="auto"/>
        </w:rPr>
      </w:pPr>
    </w:p>
    <w:p>
      <w:pPr>
        <w:sectPr>
          <w:pgSz w:w="11900" w:h="16840" w:orient="portrait"/>
          <w:cols w:equalWidth="0" w:num="1">
            <w:col w:w="9024"/>
          </w:cols>
          <w:pgMar w:left="1440" w:top="142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26</w:t>
      </w:r>
    </w:p>
    <w:p>
      <w:pPr>
        <w:sectPr>
          <w:pgSz w:w="11900" w:h="16840" w:orient="portrait"/>
          <w:cols w:equalWidth="0" w:num="1">
            <w:col w:w="9024"/>
          </w:cols>
          <w:pgMar w:left="1440" w:top="1420" w:right="1440" w:bottom="446" w:gutter="0" w:footer="0" w:header="0"/>
          <w:type w:val="continuous"/>
        </w:sectPr>
      </w:pPr>
    </w:p>
    <w:bookmarkStart w:id="26" w:name="page27"/>
    <w:bookmarkEnd w:id="26"/>
    <w:p>
      <w:pPr>
        <w:spacing w:after="0" w:line="130"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下表是将行员满意度数据进行百分比统计后得到的（经过处理</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后数据）。</w:t>
      </w:r>
    </w:p>
    <w:p>
      <w:pPr>
        <w:spacing w:after="0" w:line="305" w:lineRule="exact"/>
        <w:rPr>
          <w:sz w:val="20"/>
          <w:szCs w:val="20"/>
          <w:color w:val="auto"/>
        </w:rPr>
      </w:pPr>
    </w:p>
    <w:p>
      <w:pPr>
        <w:ind w:left="2020"/>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3 </w:t>
      </w:r>
      <w:r>
        <w:rPr>
          <w:rFonts w:ascii="宋体" w:cs="宋体" w:eastAsia="宋体" w:hAnsi="宋体"/>
          <w:sz w:val="28"/>
          <w:szCs w:val="28"/>
          <w:color w:val="auto"/>
        </w:rPr>
        <w:t>行员满意度调查数据百分比统计</w:t>
      </w:r>
    </w:p>
    <w:p>
      <w:pPr>
        <w:spacing w:after="0" w:line="133" w:lineRule="exact"/>
        <w:rPr>
          <w:sz w:val="20"/>
          <w:szCs w:val="20"/>
          <w:color w:val="auto"/>
        </w:rPr>
      </w:pPr>
    </w:p>
    <w:tbl>
      <w:tblPr>
        <w:tblLayout w:type="fixed"/>
        <w:tblInd w:w="250" w:type="dxa"/>
        <w:tblCellMar>
          <w:top w:w="0" w:type="dxa"/>
          <w:left w:w="0" w:type="dxa"/>
          <w:bottom w:w="0" w:type="dxa"/>
          <w:right w:w="0" w:type="dxa"/>
        </w:tblCellMar>
      </w:tblPr>
      <w:tr>
        <w:trPr>
          <w:trHeight w:val="268"/>
        </w:trPr>
        <w:tc>
          <w:tcPr>
            <w:tcW w:w="500" w:type="dxa"/>
            <w:vAlign w:val="bottom"/>
            <w:tcBorders>
              <w:top w:val="single" w:sz="8" w:color="auto"/>
              <w:left w:val="single" w:sz="8" w:color="auto"/>
              <w:right w:val="single" w:sz="8" w:color="auto"/>
            </w:tcBorders>
          </w:tcPr>
          <w:p>
            <w:pPr>
              <w:spacing w:after="0"/>
              <w:rPr>
                <w:sz w:val="23"/>
                <w:szCs w:val="23"/>
                <w:color w:val="auto"/>
              </w:rPr>
            </w:pPr>
          </w:p>
        </w:tc>
        <w:tc>
          <w:tcPr>
            <w:tcW w:w="2080" w:type="dxa"/>
            <w:vAlign w:val="bottom"/>
            <w:tcBorders>
              <w:top w:val="single" w:sz="8" w:color="auto"/>
            </w:tcBorders>
          </w:tcPr>
          <w:p>
            <w:pPr>
              <w:spacing w:after="0"/>
              <w:rPr>
                <w:sz w:val="23"/>
                <w:szCs w:val="23"/>
                <w:color w:val="auto"/>
              </w:rPr>
            </w:pPr>
          </w:p>
        </w:tc>
        <w:tc>
          <w:tcPr>
            <w:tcW w:w="1560" w:type="dxa"/>
            <w:vAlign w:val="bottom"/>
            <w:tcBorders>
              <w:top w:val="single" w:sz="8" w:color="auto"/>
              <w:right w:val="single" w:sz="8" w:color="auto"/>
            </w:tcBorders>
          </w:tcPr>
          <w:p>
            <w:pPr>
              <w:spacing w:after="0"/>
              <w:rPr>
                <w:sz w:val="23"/>
                <w:szCs w:val="23"/>
                <w:color w:val="auto"/>
              </w:rPr>
            </w:pPr>
          </w:p>
        </w:tc>
        <w:tc>
          <w:tcPr>
            <w:tcW w:w="800" w:type="dxa"/>
            <w:vAlign w:val="bottom"/>
            <w:tcBorders>
              <w:top w:val="single" w:sz="8" w:color="auto"/>
            </w:tcBorders>
          </w:tcPr>
          <w:p>
            <w:pPr>
              <w:spacing w:after="0"/>
              <w:rPr>
                <w:sz w:val="23"/>
                <w:szCs w:val="23"/>
                <w:color w:val="auto"/>
              </w:rPr>
            </w:pPr>
          </w:p>
        </w:tc>
        <w:tc>
          <w:tcPr>
            <w:tcW w:w="780" w:type="dxa"/>
            <w:vAlign w:val="bottom"/>
            <w:tcBorders>
              <w:top w:val="single" w:sz="8" w:color="auto"/>
            </w:tcBorders>
          </w:tcPr>
          <w:p>
            <w:pPr>
              <w:spacing w:after="0"/>
              <w:rPr>
                <w:sz w:val="23"/>
                <w:szCs w:val="23"/>
                <w:color w:val="auto"/>
              </w:rPr>
            </w:pPr>
          </w:p>
        </w:tc>
        <w:tc>
          <w:tcPr>
            <w:tcW w:w="860" w:type="dxa"/>
            <w:vAlign w:val="bottom"/>
            <w:tcBorders>
              <w:top w:val="single" w:sz="8" w:color="auto"/>
            </w:tcBorders>
          </w:tcPr>
          <w:p>
            <w:pPr>
              <w:ind w:left="200"/>
              <w:spacing w:after="0" w:line="240" w:lineRule="exact"/>
              <w:rPr>
                <w:sz w:val="20"/>
                <w:szCs w:val="20"/>
                <w:color w:val="auto"/>
              </w:rPr>
            </w:pPr>
            <w:r>
              <w:rPr>
                <w:rFonts w:ascii="宋体" w:cs="宋体" w:eastAsia="宋体" w:hAnsi="宋体"/>
                <w:sz w:val="21"/>
                <w:szCs w:val="21"/>
                <w:color w:val="auto"/>
              </w:rPr>
              <w:t>选</w:t>
            </w:r>
          </w:p>
        </w:tc>
        <w:tc>
          <w:tcPr>
            <w:tcW w:w="720" w:type="dxa"/>
            <w:vAlign w:val="bottom"/>
            <w:tcBorders>
              <w:top w:val="single" w:sz="8" w:color="auto"/>
            </w:tcBorders>
          </w:tcPr>
          <w:p>
            <w:pPr>
              <w:ind w:left="120"/>
              <w:spacing w:after="0" w:line="240" w:lineRule="exact"/>
              <w:rPr>
                <w:sz w:val="20"/>
                <w:szCs w:val="20"/>
                <w:color w:val="auto"/>
              </w:rPr>
            </w:pPr>
            <w:r>
              <w:rPr>
                <w:rFonts w:ascii="宋体" w:cs="宋体" w:eastAsia="宋体" w:hAnsi="宋体"/>
                <w:sz w:val="21"/>
                <w:szCs w:val="21"/>
                <w:color w:val="auto"/>
              </w:rPr>
              <w:t>项</w:t>
            </w:r>
          </w:p>
        </w:tc>
        <w:tc>
          <w:tcPr>
            <w:tcW w:w="720" w:type="dxa"/>
            <w:vAlign w:val="bottom"/>
            <w:tcBorders>
              <w:top w:val="single" w:sz="8" w:color="auto"/>
            </w:tcBorders>
          </w:tcPr>
          <w:p>
            <w:pPr>
              <w:spacing w:after="0"/>
              <w:rPr>
                <w:sz w:val="23"/>
                <w:szCs w:val="23"/>
                <w:color w:val="auto"/>
              </w:rPr>
            </w:pPr>
          </w:p>
        </w:tc>
        <w:tc>
          <w:tcPr>
            <w:tcW w:w="700" w:type="dxa"/>
            <w:vAlign w:val="bottom"/>
            <w:tcBorders>
              <w:top w:val="single" w:sz="8" w:color="auto"/>
              <w:right w:val="single" w:sz="8" w:color="auto"/>
            </w:tcBorders>
          </w:tcPr>
          <w:p>
            <w:pPr>
              <w:spacing w:after="0"/>
              <w:rPr>
                <w:sz w:val="23"/>
                <w:szCs w:val="23"/>
                <w:color w:val="auto"/>
              </w:rPr>
            </w:pPr>
          </w:p>
        </w:tc>
        <w:tc>
          <w:tcPr>
            <w:tcW w:w="520" w:type="dxa"/>
            <w:vAlign w:val="bottom"/>
            <w:tcBorders>
              <w:top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有</w:t>
            </w:r>
          </w:p>
        </w:tc>
        <w:tc>
          <w:tcPr>
            <w:tcW w:w="0" w:type="dxa"/>
            <w:vAlign w:val="bottom"/>
          </w:tcPr>
          <w:p>
            <w:pPr>
              <w:spacing w:after="0"/>
              <w:rPr>
                <w:sz w:val="1"/>
                <w:szCs w:val="1"/>
                <w:color w:val="auto"/>
              </w:rPr>
            </w:pPr>
          </w:p>
        </w:tc>
      </w:tr>
      <w:tr>
        <w:trPr>
          <w:trHeight w:val="53"/>
        </w:trPr>
        <w:tc>
          <w:tcPr>
            <w:tcW w:w="50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序</w:t>
            </w:r>
          </w:p>
        </w:tc>
        <w:tc>
          <w:tcPr>
            <w:tcW w:w="2080" w:type="dxa"/>
            <w:vAlign w:val="bottom"/>
          </w:tcPr>
          <w:p>
            <w:pPr>
              <w:spacing w:after="0"/>
              <w:rPr>
                <w:sz w:val="4"/>
                <w:szCs w:val="4"/>
                <w:color w:val="auto"/>
              </w:rPr>
            </w:pPr>
          </w:p>
        </w:tc>
        <w:tc>
          <w:tcPr>
            <w:tcW w:w="1560" w:type="dxa"/>
            <w:vAlign w:val="bottom"/>
            <w:tcBorders>
              <w:right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效</w:t>
            </w:r>
          </w:p>
        </w:tc>
        <w:tc>
          <w:tcPr>
            <w:tcW w:w="0" w:type="dxa"/>
            <w:vAlign w:val="bottom"/>
          </w:tcPr>
          <w:p>
            <w:pPr>
              <w:spacing w:after="0"/>
              <w:rPr>
                <w:sz w:val="1"/>
                <w:szCs w:val="1"/>
                <w:color w:val="auto"/>
              </w:rPr>
            </w:pPr>
          </w:p>
        </w:tc>
      </w:tr>
      <w:tr>
        <w:trPr>
          <w:trHeight w:val="239"/>
        </w:trPr>
        <w:tc>
          <w:tcPr>
            <w:tcW w:w="500" w:type="dxa"/>
            <w:vAlign w:val="bottom"/>
            <w:tcBorders>
              <w:left w:val="single" w:sz="8" w:color="auto"/>
              <w:right w:val="single" w:sz="8" w:color="auto"/>
            </w:tcBorders>
            <w:vMerge w:val="continue"/>
          </w:tcPr>
          <w:p>
            <w:pPr>
              <w:spacing w:after="0"/>
              <w:rPr>
                <w:sz w:val="20"/>
                <w:szCs w:val="20"/>
                <w:color w:val="auto"/>
              </w:rPr>
            </w:pPr>
          </w:p>
        </w:tc>
        <w:tc>
          <w:tcPr>
            <w:tcW w:w="2080" w:type="dxa"/>
            <w:vAlign w:val="bottom"/>
          </w:tcPr>
          <w:p>
            <w:pPr>
              <w:spacing w:after="0"/>
              <w:rPr>
                <w:sz w:val="20"/>
                <w:szCs w:val="20"/>
                <w:color w:val="auto"/>
              </w:rPr>
            </w:pPr>
          </w:p>
        </w:tc>
        <w:tc>
          <w:tcPr>
            <w:tcW w:w="1560" w:type="dxa"/>
            <w:vAlign w:val="bottom"/>
            <w:tcBorders>
              <w:right w:val="single" w:sz="8" w:color="auto"/>
            </w:tcBorders>
          </w:tcPr>
          <w:p>
            <w:pPr>
              <w:spacing w:after="0"/>
              <w:rPr>
                <w:sz w:val="20"/>
                <w:szCs w:val="20"/>
                <w:color w:val="auto"/>
              </w:rPr>
            </w:pPr>
          </w:p>
        </w:tc>
        <w:tc>
          <w:tcPr>
            <w:tcW w:w="800" w:type="dxa"/>
            <w:vAlign w:val="bottom"/>
            <w:tcBorders>
              <w:right w:val="single" w:sz="8" w:color="auto"/>
            </w:tcBorders>
          </w:tcPr>
          <w:p>
            <w:pPr>
              <w:spacing w:after="0"/>
              <w:rPr>
                <w:sz w:val="20"/>
                <w:szCs w:val="20"/>
                <w:color w:val="auto"/>
              </w:rPr>
            </w:pPr>
          </w:p>
        </w:tc>
        <w:tc>
          <w:tcPr>
            <w:tcW w:w="780" w:type="dxa"/>
            <w:vAlign w:val="bottom"/>
            <w:tcBorders>
              <w:right w:val="single" w:sz="8" w:color="auto"/>
            </w:tcBorders>
          </w:tcPr>
          <w:p>
            <w:pPr>
              <w:spacing w:after="0"/>
              <w:rPr>
                <w:sz w:val="20"/>
                <w:szCs w:val="20"/>
                <w:color w:val="auto"/>
              </w:rPr>
            </w:pPr>
          </w:p>
        </w:tc>
        <w:tc>
          <w:tcPr>
            <w:tcW w:w="860" w:type="dxa"/>
            <w:vAlign w:val="bottom"/>
            <w:tcBorders>
              <w:right w:val="single" w:sz="8" w:color="auto"/>
            </w:tcBorders>
          </w:tcPr>
          <w:p>
            <w:pPr>
              <w:spacing w:after="0"/>
              <w:rPr>
                <w:sz w:val="20"/>
                <w:szCs w:val="20"/>
                <w:color w:val="auto"/>
              </w:rPr>
            </w:pPr>
          </w:p>
        </w:tc>
        <w:tc>
          <w:tcPr>
            <w:tcW w:w="720" w:type="dxa"/>
            <w:vAlign w:val="bottom"/>
            <w:tcBorders>
              <w:right w:val="single" w:sz="8" w:color="auto"/>
            </w:tcBorders>
          </w:tcPr>
          <w:p>
            <w:pPr>
              <w:spacing w:after="0"/>
              <w:rPr>
                <w:sz w:val="20"/>
                <w:szCs w:val="20"/>
                <w:color w:val="auto"/>
              </w:rPr>
            </w:pPr>
          </w:p>
        </w:tc>
        <w:tc>
          <w:tcPr>
            <w:tcW w:w="720" w:type="dxa"/>
            <w:vAlign w:val="bottom"/>
            <w:tcBorders>
              <w:right w:val="single" w:sz="8" w:color="auto"/>
            </w:tcBorders>
          </w:tcPr>
          <w:p>
            <w:pPr>
              <w:spacing w:after="0"/>
              <w:rPr>
                <w:sz w:val="20"/>
                <w:szCs w:val="20"/>
                <w:color w:val="auto"/>
              </w:rPr>
            </w:pPr>
          </w:p>
        </w:tc>
        <w:tc>
          <w:tcPr>
            <w:tcW w:w="700" w:type="dxa"/>
            <w:vAlign w:val="bottom"/>
            <w:tcBorders>
              <w:right w:val="single" w:sz="8" w:color="auto"/>
            </w:tcBorders>
          </w:tcPr>
          <w:p>
            <w:pPr>
              <w:spacing w:after="0"/>
              <w:rPr>
                <w:sz w:val="20"/>
                <w:szCs w:val="20"/>
                <w:color w:val="auto"/>
              </w:rPr>
            </w:pPr>
          </w:p>
        </w:tc>
        <w:tc>
          <w:tcPr>
            <w:tcW w:w="520" w:type="dxa"/>
            <w:vAlign w:val="bottom"/>
            <w:tcBorders>
              <w:right w:val="single" w:sz="8" w:color="auto"/>
            </w:tcBorders>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358"/>
        </w:trPr>
        <w:tc>
          <w:tcPr>
            <w:tcW w:w="50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color w:val="auto"/>
              </w:rPr>
              <w:t>号</w:t>
            </w:r>
          </w:p>
        </w:tc>
        <w:tc>
          <w:tcPr>
            <w:tcW w:w="2080" w:type="dxa"/>
            <w:vAlign w:val="bottom"/>
          </w:tcPr>
          <w:p>
            <w:pPr>
              <w:ind w:left="1220"/>
              <w:spacing w:after="0" w:line="240" w:lineRule="exact"/>
              <w:rPr>
                <w:sz w:val="20"/>
                <w:szCs w:val="20"/>
                <w:color w:val="auto"/>
              </w:rPr>
            </w:pPr>
            <w:r>
              <w:rPr>
                <w:rFonts w:ascii="宋体" w:cs="宋体" w:eastAsia="宋体" w:hAnsi="宋体"/>
                <w:sz w:val="21"/>
                <w:szCs w:val="21"/>
                <w:color w:val="auto"/>
              </w:rPr>
              <w:t>内</w:t>
            </w:r>
          </w:p>
        </w:tc>
        <w:tc>
          <w:tcPr>
            <w:tcW w:w="15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容</w:t>
            </w:r>
          </w:p>
        </w:tc>
        <w:tc>
          <w:tcPr>
            <w:tcW w:w="800" w:type="dxa"/>
            <w:vAlign w:val="bottom"/>
            <w:tcBorders>
              <w:right w:val="single" w:sz="8" w:color="auto"/>
            </w:tcBorders>
          </w:tcPr>
          <w:p>
            <w:pPr>
              <w:ind w:left="300"/>
              <w:spacing w:after="0"/>
              <w:rPr>
                <w:sz w:val="20"/>
                <w:szCs w:val="20"/>
                <w:color w:val="auto"/>
              </w:rPr>
            </w:pPr>
            <w:r>
              <w:rPr>
                <w:rFonts w:ascii="Times New Roman" w:cs="Times New Roman" w:eastAsia="Times New Roman" w:hAnsi="Times New Roman"/>
                <w:sz w:val="21"/>
                <w:szCs w:val="21"/>
                <w:color w:val="auto"/>
              </w:rPr>
              <w:t>A</w:t>
            </w:r>
          </w:p>
        </w:tc>
        <w:tc>
          <w:tcPr>
            <w:tcW w:w="780" w:type="dxa"/>
            <w:vAlign w:val="bottom"/>
            <w:tcBorders>
              <w:right w:val="single" w:sz="8" w:color="auto"/>
            </w:tcBorders>
          </w:tcPr>
          <w:p>
            <w:pPr>
              <w:ind w:left="300"/>
              <w:spacing w:after="0"/>
              <w:rPr>
                <w:sz w:val="20"/>
                <w:szCs w:val="20"/>
                <w:color w:val="auto"/>
              </w:rPr>
            </w:pPr>
            <w:r>
              <w:rPr>
                <w:rFonts w:ascii="Times New Roman" w:cs="Times New Roman" w:eastAsia="Times New Roman" w:hAnsi="Times New Roman"/>
                <w:sz w:val="21"/>
                <w:szCs w:val="21"/>
                <w:color w:val="auto"/>
              </w:rPr>
              <w:t>B</w:t>
            </w:r>
          </w:p>
        </w:tc>
        <w:tc>
          <w:tcPr>
            <w:tcW w:w="860" w:type="dxa"/>
            <w:vAlign w:val="bottom"/>
            <w:tcBorders>
              <w:right w:val="single" w:sz="8" w:color="auto"/>
            </w:tcBorders>
          </w:tcPr>
          <w:p>
            <w:pPr>
              <w:ind w:left="340"/>
              <w:spacing w:after="0"/>
              <w:rPr>
                <w:sz w:val="20"/>
                <w:szCs w:val="20"/>
                <w:color w:val="auto"/>
              </w:rPr>
            </w:pPr>
            <w:r>
              <w:rPr>
                <w:rFonts w:ascii="Times New Roman" w:cs="Times New Roman" w:eastAsia="Times New Roman" w:hAnsi="Times New Roman"/>
                <w:sz w:val="21"/>
                <w:szCs w:val="21"/>
                <w:color w:val="auto"/>
              </w:rPr>
              <w:t>C</w:t>
            </w:r>
          </w:p>
        </w:tc>
        <w:tc>
          <w:tcPr>
            <w:tcW w:w="720" w:type="dxa"/>
            <w:vAlign w:val="bottom"/>
            <w:tcBorders>
              <w:right w:val="single" w:sz="8" w:color="auto"/>
            </w:tcBorders>
          </w:tcPr>
          <w:p>
            <w:pPr>
              <w:ind w:left="260"/>
              <w:spacing w:after="0"/>
              <w:rPr>
                <w:sz w:val="20"/>
                <w:szCs w:val="20"/>
                <w:color w:val="auto"/>
              </w:rPr>
            </w:pPr>
            <w:r>
              <w:rPr>
                <w:rFonts w:ascii="Times New Roman" w:cs="Times New Roman" w:eastAsia="Times New Roman" w:hAnsi="Times New Roman"/>
                <w:sz w:val="21"/>
                <w:szCs w:val="21"/>
                <w:color w:val="auto"/>
              </w:rPr>
              <w:t>D</w:t>
            </w:r>
          </w:p>
        </w:tc>
        <w:tc>
          <w:tcPr>
            <w:tcW w:w="720" w:type="dxa"/>
            <w:vAlign w:val="bottom"/>
            <w:tcBorders>
              <w:right w:val="single" w:sz="8" w:color="auto"/>
            </w:tcBorders>
          </w:tcPr>
          <w:p>
            <w:pPr>
              <w:ind w:left="280"/>
              <w:spacing w:after="0"/>
              <w:rPr>
                <w:sz w:val="20"/>
                <w:szCs w:val="20"/>
                <w:color w:val="auto"/>
              </w:rPr>
            </w:pPr>
            <w:r>
              <w:rPr>
                <w:rFonts w:ascii="Times New Roman" w:cs="Times New Roman" w:eastAsia="Times New Roman" w:hAnsi="Times New Roman"/>
                <w:sz w:val="21"/>
                <w:szCs w:val="21"/>
                <w:color w:val="auto"/>
              </w:rPr>
              <w:t>E</w:t>
            </w:r>
          </w:p>
        </w:tc>
        <w:tc>
          <w:tcPr>
            <w:tcW w:w="700" w:type="dxa"/>
            <w:vAlign w:val="bottom"/>
            <w:tcBorders>
              <w:right w:val="single" w:sz="8" w:color="auto"/>
            </w:tcBorders>
          </w:tcPr>
          <w:p>
            <w:pPr>
              <w:jc w:val="right"/>
              <w:ind w:right="195"/>
              <w:spacing w:after="0"/>
              <w:rPr>
                <w:sz w:val="20"/>
                <w:szCs w:val="20"/>
                <w:color w:val="auto"/>
              </w:rPr>
            </w:pPr>
            <w:r>
              <w:rPr>
                <w:rFonts w:ascii="Times New Roman" w:cs="Times New Roman" w:eastAsia="Times New Roman" w:hAnsi="Times New Roman"/>
                <w:sz w:val="21"/>
                <w:szCs w:val="21"/>
                <w:color w:val="auto"/>
              </w:rPr>
              <w:t>F</w:t>
            </w:r>
          </w:p>
        </w:tc>
        <w:tc>
          <w:tcPr>
            <w:tcW w:w="5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样</w:t>
            </w:r>
          </w:p>
        </w:tc>
        <w:tc>
          <w:tcPr>
            <w:tcW w:w="0" w:type="dxa"/>
            <w:vAlign w:val="bottom"/>
          </w:tcPr>
          <w:p>
            <w:pPr>
              <w:spacing w:after="0"/>
              <w:rPr>
                <w:sz w:val="1"/>
                <w:szCs w:val="1"/>
                <w:color w:val="auto"/>
              </w:rPr>
            </w:pPr>
          </w:p>
        </w:tc>
      </w:tr>
      <w:tr>
        <w:trPr>
          <w:trHeight w:val="267"/>
        </w:trPr>
        <w:tc>
          <w:tcPr>
            <w:tcW w:w="500" w:type="dxa"/>
            <w:vAlign w:val="bottom"/>
            <w:tcBorders>
              <w:left w:val="single" w:sz="8" w:color="auto"/>
              <w:right w:val="single" w:sz="8" w:color="auto"/>
            </w:tcBorders>
          </w:tcPr>
          <w:p>
            <w:pPr>
              <w:spacing w:after="0"/>
              <w:rPr>
                <w:sz w:val="23"/>
                <w:szCs w:val="23"/>
                <w:color w:val="auto"/>
              </w:rPr>
            </w:pPr>
          </w:p>
        </w:tc>
        <w:tc>
          <w:tcPr>
            <w:tcW w:w="2080" w:type="dxa"/>
            <w:vAlign w:val="bottom"/>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800" w:type="dxa"/>
            <w:vAlign w:val="bottom"/>
            <w:tcBorders>
              <w:right w:val="single" w:sz="8" w:color="auto"/>
            </w:tcBorders>
          </w:tcPr>
          <w:p>
            <w:pPr>
              <w:spacing w:after="0"/>
              <w:rPr>
                <w:sz w:val="23"/>
                <w:szCs w:val="23"/>
                <w:color w:val="auto"/>
              </w:rPr>
            </w:pPr>
          </w:p>
        </w:tc>
        <w:tc>
          <w:tcPr>
            <w:tcW w:w="780" w:type="dxa"/>
            <w:vAlign w:val="bottom"/>
            <w:tcBorders>
              <w:right w:val="single" w:sz="8" w:color="auto"/>
            </w:tcBorders>
          </w:tcPr>
          <w:p>
            <w:pPr>
              <w:spacing w:after="0"/>
              <w:rPr>
                <w:sz w:val="23"/>
                <w:szCs w:val="23"/>
                <w:color w:val="auto"/>
              </w:rPr>
            </w:pPr>
          </w:p>
        </w:tc>
        <w:tc>
          <w:tcPr>
            <w:tcW w:w="860" w:type="dxa"/>
            <w:vAlign w:val="bottom"/>
            <w:tcBorders>
              <w:right w:val="single" w:sz="8" w:color="auto"/>
            </w:tcBorders>
          </w:tcPr>
          <w:p>
            <w:pPr>
              <w:spacing w:after="0"/>
              <w:rPr>
                <w:sz w:val="23"/>
                <w:szCs w:val="23"/>
                <w:color w:val="auto"/>
              </w:rPr>
            </w:pPr>
          </w:p>
        </w:tc>
        <w:tc>
          <w:tcPr>
            <w:tcW w:w="720" w:type="dxa"/>
            <w:vAlign w:val="bottom"/>
            <w:tcBorders>
              <w:right w:val="single" w:sz="8" w:color="auto"/>
            </w:tcBorders>
          </w:tcPr>
          <w:p>
            <w:pPr>
              <w:spacing w:after="0"/>
              <w:rPr>
                <w:sz w:val="23"/>
                <w:szCs w:val="23"/>
                <w:color w:val="auto"/>
              </w:rPr>
            </w:pPr>
          </w:p>
        </w:tc>
        <w:tc>
          <w:tcPr>
            <w:tcW w:w="720" w:type="dxa"/>
            <w:vAlign w:val="bottom"/>
            <w:tcBorders>
              <w:right w:val="single" w:sz="8" w:color="auto"/>
            </w:tcBorders>
          </w:tcPr>
          <w:p>
            <w:pPr>
              <w:spacing w:after="0"/>
              <w:rPr>
                <w:sz w:val="23"/>
                <w:szCs w:val="23"/>
                <w:color w:val="auto"/>
              </w:rPr>
            </w:pPr>
          </w:p>
        </w:tc>
        <w:tc>
          <w:tcPr>
            <w:tcW w:w="700" w:type="dxa"/>
            <w:vAlign w:val="bottom"/>
            <w:tcBorders>
              <w:right w:val="single" w:sz="8" w:color="auto"/>
            </w:tcBorders>
          </w:tcPr>
          <w:p>
            <w:pPr>
              <w:spacing w:after="0"/>
              <w:rPr>
                <w:sz w:val="23"/>
                <w:szCs w:val="23"/>
                <w:color w:val="auto"/>
              </w:rPr>
            </w:pPr>
          </w:p>
        </w:tc>
        <w:tc>
          <w:tcPr>
            <w:tcW w:w="5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本</w:t>
            </w:r>
          </w:p>
        </w:tc>
        <w:tc>
          <w:tcPr>
            <w:tcW w:w="0" w:type="dxa"/>
            <w:vAlign w:val="bottom"/>
          </w:tcPr>
          <w:p>
            <w:pPr>
              <w:spacing w:after="0"/>
              <w:rPr>
                <w:sz w:val="1"/>
                <w:szCs w:val="1"/>
                <w:color w:val="auto"/>
              </w:rPr>
            </w:pPr>
          </w:p>
        </w:tc>
      </w:tr>
      <w:tr>
        <w:trPr>
          <w:trHeight w:val="312"/>
        </w:trPr>
        <w:tc>
          <w:tcPr>
            <w:tcW w:w="500" w:type="dxa"/>
            <w:vAlign w:val="bottom"/>
            <w:tcBorders>
              <w:left w:val="single" w:sz="8" w:color="auto"/>
              <w:right w:val="single" w:sz="8" w:color="auto"/>
            </w:tcBorders>
          </w:tcPr>
          <w:p>
            <w:pPr>
              <w:spacing w:after="0"/>
              <w:rPr>
                <w:sz w:val="24"/>
                <w:szCs w:val="24"/>
                <w:color w:val="auto"/>
              </w:rPr>
            </w:pPr>
          </w:p>
        </w:tc>
        <w:tc>
          <w:tcPr>
            <w:tcW w:w="2080" w:type="dxa"/>
            <w:vAlign w:val="bottom"/>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数</w:t>
            </w:r>
          </w:p>
        </w:tc>
        <w:tc>
          <w:tcPr>
            <w:tcW w:w="0" w:type="dxa"/>
            <w:vAlign w:val="bottom"/>
          </w:tcPr>
          <w:p>
            <w:pPr>
              <w:spacing w:after="0"/>
              <w:rPr>
                <w:sz w:val="1"/>
                <w:szCs w:val="1"/>
                <w:color w:val="auto"/>
              </w:rPr>
            </w:pPr>
          </w:p>
        </w:tc>
      </w:tr>
      <w:tr>
        <w:trPr>
          <w:trHeight w:val="53"/>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gridSpan w:val="2"/>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3"/>
        </w:trPr>
        <w:tc>
          <w:tcPr>
            <w:tcW w:w="50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1</w:t>
            </w:r>
          </w:p>
        </w:tc>
        <w:tc>
          <w:tcPr>
            <w:tcW w:w="3640" w:type="dxa"/>
            <w:vAlign w:val="bottom"/>
            <w:tcBorders>
              <w:bottom w:val="single" w:sz="8" w:color="auto"/>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您对目前的工作是否感到满意</w:t>
            </w:r>
          </w:p>
        </w:tc>
        <w:tc>
          <w:tcPr>
            <w:tcW w:w="8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17.65</w:t>
            </w:r>
          </w:p>
        </w:tc>
        <w:tc>
          <w:tcPr>
            <w:tcW w:w="7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55.88</w:t>
            </w:r>
          </w:p>
        </w:tc>
        <w:tc>
          <w:tcPr>
            <w:tcW w:w="8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2.94</w:t>
            </w:r>
          </w:p>
        </w:tc>
        <w:tc>
          <w:tcPr>
            <w:tcW w:w="7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23.53</w:t>
            </w:r>
          </w:p>
        </w:tc>
        <w:tc>
          <w:tcPr>
            <w:tcW w:w="7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93"/>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2</w:t>
            </w:r>
          </w:p>
        </w:tc>
        <w:tc>
          <w:tcPr>
            <w:tcW w:w="364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您认为银行公司是否对您的工作进行</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11.76</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44.12</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38.24</w:t>
            </w:r>
          </w:p>
        </w:tc>
        <w:tc>
          <w:tcPr>
            <w:tcW w:w="7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5.88</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2080" w:type="dxa"/>
            <w:vAlign w:val="bottom"/>
          </w:tcPr>
          <w:p>
            <w:pPr>
              <w:ind w:left="80"/>
              <w:spacing w:after="0" w:line="240" w:lineRule="exact"/>
              <w:rPr>
                <w:sz w:val="20"/>
                <w:szCs w:val="20"/>
                <w:color w:val="auto"/>
              </w:rPr>
            </w:pPr>
            <w:r>
              <w:rPr>
                <w:rFonts w:ascii="宋体" w:cs="宋体" w:eastAsia="宋体" w:hAnsi="宋体"/>
                <w:sz w:val="21"/>
                <w:szCs w:val="21"/>
                <w:color w:val="auto"/>
              </w:rPr>
              <w:t>了正确的评价</w:t>
            </w:r>
          </w:p>
        </w:tc>
        <w:tc>
          <w:tcPr>
            <w:tcW w:w="15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gridSpan w:val="2"/>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3</w:t>
            </w:r>
          </w:p>
        </w:tc>
        <w:tc>
          <w:tcPr>
            <w:tcW w:w="364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您认为银行公司管理层的主管乐意接</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32.35</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38.24</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20.59</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8.82</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ind w:left="16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2080" w:type="dxa"/>
            <w:vAlign w:val="bottom"/>
          </w:tcPr>
          <w:p>
            <w:pPr>
              <w:ind w:left="80"/>
              <w:spacing w:after="0" w:line="240" w:lineRule="exact"/>
              <w:rPr>
                <w:sz w:val="20"/>
                <w:szCs w:val="20"/>
                <w:color w:val="auto"/>
              </w:rPr>
            </w:pPr>
            <w:r>
              <w:rPr>
                <w:rFonts w:ascii="宋体" w:cs="宋体" w:eastAsia="宋体" w:hAnsi="宋体"/>
                <w:sz w:val="21"/>
                <w:szCs w:val="21"/>
                <w:color w:val="auto"/>
              </w:rPr>
              <w:t>受行员的建议吗</w:t>
            </w:r>
          </w:p>
        </w:tc>
        <w:tc>
          <w:tcPr>
            <w:tcW w:w="15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gridSpan w:val="2"/>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4</w:t>
            </w:r>
          </w:p>
        </w:tc>
        <w:tc>
          <w:tcPr>
            <w:tcW w:w="364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您在银行公司里可获得更好的工作发</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32.35</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26.47</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26.47</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11.76</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2.94</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2080" w:type="dxa"/>
            <w:vAlign w:val="bottom"/>
          </w:tcPr>
          <w:p>
            <w:pPr>
              <w:ind w:left="80"/>
              <w:spacing w:after="0" w:line="240" w:lineRule="exact"/>
              <w:rPr>
                <w:sz w:val="20"/>
                <w:szCs w:val="20"/>
                <w:color w:val="auto"/>
              </w:rPr>
            </w:pPr>
            <w:r>
              <w:rPr>
                <w:rFonts w:ascii="宋体" w:cs="宋体" w:eastAsia="宋体" w:hAnsi="宋体"/>
                <w:sz w:val="21"/>
                <w:szCs w:val="21"/>
                <w:color w:val="auto"/>
              </w:rPr>
              <w:t>展远景和前途</w:t>
            </w:r>
          </w:p>
        </w:tc>
        <w:tc>
          <w:tcPr>
            <w:tcW w:w="15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gridSpan w:val="2"/>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5</w:t>
            </w:r>
          </w:p>
        </w:tc>
        <w:tc>
          <w:tcPr>
            <w:tcW w:w="364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您觉得目前银行公司行员的士气与心</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17.65</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64.71</w:t>
            </w:r>
          </w:p>
        </w:tc>
        <w:tc>
          <w:tcPr>
            <w:tcW w:w="86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5.88</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8.82</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2.94</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2080" w:type="dxa"/>
            <w:vAlign w:val="bottom"/>
          </w:tcPr>
          <w:p>
            <w:pPr>
              <w:ind w:left="80"/>
              <w:spacing w:after="0" w:line="240" w:lineRule="exact"/>
              <w:rPr>
                <w:sz w:val="20"/>
                <w:szCs w:val="20"/>
                <w:color w:val="auto"/>
              </w:rPr>
            </w:pPr>
            <w:r>
              <w:rPr>
                <w:rFonts w:ascii="宋体" w:cs="宋体" w:eastAsia="宋体" w:hAnsi="宋体"/>
                <w:sz w:val="21"/>
                <w:szCs w:val="21"/>
                <w:color w:val="auto"/>
              </w:rPr>
              <w:t>态怎样</w:t>
            </w:r>
          </w:p>
        </w:tc>
        <w:tc>
          <w:tcPr>
            <w:tcW w:w="15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gridSpan w:val="2"/>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6</w:t>
            </w:r>
          </w:p>
        </w:tc>
        <w:tc>
          <w:tcPr>
            <w:tcW w:w="364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您对认为银行公司管理制度的执行和</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5.88</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38.24</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50</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5.88</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ind w:left="16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2080" w:type="dxa"/>
            <w:vAlign w:val="bottom"/>
          </w:tcPr>
          <w:p>
            <w:pPr>
              <w:ind w:left="80"/>
              <w:spacing w:after="0" w:line="240" w:lineRule="exact"/>
              <w:rPr>
                <w:sz w:val="20"/>
                <w:szCs w:val="20"/>
                <w:color w:val="auto"/>
              </w:rPr>
            </w:pPr>
            <w:r>
              <w:rPr>
                <w:rFonts w:ascii="宋体" w:cs="宋体" w:eastAsia="宋体" w:hAnsi="宋体"/>
                <w:sz w:val="21"/>
                <w:szCs w:val="21"/>
                <w:color w:val="auto"/>
              </w:rPr>
              <w:t>落实感到满意吗</w:t>
            </w:r>
          </w:p>
        </w:tc>
        <w:tc>
          <w:tcPr>
            <w:tcW w:w="15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gridSpan w:val="2"/>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7</w:t>
            </w:r>
          </w:p>
        </w:tc>
        <w:tc>
          <w:tcPr>
            <w:tcW w:w="364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银行公司各职能部门是否能够很好地</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8.82</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64.71</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14.71</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11.76</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2080" w:type="dxa"/>
            <w:vAlign w:val="bottom"/>
          </w:tcPr>
          <w:p>
            <w:pPr>
              <w:ind w:left="80"/>
              <w:spacing w:after="0" w:line="240" w:lineRule="exact"/>
              <w:rPr>
                <w:sz w:val="20"/>
                <w:szCs w:val="20"/>
                <w:color w:val="auto"/>
              </w:rPr>
            </w:pPr>
            <w:r>
              <w:rPr>
                <w:rFonts w:ascii="宋体" w:cs="宋体" w:eastAsia="宋体" w:hAnsi="宋体"/>
                <w:sz w:val="21"/>
                <w:szCs w:val="21"/>
                <w:color w:val="auto"/>
              </w:rPr>
              <w:t>服务于您所在的部门</w:t>
            </w:r>
          </w:p>
        </w:tc>
        <w:tc>
          <w:tcPr>
            <w:tcW w:w="15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gridSpan w:val="2"/>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8</w:t>
            </w:r>
          </w:p>
        </w:tc>
        <w:tc>
          <w:tcPr>
            <w:tcW w:w="364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在您工作需要相关部门协助时，相关</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29.41</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50</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11.76</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8.82</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2080" w:type="dxa"/>
            <w:vAlign w:val="bottom"/>
          </w:tcPr>
          <w:p>
            <w:pPr>
              <w:ind w:left="80"/>
              <w:spacing w:after="0" w:line="240" w:lineRule="exact"/>
              <w:rPr>
                <w:sz w:val="20"/>
                <w:szCs w:val="20"/>
                <w:color w:val="auto"/>
              </w:rPr>
            </w:pPr>
            <w:r>
              <w:rPr>
                <w:rFonts w:ascii="宋体" w:cs="宋体" w:eastAsia="宋体" w:hAnsi="宋体"/>
                <w:sz w:val="21"/>
                <w:szCs w:val="21"/>
                <w:color w:val="auto"/>
              </w:rPr>
              <w:t>部门的配合状况为</w:t>
            </w:r>
          </w:p>
        </w:tc>
        <w:tc>
          <w:tcPr>
            <w:tcW w:w="15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gridSpan w:val="2"/>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9</w:t>
            </w:r>
          </w:p>
        </w:tc>
        <w:tc>
          <w:tcPr>
            <w:tcW w:w="364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在您的部门内同事间的意见沟通是畅</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20.59</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61.76</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14.71</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2.94</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321"/>
        </w:trPr>
        <w:tc>
          <w:tcPr>
            <w:tcW w:w="500" w:type="dxa"/>
            <w:vAlign w:val="bottom"/>
            <w:tcBorders>
              <w:left w:val="single" w:sz="8" w:color="auto"/>
              <w:bottom w:val="single" w:sz="8" w:color="auto"/>
              <w:right w:val="single" w:sz="8" w:color="auto"/>
            </w:tcBorders>
          </w:tcPr>
          <w:p>
            <w:pPr>
              <w:spacing w:after="0"/>
              <w:rPr>
                <w:sz w:val="24"/>
                <w:szCs w:val="24"/>
                <w:color w:val="auto"/>
              </w:rPr>
            </w:pPr>
          </w:p>
        </w:tc>
        <w:tc>
          <w:tcPr>
            <w:tcW w:w="2080" w:type="dxa"/>
            <w:vAlign w:val="bottom"/>
            <w:tcBorders>
              <w:bottom w:val="single" w:sz="8" w:color="auto"/>
            </w:tcBorders>
          </w:tcPr>
          <w:p>
            <w:pPr>
              <w:ind w:left="80"/>
              <w:spacing w:after="0" w:line="256" w:lineRule="exact"/>
              <w:rPr>
                <w:sz w:val="20"/>
                <w:szCs w:val="20"/>
                <w:color w:val="auto"/>
              </w:rPr>
            </w:pPr>
            <w:r>
              <w:rPr>
                <w:rFonts w:ascii="宋体" w:cs="宋体" w:eastAsia="宋体" w:hAnsi="宋体"/>
                <w:sz w:val="21"/>
                <w:szCs w:val="21"/>
                <w:color w:val="auto"/>
              </w:rPr>
              <w:t>通</w:t>
            </w:r>
            <w:r>
              <w:rPr>
                <w:rFonts w:ascii="Times New Roman" w:cs="Times New Roman" w:eastAsia="Times New Roman" w:hAnsi="Times New Roman"/>
                <w:sz w:val="21"/>
                <w:szCs w:val="21"/>
                <w:color w:val="auto"/>
              </w:rPr>
              <w:t>.</w:t>
            </w:r>
            <w:r>
              <w:rPr>
                <w:rFonts w:ascii="宋体" w:cs="宋体" w:eastAsia="宋体" w:hAnsi="宋体"/>
                <w:sz w:val="21"/>
                <w:szCs w:val="21"/>
                <w:color w:val="auto"/>
              </w:rPr>
              <w:t>良好的</w:t>
            </w:r>
          </w:p>
        </w:tc>
        <w:tc>
          <w:tcPr>
            <w:tcW w:w="1560" w:type="dxa"/>
            <w:vAlign w:val="bottom"/>
            <w:tcBorders>
              <w:bottom w:val="single" w:sz="8" w:color="auto"/>
              <w:right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spacing w:after="0"/>
              <w:rPr>
                <w:sz w:val="24"/>
                <w:szCs w:val="24"/>
                <w:color w:val="auto"/>
              </w:rPr>
            </w:pPr>
          </w:p>
        </w:tc>
        <w:tc>
          <w:tcPr>
            <w:tcW w:w="78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70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10</w:t>
            </w:r>
          </w:p>
        </w:tc>
        <w:tc>
          <w:tcPr>
            <w:tcW w:w="364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您的工作部门在必要时常常得银行公</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35.29</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41.18</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20.59</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2.94</w:t>
            </w:r>
          </w:p>
        </w:tc>
        <w:tc>
          <w:tcPr>
            <w:tcW w:w="7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2080" w:type="dxa"/>
            <w:vAlign w:val="bottom"/>
          </w:tcPr>
          <w:p>
            <w:pPr>
              <w:ind w:left="80"/>
              <w:spacing w:after="0" w:line="240" w:lineRule="exact"/>
              <w:rPr>
                <w:sz w:val="20"/>
                <w:szCs w:val="20"/>
                <w:color w:val="auto"/>
              </w:rPr>
            </w:pPr>
            <w:r>
              <w:rPr>
                <w:rFonts w:ascii="宋体" w:cs="宋体" w:eastAsia="宋体" w:hAnsi="宋体"/>
                <w:sz w:val="21"/>
                <w:szCs w:val="21"/>
                <w:color w:val="auto"/>
              </w:rPr>
              <w:t>司其它部门的协助</w:t>
            </w:r>
          </w:p>
        </w:tc>
        <w:tc>
          <w:tcPr>
            <w:tcW w:w="15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gridSpan w:val="2"/>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11</w:t>
            </w:r>
          </w:p>
        </w:tc>
        <w:tc>
          <w:tcPr>
            <w:tcW w:w="364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您认为银行公司对于客户提供了良好</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32.35</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52.94</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8.82</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5.88</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2080" w:type="dxa"/>
            <w:vAlign w:val="bottom"/>
          </w:tcPr>
          <w:p>
            <w:pPr>
              <w:ind w:left="80"/>
              <w:spacing w:after="0" w:line="240" w:lineRule="exact"/>
              <w:rPr>
                <w:sz w:val="20"/>
                <w:szCs w:val="20"/>
                <w:color w:val="auto"/>
              </w:rPr>
            </w:pPr>
            <w:r>
              <w:rPr>
                <w:rFonts w:ascii="宋体" w:cs="宋体" w:eastAsia="宋体" w:hAnsi="宋体"/>
                <w:sz w:val="21"/>
                <w:szCs w:val="21"/>
                <w:color w:val="auto"/>
              </w:rPr>
              <w:t>的服务品质</w:t>
            </w:r>
          </w:p>
        </w:tc>
        <w:tc>
          <w:tcPr>
            <w:tcW w:w="15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gridSpan w:val="2"/>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12</w:t>
            </w:r>
          </w:p>
        </w:tc>
        <w:tc>
          <w:tcPr>
            <w:tcW w:w="364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您现在是否有离开银行公司，另谋职</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6.25</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9.375</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84.375</w:t>
            </w: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32</w:t>
            </w:r>
          </w:p>
        </w:tc>
        <w:tc>
          <w:tcPr>
            <w:tcW w:w="0" w:type="dxa"/>
            <w:vAlign w:val="bottom"/>
          </w:tcPr>
          <w:p>
            <w:pPr>
              <w:spacing w:after="0"/>
              <w:rPr>
                <w:sz w:val="1"/>
                <w:szCs w:val="1"/>
                <w:color w:val="auto"/>
              </w:rPr>
            </w:pP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2080" w:type="dxa"/>
            <w:vAlign w:val="bottom"/>
          </w:tcPr>
          <w:p>
            <w:pPr>
              <w:ind w:left="80"/>
              <w:spacing w:after="0" w:line="240" w:lineRule="exact"/>
              <w:rPr>
                <w:sz w:val="20"/>
                <w:szCs w:val="20"/>
                <w:color w:val="auto"/>
              </w:rPr>
            </w:pPr>
            <w:r>
              <w:rPr>
                <w:rFonts w:ascii="宋体" w:cs="宋体" w:eastAsia="宋体" w:hAnsi="宋体"/>
                <w:sz w:val="21"/>
                <w:szCs w:val="21"/>
                <w:color w:val="auto"/>
              </w:rPr>
              <w:t>业的想法和打算</w:t>
            </w:r>
          </w:p>
        </w:tc>
        <w:tc>
          <w:tcPr>
            <w:tcW w:w="15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gridSpan w:val="2"/>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3"/>
        </w:trPr>
        <w:tc>
          <w:tcPr>
            <w:tcW w:w="50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13</w:t>
            </w:r>
          </w:p>
        </w:tc>
        <w:tc>
          <w:tcPr>
            <w:tcW w:w="3640" w:type="dxa"/>
            <w:vAlign w:val="bottom"/>
            <w:tcBorders>
              <w:bottom w:val="single" w:sz="8" w:color="auto"/>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您认为自己的积极性能发挥多少</w:t>
            </w:r>
          </w:p>
        </w:tc>
        <w:tc>
          <w:tcPr>
            <w:tcW w:w="8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52.94</w:t>
            </w:r>
          </w:p>
        </w:tc>
        <w:tc>
          <w:tcPr>
            <w:tcW w:w="780" w:type="dxa"/>
            <w:vAlign w:val="bottom"/>
            <w:tcBorders>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29.41</w:t>
            </w:r>
          </w:p>
        </w:tc>
        <w:tc>
          <w:tcPr>
            <w:tcW w:w="8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17.65</w:t>
            </w:r>
          </w:p>
        </w:tc>
        <w:tc>
          <w:tcPr>
            <w:tcW w:w="7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0</w:t>
            </w:r>
          </w:p>
        </w:tc>
        <w:tc>
          <w:tcPr>
            <w:tcW w:w="7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93"/>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14</w:t>
            </w:r>
          </w:p>
        </w:tc>
        <w:tc>
          <w:tcPr>
            <w:tcW w:w="364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您认为银行公司目前最需要什么样的</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17.65</w:t>
            </w:r>
          </w:p>
        </w:tc>
        <w:tc>
          <w:tcPr>
            <w:tcW w:w="78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52.94</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14.71</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8.82</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2.94</w:t>
            </w:r>
          </w:p>
        </w:tc>
        <w:tc>
          <w:tcPr>
            <w:tcW w:w="700" w:type="dxa"/>
            <w:vAlign w:val="bottom"/>
            <w:tcBorders>
              <w:right w:val="single" w:sz="8" w:color="auto"/>
            </w:tcBorders>
          </w:tcPr>
          <w:p>
            <w:pPr>
              <w:jc w:val="right"/>
              <w:ind w:right="135"/>
              <w:spacing w:after="0"/>
              <w:rPr>
                <w:sz w:val="20"/>
                <w:szCs w:val="20"/>
                <w:color w:val="auto"/>
              </w:rPr>
            </w:pPr>
            <w:r>
              <w:rPr>
                <w:rFonts w:ascii="Times New Roman" w:cs="Times New Roman" w:eastAsia="Times New Roman" w:hAnsi="Times New Roman"/>
                <w:sz w:val="21"/>
                <w:szCs w:val="21"/>
                <w:color w:val="auto"/>
              </w:rPr>
              <w:t>2.94</w:t>
            </w:r>
          </w:p>
        </w:tc>
        <w:tc>
          <w:tcPr>
            <w:tcW w:w="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2080" w:type="dxa"/>
            <w:vAlign w:val="bottom"/>
          </w:tcPr>
          <w:p>
            <w:pPr>
              <w:ind w:left="80"/>
              <w:spacing w:after="0" w:line="240" w:lineRule="exact"/>
              <w:rPr>
                <w:sz w:val="20"/>
                <w:szCs w:val="20"/>
                <w:color w:val="auto"/>
              </w:rPr>
            </w:pPr>
            <w:r>
              <w:rPr>
                <w:rFonts w:ascii="宋体" w:cs="宋体" w:eastAsia="宋体" w:hAnsi="宋体"/>
                <w:sz w:val="21"/>
                <w:szCs w:val="21"/>
                <w:color w:val="auto"/>
              </w:rPr>
              <w:t>人才</w:t>
            </w:r>
          </w:p>
        </w:tc>
        <w:tc>
          <w:tcPr>
            <w:tcW w:w="15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gridSpan w:val="2"/>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15</w:t>
            </w:r>
          </w:p>
        </w:tc>
        <w:tc>
          <w:tcPr>
            <w:tcW w:w="364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如果您对银行公司的工作存在疑问，</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48.48</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18.18</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21.21</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12.12</w:t>
            </w: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33</w:t>
            </w:r>
          </w:p>
        </w:tc>
        <w:tc>
          <w:tcPr>
            <w:tcW w:w="0" w:type="dxa"/>
            <w:vAlign w:val="bottom"/>
          </w:tcPr>
          <w:p>
            <w:pPr>
              <w:spacing w:after="0"/>
              <w:rPr>
                <w:sz w:val="1"/>
                <w:szCs w:val="1"/>
                <w:color w:val="auto"/>
              </w:rPr>
            </w:pP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2080" w:type="dxa"/>
            <w:vAlign w:val="bottom"/>
          </w:tcPr>
          <w:p>
            <w:pPr>
              <w:ind w:left="80"/>
              <w:spacing w:after="0" w:line="240" w:lineRule="exact"/>
              <w:rPr>
                <w:sz w:val="20"/>
                <w:szCs w:val="20"/>
                <w:color w:val="auto"/>
              </w:rPr>
            </w:pPr>
            <w:r>
              <w:rPr>
                <w:rFonts w:ascii="宋体" w:cs="宋体" w:eastAsia="宋体" w:hAnsi="宋体"/>
                <w:sz w:val="21"/>
                <w:szCs w:val="21"/>
                <w:color w:val="auto"/>
              </w:rPr>
              <w:t>您将：</w:t>
            </w:r>
          </w:p>
        </w:tc>
        <w:tc>
          <w:tcPr>
            <w:tcW w:w="15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gridSpan w:val="2"/>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16</w:t>
            </w:r>
          </w:p>
        </w:tc>
        <w:tc>
          <w:tcPr>
            <w:tcW w:w="3640" w:type="dxa"/>
            <w:vAlign w:val="bottom"/>
            <w:tcBorders>
              <w:right w:val="single" w:sz="8" w:color="auto"/>
            </w:tcBorders>
            <w:gridSpan w:val="2"/>
          </w:tcPr>
          <w:p>
            <w:pPr>
              <w:ind w:left="80"/>
              <w:spacing w:after="0" w:line="256" w:lineRule="exact"/>
              <w:rPr>
                <w:sz w:val="20"/>
                <w:szCs w:val="20"/>
                <w:color w:val="auto"/>
              </w:rPr>
            </w:pPr>
            <w:r>
              <w:rPr>
                <w:rFonts w:ascii="宋体" w:cs="宋体" w:eastAsia="宋体" w:hAnsi="宋体"/>
                <w:sz w:val="21"/>
                <w:szCs w:val="21"/>
                <w:color w:val="auto"/>
              </w:rPr>
              <w:t>您认为现任总经理</w:t>
            </w:r>
            <w:r>
              <w:rPr>
                <w:rFonts w:ascii="Times New Roman" w:cs="Times New Roman" w:eastAsia="Times New Roman" w:hAnsi="Times New Roman"/>
                <w:sz w:val="21"/>
                <w:szCs w:val="21"/>
                <w:color w:val="auto"/>
              </w:rPr>
              <w:t>/</w:t>
            </w:r>
            <w:r>
              <w:rPr>
                <w:rFonts w:ascii="宋体" w:cs="宋体" w:eastAsia="宋体" w:hAnsi="宋体"/>
                <w:sz w:val="21"/>
                <w:szCs w:val="21"/>
                <w:color w:val="auto"/>
              </w:rPr>
              <w:t>副总经理</w:t>
            </w:r>
            <w:r>
              <w:rPr>
                <w:rFonts w:ascii="Times New Roman" w:cs="Times New Roman" w:eastAsia="Times New Roman" w:hAnsi="Times New Roman"/>
                <w:sz w:val="21"/>
                <w:szCs w:val="21"/>
                <w:color w:val="auto"/>
              </w:rPr>
              <w:t>/</w:t>
            </w:r>
            <w:r>
              <w:rPr>
                <w:rFonts w:ascii="宋体" w:cs="宋体" w:eastAsia="宋体" w:hAnsi="宋体"/>
                <w:sz w:val="21"/>
                <w:szCs w:val="21"/>
                <w:color w:val="auto"/>
              </w:rPr>
              <w:t>领导班</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23.33</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20</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3.33</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13.13</w:t>
            </w:r>
          </w:p>
        </w:tc>
        <w:tc>
          <w:tcPr>
            <w:tcW w:w="7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40</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30</w:t>
            </w:r>
          </w:p>
        </w:tc>
        <w:tc>
          <w:tcPr>
            <w:tcW w:w="0" w:type="dxa"/>
            <w:vAlign w:val="bottom"/>
          </w:tcPr>
          <w:p>
            <w:pPr>
              <w:spacing w:after="0"/>
              <w:rPr>
                <w:sz w:val="1"/>
                <w:szCs w:val="1"/>
                <w:color w:val="auto"/>
              </w:rPr>
            </w:pP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2080" w:type="dxa"/>
            <w:vAlign w:val="bottom"/>
          </w:tcPr>
          <w:p>
            <w:pPr>
              <w:ind w:left="80"/>
              <w:spacing w:after="0" w:line="240" w:lineRule="exact"/>
              <w:rPr>
                <w:sz w:val="20"/>
                <w:szCs w:val="20"/>
                <w:color w:val="auto"/>
              </w:rPr>
            </w:pPr>
            <w:r>
              <w:rPr>
                <w:rFonts w:ascii="宋体" w:cs="宋体" w:eastAsia="宋体" w:hAnsi="宋体"/>
                <w:sz w:val="21"/>
                <w:szCs w:val="21"/>
                <w:color w:val="auto"/>
              </w:rPr>
              <w:t>子的劣势是</w:t>
            </w:r>
          </w:p>
        </w:tc>
        <w:tc>
          <w:tcPr>
            <w:tcW w:w="15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gridSpan w:val="2"/>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17</w:t>
            </w:r>
          </w:p>
        </w:tc>
        <w:tc>
          <w:tcPr>
            <w:tcW w:w="364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您是否愿意继续或长期留在银行公司</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23.53</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67.65</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5.88</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2.94</w:t>
            </w: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330"/>
        </w:trPr>
        <w:tc>
          <w:tcPr>
            <w:tcW w:w="500" w:type="dxa"/>
            <w:vAlign w:val="bottom"/>
            <w:tcBorders>
              <w:left w:val="single" w:sz="8" w:color="auto"/>
              <w:bottom w:val="single" w:sz="8" w:color="auto"/>
              <w:right w:val="single" w:sz="8" w:color="auto"/>
            </w:tcBorders>
          </w:tcPr>
          <w:p>
            <w:pPr>
              <w:spacing w:after="0"/>
              <w:rPr>
                <w:sz w:val="24"/>
                <w:szCs w:val="24"/>
                <w:color w:val="auto"/>
              </w:rPr>
            </w:pPr>
          </w:p>
        </w:tc>
        <w:tc>
          <w:tcPr>
            <w:tcW w:w="3640" w:type="dxa"/>
            <w:vAlign w:val="bottom"/>
            <w:tcBorders>
              <w:bottom w:val="single" w:sz="8" w:color="auto"/>
              <w:right w:val="single" w:sz="8" w:color="auto"/>
            </w:tcBorders>
            <w:gridSpan w:val="2"/>
          </w:tcPr>
          <w:p>
            <w:pPr>
              <w:spacing w:after="0"/>
              <w:rPr>
                <w:sz w:val="24"/>
                <w:szCs w:val="24"/>
                <w:color w:val="auto"/>
              </w:rPr>
            </w:pPr>
          </w:p>
        </w:tc>
        <w:tc>
          <w:tcPr>
            <w:tcW w:w="800" w:type="dxa"/>
            <w:vAlign w:val="bottom"/>
            <w:tcBorders>
              <w:bottom w:val="single" w:sz="8" w:color="auto"/>
              <w:right w:val="single" w:sz="8" w:color="auto"/>
            </w:tcBorders>
          </w:tcPr>
          <w:p>
            <w:pPr>
              <w:spacing w:after="0"/>
              <w:rPr>
                <w:sz w:val="24"/>
                <w:szCs w:val="24"/>
                <w:color w:val="auto"/>
              </w:rPr>
            </w:pPr>
          </w:p>
        </w:tc>
        <w:tc>
          <w:tcPr>
            <w:tcW w:w="78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70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50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18</w:t>
            </w:r>
          </w:p>
        </w:tc>
        <w:tc>
          <w:tcPr>
            <w:tcW w:w="3640" w:type="dxa"/>
            <w:vAlign w:val="bottom"/>
            <w:tcBorders>
              <w:bottom w:val="single" w:sz="8" w:color="auto"/>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在银行公司里，想上进的人会有很多</w:t>
            </w:r>
          </w:p>
        </w:tc>
        <w:tc>
          <w:tcPr>
            <w:tcW w:w="8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29.41</w:t>
            </w:r>
          </w:p>
        </w:tc>
        <w:tc>
          <w:tcPr>
            <w:tcW w:w="7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38.24</w:t>
            </w:r>
          </w:p>
        </w:tc>
        <w:tc>
          <w:tcPr>
            <w:tcW w:w="8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23.53</w:t>
            </w:r>
          </w:p>
        </w:tc>
        <w:tc>
          <w:tcPr>
            <w:tcW w:w="7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2.94</w:t>
            </w:r>
          </w:p>
        </w:tc>
        <w:tc>
          <w:tcPr>
            <w:tcW w:w="7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5.88</w:t>
            </w:r>
          </w:p>
        </w:tc>
        <w:tc>
          <w:tcPr>
            <w:tcW w:w="70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40" w:orient="portrait"/>
          <w:cols w:equalWidth="0" w:num="1">
            <w:col w:w="9480"/>
          </w:cols>
          <w:pgMar w:left="1440" w:top="1440" w:right="984" w:bottom="446" w:gutter="0" w:footer="0" w:header="0"/>
        </w:sectPr>
      </w:pPr>
    </w:p>
    <w:p>
      <w:pPr>
        <w:spacing w:after="0" w:line="54"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27</w:t>
      </w:r>
    </w:p>
    <w:p>
      <w:pPr>
        <w:sectPr>
          <w:pgSz w:w="11900" w:h="16840" w:orient="portrait"/>
          <w:cols w:equalWidth="0" w:num="1">
            <w:col w:w="9480"/>
          </w:cols>
          <w:pgMar w:left="1440" w:top="1440" w:right="984" w:bottom="446" w:gutter="0" w:footer="0" w:header="0"/>
          <w:type w:val="continuous"/>
        </w:sectPr>
      </w:pPr>
    </w:p>
    <w:bookmarkStart w:id="27" w:name="page28"/>
    <w:bookmarkEnd w:id="27"/>
    <w:tbl>
      <w:tblPr>
        <w:tblLayout w:type="fixed"/>
        <w:tblInd w:w="250" w:type="dxa"/>
        <w:tblCellMar>
          <w:top w:w="0" w:type="dxa"/>
          <w:left w:w="0" w:type="dxa"/>
          <w:bottom w:w="0" w:type="dxa"/>
          <w:right w:w="0" w:type="dxa"/>
        </w:tblCellMar>
      </w:tblPr>
      <w:tr>
        <w:trPr>
          <w:trHeight w:val="268"/>
        </w:trPr>
        <w:tc>
          <w:tcPr>
            <w:tcW w:w="500" w:type="dxa"/>
            <w:vAlign w:val="bottom"/>
            <w:tcBorders>
              <w:top w:val="single" w:sz="8" w:color="auto"/>
              <w:left w:val="single" w:sz="8" w:color="auto"/>
              <w:right w:val="single" w:sz="8" w:color="auto"/>
            </w:tcBorders>
          </w:tcPr>
          <w:p>
            <w:pPr>
              <w:spacing w:after="0"/>
              <w:rPr>
                <w:sz w:val="23"/>
                <w:szCs w:val="23"/>
                <w:color w:val="auto"/>
              </w:rPr>
            </w:pPr>
          </w:p>
        </w:tc>
        <w:tc>
          <w:tcPr>
            <w:tcW w:w="3640" w:type="dxa"/>
            <w:vAlign w:val="bottom"/>
            <w:tcBorders>
              <w:top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发展的机会吗</w:t>
            </w:r>
          </w:p>
        </w:tc>
        <w:tc>
          <w:tcPr>
            <w:tcW w:w="800" w:type="dxa"/>
            <w:vAlign w:val="bottom"/>
            <w:tcBorders>
              <w:top w:val="single" w:sz="8" w:color="auto"/>
              <w:right w:val="single" w:sz="8" w:color="auto"/>
            </w:tcBorders>
          </w:tcPr>
          <w:p>
            <w:pPr>
              <w:spacing w:after="0"/>
              <w:rPr>
                <w:sz w:val="23"/>
                <w:szCs w:val="23"/>
                <w:color w:val="auto"/>
              </w:rPr>
            </w:pPr>
          </w:p>
        </w:tc>
        <w:tc>
          <w:tcPr>
            <w:tcW w:w="780" w:type="dxa"/>
            <w:vAlign w:val="bottom"/>
            <w:tcBorders>
              <w:top w:val="single" w:sz="8" w:color="auto"/>
              <w:right w:val="single" w:sz="8" w:color="auto"/>
            </w:tcBorders>
          </w:tcPr>
          <w:p>
            <w:pPr>
              <w:spacing w:after="0"/>
              <w:rPr>
                <w:sz w:val="23"/>
                <w:szCs w:val="23"/>
                <w:color w:val="auto"/>
              </w:rPr>
            </w:pPr>
          </w:p>
        </w:tc>
        <w:tc>
          <w:tcPr>
            <w:tcW w:w="860" w:type="dxa"/>
            <w:vAlign w:val="bottom"/>
            <w:tcBorders>
              <w:top w:val="single" w:sz="8" w:color="auto"/>
              <w:right w:val="single" w:sz="8" w:color="auto"/>
            </w:tcBorders>
          </w:tcPr>
          <w:p>
            <w:pPr>
              <w:spacing w:after="0"/>
              <w:rPr>
                <w:sz w:val="23"/>
                <w:szCs w:val="23"/>
                <w:color w:val="auto"/>
              </w:rPr>
            </w:pPr>
          </w:p>
        </w:tc>
        <w:tc>
          <w:tcPr>
            <w:tcW w:w="720" w:type="dxa"/>
            <w:vAlign w:val="bottom"/>
            <w:tcBorders>
              <w:top w:val="single" w:sz="8" w:color="auto"/>
              <w:right w:val="single" w:sz="8" w:color="auto"/>
            </w:tcBorders>
          </w:tcPr>
          <w:p>
            <w:pPr>
              <w:spacing w:after="0"/>
              <w:rPr>
                <w:sz w:val="23"/>
                <w:szCs w:val="23"/>
                <w:color w:val="auto"/>
              </w:rPr>
            </w:pPr>
          </w:p>
        </w:tc>
        <w:tc>
          <w:tcPr>
            <w:tcW w:w="7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right w:val="single" w:sz="8" w:color="auto"/>
            </w:tcBorders>
          </w:tcPr>
          <w:p>
            <w:pPr>
              <w:spacing w:after="0"/>
              <w:rPr>
                <w:sz w:val="23"/>
                <w:szCs w:val="23"/>
                <w:color w:val="auto"/>
              </w:rPr>
            </w:pPr>
          </w:p>
        </w:tc>
        <w:tc>
          <w:tcPr>
            <w:tcW w:w="520" w:type="dxa"/>
            <w:vAlign w:val="bottom"/>
            <w:tcBorders>
              <w:top w:val="single" w:sz="8" w:color="auto"/>
              <w:right w:val="single" w:sz="8" w:color="auto"/>
            </w:tcBorders>
          </w:tcPr>
          <w:p>
            <w:pPr>
              <w:spacing w:after="0"/>
              <w:rPr>
                <w:sz w:val="23"/>
                <w:szCs w:val="23"/>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r>
        <w:trPr>
          <w:trHeight w:val="284"/>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19</w:t>
            </w: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您的直接上司和银行公司管理层是否</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33.33</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42.42</w:t>
            </w:r>
          </w:p>
        </w:tc>
        <w:tc>
          <w:tcPr>
            <w:tcW w:w="86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18.18</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6.06</w:t>
            </w: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33</w:t>
            </w:r>
          </w:p>
        </w:tc>
      </w:tr>
      <w:tr>
        <w:trPr>
          <w:trHeight w:val="276"/>
        </w:trPr>
        <w:tc>
          <w:tcPr>
            <w:tcW w:w="500" w:type="dxa"/>
            <w:vAlign w:val="bottom"/>
            <w:tcBorders>
              <w:left w:val="single" w:sz="8" w:color="auto"/>
              <w:right w:val="single" w:sz="8" w:color="auto"/>
            </w:tcBorders>
          </w:tcPr>
          <w:p>
            <w:pPr>
              <w:spacing w:after="0"/>
              <w:rPr>
                <w:sz w:val="23"/>
                <w:szCs w:val="23"/>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经常鼓励您指出银行公司的不足并请</w:t>
            </w:r>
          </w:p>
        </w:tc>
        <w:tc>
          <w:tcPr>
            <w:tcW w:w="800" w:type="dxa"/>
            <w:vAlign w:val="bottom"/>
            <w:tcBorders>
              <w:right w:val="single" w:sz="8" w:color="auto"/>
            </w:tcBorders>
          </w:tcPr>
          <w:p>
            <w:pPr>
              <w:spacing w:after="0"/>
              <w:rPr>
                <w:sz w:val="23"/>
                <w:szCs w:val="23"/>
                <w:color w:val="auto"/>
              </w:rPr>
            </w:pPr>
          </w:p>
        </w:tc>
        <w:tc>
          <w:tcPr>
            <w:tcW w:w="780" w:type="dxa"/>
            <w:vAlign w:val="bottom"/>
            <w:tcBorders>
              <w:right w:val="single" w:sz="8" w:color="auto"/>
            </w:tcBorders>
          </w:tcPr>
          <w:p>
            <w:pPr>
              <w:spacing w:after="0"/>
              <w:rPr>
                <w:sz w:val="23"/>
                <w:szCs w:val="23"/>
                <w:color w:val="auto"/>
              </w:rPr>
            </w:pPr>
          </w:p>
        </w:tc>
        <w:tc>
          <w:tcPr>
            <w:tcW w:w="860" w:type="dxa"/>
            <w:vAlign w:val="bottom"/>
            <w:tcBorders>
              <w:right w:val="single" w:sz="8" w:color="auto"/>
            </w:tcBorders>
          </w:tcPr>
          <w:p>
            <w:pPr>
              <w:spacing w:after="0"/>
              <w:rPr>
                <w:sz w:val="23"/>
                <w:szCs w:val="23"/>
                <w:color w:val="auto"/>
              </w:rPr>
            </w:pPr>
          </w:p>
        </w:tc>
        <w:tc>
          <w:tcPr>
            <w:tcW w:w="720" w:type="dxa"/>
            <w:vAlign w:val="bottom"/>
            <w:tcBorders>
              <w:right w:val="single" w:sz="8" w:color="auto"/>
            </w:tcBorders>
          </w:tcPr>
          <w:p>
            <w:pPr>
              <w:spacing w:after="0"/>
              <w:rPr>
                <w:sz w:val="23"/>
                <w:szCs w:val="23"/>
                <w:color w:val="auto"/>
              </w:rPr>
            </w:pPr>
          </w:p>
        </w:tc>
        <w:tc>
          <w:tcPr>
            <w:tcW w:w="720" w:type="dxa"/>
            <w:vAlign w:val="bottom"/>
            <w:tcBorders>
              <w:right w:val="single" w:sz="8" w:color="auto"/>
            </w:tcBorders>
          </w:tcPr>
          <w:p>
            <w:pPr>
              <w:spacing w:after="0"/>
              <w:rPr>
                <w:sz w:val="23"/>
                <w:szCs w:val="23"/>
                <w:color w:val="auto"/>
              </w:rPr>
            </w:pPr>
          </w:p>
        </w:tc>
        <w:tc>
          <w:tcPr>
            <w:tcW w:w="700" w:type="dxa"/>
            <w:vAlign w:val="bottom"/>
            <w:tcBorders>
              <w:right w:val="single" w:sz="8" w:color="auto"/>
            </w:tcBorders>
          </w:tcPr>
          <w:p>
            <w:pPr>
              <w:spacing w:after="0"/>
              <w:rPr>
                <w:sz w:val="23"/>
                <w:szCs w:val="23"/>
                <w:color w:val="auto"/>
              </w:rPr>
            </w:pPr>
          </w:p>
        </w:tc>
        <w:tc>
          <w:tcPr>
            <w:tcW w:w="520" w:type="dxa"/>
            <w:vAlign w:val="bottom"/>
            <w:tcBorders>
              <w:right w:val="single" w:sz="8" w:color="auto"/>
            </w:tcBorders>
          </w:tcPr>
          <w:p>
            <w:pPr>
              <w:spacing w:after="0"/>
              <w:rPr>
                <w:sz w:val="23"/>
                <w:szCs w:val="23"/>
                <w:color w:val="auto"/>
              </w:rPr>
            </w:pPr>
          </w:p>
        </w:tc>
      </w:tr>
      <w:tr>
        <w:trPr>
          <w:trHeight w:val="312"/>
        </w:trPr>
        <w:tc>
          <w:tcPr>
            <w:tcW w:w="500" w:type="dxa"/>
            <w:vAlign w:val="bottom"/>
            <w:tcBorders>
              <w:left w:val="single" w:sz="8" w:color="auto"/>
              <w:right w:val="single" w:sz="8" w:color="auto"/>
            </w:tcBorders>
          </w:tcPr>
          <w:p>
            <w:pPr>
              <w:spacing w:after="0"/>
              <w:rPr>
                <w:sz w:val="24"/>
                <w:szCs w:val="24"/>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您提合理化建议</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r>
      <w:tr>
        <w:trPr>
          <w:trHeight w:val="55"/>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r>
        <w:trPr>
          <w:trHeight w:val="293"/>
        </w:trPr>
        <w:tc>
          <w:tcPr>
            <w:tcW w:w="500" w:type="dxa"/>
            <w:vAlign w:val="bottom"/>
            <w:tcBorders>
              <w:left w:val="single" w:sz="8" w:color="auto"/>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20</w:t>
            </w:r>
          </w:p>
        </w:tc>
        <w:tc>
          <w:tcPr>
            <w:tcW w:w="364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您对自己工作职责是否明确</w:t>
            </w:r>
          </w:p>
        </w:tc>
        <w:tc>
          <w:tcPr>
            <w:tcW w:w="8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94.12</w:t>
            </w:r>
          </w:p>
        </w:tc>
        <w:tc>
          <w:tcPr>
            <w:tcW w:w="7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5.88</w:t>
            </w:r>
          </w:p>
        </w:tc>
        <w:tc>
          <w:tcPr>
            <w:tcW w:w="86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70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34</w:t>
            </w:r>
          </w:p>
        </w:tc>
      </w:tr>
      <w:tr>
        <w:trPr>
          <w:trHeight w:val="293"/>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21</w:t>
            </w: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您是否得到从事本岗位工作充分的指</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8.82</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26.47</w:t>
            </w:r>
          </w:p>
        </w:tc>
        <w:tc>
          <w:tcPr>
            <w:tcW w:w="86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32.35</w:t>
            </w:r>
          </w:p>
        </w:tc>
        <w:tc>
          <w:tcPr>
            <w:tcW w:w="7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17.6</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14.71</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34</w:t>
            </w:r>
          </w:p>
        </w:tc>
      </w:tr>
      <w:tr>
        <w:trPr>
          <w:trHeight w:val="321"/>
        </w:trPr>
        <w:tc>
          <w:tcPr>
            <w:tcW w:w="500" w:type="dxa"/>
            <w:vAlign w:val="bottom"/>
            <w:tcBorders>
              <w:left w:val="single" w:sz="8" w:color="auto"/>
              <w:bottom w:val="single" w:sz="8" w:color="auto"/>
              <w:right w:val="single" w:sz="8" w:color="auto"/>
            </w:tcBorders>
          </w:tcPr>
          <w:p>
            <w:pPr>
              <w:spacing w:after="0"/>
              <w:rPr>
                <w:sz w:val="24"/>
                <w:szCs w:val="24"/>
                <w:color w:val="auto"/>
              </w:rPr>
            </w:pPr>
          </w:p>
        </w:tc>
        <w:tc>
          <w:tcPr>
            <w:tcW w:w="364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导或培训</w:t>
            </w:r>
          </w:p>
        </w:tc>
        <w:tc>
          <w:tcPr>
            <w:tcW w:w="800" w:type="dxa"/>
            <w:vAlign w:val="bottom"/>
            <w:tcBorders>
              <w:bottom w:val="single" w:sz="8" w:color="auto"/>
              <w:right w:val="single" w:sz="8" w:color="auto"/>
            </w:tcBorders>
          </w:tcPr>
          <w:p>
            <w:pPr>
              <w:spacing w:after="0"/>
              <w:rPr>
                <w:sz w:val="24"/>
                <w:szCs w:val="24"/>
                <w:color w:val="auto"/>
              </w:rPr>
            </w:pPr>
          </w:p>
        </w:tc>
        <w:tc>
          <w:tcPr>
            <w:tcW w:w="78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5</w:t>
            </w:r>
          </w:p>
        </w:tc>
        <w:tc>
          <w:tcPr>
            <w:tcW w:w="720" w:type="dxa"/>
            <w:vAlign w:val="bottom"/>
            <w:tcBorders>
              <w:bottom w:val="single" w:sz="8" w:color="auto"/>
              <w:right w:val="single" w:sz="8" w:color="auto"/>
            </w:tcBorders>
          </w:tcPr>
          <w:p>
            <w:pPr>
              <w:spacing w:after="0"/>
              <w:rPr>
                <w:sz w:val="24"/>
                <w:szCs w:val="24"/>
                <w:color w:val="auto"/>
              </w:rPr>
            </w:pPr>
          </w:p>
        </w:tc>
        <w:tc>
          <w:tcPr>
            <w:tcW w:w="70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spacing w:after="0"/>
              <w:rPr>
                <w:sz w:val="24"/>
                <w:szCs w:val="24"/>
                <w:color w:val="auto"/>
              </w:rPr>
            </w:pPr>
          </w:p>
        </w:tc>
      </w:tr>
      <w:tr>
        <w:trPr>
          <w:trHeight w:val="293"/>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22</w:t>
            </w: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在您需要您的直接上司或银行公司管</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42.42</w:t>
            </w:r>
          </w:p>
        </w:tc>
        <w:tc>
          <w:tcPr>
            <w:tcW w:w="78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21.21</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33.33</w:t>
            </w:r>
          </w:p>
        </w:tc>
        <w:tc>
          <w:tcPr>
            <w:tcW w:w="7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3.03</w:t>
            </w: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33</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理人员的帮助时一般都能得到吗</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r>
      <w:tr>
        <w:trPr>
          <w:trHeight w:val="55"/>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r>
        <w:trPr>
          <w:trHeight w:val="284"/>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23</w:t>
            </w: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直接上司和银行公司高级管理层对您</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12.90</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22.58</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48.39</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6.45</w:t>
            </w:r>
          </w:p>
        </w:tc>
        <w:tc>
          <w:tcPr>
            <w:tcW w:w="7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9.68</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31</w:t>
            </w:r>
          </w:p>
        </w:tc>
      </w:tr>
      <w:tr>
        <w:trPr>
          <w:trHeight w:val="276"/>
        </w:trPr>
        <w:tc>
          <w:tcPr>
            <w:tcW w:w="500" w:type="dxa"/>
            <w:vAlign w:val="bottom"/>
            <w:tcBorders>
              <w:left w:val="single" w:sz="8" w:color="auto"/>
              <w:right w:val="single" w:sz="8" w:color="auto"/>
            </w:tcBorders>
          </w:tcPr>
          <w:p>
            <w:pPr>
              <w:spacing w:after="0"/>
              <w:rPr>
                <w:sz w:val="23"/>
                <w:szCs w:val="23"/>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的工作期望太多或要求太高，给您造</w:t>
            </w:r>
          </w:p>
        </w:tc>
        <w:tc>
          <w:tcPr>
            <w:tcW w:w="800" w:type="dxa"/>
            <w:vAlign w:val="bottom"/>
            <w:tcBorders>
              <w:right w:val="single" w:sz="8" w:color="auto"/>
            </w:tcBorders>
          </w:tcPr>
          <w:p>
            <w:pPr>
              <w:spacing w:after="0"/>
              <w:rPr>
                <w:sz w:val="23"/>
                <w:szCs w:val="23"/>
                <w:color w:val="auto"/>
              </w:rPr>
            </w:pPr>
          </w:p>
        </w:tc>
        <w:tc>
          <w:tcPr>
            <w:tcW w:w="780" w:type="dxa"/>
            <w:vAlign w:val="bottom"/>
            <w:tcBorders>
              <w:right w:val="single" w:sz="8" w:color="auto"/>
            </w:tcBorders>
          </w:tcPr>
          <w:p>
            <w:pPr>
              <w:spacing w:after="0"/>
              <w:rPr>
                <w:sz w:val="23"/>
                <w:szCs w:val="23"/>
                <w:color w:val="auto"/>
              </w:rPr>
            </w:pPr>
          </w:p>
        </w:tc>
        <w:tc>
          <w:tcPr>
            <w:tcW w:w="860" w:type="dxa"/>
            <w:vAlign w:val="bottom"/>
            <w:tcBorders>
              <w:right w:val="single" w:sz="8" w:color="auto"/>
            </w:tcBorders>
          </w:tcPr>
          <w:p>
            <w:pPr>
              <w:spacing w:after="0"/>
              <w:rPr>
                <w:sz w:val="23"/>
                <w:szCs w:val="23"/>
                <w:color w:val="auto"/>
              </w:rPr>
            </w:pPr>
          </w:p>
        </w:tc>
        <w:tc>
          <w:tcPr>
            <w:tcW w:w="720" w:type="dxa"/>
            <w:vAlign w:val="bottom"/>
            <w:tcBorders>
              <w:right w:val="single" w:sz="8" w:color="auto"/>
            </w:tcBorders>
          </w:tcPr>
          <w:p>
            <w:pPr>
              <w:spacing w:after="0"/>
              <w:rPr>
                <w:sz w:val="23"/>
                <w:szCs w:val="23"/>
                <w:color w:val="auto"/>
              </w:rPr>
            </w:pPr>
          </w:p>
        </w:tc>
        <w:tc>
          <w:tcPr>
            <w:tcW w:w="720" w:type="dxa"/>
            <w:vAlign w:val="bottom"/>
            <w:tcBorders>
              <w:right w:val="single" w:sz="8" w:color="auto"/>
            </w:tcBorders>
          </w:tcPr>
          <w:p>
            <w:pPr>
              <w:spacing w:after="0"/>
              <w:rPr>
                <w:sz w:val="23"/>
                <w:szCs w:val="23"/>
                <w:color w:val="auto"/>
              </w:rPr>
            </w:pPr>
          </w:p>
        </w:tc>
        <w:tc>
          <w:tcPr>
            <w:tcW w:w="700" w:type="dxa"/>
            <w:vAlign w:val="bottom"/>
            <w:tcBorders>
              <w:right w:val="single" w:sz="8" w:color="auto"/>
            </w:tcBorders>
          </w:tcPr>
          <w:p>
            <w:pPr>
              <w:spacing w:after="0"/>
              <w:rPr>
                <w:sz w:val="23"/>
                <w:szCs w:val="23"/>
                <w:color w:val="auto"/>
              </w:rPr>
            </w:pPr>
          </w:p>
        </w:tc>
        <w:tc>
          <w:tcPr>
            <w:tcW w:w="520" w:type="dxa"/>
            <w:vAlign w:val="bottom"/>
            <w:tcBorders>
              <w:right w:val="single" w:sz="8" w:color="auto"/>
            </w:tcBorders>
          </w:tcPr>
          <w:p>
            <w:pPr>
              <w:spacing w:after="0"/>
              <w:rPr>
                <w:sz w:val="23"/>
                <w:szCs w:val="23"/>
                <w:color w:val="auto"/>
              </w:rPr>
            </w:pPr>
          </w:p>
        </w:tc>
      </w:tr>
      <w:tr>
        <w:trPr>
          <w:trHeight w:val="312"/>
        </w:trPr>
        <w:tc>
          <w:tcPr>
            <w:tcW w:w="500" w:type="dxa"/>
            <w:vAlign w:val="bottom"/>
            <w:tcBorders>
              <w:left w:val="single" w:sz="8" w:color="auto"/>
              <w:right w:val="single" w:sz="8" w:color="auto"/>
            </w:tcBorders>
          </w:tcPr>
          <w:p>
            <w:pPr>
              <w:spacing w:after="0"/>
              <w:rPr>
                <w:sz w:val="24"/>
                <w:szCs w:val="24"/>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成很大压力吗</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r>
      <w:tr>
        <w:trPr>
          <w:trHeight w:val="53"/>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r>
        <w:trPr>
          <w:trHeight w:val="293"/>
        </w:trPr>
        <w:tc>
          <w:tcPr>
            <w:tcW w:w="500" w:type="dxa"/>
            <w:vAlign w:val="bottom"/>
            <w:tcBorders>
              <w:left w:val="single" w:sz="8" w:color="auto"/>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24</w:t>
            </w:r>
          </w:p>
        </w:tc>
        <w:tc>
          <w:tcPr>
            <w:tcW w:w="364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您认为自己的工作具有挑战性吗</w:t>
            </w:r>
          </w:p>
        </w:tc>
        <w:tc>
          <w:tcPr>
            <w:tcW w:w="800" w:type="dxa"/>
            <w:vAlign w:val="bottom"/>
            <w:tcBorders>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38.24</w:t>
            </w:r>
          </w:p>
        </w:tc>
        <w:tc>
          <w:tcPr>
            <w:tcW w:w="7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52.94</w:t>
            </w:r>
          </w:p>
        </w:tc>
        <w:tc>
          <w:tcPr>
            <w:tcW w:w="8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8.82</w:t>
            </w:r>
          </w:p>
        </w:tc>
        <w:tc>
          <w:tcPr>
            <w:tcW w:w="7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0</w:t>
            </w:r>
          </w:p>
        </w:tc>
        <w:tc>
          <w:tcPr>
            <w:tcW w:w="720" w:type="dxa"/>
            <w:vAlign w:val="bottom"/>
            <w:tcBorders>
              <w:bottom w:val="single" w:sz="8" w:color="auto"/>
              <w:right w:val="single" w:sz="8" w:color="auto"/>
            </w:tcBorders>
          </w:tcPr>
          <w:p>
            <w:pPr>
              <w:spacing w:after="0"/>
              <w:rPr>
                <w:sz w:val="24"/>
                <w:szCs w:val="24"/>
                <w:color w:val="auto"/>
              </w:rPr>
            </w:pPr>
          </w:p>
        </w:tc>
        <w:tc>
          <w:tcPr>
            <w:tcW w:w="70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34</w:t>
            </w:r>
          </w:p>
        </w:tc>
      </w:tr>
      <w:tr>
        <w:trPr>
          <w:trHeight w:val="293"/>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25</w:t>
            </w: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您认为自己的能力是否得到了充分发</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18.18</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72.73</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6.06</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0</w:t>
            </w:r>
          </w:p>
        </w:tc>
        <w:tc>
          <w:tcPr>
            <w:tcW w:w="7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3.03</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33</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挥</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r>
      <w:tr>
        <w:trPr>
          <w:trHeight w:val="55"/>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r>
        <w:trPr>
          <w:trHeight w:val="284"/>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26</w:t>
            </w:r>
          </w:p>
        </w:tc>
        <w:tc>
          <w:tcPr>
            <w:tcW w:w="3640" w:type="dxa"/>
            <w:vAlign w:val="bottom"/>
            <w:tcBorders>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您的工作成果是否能得到直接上司和</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11.76</w:t>
            </w:r>
          </w:p>
        </w:tc>
        <w:tc>
          <w:tcPr>
            <w:tcW w:w="78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58.82</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26.47</w:t>
            </w:r>
          </w:p>
        </w:tc>
        <w:tc>
          <w:tcPr>
            <w:tcW w:w="7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2.94</w:t>
            </w: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34</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银行公司高级管理层的认可</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r>
        <w:trPr>
          <w:trHeight w:val="284"/>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27</w:t>
            </w: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您在目前的工作中可以学到很多新东</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24.24</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39.39</w:t>
            </w:r>
          </w:p>
        </w:tc>
        <w:tc>
          <w:tcPr>
            <w:tcW w:w="86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36.36</w:t>
            </w:r>
          </w:p>
        </w:tc>
        <w:tc>
          <w:tcPr>
            <w:tcW w:w="7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0</w:t>
            </w: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33</w:t>
            </w:r>
          </w:p>
        </w:tc>
      </w:tr>
      <w:tr>
        <w:trPr>
          <w:trHeight w:val="312"/>
        </w:trPr>
        <w:tc>
          <w:tcPr>
            <w:tcW w:w="500" w:type="dxa"/>
            <w:vAlign w:val="bottom"/>
            <w:tcBorders>
              <w:left w:val="single" w:sz="8" w:color="auto"/>
              <w:right w:val="single" w:sz="8" w:color="auto"/>
            </w:tcBorders>
          </w:tcPr>
          <w:p>
            <w:pPr>
              <w:spacing w:after="0"/>
              <w:rPr>
                <w:sz w:val="24"/>
                <w:szCs w:val="24"/>
                <w:color w:val="auto"/>
              </w:rPr>
            </w:pPr>
          </w:p>
        </w:tc>
        <w:tc>
          <w:tcPr>
            <w:tcW w:w="3640" w:type="dxa"/>
            <w:vAlign w:val="bottom"/>
            <w:tcBorders>
              <w:right w:val="single" w:sz="8" w:color="auto"/>
            </w:tcBorders>
          </w:tcPr>
          <w:p>
            <w:pPr>
              <w:ind w:left="80"/>
              <w:spacing w:after="0" w:line="256" w:lineRule="exact"/>
              <w:rPr>
                <w:sz w:val="20"/>
                <w:szCs w:val="20"/>
                <w:color w:val="auto"/>
              </w:rPr>
            </w:pPr>
            <w:r>
              <w:rPr>
                <w:rFonts w:ascii="宋体" w:cs="宋体" w:eastAsia="宋体" w:hAnsi="宋体"/>
                <w:sz w:val="21"/>
                <w:szCs w:val="21"/>
                <w:color w:val="auto"/>
              </w:rPr>
              <w:t>西（如专业知识</w:t>
            </w:r>
            <w:r>
              <w:rPr>
                <w:rFonts w:ascii="Times New Roman" w:cs="Times New Roman" w:eastAsia="Times New Roman" w:hAnsi="Times New Roman"/>
                <w:sz w:val="21"/>
                <w:szCs w:val="21"/>
                <w:color w:val="auto"/>
              </w:rPr>
              <w:t>.</w:t>
            </w:r>
            <w:r>
              <w:rPr>
                <w:rFonts w:ascii="宋体" w:cs="宋体" w:eastAsia="宋体" w:hAnsi="宋体"/>
                <w:sz w:val="21"/>
                <w:szCs w:val="21"/>
                <w:color w:val="auto"/>
              </w:rPr>
              <w:t>一般知识</w:t>
            </w:r>
            <w:r>
              <w:rPr>
                <w:rFonts w:ascii="Times New Roman" w:cs="Times New Roman" w:eastAsia="Times New Roman" w:hAnsi="Times New Roman"/>
                <w:sz w:val="21"/>
                <w:szCs w:val="21"/>
                <w:color w:val="auto"/>
              </w:rPr>
              <w:t>.</w:t>
            </w:r>
            <w:r>
              <w:rPr>
                <w:rFonts w:ascii="宋体" w:cs="宋体" w:eastAsia="宋体" w:hAnsi="宋体"/>
                <w:sz w:val="21"/>
                <w:szCs w:val="21"/>
                <w:color w:val="auto"/>
              </w:rPr>
              <w:t>管理知识</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等）吗</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r>
      <w:tr>
        <w:trPr>
          <w:trHeight w:val="53"/>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r>
        <w:trPr>
          <w:trHeight w:val="284"/>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28</w:t>
            </w: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您与同部门及其他部门的同事合作是</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45.45</w:t>
            </w:r>
          </w:p>
        </w:tc>
        <w:tc>
          <w:tcPr>
            <w:tcW w:w="78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33.33</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18.18</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3.03</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33</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否融洽</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r>
      <w:tr>
        <w:trPr>
          <w:trHeight w:val="55"/>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r>
        <w:trPr>
          <w:trHeight w:val="293"/>
        </w:trPr>
        <w:tc>
          <w:tcPr>
            <w:tcW w:w="500" w:type="dxa"/>
            <w:vAlign w:val="bottom"/>
            <w:tcBorders>
              <w:left w:val="single" w:sz="8" w:color="auto"/>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29</w:t>
            </w:r>
          </w:p>
        </w:tc>
        <w:tc>
          <w:tcPr>
            <w:tcW w:w="364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您的同事在工作中经常互相帮助吗</w:t>
            </w:r>
          </w:p>
        </w:tc>
        <w:tc>
          <w:tcPr>
            <w:tcW w:w="8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55.88</w:t>
            </w:r>
          </w:p>
        </w:tc>
        <w:tc>
          <w:tcPr>
            <w:tcW w:w="780" w:type="dxa"/>
            <w:vAlign w:val="bottom"/>
            <w:tcBorders>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26.47</w:t>
            </w:r>
          </w:p>
        </w:tc>
        <w:tc>
          <w:tcPr>
            <w:tcW w:w="860" w:type="dxa"/>
            <w:vAlign w:val="bottom"/>
            <w:tcBorders>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2.94</w:t>
            </w:r>
          </w:p>
        </w:tc>
        <w:tc>
          <w:tcPr>
            <w:tcW w:w="7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14.71</w:t>
            </w:r>
          </w:p>
        </w:tc>
        <w:tc>
          <w:tcPr>
            <w:tcW w:w="720" w:type="dxa"/>
            <w:vAlign w:val="bottom"/>
            <w:tcBorders>
              <w:bottom w:val="single" w:sz="8" w:color="auto"/>
              <w:right w:val="single" w:sz="8" w:color="auto"/>
            </w:tcBorders>
          </w:tcPr>
          <w:p>
            <w:pPr>
              <w:spacing w:after="0"/>
              <w:rPr>
                <w:sz w:val="24"/>
                <w:szCs w:val="24"/>
                <w:color w:val="auto"/>
              </w:rPr>
            </w:pPr>
          </w:p>
        </w:tc>
        <w:tc>
          <w:tcPr>
            <w:tcW w:w="70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34</w:t>
            </w:r>
          </w:p>
        </w:tc>
      </w:tr>
      <w:tr>
        <w:trPr>
          <w:trHeight w:val="302"/>
        </w:trPr>
        <w:tc>
          <w:tcPr>
            <w:tcW w:w="500" w:type="dxa"/>
            <w:vAlign w:val="bottom"/>
            <w:tcBorders>
              <w:left w:val="single" w:sz="8" w:color="auto"/>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30</w:t>
            </w:r>
          </w:p>
        </w:tc>
        <w:tc>
          <w:tcPr>
            <w:tcW w:w="364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您对工资收入是否感到满意</w:t>
            </w:r>
          </w:p>
        </w:tc>
        <w:tc>
          <w:tcPr>
            <w:tcW w:w="8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3.23</w:t>
            </w:r>
          </w:p>
        </w:tc>
        <w:tc>
          <w:tcPr>
            <w:tcW w:w="7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29.03</w:t>
            </w:r>
          </w:p>
        </w:tc>
        <w:tc>
          <w:tcPr>
            <w:tcW w:w="8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22.58</w:t>
            </w:r>
          </w:p>
        </w:tc>
        <w:tc>
          <w:tcPr>
            <w:tcW w:w="7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38.71</w:t>
            </w:r>
          </w:p>
        </w:tc>
        <w:tc>
          <w:tcPr>
            <w:tcW w:w="7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6.45</w:t>
            </w:r>
          </w:p>
        </w:tc>
        <w:tc>
          <w:tcPr>
            <w:tcW w:w="70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31</w:t>
            </w:r>
          </w:p>
        </w:tc>
      </w:tr>
      <w:tr>
        <w:trPr>
          <w:trHeight w:val="293"/>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31</w:t>
            </w: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您对银行公司管理人员的管理艺术感</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9.09</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33.33</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15.15</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42.42</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33</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到满意吗</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r>
      <w:tr>
        <w:trPr>
          <w:trHeight w:val="55"/>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r>
        <w:trPr>
          <w:trHeight w:val="284"/>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32</w:t>
            </w: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对您来说，您对银行公司有认同感和</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29.41</w:t>
            </w:r>
          </w:p>
        </w:tc>
        <w:tc>
          <w:tcPr>
            <w:tcW w:w="78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32.35</w:t>
            </w:r>
          </w:p>
        </w:tc>
        <w:tc>
          <w:tcPr>
            <w:tcW w:w="86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29.41</w:t>
            </w:r>
          </w:p>
        </w:tc>
        <w:tc>
          <w:tcPr>
            <w:tcW w:w="7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8.82</w:t>
            </w:r>
          </w:p>
        </w:tc>
        <w:tc>
          <w:tcPr>
            <w:tcW w:w="7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34</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归属感吗</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r>
        <w:trPr>
          <w:trHeight w:val="293"/>
        </w:trPr>
        <w:tc>
          <w:tcPr>
            <w:tcW w:w="500" w:type="dxa"/>
            <w:vAlign w:val="bottom"/>
            <w:tcBorders>
              <w:left w:val="single" w:sz="8" w:color="auto"/>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33</w:t>
            </w:r>
          </w:p>
        </w:tc>
        <w:tc>
          <w:tcPr>
            <w:tcW w:w="3640" w:type="dxa"/>
            <w:vAlign w:val="bottom"/>
            <w:tcBorders>
              <w:bottom w:val="single" w:sz="8" w:color="auto"/>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您是否感到工作有成就感</w:t>
            </w:r>
          </w:p>
        </w:tc>
        <w:tc>
          <w:tcPr>
            <w:tcW w:w="8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43.75</w:t>
            </w:r>
          </w:p>
        </w:tc>
        <w:tc>
          <w:tcPr>
            <w:tcW w:w="780" w:type="dxa"/>
            <w:vAlign w:val="bottom"/>
            <w:tcBorders>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43.75</w:t>
            </w:r>
          </w:p>
        </w:tc>
        <w:tc>
          <w:tcPr>
            <w:tcW w:w="860" w:type="dxa"/>
            <w:vAlign w:val="bottom"/>
            <w:tcBorders>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0</w:t>
            </w:r>
          </w:p>
        </w:tc>
        <w:tc>
          <w:tcPr>
            <w:tcW w:w="720" w:type="dxa"/>
            <w:vAlign w:val="bottom"/>
            <w:tcBorders>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12.5</w:t>
            </w:r>
          </w:p>
        </w:tc>
        <w:tc>
          <w:tcPr>
            <w:tcW w:w="720" w:type="dxa"/>
            <w:vAlign w:val="bottom"/>
            <w:tcBorders>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32</w:t>
            </w:r>
          </w:p>
        </w:tc>
      </w:tr>
      <w:tr>
        <w:trPr>
          <w:trHeight w:val="302"/>
        </w:trPr>
        <w:tc>
          <w:tcPr>
            <w:tcW w:w="500" w:type="dxa"/>
            <w:vAlign w:val="bottom"/>
            <w:tcBorders>
              <w:left w:val="single" w:sz="8" w:color="auto"/>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34</w:t>
            </w:r>
          </w:p>
        </w:tc>
        <w:tc>
          <w:tcPr>
            <w:tcW w:w="364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您的个人能力及特长是否得到发</w:t>
            </w:r>
          </w:p>
        </w:tc>
        <w:tc>
          <w:tcPr>
            <w:tcW w:w="8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8.82</w:t>
            </w:r>
          </w:p>
        </w:tc>
        <w:tc>
          <w:tcPr>
            <w:tcW w:w="7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52.94</w:t>
            </w:r>
          </w:p>
        </w:tc>
        <w:tc>
          <w:tcPr>
            <w:tcW w:w="8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20.59</w:t>
            </w:r>
          </w:p>
        </w:tc>
        <w:tc>
          <w:tcPr>
            <w:tcW w:w="7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17.65</w:t>
            </w:r>
          </w:p>
        </w:tc>
        <w:tc>
          <w:tcPr>
            <w:tcW w:w="7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34</w:t>
            </w:r>
          </w:p>
        </w:tc>
      </w:tr>
      <w:tr>
        <w:trPr>
          <w:trHeight w:val="293"/>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35</w:t>
            </w: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您对银行公司的培训机制感到满意</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12.12</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42.42</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21.21</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18.18</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6.06</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33</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吗</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r>
        <w:trPr>
          <w:trHeight w:val="284"/>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36</w:t>
            </w: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您是否常获得银行公司给予的发展机</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12.50</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37.5</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21.88</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25</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3.125</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32</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遇</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r>
        <w:trPr>
          <w:trHeight w:val="284"/>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37</w:t>
            </w: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您对银行公司岗位专业知识培训满意</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6.06</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48.48</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15.15</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27.27</w:t>
            </w:r>
          </w:p>
        </w:tc>
        <w:tc>
          <w:tcPr>
            <w:tcW w:w="7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3.03</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33</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吗</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r>
      <w:tr>
        <w:trPr>
          <w:trHeight w:val="55"/>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r>
        <w:trPr>
          <w:trHeight w:val="284"/>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38</w:t>
            </w: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您认为银行公司的物质及金钱奖励公</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6.45</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41.94</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12.90</w:t>
            </w:r>
          </w:p>
        </w:tc>
        <w:tc>
          <w:tcPr>
            <w:tcW w:w="7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35.4</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3.23</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31</w:t>
            </w:r>
          </w:p>
        </w:tc>
      </w:tr>
      <w:tr>
        <w:trPr>
          <w:trHeight w:val="321"/>
        </w:trPr>
        <w:tc>
          <w:tcPr>
            <w:tcW w:w="500" w:type="dxa"/>
            <w:vAlign w:val="bottom"/>
            <w:tcBorders>
              <w:left w:val="single" w:sz="8" w:color="auto"/>
              <w:bottom w:val="single" w:sz="8" w:color="auto"/>
              <w:right w:val="single" w:sz="8" w:color="auto"/>
            </w:tcBorders>
          </w:tcPr>
          <w:p>
            <w:pPr>
              <w:spacing w:after="0"/>
              <w:rPr>
                <w:sz w:val="24"/>
                <w:szCs w:val="24"/>
                <w:color w:val="auto"/>
              </w:rPr>
            </w:pPr>
          </w:p>
        </w:tc>
        <w:tc>
          <w:tcPr>
            <w:tcW w:w="364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正吗</w:t>
            </w:r>
          </w:p>
        </w:tc>
        <w:tc>
          <w:tcPr>
            <w:tcW w:w="800" w:type="dxa"/>
            <w:vAlign w:val="bottom"/>
            <w:tcBorders>
              <w:bottom w:val="single" w:sz="8" w:color="auto"/>
              <w:right w:val="single" w:sz="8" w:color="auto"/>
            </w:tcBorders>
          </w:tcPr>
          <w:p>
            <w:pPr>
              <w:spacing w:after="0"/>
              <w:rPr>
                <w:sz w:val="24"/>
                <w:szCs w:val="24"/>
                <w:color w:val="auto"/>
              </w:rPr>
            </w:pPr>
          </w:p>
        </w:tc>
        <w:tc>
          <w:tcPr>
            <w:tcW w:w="78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8</w:t>
            </w:r>
          </w:p>
        </w:tc>
        <w:tc>
          <w:tcPr>
            <w:tcW w:w="720" w:type="dxa"/>
            <w:vAlign w:val="bottom"/>
            <w:tcBorders>
              <w:bottom w:val="single" w:sz="8" w:color="auto"/>
              <w:right w:val="single" w:sz="8" w:color="auto"/>
            </w:tcBorders>
          </w:tcPr>
          <w:p>
            <w:pPr>
              <w:spacing w:after="0"/>
              <w:rPr>
                <w:sz w:val="24"/>
                <w:szCs w:val="24"/>
                <w:color w:val="auto"/>
              </w:rPr>
            </w:pPr>
          </w:p>
        </w:tc>
        <w:tc>
          <w:tcPr>
            <w:tcW w:w="70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spacing w:after="0"/>
              <w:rPr>
                <w:sz w:val="24"/>
                <w:szCs w:val="24"/>
                <w:color w:val="auto"/>
              </w:rPr>
            </w:pPr>
          </w:p>
        </w:tc>
      </w:tr>
      <w:tr>
        <w:trPr>
          <w:trHeight w:val="293"/>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39</w:t>
            </w: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您与同事之间的沟通与交流状况如</w:t>
            </w:r>
          </w:p>
        </w:tc>
        <w:tc>
          <w:tcPr>
            <w:tcW w:w="80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20.59</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67.65</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5.88</w:t>
            </w:r>
          </w:p>
        </w:tc>
        <w:tc>
          <w:tcPr>
            <w:tcW w:w="7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5.88</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34</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何</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r>
        <w:trPr>
          <w:trHeight w:val="284"/>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40</w:t>
            </w: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您对同事之间的人际关系状况是否感</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23.53</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55.88</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5.88</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14.71</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34</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到满意</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r>
      <w:tr>
        <w:trPr>
          <w:trHeight w:val="55"/>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r>
        <w:trPr>
          <w:trHeight w:val="293"/>
        </w:trPr>
        <w:tc>
          <w:tcPr>
            <w:tcW w:w="500" w:type="dxa"/>
            <w:vAlign w:val="bottom"/>
            <w:tcBorders>
              <w:left w:val="single" w:sz="8" w:color="auto"/>
              <w:bottom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41</w:t>
            </w:r>
          </w:p>
        </w:tc>
        <w:tc>
          <w:tcPr>
            <w:tcW w:w="364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您对银行公司管理人员的管理才能感</w:t>
            </w:r>
          </w:p>
        </w:tc>
        <w:tc>
          <w:tcPr>
            <w:tcW w:w="8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12.12</w:t>
            </w:r>
          </w:p>
        </w:tc>
        <w:tc>
          <w:tcPr>
            <w:tcW w:w="780" w:type="dxa"/>
            <w:vAlign w:val="bottom"/>
            <w:tcBorders>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36.36</w:t>
            </w:r>
          </w:p>
        </w:tc>
        <w:tc>
          <w:tcPr>
            <w:tcW w:w="8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15.15</w:t>
            </w:r>
          </w:p>
        </w:tc>
        <w:tc>
          <w:tcPr>
            <w:tcW w:w="7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36.36</w:t>
            </w:r>
          </w:p>
        </w:tc>
        <w:tc>
          <w:tcPr>
            <w:tcW w:w="7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33</w:t>
            </w:r>
          </w:p>
        </w:tc>
      </w:tr>
    </w:tbl>
    <w:p>
      <w:pPr>
        <w:spacing w:after="0" w:line="200" w:lineRule="exact"/>
        <w:rPr>
          <w:sz w:val="20"/>
          <w:szCs w:val="20"/>
          <w:color w:val="auto"/>
        </w:rPr>
      </w:pPr>
    </w:p>
    <w:p>
      <w:pPr>
        <w:sectPr>
          <w:pgSz w:w="11900" w:h="16840" w:orient="portrait"/>
          <w:cols w:equalWidth="0" w:num="1">
            <w:col w:w="9480"/>
          </w:cols>
          <w:pgMar w:left="1440" w:top="1420" w:right="984" w:bottom="446" w:gutter="0" w:footer="0" w:header="0"/>
        </w:sectPr>
      </w:pPr>
    </w:p>
    <w:p>
      <w:pPr>
        <w:spacing w:after="0" w:line="317"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28</w:t>
      </w:r>
    </w:p>
    <w:p>
      <w:pPr>
        <w:sectPr>
          <w:pgSz w:w="11900" w:h="16840" w:orient="portrait"/>
          <w:cols w:equalWidth="0" w:num="1">
            <w:col w:w="9480"/>
          </w:cols>
          <w:pgMar w:left="1440" w:top="1420" w:right="984" w:bottom="446" w:gutter="0" w:footer="0" w:header="0"/>
          <w:type w:val="continuous"/>
        </w:sectPr>
      </w:pPr>
    </w:p>
    <w:bookmarkStart w:id="28" w:name="page29"/>
    <w:bookmarkEnd w:id="28"/>
    <w:tbl>
      <w:tblPr>
        <w:tblLayout w:type="fixed"/>
        <w:tblInd w:w="250" w:type="dxa"/>
        <w:tblCellMar>
          <w:top w:w="0" w:type="dxa"/>
          <w:left w:w="0" w:type="dxa"/>
          <w:bottom w:w="0" w:type="dxa"/>
          <w:right w:w="0" w:type="dxa"/>
        </w:tblCellMar>
      </w:tblPr>
      <w:tr>
        <w:trPr>
          <w:trHeight w:val="268"/>
        </w:trPr>
        <w:tc>
          <w:tcPr>
            <w:tcW w:w="500" w:type="dxa"/>
            <w:vAlign w:val="bottom"/>
            <w:tcBorders>
              <w:top w:val="single" w:sz="8" w:color="auto"/>
              <w:left w:val="single" w:sz="8" w:color="auto"/>
              <w:right w:val="single" w:sz="8" w:color="auto"/>
            </w:tcBorders>
          </w:tcPr>
          <w:p>
            <w:pPr>
              <w:spacing w:after="0"/>
              <w:rPr>
                <w:sz w:val="23"/>
                <w:szCs w:val="23"/>
                <w:color w:val="auto"/>
              </w:rPr>
            </w:pPr>
          </w:p>
        </w:tc>
        <w:tc>
          <w:tcPr>
            <w:tcW w:w="3640" w:type="dxa"/>
            <w:vAlign w:val="bottom"/>
            <w:tcBorders>
              <w:top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到满意吗</w:t>
            </w:r>
          </w:p>
        </w:tc>
        <w:tc>
          <w:tcPr>
            <w:tcW w:w="800" w:type="dxa"/>
            <w:vAlign w:val="bottom"/>
            <w:tcBorders>
              <w:top w:val="single" w:sz="8" w:color="auto"/>
              <w:right w:val="single" w:sz="8" w:color="auto"/>
            </w:tcBorders>
          </w:tcPr>
          <w:p>
            <w:pPr>
              <w:spacing w:after="0"/>
              <w:rPr>
                <w:sz w:val="23"/>
                <w:szCs w:val="23"/>
                <w:color w:val="auto"/>
              </w:rPr>
            </w:pPr>
          </w:p>
        </w:tc>
        <w:tc>
          <w:tcPr>
            <w:tcW w:w="780" w:type="dxa"/>
            <w:vAlign w:val="bottom"/>
            <w:tcBorders>
              <w:top w:val="single" w:sz="8" w:color="auto"/>
              <w:right w:val="single" w:sz="8" w:color="auto"/>
            </w:tcBorders>
          </w:tcPr>
          <w:p>
            <w:pPr>
              <w:spacing w:after="0"/>
              <w:rPr>
                <w:sz w:val="23"/>
                <w:szCs w:val="23"/>
                <w:color w:val="auto"/>
              </w:rPr>
            </w:pPr>
          </w:p>
        </w:tc>
        <w:tc>
          <w:tcPr>
            <w:tcW w:w="860" w:type="dxa"/>
            <w:vAlign w:val="bottom"/>
            <w:tcBorders>
              <w:top w:val="single" w:sz="8" w:color="auto"/>
              <w:right w:val="single" w:sz="8" w:color="auto"/>
            </w:tcBorders>
          </w:tcPr>
          <w:p>
            <w:pPr>
              <w:spacing w:after="0"/>
              <w:rPr>
                <w:sz w:val="23"/>
                <w:szCs w:val="23"/>
                <w:color w:val="auto"/>
              </w:rPr>
            </w:pPr>
          </w:p>
        </w:tc>
        <w:tc>
          <w:tcPr>
            <w:tcW w:w="720" w:type="dxa"/>
            <w:vAlign w:val="bottom"/>
            <w:tcBorders>
              <w:top w:val="single" w:sz="8" w:color="auto"/>
              <w:right w:val="single" w:sz="8" w:color="auto"/>
            </w:tcBorders>
          </w:tcPr>
          <w:p>
            <w:pPr>
              <w:spacing w:after="0"/>
              <w:rPr>
                <w:sz w:val="23"/>
                <w:szCs w:val="23"/>
                <w:color w:val="auto"/>
              </w:rPr>
            </w:pPr>
          </w:p>
        </w:tc>
        <w:tc>
          <w:tcPr>
            <w:tcW w:w="720" w:type="dxa"/>
            <w:vAlign w:val="bottom"/>
            <w:tcBorders>
              <w:top w:val="single" w:sz="8" w:color="auto"/>
              <w:right w:val="single" w:sz="8" w:color="auto"/>
            </w:tcBorders>
          </w:tcPr>
          <w:p>
            <w:pPr>
              <w:spacing w:after="0"/>
              <w:rPr>
                <w:sz w:val="23"/>
                <w:szCs w:val="23"/>
                <w:color w:val="auto"/>
              </w:rPr>
            </w:pPr>
          </w:p>
        </w:tc>
        <w:tc>
          <w:tcPr>
            <w:tcW w:w="700" w:type="dxa"/>
            <w:vAlign w:val="bottom"/>
            <w:tcBorders>
              <w:top w:val="single" w:sz="8" w:color="auto"/>
              <w:right w:val="single" w:sz="8" w:color="auto"/>
            </w:tcBorders>
          </w:tcPr>
          <w:p>
            <w:pPr>
              <w:spacing w:after="0"/>
              <w:rPr>
                <w:sz w:val="23"/>
                <w:szCs w:val="23"/>
                <w:color w:val="auto"/>
              </w:rPr>
            </w:pPr>
          </w:p>
        </w:tc>
        <w:tc>
          <w:tcPr>
            <w:tcW w:w="520" w:type="dxa"/>
            <w:vAlign w:val="bottom"/>
            <w:tcBorders>
              <w:top w:val="single" w:sz="8" w:color="auto"/>
              <w:right w:val="single" w:sz="8" w:color="auto"/>
            </w:tcBorders>
          </w:tcPr>
          <w:p>
            <w:pPr>
              <w:spacing w:after="0"/>
              <w:rPr>
                <w:sz w:val="23"/>
                <w:szCs w:val="23"/>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r>
        <w:trPr>
          <w:trHeight w:val="284"/>
        </w:trPr>
        <w:tc>
          <w:tcPr>
            <w:tcW w:w="50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42</w:t>
            </w: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总的来说，您对银行公司整体满意度</w:t>
            </w:r>
          </w:p>
        </w:tc>
        <w:tc>
          <w:tcPr>
            <w:tcW w:w="800" w:type="dxa"/>
            <w:vAlign w:val="bottom"/>
            <w:tcBorders>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6.06</w:t>
            </w:r>
          </w:p>
        </w:tc>
        <w:tc>
          <w:tcPr>
            <w:tcW w:w="780" w:type="dxa"/>
            <w:vAlign w:val="bottom"/>
            <w:tcBorders>
              <w:right w:val="single" w:sz="8" w:color="auto"/>
            </w:tcBorders>
          </w:tcPr>
          <w:p>
            <w:pPr>
              <w:jc w:val="right"/>
              <w:ind w:right="115"/>
              <w:spacing w:after="0"/>
              <w:rPr>
                <w:sz w:val="20"/>
                <w:szCs w:val="20"/>
                <w:color w:val="auto"/>
              </w:rPr>
            </w:pPr>
            <w:r>
              <w:rPr>
                <w:rFonts w:ascii="Times New Roman" w:cs="Times New Roman" w:eastAsia="Times New Roman" w:hAnsi="Times New Roman"/>
                <w:sz w:val="21"/>
                <w:szCs w:val="21"/>
                <w:color w:val="auto"/>
              </w:rPr>
              <w:t>57.58</w:t>
            </w:r>
          </w:p>
        </w:tc>
        <w:tc>
          <w:tcPr>
            <w:tcW w:w="860" w:type="dxa"/>
            <w:vAlign w:val="bottom"/>
            <w:tcBorders>
              <w:right w:val="single" w:sz="8" w:color="auto"/>
            </w:tcBorders>
          </w:tcPr>
          <w:p>
            <w:pPr>
              <w:jc w:val="right"/>
              <w:ind w:right="135"/>
              <w:spacing w:after="0"/>
              <w:rPr>
                <w:sz w:val="20"/>
                <w:szCs w:val="20"/>
                <w:color w:val="auto"/>
              </w:rPr>
            </w:pPr>
            <w:r>
              <w:rPr>
                <w:rFonts w:ascii="Times New Roman" w:cs="Times New Roman" w:eastAsia="Times New Roman" w:hAnsi="Times New Roman"/>
                <w:sz w:val="21"/>
                <w:szCs w:val="21"/>
                <w:color w:val="auto"/>
              </w:rPr>
              <w:t>18.18</w:t>
            </w:r>
          </w:p>
        </w:tc>
        <w:tc>
          <w:tcPr>
            <w:tcW w:w="72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18.18</w:t>
            </w:r>
          </w:p>
        </w:tc>
        <w:tc>
          <w:tcPr>
            <w:tcW w:w="720" w:type="dxa"/>
            <w:vAlign w:val="bottom"/>
            <w:tcBorders>
              <w:right w:val="single" w:sz="8" w:color="auto"/>
            </w:tcBorders>
          </w:tcPr>
          <w:p>
            <w:pPr>
              <w:jc w:val="right"/>
              <w:ind w:right="415"/>
              <w:spacing w:after="0"/>
              <w:rPr>
                <w:sz w:val="20"/>
                <w:szCs w:val="20"/>
                <w:color w:val="auto"/>
              </w:rPr>
            </w:pPr>
            <w:r>
              <w:rPr>
                <w:rFonts w:ascii="Times New Roman" w:cs="Times New Roman" w:eastAsia="Times New Roman" w:hAnsi="Times New Roman"/>
                <w:sz w:val="21"/>
                <w:szCs w:val="21"/>
                <w:color w:val="auto"/>
              </w:rPr>
              <w:t>0</w:t>
            </w: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95"/>
              <w:spacing w:after="0"/>
              <w:rPr>
                <w:sz w:val="20"/>
                <w:szCs w:val="20"/>
                <w:color w:val="auto"/>
              </w:rPr>
            </w:pPr>
            <w:r>
              <w:rPr>
                <w:rFonts w:ascii="Times New Roman" w:cs="Times New Roman" w:eastAsia="Times New Roman" w:hAnsi="Times New Roman"/>
                <w:sz w:val="21"/>
                <w:szCs w:val="21"/>
                <w:color w:val="auto"/>
              </w:rPr>
              <w:t>33</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364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的看法是</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r>
      <w:tr>
        <w:trPr>
          <w:trHeight w:val="55"/>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364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r>
    </w:tbl>
    <w:p>
      <w:pPr>
        <w:spacing w:after="0" w:line="200" w:lineRule="exact"/>
        <w:rPr>
          <w:sz w:val="20"/>
          <w:szCs w:val="20"/>
          <w:color w:val="auto"/>
        </w:rPr>
      </w:pPr>
    </w:p>
    <w:p>
      <w:pPr>
        <w:spacing w:after="0" w:line="242" w:lineRule="exact"/>
        <w:rPr>
          <w:sz w:val="20"/>
          <w:szCs w:val="20"/>
          <w:color w:val="auto"/>
        </w:rPr>
      </w:pPr>
    </w:p>
    <w:p>
      <w:pPr>
        <w:jc w:val="both"/>
        <w:ind w:left="360" w:right="720" w:firstLine="630"/>
        <w:spacing w:after="0" w:line="590" w:lineRule="exact"/>
        <w:rPr>
          <w:sz w:val="20"/>
          <w:szCs w:val="20"/>
          <w:color w:val="auto"/>
        </w:rPr>
      </w:pPr>
      <w:r>
        <w:rPr>
          <w:rFonts w:ascii="宋体" w:cs="宋体" w:eastAsia="宋体" w:hAnsi="宋体"/>
          <w:sz w:val="28"/>
          <w:szCs w:val="28"/>
          <w:color w:val="auto"/>
        </w:rPr>
        <w:t>下面，我们将根据表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3 </w:t>
      </w:r>
      <w:r>
        <w:rPr>
          <w:rFonts w:ascii="宋体" w:cs="宋体" w:eastAsia="宋体" w:hAnsi="宋体"/>
          <w:sz w:val="28"/>
          <w:szCs w:val="28"/>
          <w:color w:val="auto"/>
        </w:rPr>
        <w:t>中的分类，对各部分问题分别进行分析。为了便于分析，必要时我们会将五分法选项中的表示满意的前两项“非常满意”和“基本满意”进行合并（也包括形如“非常正确”和“基本正确”、“非常好”和“比较好”等格式的选项），将表示不满意的选项“不满意”和“极度不满意”进行合并（也包括形如“不正确”和“极度不正确”、“不好”和“非常不好”等格式的选项），并将表示折中的选择“不确定”或“一般”单列为一项。但有时为了显示更细致的数据，或该部分由于有非五分法选项的答案而不便合并，我们则不再对相应选项进行合并。</w:t>
      </w:r>
    </w:p>
    <w:p>
      <w:pPr>
        <w:spacing w:after="0" w:line="308"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首先，我们先来看行员对满意度总体看法的分析结果。</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一、 对满意度的总体看法</w:t>
      </w:r>
    </w:p>
    <w:p>
      <w:pPr>
        <w:spacing w:after="0" w:line="200" w:lineRule="exact"/>
        <w:rPr>
          <w:sz w:val="20"/>
          <w:szCs w:val="20"/>
          <w:color w:val="auto"/>
        </w:rPr>
      </w:pPr>
    </w:p>
    <w:p>
      <w:pPr>
        <w:spacing w:after="0" w:line="385" w:lineRule="exact"/>
        <w:rPr>
          <w:sz w:val="20"/>
          <w:szCs w:val="20"/>
          <w:color w:val="auto"/>
        </w:rPr>
      </w:pPr>
    </w:p>
    <w:p>
      <w:pPr>
        <w:ind w:left="2760"/>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4 </w:t>
      </w:r>
      <w:r>
        <w:rPr>
          <w:rFonts w:ascii="宋体" w:cs="宋体" w:eastAsia="宋体" w:hAnsi="宋体"/>
          <w:sz w:val="28"/>
          <w:szCs w:val="28"/>
          <w:color w:val="auto"/>
        </w:rPr>
        <w:t>对满意度的总体看法</w:t>
      </w:r>
    </w:p>
    <w:p>
      <w:pPr>
        <w:spacing w:after="0" w:line="132" w:lineRule="exact"/>
        <w:rPr>
          <w:sz w:val="20"/>
          <w:szCs w:val="20"/>
          <w:color w:val="auto"/>
        </w:rPr>
      </w:pPr>
    </w:p>
    <w:tbl>
      <w:tblPr>
        <w:tblLayout w:type="fixed"/>
        <w:tblInd w:w="590" w:type="dxa"/>
        <w:tblCellMar>
          <w:top w:w="0" w:type="dxa"/>
          <w:left w:w="0" w:type="dxa"/>
          <w:bottom w:w="0" w:type="dxa"/>
          <w:right w:w="0" w:type="dxa"/>
        </w:tblCellMar>
      </w:tblPr>
      <w:tr>
        <w:trPr>
          <w:trHeight w:val="268"/>
        </w:trPr>
        <w:tc>
          <w:tcPr>
            <w:tcW w:w="500" w:type="dxa"/>
            <w:vAlign w:val="bottom"/>
            <w:tcBorders>
              <w:top w:val="single" w:sz="8" w:color="auto"/>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color w:val="auto"/>
              </w:rPr>
              <w:t>序</w:t>
            </w:r>
          </w:p>
        </w:tc>
        <w:tc>
          <w:tcPr>
            <w:tcW w:w="1620" w:type="dxa"/>
            <w:vAlign w:val="bottom"/>
            <w:tcBorders>
              <w:top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内  容</w:t>
            </w:r>
          </w:p>
        </w:tc>
        <w:tc>
          <w:tcPr>
            <w:tcW w:w="1060" w:type="dxa"/>
            <w:vAlign w:val="bottom"/>
            <w:tcBorders>
              <w:top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满意</w:t>
            </w:r>
          </w:p>
        </w:tc>
        <w:tc>
          <w:tcPr>
            <w:tcW w:w="1080" w:type="dxa"/>
            <w:vAlign w:val="bottom"/>
            <w:tcBorders>
              <w:top w:val="single" w:sz="8" w:color="auto"/>
              <w:right w:val="single" w:sz="8" w:color="auto"/>
            </w:tcBorders>
          </w:tcPr>
          <w:p>
            <w:pPr>
              <w:jc w:val="right"/>
              <w:ind w:right="455"/>
              <w:spacing w:after="0" w:line="240" w:lineRule="exact"/>
              <w:rPr>
                <w:sz w:val="20"/>
                <w:szCs w:val="20"/>
                <w:color w:val="auto"/>
              </w:rPr>
            </w:pPr>
            <w:r>
              <w:rPr>
                <w:rFonts w:ascii="宋体" w:cs="宋体" w:eastAsia="宋体" w:hAnsi="宋体"/>
                <w:sz w:val="21"/>
                <w:szCs w:val="21"/>
                <w:color w:val="auto"/>
              </w:rPr>
              <w:t>一般</w:t>
            </w:r>
          </w:p>
        </w:tc>
        <w:tc>
          <w:tcPr>
            <w:tcW w:w="920" w:type="dxa"/>
            <w:vAlign w:val="bottom"/>
            <w:tcBorders>
              <w:top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不满意</w:t>
            </w:r>
          </w:p>
        </w:tc>
        <w:tc>
          <w:tcPr>
            <w:tcW w:w="2700" w:type="dxa"/>
            <w:vAlign w:val="bottom"/>
            <w:tcBorders>
              <w:top w:val="single" w:sz="8" w:color="auto"/>
              <w:right w:val="single" w:sz="8" w:color="auto"/>
            </w:tcBorders>
            <w:gridSpan w:val="2"/>
          </w:tcPr>
          <w:p>
            <w:pPr>
              <w:ind w:left="100"/>
              <w:spacing w:after="0" w:line="240" w:lineRule="exact"/>
              <w:rPr>
                <w:sz w:val="20"/>
                <w:szCs w:val="20"/>
                <w:color w:val="auto"/>
              </w:rPr>
            </w:pPr>
            <w:r>
              <w:rPr>
                <w:rFonts w:ascii="宋体" w:cs="宋体" w:eastAsia="宋体" w:hAnsi="宋体"/>
                <w:sz w:val="21"/>
                <w:szCs w:val="21"/>
                <w:color w:val="auto"/>
              </w:rPr>
              <w:t>现状及可能的结论</w:t>
            </w:r>
          </w:p>
        </w:tc>
      </w:tr>
      <w:tr>
        <w:trPr>
          <w:trHeight w:val="312"/>
        </w:trPr>
        <w:tc>
          <w:tcPr>
            <w:tcW w:w="50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color w:val="auto"/>
              </w:rPr>
              <w:t>号</w:t>
            </w:r>
          </w:p>
        </w:tc>
        <w:tc>
          <w:tcPr>
            <w:tcW w:w="162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1340" w:type="dxa"/>
            <w:vAlign w:val="bottom"/>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1620" w:type="dxa"/>
            <w:vAlign w:val="bottom"/>
            <w:tcBorders>
              <w:bottom w:val="single" w:sz="8" w:color="auto"/>
              <w:right w:val="single" w:sz="8" w:color="auto"/>
            </w:tcBorders>
          </w:tcPr>
          <w:p>
            <w:pPr>
              <w:spacing w:after="0"/>
              <w:rPr>
                <w:sz w:val="4"/>
                <w:szCs w:val="4"/>
                <w:color w:val="auto"/>
              </w:rPr>
            </w:pPr>
          </w:p>
        </w:tc>
        <w:tc>
          <w:tcPr>
            <w:tcW w:w="106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920" w:type="dxa"/>
            <w:vAlign w:val="bottom"/>
            <w:tcBorders>
              <w:bottom w:val="single" w:sz="8" w:color="auto"/>
              <w:right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1360" w:type="dxa"/>
            <w:vAlign w:val="bottom"/>
            <w:tcBorders>
              <w:bottom w:val="single" w:sz="8" w:color="auto"/>
              <w:right w:val="single" w:sz="8" w:color="auto"/>
            </w:tcBorders>
          </w:tcPr>
          <w:p>
            <w:pPr>
              <w:spacing w:after="0"/>
              <w:rPr>
                <w:sz w:val="4"/>
                <w:szCs w:val="4"/>
                <w:color w:val="auto"/>
              </w:rPr>
            </w:pPr>
          </w:p>
        </w:tc>
      </w:tr>
      <w:tr>
        <w:trPr>
          <w:trHeight w:val="248"/>
        </w:trPr>
        <w:tc>
          <w:tcPr>
            <w:tcW w:w="2120" w:type="dxa"/>
            <w:vAlign w:val="bottom"/>
            <w:tcBorders>
              <w:left w:val="single" w:sz="8" w:color="auto"/>
            </w:tcBorders>
            <w:gridSpan w:val="2"/>
          </w:tcPr>
          <w:p>
            <w:pPr>
              <w:ind w:left="120"/>
              <w:spacing w:after="0" w:line="240" w:lineRule="exact"/>
              <w:rPr>
                <w:sz w:val="20"/>
                <w:szCs w:val="20"/>
                <w:color w:val="auto"/>
              </w:rPr>
            </w:pPr>
            <w:r>
              <w:rPr>
                <w:rFonts w:ascii="宋体" w:cs="宋体" w:eastAsia="宋体" w:hAnsi="宋体"/>
                <w:sz w:val="21"/>
                <w:szCs w:val="21"/>
                <w:color w:val="auto"/>
              </w:rPr>
              <w:t>对满意度的总体看法</w:t>
            </w:r>
          </w:p>
        </w:tc>
        <w:tc>
          <w:tcPr>
            <w:tcW w:w="106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920" w:type="dxa"/>
            <w:vAlign w:val="bottom"/>
          </w:tcPr>
          <w:p>
            <w:pPr>
              <w:spacing w:after="0"/>
              <w:rPr>
                <w:sz w:val="21"/>
                <w:szCs w:val="21"/>
                <w:color w:val="auto"/>
              </w:rPr>
            </w:pPr>
          </w:p>
        </w:tc>
        <w:tc>
          <w:tcPr>
            <w:tcW w:w="1340" w:type="dxa"/>
            <w:vAlign w:val="bottom"/>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r>
      <w:tr>
        <w:trPr>
          <w:trHeight w:val="132"/>
        </w:trPr>
        <w:tc>
          <w:tcPr>
            <w:tcW w:w="500" w:type="dxa"/>
            <w:vAlign w:val="bottom"/>
            <w:tcBorders>
              <w:left w:val="single" w:sz="8" w:color="auto"/>
              <w:bottom w:val="single" w:sz="8" w:color="auto"/>
            </w:tcBorders>
          </w:tcPr>
          <w:p>
            <w:pPr>
              <w:spacing w:after="0"/>
              <w:rPr>
                <w:sz w:val="11"/>
                <w:szCs w:val="11"/>
                <w:color w:val="auto"/>
              </w:rPr>
            </w:pPr>
          </w:p>
        </w:tc>
        <w:tc>
          <w:tcPr>
            <w:tcW w:w="1620" w:type="dxa"/>
            <w:vAlign w:val="bottom"/>
            <w:tcBorders>
              <w:bottom w:val="single" w:sz="8" w:color="auto"/>
            </w:tcBorders>
          </w:tcPr>
          <w:p>
            <w:pPr>
              <w:spacing w:after="0"/>
              <w:rPr>
                <w:sz w:val="11"/>
                <w:szCs w:val="11"/>
                <w:color w:val="auto"/>
              </w:rPr>
            </w:pPr>
          </w:p>
        </w:tc>
        <w:tc>
          <w:tcPr>
            <w:tcW w:w="1060" w:type="dxa"/>
            <w:vAlign w:val="bottom"/>
            <w:tcBorders>
              <w:bottom w:val="single" w:sz="8" w:color="auto"/>
            </w:tcBorders>
          </w:tcPr>
          <w:p>
            <w:pPr>
              <w:spacing w:after="0"/>
              <w:rPr>
                <w:sz w:val="11"/>
                <w:szCs w:val="11"/>
                <w:color w:val="auto"/>
              </w:rPr>
            </w:pPr>
          </w:p>
        </w:tc>
        <w:tc>
          <w:tcPr>
            <w:tcW w:w="1080" w:type="dxa"/>
            <w:vAlign w:val="bottom"/>
            <w:tcBorders>
              <w:bottom w:val="single" w:sz="8" w:color="auto"/>
            </w:tcBorders>
          </w:tcPr>
          <w:p>
            <w:pPr>
              <w:spacing w:after="0"/>
              <w:rPr>
                <w:sz w:val="11"/>
                <w:szCs w:val="11"/>
                <w:color w:val="auto"/>
              </w:rPr>
            </w:pPr>
          </w:p>
        </w:tc>
        <w:tc>
          <w:tcPr>
            <w:tcW w:w="920" w:type="dxa"/>
            <w:vAlign w:val="bottom"/>
            <w:tcBorders>
              <w:bottom w:val="single" w:sz="8" w:color="auto"/>
            </w:tcBorders>
          </w:tcPr>
          <w:p>
            <w:pPr>
              <w:spacing w:after="0"/>
              <w:rPr>
                <w:sz w:val="11"/>
                <w:szCs w:val="11"/>
                <w:color w:val="auto"/>
              </w:rPr>
            </w:pPr>
          </w:p>
        </w:tc>
        <w:tc>
          <w:tcPr>
            <w:tcW w:w="1340" w:type="dxa"/>
            <w:vAlign w:val="bottom"/>
            <w:tcBorders>
              <w:bottom w:val="single" w:sz="8" w:color="auto"/>
            </w:tcBorders>
          </w:tcPr>
          <w:p>
            <w:pPr>
              <w:spacing w:after="0"/>
              <w:rPr>
                <w:sz w:val="11"/>
                <w:szCs w:val="11"/>
                <w:color w:val="auto"/>
              </w:rPr>
            </w:pPr>
          </w:p>
        </w:tc>
        <w:tc>
          <w:tcPr>
            <w:tcW w:w="1360" w:type="dxa"/>
            <w:vAlign w:val="bottom"/>
            <w:tcBorders>
              <w:bottom w:val="single" w:sz="8" w:color="auto"/>
              <w:right w:val="single" w:sz="8" w:color="auto"/>
            </w:tcBorders>
          </w:tcPr>
          <w:p>
            <w:pPr>
              <w:spacing w:after="0"/>
              <w:rPr>
                <w:sz w:val="11"/>
                <w:szCs w:val="11"/>
                <w:color w:val="auto"/>
              </w:rPr>
            </w:pPr>
          </w:p>
        </w:tc>
      </w:tr>
      <w:tr>
        <w:trPr>
          <w:trHeight w:val="284"/>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1</w:t>
            </w:r>
          </w:p>
        </w:tc>
        <w:tc>
          <w:tcPr>
            <w:tcW w:w="16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您对目前的工</w:t>
            </w:r>
          </w:p>
        </w:tc>
        <w:tc>
          <w:tcPr>
            <w:tcW w:w="10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73.53%</w:t>
            </w:r>
          </w:p>
        </w:tc>
        <w:tc>
          <w:tcPr>
            <w:tcW w:w="1080" w:type="dxa"/>
            <w:vAlign w:val="bottom"/>
            <w:tcBorders>
              <w:right w:val="single" w:sz="8" w:color="auto"/>
            </w:tcBorders>
          </w:tcPr>
          <w:p>
            <w:pPr>
              <w:jc w:val="right"/>
              <w:ind w:right="275"/>
              <w:spacing w:after="0"/>
              <w:rPr>
                <w:sz w:val="20"/>
                <w:szCs w:val="20"/>
                <w:color w:val="auto"/>
              </w:rPr>
            </w:pPr>
            <w:r>
              <w:rPr>
                <w:rFonts w:ascii="Times New Roman" w:cs="Times New Roman" w:eastAsia="Times New Roman" w:hAnsi="Times New Roman"/>
                <w:sz w:val="21"/>
                <w:szCs w:val="21"/>
                <w:color w:val="auto"/>
              </w:rPr>
              <w:t>2.94%</w:t>
            </w:r>
          </w:p>
        </w:tc>
        <w:tc>
          <w:tcPr>
            <w:tcW w:w="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23.53%</w:t>
            </w:r>
          </w:p>
        </w:tc>
        <w:tc>
          <w:tcPr>
            <w:tcW w:w="13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 xml:space="preserve">73.53% </w:t>
            </w:r>
            <w:r>
              <w:rPr>
                <w:rFonts w:ascii="宋体" w:cs="宋体" w:eastAsia="宋体" w:hAnsi="宋体"/>
                <w:sz w:val="21"/>
                <w:szCs w:val="21"/>
                <w:color w:val="auto"/>
              </w:rPr>
              <w:t>行员</w:t>
            </w:r>
          </w:p>
        </w:tc>
        <w:tc>
          <w:tcPr>
            <w:tcW w:w="136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两成行员对</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作是否感到满</w:t>
            </w:r>
          </w:p>
        </w:tc>
        <w:tc>
          <w:tcPr>
            <w:tcW w:w="106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对 工 作 满</w:t>
            </w:r>
          </w:p>
        </w:tc>
        <w:tc>
          <w:tcPr>
            <w:tcW w:w="136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工作和公司</w:t>
            </w:r>
          </w:p>
        </w:tc>
      </w:tr>
      <w:tr>
        <w:trPr>
          <w:trHeight w:val="312"/>
        </w:trPr>
        <w:tc>
          <w:tcPr>
            <w:tcW w:w="50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意</w:t>
            </w:r>
          </w:p>
        </w:tc>
        <w:tc>
          <w:tcPr>
            <w:tcW w:w="106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意，但也有</w:t>
            </w:r>
          </w:p>
        </w:tc>
        <w:tc>
          <w:tcPr>
            <w:tcW w:w="136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都不满意。</w:t>
            </w:r>
          </w:p>
        </w:tc>
      </w:tr>
      <w:tr>
        <w:trPr>
          <w:trHeight w:val="348"/>
        </w:trPr>
        <w:tc>
          <w:tcPr>
            <w:tcW w:w="50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 xml:space="preserve">23.53% </w:t>
            </w:r>
            <w:r>
              <w:rPr>
                <w:rFonts w:ascii="宋体" w:cs="宋体" w:eastAsia="宋体" w:hAnsi="宋体"/>
                <w:sz w:val="21"/>
                <w:szCs w:val="21"/>
                <w:color w:val="auto"/>
              </w:rPr>
              <w:t>对工</w:t>
            </w:r>
          </w:p>
        </w:tc>
        <w:tc>
          <w:tcPr>
            <w:tcW w:w="136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七成行员对</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作不满意 。</w:t>
            </w:r>
          </w:p>
        </w:tc>
        <w:tc>
          <w:tcPr>
            <w:tcW w:w="136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工作满意，</w:t>
            </w: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1620" w:type="dxa"/>
            <w:vAlign w:val="bottom"/>
            <w:tcBorders>
              <w:bottom w:val="single" w:sz="8" w:color="auto"/>
              <w:right w:val="single" w:sz="8" w:color="auto"/>
            </w:tcBorders>
          </w:tcPr>
          <w:p>
            <w:pPr>
              <w:spacing w:after="0"/>
              <w:rPr>
                <w:sz w:val="4"/>
                <w:szCs w:val="4"/>
                <w:color w:val="auto"/>
              </w:rPr>
            </w:pPr>
          </w:p>
        </w:tc>
        <w:tc>
          <w:tcPr>
            <w:tcW w:w="106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920" w:type="dxa"/>
            <w:vAlign w:val="bottom"/>
            <w:tcBorders>
              <w:bottom w:val="single" w:sz="8" w:color="auto"/>
              <w:right w:val="single" w:sz="8" w:color="auto"/>
            </w:tcBorders>
          </w:tcPr>
          <w:p>
            <w:pPr>
              <w:spacing w:after="0"/>
              <w:rPr>
                <w:sz w:val="4"/>
                <w:szCs w:val="4"/>
                <w:color w:val="auto"/>
              </w:rPr>
            </w:pPr>
          </w:p>
        </w:tc>
        <w:tc>
          <w:tcPr>
            <w:tcW w:w="1340" w:type="dxa"/>
            <w:vAlign w:val="bottom"/>
            <w:tcBorders>
              <w:bottom w:val="single" w:sz="8" w:color="auto"/>
              <w:right w:val="single" w:sz="8" w:color="auto"/>
            </w:tcBorders>
          </w:tcPr>
          <w:p>
            <w:pPr>
              <w:spacing w:after="0"/>
              <w:rPr>
                <w:sz w:val="4"/>
                <w:szCs w:val="4"/>
                <w:color w:val="auto"/>
              </w:rPr>
            </w:pPr>
          </w:p>
        </w:tc>
        <w:tc>
          <w:tcPr>
            <w:tcW w:w="1360" w:type="dxa"/>
            <w:vAlign w:val="bottom"/>
            <w:tcBorders>
              <w:right w:val="single" w:sz="8" w:color="auto"/>
            </w:tcBorders>
          </w:tcPr>
          <w:p>
            <w:pPr>
              <w:spacing w:after="0"/>
              <w:rPr>
                <w:sz w:val="4"/>
                <w:szCs w:val="4"/>
                <w:color w:val="auto"/>
              </w:rPr>
            </w:pPr>
          </w:p>
        </w:tc>
      </w:tr>
      <w:tr>
        <w:trPr>
          <w:trHeight w:val="284"/>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42</w:t>
            </w:r>
          </w:p>
        </w:tc>
        <w:tc>
          <w:tcPr>
            <w:tcW w:w="16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总的来说，您对</w:t>
            </w:r>
          </w:p>
        </w:tc>
        <w:tc>
          <w:tcPr>
            <w:tcW w:w="10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63.64%</w:t>
            </w:r>
          </w:p>
        </w:tc>
        <w:tc>
          <w:tcPr>
            <w:tcW w:w="1080" w:type="dxa"/>
            <w:vAlign w:val="bottom"/>
            <w:tcBorders>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18.18%</w:t>
            </w:r>
          </w:p>
        </w:tc>
        <w:tc>
          <w:tcPr>
            <w:tcW w:w="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18.18%</w:t>
            </w:r>
          </w:p>
        </w:tc>
        <w:tc>
          <w:tcPr>
            <w:tcW w:w="13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总体来说，</w:t>
            </w:r>
          </w:p>
        </w:tc>
        <w:tc>
          <w:tcPr>
            <w:tcW w:w="1360" w:type="dxa"/>
            <w:vAlign w:val="bottom"/>
            <w:tcBorders>
              <w:right w:val="single" w:sz="8" w:color="auto"/>
            </w:tcBorders>
          </w:tcPr>
          <w:p>
            <w:pPr>
              <w:ind w:left="100"/>
              <w:spacing w:after="0" w:line="238" w:lineRule="exact"/>
              <w:rPr>
                <w:sz w:val="20"/>
                <w:szCs w:val="20"/>
                <w:color w:val="auto"/>
              </w:rPr>
            </w:pPr>
            <w:r>
              <w:rPr>
                <w:rFonts w:ascii="宋体" w:cs="宋体" w:eastAsia="宋体" w:hAnsi="宋体"/>
                <w:sz w:val="21"/>
                <w:szCs w:val="21"/>
                <w:color w:val="auto"/>
              </w:rPr>
              <w:t>六成对公司</w:t>
            </w:r>
          </w:p>
        </w:tc>
      </w:tr>
      <w:tr>
        <w:trPr>
          <w:trHeight w:val="312"/>
        </w:trPr>
        <w:tc>
          <w:tcPr>
            <w:tcW w:w="50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银行公司整体</w:t>
            </w:r>
          </w:p>
        </w:tc>
        <w:tc>
          <w:tcPr>
            <w:tcW w:w="106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 xml:space="preserve">18.18% </w:t>
            </w:r>
            <w:r>
              <w:rPr>
                <w:rFonts w:ascii="宋体" w:cs="宋体" w:eastAsia="宋体" w:hAnsi="宋体"/>
                <w:sz w:val="21"/>
                <w:szCs w:val="21"/>
                <w:color w:val="auto"/>
              </w:rPr>
              <w:t>的行</w:t>
            </w:r>
          </w:p>
        </w:tc>
        <w:tc>
          <w:tcPr>
            <w:tcW w:w="136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满意。</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满意度的看法</w:t>
            </w:r>
          </w:p>
        </w:tc>
        <w:tc>
          <w:tcPr>
            <w:tcW w:w="106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员对公司并</w:t>
            </w:r>
          </w:p>
        </w:tc>
        <w:tc>
          <w:tcPr>
            <w:tcW w:w="1360" w:type="dxa"/>
            <w:vAlign w:val="bottom"/>
            <w:tcBorders>
              <w:right w:val="single" w:sz="8" w:color="auto"/>
            </w:tcBorders>
          </w:tcPr>
          <w:p>
            <w:pPr>
              <w:spacing w:after="0"/>
              <w:rPr>
                <w:sz w:val="24"/>
                <w:szCs w:val="24"/>
                <w:color w:val="auto"/>
              </w:rPr>
            </w:pPr>
          </w:p>
        </w:tc>
      </w:tr>
      <w:tr>
        <w:trPr>
          <w:trHeight w:val="312"/>
        </w:trPr>
        <w:tc>
          <w:tcPr>
            <w:tcW w:w="50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是</w:t>
            </w:r>
          </w:p>
        </w:tc>
        <w:tc>
          <w:tcPr>
            <w:tcW w:w="106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不满意。</w:t>
            </w:r>
          </w:p>
        </w:tc>
        <w:tc>
          <w:tcPr>
            <w:tcW w:w="1360" w:type="dxa"/>
            <w:vAlign w:val="bottom"/>
            <w:tcBorders>
              <w:right w:val="single" w:sz="8" w:color="auto"/>
            </w:tcBorders>
          </w:tcPr>
          <w:p>
            <w:pPr>
              <w:spacing w:after="0"/>
              <w:rPr>
                <w:sz w:val="24"/>
                <w:szCs w:val="24"/>
                <w:color w:val="auto"/>
              </w:rPr>
            </w:pPr>
          </w:p>
        </w:tc>
      </w:tr>
      <w:tr>
        <w:trPr>
          <w:trHeight w:val="365"/>
        </w:trPr>
        <w:tc>
          <w:tcPr>
            <w:tcW w:w="500" w:type="dxa"/>
            <w:vAlign w:val="bottom"/>
            <w:tcBorders>
              <w:left w:val="single" w:sz="8" w:color="auto"/>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1080" w:type="dxa"/>
            <w:vAlign w:val="bottom"/>
            <w:tcBorders>
              <w:bottom w:val="single" w:sz="8" w:color="auto"/>
              <w:right w:val="single" w:sz="8" w:color="auto"/>
            </w:tcBorders>
          </w:tcPr>
          <w:p>
            <w:pPr>
              <w:spacing w:after="0"/>
              <w:rPr>
                <w:sz w:val="24"/>
                <w:szCs w:val="24"/>
                <w:color w:val="auto"/>
              </w:rPr>
            </w:pPr>
          </w:p>
        </w:tc>
        <w:tc>
          <w:tcPr>
            <w:tcW w:w="9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right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ectPr>
          <w:pgSz w:w="11900" w:h="16840" w:orient="portrait"/>
          <w:cols w:equalWidth="0" w:num="1">
            <w:col w:w="9480"/>
          </w:cols>
          <w:pgMar w:left="1440" w:top="1420" w:right="984" w:bottom="446" w:gutter="0" w:footer="0" w:header="0"/>
        </w:sectPr>
      </w:pPr>
    </w:p>
    <w:p>
      <w:pPr>
        <w:spacing w:after="0" w:line="200" w:lineRule="exact"/>
        <w:rPr>
          <w:sz w:val="20"/>
          <w:szCs w:val="20"/>
          <w:color w:val="auto"/>
        </w:rPr>
      </w:pPr>
    </w:p>
    <w:p>
      <w:pPr>
        <w:spacing w:after="0" w:line="273"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29</w:t>
      </w:r>
    </w:p>
    <w:p>
      <w:pPr>
        <w:sectPr>
          <w:pgSz w:w="11900" w:h="16840" w:orient="portrait"/>
          <w:cols w:equalWidth="0" w:num="1">
            <w:col w:w="9480"/>
          </w:cols>
          <w:pgMar w:left="1440" w:top="1420" w:right="984" w:bottom="446" w:gutter="0" w:footer="0" w:header="0"/>
          <w:type w:val="continuous"/>
        </w:sectPr>
      </w:pPr>
    </w:p>
    <w:bookmarkStart w:id="29" w:name="page30"/>
    <w:bookmarkEnd w:id="29"/>
    <w:p>
      <w:pPr>
        <w:spacing w:after="0" w:line="130"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图</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 </w:t>
      </w:r>
      <w:r>
        <w:rPr>
          <w:rFonts w:ascii="宋体" w:cs="宋体" w:eastAsia="宋体" w:hAnsi="宋体"/>
          <w:sz w:val="28"/>
          <w:szCs w:val="28"/>
          <w:color w:val="auto"/>
        </w:rPr>
        <w:t>对满意度的总体看法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1345565</wp:posOffset>
            </wp:positionH>
            <wp:positionV relativeFrom="paragraph">
              <wp:posOffset>366395</wp:posOffset>
            </wp:positionV>
            <wp:extent cx="2483485" cy="201739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2483485" cy="2017395"/>
                    </a:xfrm>
                    <a:prstGeom prst="rect">
                      <a:avLst/>
                    </a:prstGeom>
                    <a:noFill/>
                  </pic:spPr>
                </pic:pic>
              </a:graphicData>
            </a:graphic>
          </wp:anchor>
        </w:drawing>
      </w:r>
    </w:p>
    <w:p>
      <w:pPr>
        <w:spacing w:after="0" w:line="200" w:lineRule="exact"/>
        <w:rPr>
          <w:sz w:val="20"/>
          <w:szCs w:val="20"/>
          <w:color w:val="auto"/>
        </w:rPr>
      </w:pPr>
    </w:p>
    <w:p>
      <w:pPr>
        <w:spacing w:after="0" w:line="354" w:lineRule="exact"/>
        <w:rPr>
          <w:sz w:val="20"/>
          <w:szCs w:val="20"/>
          <w:color w:val="auto"/>
        </w:rPr>
      </w:pPr>
    </w:p>
    <w:tbl>
      <w:tblPr>
        <w:tblLayout w:type="fixed"/>
        <w:tblInd w:w="580" w:type="dxa"/>
        <w:tblCellMar>
          <w:top w:w="0" w:type="dxa"/>
          <w:left w:w="0" w:type="dxa"/>
          <w:bottom w:w="0" w:type="dxa"/>
          <w:right w:w="0" w:type="dxa"/>
        </w:tblCellMar>
      </w:tblPr>
      <w:tr>
        <w:trPr>
          <w:trHeight w:val="274"/>
        </w:trPr>
        <w:tc>
          <w:tcPr>
            <w:tcW w:w="1860" w:type="dxa"/>
            <w:vAlign w:val="bottom"/>
          </w:tcPr>
          <w:p>
            <w:pPr>
              <w:jc w:val="right"/>
              <w:ind w:right="208"/>
              <w:spacing w:after="0" w:line="274" w:lineRule="exact"/>
              <w:rPr>
                <w:sz w:val="20"/>
                <w:szCs w:val="20"/>
                <w:color w:val="auto"/>
              </w:rPr>
            </w:pPr>
            <w:r>
              <w:rPr>
                <w:rFonts w:ascii="宋体" w:cs="宋体" w:eastAsia="宋体" w:hAnsi="宋体"/>
                <w:sz w:val="24"/>
                <w:szCs w:val="24"/>
                <w:color w:val="auto"/>
              </w:rPr>
              <w:t>80</w:t>
            </w:r>
          </w:p>
        </w:tc>
        <w:tc>
          <w:tcPr>
            <w:tcW w:w="920" w:type="dxa"/>
            <w:vAlign w:val="bottom"/>
          </w:tcPr>
          <w:p>
            <w:pPr>
              <w:spacing w:after="0"/>
              <w:rPr>
                <w:sz w:val="23"/>
                <w:szCs w:val="23"/>
                <w:color w:val="auto"/>
              </w:rPr>
            </w:pPr>
          </w:p>
        </w:tc>
        <w:tc>
          <w:tcPr>
            <w:tcW w:w="39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74"/>
        </w:trPr>
        <w:tc>
          <w:tcPr>
            <w:tcW w:w="1860" w:type="dxa"/>
            <w:vAlign w:val="bottom"/>
          </w:tcPr>
          <w:p>
            <w:pPr>
              <w:jc w:val="right"/>
              <w:ind w:right="208"/>
              <w:spacing w:after="0" w:line="274" w:lineRule="exact"/>
              <w:rPr>
                <w:sz w:val="20"/>
                <w:szCs w:val="20"/>
                <w:color w:val="auto"/>
              </w:rPr>
            </w:pPr>
            <w:r>
              <w:rPr>
                <w:rFonts w:ascii="宋体" w:cs="宋体" w:eastAsia="宋体" w:hAnsi="宋体"/>
                <w:sz w:val="24"/>
                <w:szCs w:val="24"/>
                <w:color w:val="auto"/>
              </w:rPr>
              <w:t>70</w:t>
            </w:r>
          </w:p>
        </w:tc>
        <w:tc>
          <w:tcPr>
            <w:tcW w:w="920" w:type="dxa"/>
            <w:vAlign w:val="bottom"/>
          </w:tcPr>
          <w:p>
            <w:pPr>
              <w:spacing w:after="0"/>
              <w:rPr>
                <w:sz w:val="24"/>
                <w:szCs w:val="24"/>
                <w:color w:val="auto"/>
              </w:rPr>
            </w:pPr>
          </w:p>
        </w:tc>
        <w:tc>
          <w:tcPr>
            <w:tcW w:w="3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4"/>
        </w:trPr>
        <w:tc>
          <w:tcPr>
            <w:tcW w:w="1860" w:type="dxa"/>
            <w:vAlign w:val="bottom"/>
          </w:tcPr>
          <w:p>
            <w:pPr>
              <w:jc w:val="right"/>
              <w:ind w:right="208"/>
              <w:spacing w:after="0" w:line="274" w:lineRule="exact"/>
              <w:rPr>
                <w:sz w:val="20"/>
                <w:szCs w:val="20"/>
                <w:color w:val="auto"/>
              </w:rPr>
            </w:pPr>
            <w:r>
              <w:rPr>
                <w:rFonts w:ascii="宋体" w:cs="宋体" w:eastAsia="宋体" w:hAnsi="宋体"/>
                <w:sz w:val="24"/>
                <w:szCs w:val="24"/>
                <w:color w:val="auto"/>
              </w:rPr>
              <w:t>60</w:t>
            </w:r>
          </w:p>
        </w:tc>
        <w:tc>
          <w:tcPr>
            <w:tcW w:w="920" w:type="dxa"/>
            <w:vAlign w:val="bottom"/>
          </w:tcPr>
          <w:p>
            <w:pPr>
              <w:spacing w:after="0"/>
              <w:rPr>
                <w:sz w:val="24"/>
                <w:szCs w:val="24"/>
                <w:color w:val="auto"/>
              </w:rPr>
            </w:pPr>
          </w:p>
        </w:tc>
        <w:tc>
          <w:tcPr>
            <w:tcW w:w="3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4"/>
        </w:trPr>
        <w:tc>
          <w:tcPr>
            <w:tcW w:w="1860" w:type="dxa"/>
            <w:vAlign w:val="bottom"/>
          </w:tcPr>
          <w:p>
            <w:pPr>
              <w:jc w:val="right"/>
              <w:ind w:right="208"/>
              <w:spacing w:after="0" w:line="274" w:lineRule="exact"/>
              <w:rPr>
                <w:sz w:val="20"/>
                <w:szCs w:val="20"/>
                <w:color w:val="auto"/>
              </w:rPr>
            </w:pPr>
            <w:r>
              <w:rPr>
                <w:rFonts w:ascii="宋体" w:cs="宋体" w:eastAsia="宋体" w:hAnsi="宋体"/>
                <w:sz w:val="24"/>
                <w:szCs w:val="24"/>
                <w:color w:val="auto"/>
              </w:rPr>
              <w:t>50</w:t>
            </w:r>
          </w:p>
        </w:tc>
        <w:tc>
          <w:tcPr>
            <w:tcW w:w="920" w:type="dxa"/>
            <w:vAlign w:val="bottom"/>
          </w:tcPr>
          <w:p>
            <w:pPr>
              <w:spacing w:after="0"/>
              <w:rPr>
                <w:sz w:val="24"/>
                <w:szCs w:val="24"/>
                <w:color w:val="auto"/>
              </w:rPr>
            </w:pPr>
          </w:p>
        </w:tc>
        <w:tc>
          <w:tcPr>
            <w:tcW w:w="3960" w:type="dxa"/>
            <w:vAlign w:val="bottom"/>
            <w:vMerge w:val="restart"/>
          </w:tcPr>
          <w:p>
            <w:pPr>
              <w:ind w:left="3240"/>
              <w:spacing w:after="0" w:line="274" w:lineRule="exact"/>
              <w:rPr>
                <w:sz w:val="20"/>
                <w:szCs w:val="20"/>
                <w:color w:val="auto"/>
              </w:rPr>
            </w:pPr>
            <w:r>
              <w:rPr>
                <w:rFonts w:ascii="宋体" w:cs="宋体" w:eastAsia="宋体" w:hAnsi="宋体"/>
                <w:sz w:val="24"/>
                <w:szCs w:val="24"/>
                <w:color w:val="auto"/>
              </w:rPr>
              <w:t>满意</w:t>
            </w:r>
          </w:p>
        </w:tc>
        <w:tc>
          <w:tcPr>
            <w:tcW w:w="0" w:type="dxa"/>
            <w:vAlign w:val="bottom"/>
          </w:tcPr>
          <w:p>
            <w:pPr>
              <w:spacing w:after="0"/>
              <w:rPr>
                <w:sz w:val="1"/>
                <w:szCs w:val="1"/>
                <w:color w:val="auto"/>
              </w:rPr>
            </w:pPr>
          </w:p>
        </w:tc>
      </w:tr>
      <w:tr>
        <w:trPr>
          <w:trHeight w:val="165"/>
        </w:trPr>
        <w:tc>
          <w:tcPr>
            <w:tcW w:w="1860" w:type="dxa"/>
            <w:vAlign w:val="bottom"/>
            <w:vMerge w:val="restart"/>
          </w:tcPr>
          <w:p>
            <w:pPr>
              <w:jc w:val="right"/>
              <w:ind w:right="208"/>
              <w:spacing w:after="0" w:line="274" w:lineRule="exact"/>
              <w:rPr>
                <w:sz w:val="20"/>
                <w:szCs w:val="20"/>
                <w:color w:val="auto"/>
              </w:rPr>
            </w:pPr>
            <w:r>
              <w:rPr>
                <w:rFonts w:ascii="宋体" w:cs="宋体" w:eastAsia="宋体" w:hAnsi="宋体"/>
                <w:sz w:val="24"/>
                <w:szCs w:val="24"/>
                <w:color w:val="auto"/>
              </w:rPr>
              <w:t>40</w:t>
            </w:r>
          </w:p>
        </w:tc>
        <w:tc>
          <w:tcPr>
            <w:tcW w:w="920" w:type="dxa"/>
            <w:vAlign w:val="bottom"/>
          </w:tcPr>
          <w:p>
            <w:pPr>
              <w:spacing w:after="0"/>
              <w:rPr>
                <w:sz w:val="14"/>
                <w:szCs w:val="14"/>
                <w:color w:val="auto"/>
              </w:rPr>
            </w:pPr>
          </w:p>
        </w:tc>
        <w:tc>
          <w:tcPr>
            <w:tcW w:w="3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09"/>
        </w:trPr>
        <w:tc>
          <w:tcPr>
            <w:tcW w:w="1860" w:type="dxa"/>
            <w:vAlign w:val="bottom"/>
            <w:vMerge w:val="continue"/>
          </w:tcPr>
          <w:p>
            <w:pPr>
              <w:spacing w:after="0"/>
              <w:rPr>
                <w:sz w:val="18"/>
                <w:szCs w:val="18"/>
                <w:color w:val="auto"/>
              </w:rPr>
            </w:pPr>
          </w:p>
        </w:tc>
        <w:tc>
          <w:tcPr>
            <w:tcW w:w="920" w:type="dxa"/>
            <w:vAlign w:val="bottom"/>
          </w:tcPr>
          <w:p>
            <w:pPr>
              <w:spacing w:after="0"/>
              <w:rPr>
                <w:sz w:val="18"/>
                <w:szCs w:val="18"/>
                <w:color w:val="auto"/>
              </w:rPr>
            </w:pPr>
          </w:p>
        </w:tc>
        <w:tc>
          <w:tcPr>
            <w:tcW w:w="3960" w:type="dxa"/>
            <w:vAlign w:val="bottom"/>
            <w:vMerge w:val="restart"/>
          </w:tcPr>
          <w:p>
            <w:pPr>
              <w:ind w:left="3240"/>
              <w:spacing w:after="0" w:line="274" w:lineRule="exact"/>
              <w:rPr>
                <w:sz w:val="20"/>
                <w:szCs w:val="20"/>
                <w:color w:val="auto"/>
              </w:rPr>
            </w:pPr>
            <w:r>
              <w:rPr>
                <w:rFonts w:ascii="宋体" w:cs="宋体" w:eastAsia="宋体" w:hAnsi="宋体"/>
                <w:sz w:val="24"/>
                <w:szCs w:val="24"/>
                <w:color w:val="auto"/>
              </w:rPr>
              <w:t>一般</w:t>
            </w:r>
          </w:p>
        </w:tc>
        <w:tc>
          <w:tcPr>
            <w:tcW w:w="0" w:type="dxa"/>
            <w:vAlign w:val="bottom"/>
          </w:tcPr>
          <w:p>
            <w:pPr>
              <w:spacing w:after="0"/>
              <w:rPr>
                <w:sz w:val="1"/>
                <w:szCs w:val="1"/>
                <w:color w:val="auto"/>
              </w:rPr>
            </w:pPr>
          </w:p>
        </w:tc>
      </w:tr>
      <w:tr>
        <w:trPr>
          <w:trHeight w:val="127"/>
        </w:trPr>
        <w:tc>
          <w:tcPr>
            <w:tcW w:w="1860" w:type="dxa"/>
            <w:vAlign w:val="bottom"/>
          </w:tcPr>
          <w:p>
            <w:pPr>
              <w:spacing w:after="0"/>
              <w:rPr>
                <w:sz w:val="11"/>
                <w:szCs w:val="11"/>
                <w:color w:val="auto"/>
              </w:rPr>
            </w:pPr>
          </w:p>
        </w:tc>
        <w:tc>
          <w:tcPr>
            <w:tcW w:w="920" w:type="dxa"/>
            <w:vAlign w:val="bottom"/>
          </w:tcPr>
          <w:p>
            <w:pPr>
              <w:spacing w:after="0"/>
              <w:rPr>
                <w:sz w:val="11"/>
                <w:szCs w:val="11"/>
                <w:color w:val="auto"/>
              </w:rPr>
            </w:pPr>
          </w:p>
        </w:tc>
        <w:tc>
          <w:tcPr>
            <w:tcW w:w="39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48"/>
        </w:trPr>
        <w:tc>
          <w:tcPr>
            <w:tcW w:w="1860" w:type="dxa"/>
            <w:vAlign w:val="bottom"/>
          </w:tcPr>
          <w:p>
            <w:pPr>
              <w:jc w:val="right"/>
              <w:ind w:right="208"/>
              <w:spacing w:after="0" w:line="247" w:lineRule="exact"/>
              <w:rPr>
                <w:sz w:val="20"/>
                <w:szCs w:val="20"/>
                <w:color w:val="auto"/>
              </w:rPr>
            </w:pPr>
            <w:r>
              <w:rPr>
                <w:rFonts w:ascii="宋体" w:cs="宋体" w:eastAsia="宋体" w:hAnsi="宋体"/>
                <w:sz w:val="24"/>
                <w:szCs w:val="24"/>
                <w:color w:val="auto"/>
              </w:rPr>
              <w:t>30</w:t>
            </w:r>
          </w:p>
        </w:tc>
        <w:tc>
          <w:tcPr>
            <w:tcW w:w="920" w:type="dxa"/>
            <w:vAlign w:val="bottom"/>
          </w:tcPr>
          <w:p>
            <w:pPr>
              <w:spacing w:after="0"/>
              <w:rPr>
                <w:sz w:val="21"/>
                <w:szCs w:val="21"/>
                <w:color w:val="auto"/>
              </w:rPr>
            </w:pPr>
          </w:p>
        </w:tc>
        <w:tc>
          <w:tcPr>
            <w:tcW w:w="3960" w:type="dxa"/>
            <w:vAlign w:val="bottom"/>
            <w:vMerge w:val="restart"/>
          </w:tcPr>
          <w:p>
            <w:pPr>
              <w:ind w:left="3240"/>
              <w:spacing w:after="0" w:line="274" w:lineRule="exact"/>
              <w:rPr>
                <w:sz w:val="20"/>
                <w:szCs w:val="20"/>
                <w:color w:val="auto"/>
              </w:rPr>
            </w:pPr>
            <w:r>
              <w:rPr>
                <w:rFonts w:ascii="宋体" w:cs="宋体" w:eastAsia="宋体" w:hAnsi="宋体"/>
                <w:sz w:val="24"/>
                <w:szCs w:val="24"/>
                <w:color w:val="auto"/>
                <w:w w:val="97"/>
              </w:rPr>
              <w:t>不满意</w:t>
            </w:r>
          </w:p>
        </w:tc>
        <w:tc>
          <w:tcPr>
            <w:tcW w:w="0" w:type="dxa"/>
            <w:vAlign w:val="bottom"/>
          </w:tcPr>
          <w:p>
            <w:pPr>
              <w:spacing w:after="0"/>
              <w:rPr>
                <w:sz w:val="1"/>
                <w:szCs w:val="1"/>
                <w:color w:val="auto"/>
              </w:rPr>
            </w:pPr>
          </w:p>
        </w:tc>
      </w:tr>
      <w:tr>
        <w:trPr>
          <w:trHeight w:val="87"/>
        </w:trPr>
        <w:tc>
          <w:tcPr>
            <w:tcW w:w="1860" w:type="dxa"/>
            <w:vAlign w:val="bottom"/>
          </w:tcPr>
          <w:p>
            <w:pPr>
              <w:spacing w:after="0"/>
              <w:rPr>
                <w:sz w:val="7"/>
                <w:szCs w:val="7"/>
                <w:color w:val="auto"/>
              </w:rPr>
            </w:pPr>
          </w:p>
        </w:tc>
        <w:tc>
          <w:tcPr>
            <w:tcW w:w="920" w:type="dxa"/>
            <w:vAlign w:val="bottom"/>
          </w:tcPr>
          <w:p>
            <w:pPr>
              <w:spacing w:after="0"/>
              <w:rPr>
                <w:sz w:val="7"/>
                <w:szCs w:val="7"/>
                <w:color w:val="auto"/>
              </w:rPr>
            </w:pPr>
          </w:p>
        </w:tc>
        <w:tc>
          <w:tcPr>
            <w:tcW w:w="39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86"/>
        </w:trPr>
        <w:tc>
          <w:tcPr>
            <w:tcW w:w="1860" w:type="dxa"/>
            <w:vAlign w:val="bottom"/>
          </w:tcPr>
          <w:p>
            <w:pPr>
              <w:jc w:val="right"/>
              <w:ind w:right="208"/>
              <w:spacing w:after="0" w:line="274" w:lineRule="exact"/>
              <w:rPr>
                <w:sz w:val="20"/>
                <w:szCs w:val="20"/>
                <w:color w:val="auto"/>
              </w:rPr>
            </w:pPr>
            <w:r>
              <w:rPr>
                <w:rFonts w:ascii="宋体" w:cs="宋体" w:eastAsia="宋体" w:hAnsi="宋体"/>
                <w:sz w:val="24"/>
                <w:szCs w:val="24"/>
                <w:color w:val="auto"/>
              </w:rPr>
              <w:t>20</w:t>
            </w:r>
          </w:p>
        </w:tc>
        <w:tc>
          <w:tcPr>
            <w:tcW w:w="920" w:type="dxa"/>
            <w:vAlign w:val="bottom"/>
          </w:tcPr>
          <w:p>
            <w:pPr>
              <w:spacing w:after="0"/>
              <w:rPr>
                <w:sz w:val="24"/>
                <w:szCs w:val="24"/>
                <w:color w:val="auto"/>
              </w:rPr>
            </w:pPr>
          </w:p>
        </w:tc>
        <w:tc>
          <w:tcPr>
            <w:tcW w:w="3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4"/>
        </w:trPr>
        <w:tc>
          <w:tcPr>
            <w:tcW w:w="1860" w:type="dxa"/>
            <w:vAlign w:val="bottom"/>
          </w:tcPr>
          <w:p>
            <w:pPr>
              <w:jc w:val="right"/>
              <w:ind w:right="208"/>
              <w:spacing w:after="0" w:line="274" w:lineRule="exact"/>
              <w:rPr>
                <w:sz w:val="20"/>
                <w:szCs w:val="20"/>
                <w:color w:val="auto"/>
              </w:rPr>
            </w:pPr>
            <w:r>
              <w:rPr>
                <w:rFonts w:ascii="宋体" w:cs="宋体" w:eastAsia="宋体" w:hAnsi="宋体"/>
                <w:sz w:val="24"/>
                <w:szCs w:val="24"/>
                <w:color w:val="auto"/>
              </w:rPr>
              <w:t>10</w:t>
            </w:r>
          </w:p>
        </w:tc>
        <w:tc>
          <w:tcPr>
            <w:tcW w:w="920" w:type="dxa"/>
            <w:vAlign w:val="bottom"/>
          </w:tcPr>
          <w:p>
            <w:pPr>
              <w:spacing w:after="0"/>
              <w:rPr>
                <w:sz w:val="24"/>
                <w:szCs w:val="24"/>
                <w:color w:val="auto"/>
              </w:rPr>
            </w:pPr>
          </w:p>
        </w:tc>
        <w:tc>
          <w:tcPr>
            <w:tcW w:w="3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4"/>
        </w:trPr>
        <w:tc>
          <w:tcPr>
            <w:tcW w:w="1860" w:type="dxa"/>
            <w:vAlign w:val="bottom"/>
          </w:tcPr>
          <w:p>
            <w:pPr>
              <w:jc w:val="right"/>
              <w:ind w:right="208"/>
              <w:spacing w:after="0" w:line="274" w:lineRule="exact"/>
              <w:rPr>
                <w:sz w:val="20"/>
                <w:szCs w:val="20"/>
                <w:color w:val="auto"/>
              </w:rPr>
            </w:pPr>
            <w:r>
              <w:rPr>
                <w:rFonts w:ascii="宋体" w:cs="宋体" w:eastAsia="宋体" w:hAnsi="宋体"/>
                <w:sz w:val="24"/>
                <w:szCs w:val="24"/>
                <w:color w:val="auto"/>
              </w:rPr>
              <w:t>0</w:t>
            </w:r>
          </w:p>
        </w:tc>
        <w:tc>
          <w:tcPr>
            <w:tcW w:w="920" w:type="dxa"/>
            <w:vAlign w:val="bottom"/>
            <w:vMerge w:val="restart"/>
          </w:tcPr>
          <w:p>
            <w:pPr>
              <w:jc w:val="right"/>
              <w:ind w:right="108"/>
              <w:spacing w:after="0" w:line="274" w:lineRule="exact"/>
              <w:rPr>
                <w:sz w:val="20"/>
                <w:szCs w:val="20"/>
                <w:color w:val="auto"/>
              </w:rPr>
            </w:pPr>
            <w:r>
              <w:rPr>
                <w:rFonts w:ascii="宋体" w:cs="宋体" w:eastAsia="宋体" w:hAnsi="宋体"/>
                <w:sz w:val="24"/>
                <w:szCs w:val="24"/>
                <w:color w:val="auto"/>
              </w:rPr>
              <w:t>1</w:t>
            </w:r>
          </w:p>
        </w:tc>
        <w:tc>
          <w:tcPr>
            <w:tcW w:w="3960" w:type="dxa"/>
            <w:vAlign w:val="bottom"/>
            <w:vMerge w:val="restart"/>
          </w:tcPr>
          <w:p>
            <w:pPr>
              <w:ind w:left="1440"/>
              <w:spacing w:after="0" w:line="274" w:lineRule="exact"/>
              <w:rPr>
                <w:sz w:val="20"/>
                <w:szCs w:val="20"/>
                <w:color w:val="auto"/>
              </w:rPr>
            </w:pPr>
            <w:r>
              <w:rPr>
                <w:rFonts w:ascii="宋体" w:cs="宋体" w:eastAsia="宋体" w:hAnsi="宋体"/>
                <w:sz w:val="24"/>
                <w:szCs w:val="24"/>
                <w:color w:val="auto"/>
              </w:rPr>
              <w:t>42</w:t>
            </w:r>
          </w:p>
        </w:tc>
        <w:tc>
          <w:tcPr>
            <w:tcW w:w="0" w:type="dxa"/>
            <w:vAlign w:val="bottom"/>
          </w:tcPr>
          <w:p>
            <w:pPr>
              <w:spacing w:after="0"/>
              <w:rPr>
                <w:sz w:val="1"/>
                <w:szCs w:val="1"/>
                <w:color w:val="auto"/>
              </w:rPr>
            </w:pPr>
          </w:p>
        </w:tc>
      </w:tr>
      <w:tr>
        <w:trPr>
          <w:trHeight w:val="180"/>
        </w:trPr>
        <w:tc>
          <w:tcPr>
            <w:tcW w:w="1860" w:type="dxa"/>
            <w:vAlign w:val="bottom"/>
          </w:tcPr>
          <w:p>
            <w:pPr>
              <w:spacing w:after="0"/>
              <w:rPr>
                <w:sz w:val="15"/>
                <w:szCs w:val="15"/>
                <w:color w:val="auto"/>
              </w:rPr>
            </w:pPr>
          </w:p>
        </w:tc>
        <w:tc>
          <w:tcPr>
            <w:tcW w:w="920" w:type="dxa"/>
            <w:vAlign w:val="bottom"/>
            <w:vMerge w:val="continue"/>
          </w:tcPr>
          <w:p>
            <w:pPr>
              <w:spacing w:after="0"/>
              <w:rPr>
                <w:sz w:val="15"/>
                <w:szCs w:val="15"/>
                <w:color w:val="auto"/>
              </w:rPr>
            </w:pPr>
          </w:p>
        </w:tc>
        <w:tc>
          <w:tcPr>
            <w:tcW w:w="39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768"/>
        </w:trPr>
        <w:tc>
          <w:tcPr>
            <w:tcW w:w="18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960" w:type="dxa"/>
            <w:vAlign w:val="bottom"/>
          </w:tcPr>
          <w:p>
            <w:pPr>
              <w:ind w:left="200"/>
              <w:spacing w:after="0" w:line="240" w:lineRule="exact"/>
              <w:rPr>
                <w:sz w:val="20"/>
                <w:szCs w:val="20"/>
                <w:color w:val="auto"/>
              </w:rPr>
            </w:pPr>
            <w:r>
              <w:rPr>
                <w:rFonts w:ascii="宋体" w:cs="宋体" w:eastAsia="宋体" w:hAnsi="宋体"/>
                <w:sz w:val="21"/>
                <w:szCs w:val="21"/>
                <w:color w:val="auto"/>
              </w:rPr>
              <w:t>对满意度的总体看法</w:t>
            </w:r>
          </w:p>
        </w:tc>
        <w:tc>
          <w:tcPr>
            <w:tcW w:w="0" w:type="dxa"/>
            <w:vAlign w:val="bottom"/>
          </w:tcPr>
          <w:p>
            <w:pPr>
              <w:spacing w:after="0"/>
              <w:rPr>
                <w:sz w:val="1"/>
                <w:szCs w:val="1"/>
                <w:color w:val="auto"/>
              </w:rPr>
            </w:pPr>
          </w:p>
        </w:tc>
      </w:tr>
      <w:tr>
        <w:trPr>
          <w:trHeight w:val="358"/>
        </w:trPr>
        <w:tc>
          <w:tcPr>
            <w:tcW w:w="1860" w:type="dxa"/>
            <w:vAlign w:val="bottom"/>
          </w:tcPr>
          <w:p>
            <w:pPr>
              <w:spacing w:after="0"/>
              <w:rPr>
                <w:sz w:val="20"/>
                <w:szCs w:val="20"/>
                <w:color w:val="auto"/>
              </w:rPr>
            </w:pPr>
            <w:r>
              <w:rPr>
                <w:rFonts w:ascii="Times New Roman" w:cs="Times New Roman" w:eastAsia="Times New Roman" w:hAnsi="Times New Roman"/>
                <w:sz w:val="21"/>
                <w:szCs w:val="21"/>
                <w:color w:val="auto"/>
              </w:rPr>
              <w:t>73.53%</w:t>
            </w:r>
          </w:p>
        </w:tc>
        <w:tc>
          <w:tcPr>
            <w:tcW w:w="920" w:type="dxa"/>
            <w:vAlign w:val="bottom"/>
          </w:tcPr>
          <w:p>
            <w:pPr>
              <w:spacing w:after="0"/>
              <w:rPr>
                <w:sz w:val="24"/>
                <w:szCs w:val="24"/>
                <w:color w:val="auto"/>
              </w:rPr>
            </w:pPr>
          </w:p>
        </w:tc>
        <w:tc>
          <w:tcPr>
            <w:tcW w:w="3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3"/>
        </w:trPr>
        <w:tc>
          <w:tcPr>
            <w:tcW w:w="1860" w:type="dxa"/>
            <w:vAlign w:val="bottom"/>
          </w:tcPr>
          <w:p>
            <w:pPr>
              <w:spacing w:after="0"/>
              <w:rPr>
                <w:sz w:val="20"/>
                <w:szCs w:val="20"/>
                <w:color w:val="auto"/>
              </w:rPr>
            </w:pPr>
            <w:r>
              <w:rPr>
                <w:rFonts w:ascii="Times New Roman" w:cs="Times New Roman" w:eastAsia="Times New Roman" w:hAnsi="Times New Roman"/>
                <w:sz w:val="21"/>
                <w:szCs w:val="21"/>
                <w:color w:val="auto"/>
              </w:rPr>
              <w:t>63.64%</w:t>
            </w:r>
          </w:p>
        </w:tc>
        <w:tc>
          <w:tcPr>
            <w:tcW w:w="920" w:type="dxa"/>
            <w:vAlign w:val="bottom"/>
          </w:tcPr>
          <w:p>
            <w:pPr>
              <w:spacing w:after="0"/>
              <w:rPr>
                <w:sz w:val="24"/>
                <w:szCs w:val="24"/>
                <w:color w:val="auto"/>
              </w:rPr>
            </w:pPr>
          </w:p>
        </w:tc>
        <w:tc>
          <w:tcPr>
            <w:tcW w:w="3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2"/>
        </w:trPr>
        <w:tc>
          <w:tcPr>
            <w:tcW w:w="1860" w:type="dxa"/>
            <w:vAlign w:val="bottom"/>
          </w:tcPr>
          <w:p>
            <w:pPr>
              <w:spacing w:after="0"/>
              <w:rPr>
                <w:sz w:val="20"/>
                <w:szCs w:val="20"/>
                <w:color w:val="auto"/>
              </w:rPr>
            </w:pPr>
            <w:r>
              <w:rPr>
                <w:rFonts w:ascii="Times New Roman" w:cs="Times New Roman" w:eastAsia="Times New Roman" w:hAnsi="Times New Roman"/>
                <w:sz w:val="21"/>
                <w:szCs w:val="21"/>
                <w:color w:val="auto"/>
              </w:rPr>
              <w:t>2.94%</w:t>
            </w:r>
          </w:p>
        </w:tc>
        <w:tc>
          <w:tcPr>
            <w:tcW w:w="920" w:type="dxa"/>
            <w:vAlign w:val="bottom"/>
          </w:tcPr>
          <w:p>
            <w:pPr>
              <w:spacing w:after="0"/>
              <w:rPr>
                <w:sz w:val="24"/>
                <w:szCs w:val="24"/>
                <w:color w:val="auto"/>
              </w:rPr>
            </w:pPr>
          </w:p>
        </w:tc>
        <w:tc>
          <w:tcPr>
            <w:tcW w:w="3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2"/>
        </w:trPr>
        <w:tc>
          <w:tcPr>
            <w:tcW w:w="1860" w:type="dxa"/>
            <w:vAlign w:val="bottom"/>
          </w:tcPr>
          <w:p>
            <w:pPr>
              <w:spacing w:after="0"/>
              <w:rPr>
                <w:sz w:val="20"/>
                <w:szCs w:val="20"/>
                <w:color w:val="auto"/>
              </w:rPr>
            </w:pPr>
            <w:r>
              <w:rPr>
                <w:rFonts w:ascii="Times New Roman" w:cs="Times New Roman" w:eastAsia="Times New Roman" w:hAnsi="Times New Roman"/>
                <w:sz w:val="21"/>
                <w:szCs w:val="21"/>
                <w:color w:val="auto"/>
              </w:rPr>
              <w:t>18.18%23.53%</w:t>
            </w:r>
          </w:p>
        </w:tc>
        <w:tc>
          <w:tcPr>
            <w:tcW w:w="920" w:type="dxa"/>
            <w:vAlign w:val="bottom"/>
          </w:tcPr>
          <w:p>
            <w:pPr>
              <w:spacing w:after="0"/>
              <w:rPr>
                <w:sz w:val="24"/>
                <w:szCs w:val="24"/>
                <w:color w:val="auto"/>
              </w:rPr>
            </w:pPr>
          </w:p>
        </w:tc>
        <w:tc>
          <w:tcPr>
            <w:tcW w:w="3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3"/>
        </w:trPr>
        <w:tc>
          <w:tcPr>
            <w:tcW w:w="1860" w:type="dxa"/>
            <w:vAlign w:val="bottom"/>
          </w:tcPr>
          <w:p>
            <w:pPr>
              <w:spacing w:after="0"/>
              <w:rPr>
                <w:sz w:val="20"/>
                <w:szCs w:val="20"/>
                <w:color w:val="auto"/>
              </w:rPr>
            </w:pPr>
            <w:r>
              <w:rPr>
                <w:rFonts w:ascii="Times New Roman" w:cs="Times New Roman" w:eastAsia="Times New Roman" w:hAnsi="Times New Roman"/>
                <w:sz w:val="21"/>
                <w:szCs w:val="21"/>
                <w:color w:val="auto"/>
              </w:rPr>
              <w:t>18.18%</w:t>
            </w:r>
          </w:p>
        </w:tc>
        <w:tc>
          <w:tcPr>
            <w:tcW w:w="920" w:type="dxa"/>
            <w:vAlign w:val="bottom"/>
          </w:tcPr>
          <w:p>
            <w:pPr>
              <w:spacing w:after="0"/>
              <w:rPr>
                <w:sz w:val="24"/>
                <w:szCs w:val="24"/>
                <w:color w:val="auto"/>
              </w:rPr>
            </w:pPr>
          </w:p>
        </w:tc>
        <w:tc>
          <w:tcPr>
            <w:tcW w:w="3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2"/>
        </w:trPr>
        <w:tc>
          <w:tcPr>
            <w:tcW w:w="1860" w:type="dxa"/>
            <w:vAlign w:val="bottom"/>
          </w:tcPr>
          <w:p>
            <w:pPr>
              <w:spacing w:after="0"/>
              <w:rPr>
                <w:sz w:val="20"/>
                <w:szCs w:val="20"/>
                <w:color w:val="auto"/>
              </w:rPr>
            </w:pPr>
            <w:r>
              <w:rPr>
                <w:rFonts w:ascii="Times New Roman" w:cs="Times New Roman" w:eastAsia="Times New Roman" w:hAnsi="Times New Roman"/>
                <w:sz w:val="21"/>
                <w:szCs w:val="21"/>
                <w:color w:val="auto"/>
              </w:rPr>
              <w:t>0.00%</w:t>
            </w:r>
          </w:p>
        </w:tc>
        <w:tc>
          <w:tcPr>
            <w:tcW w:w="920" w:type="dxa"/>
            <w:vAlign w:val="bottom"/>
          </w:tcPr>
          <w:p>
            <w:pPr>
              <w:spacing w:after="0"/>
              <w:rPr>
                <w:sz w:val="24"/>
                <w:szCs w:val="24"/>
                <w:color w:val="auto"/>
              </w:rPr>
            </w:pPr>
          </w:p>
        </w:tc>
        <w:tc>
          <w:tcPr>
            <w:tcW w:w="3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2"/>
        </w:trPr>
        <w:tc>
          <w:tcPr>
            <w:tcW w:w="1860" w:type="dxa"/>
            <w:vAlign w:val="bottom"/>
          </w:tcPr>
          <w:p>
            <w:pPr>
              <w:spacing w:after="0"/>
              <w:rPr>
                <w:sz w:val="20"/>
                <w:szCs w:val="20"/>
                <w:color w:val="auto"/>
              </w:rPr>
            </w:pPr>
            <w:r>
              <w:rPr>
                <w:rFonts w:ascii="Times New Roman" w:cs="Times New Roman" w:eastAsia="Times New Roman" w:hAnsi="Times New Roman"/>
                <w:sz w:val="21"/>
                <w:szCs w:val="21"/>
                <w:color w:val="auto"/>
              </w:rPr>
              <w:t>20.00%</w:t>
            </w:r>
          </w:p>
        </w:tc>
        <w:tc>
          <w:tcPr>
            <w:tcW w:w="920" w:type="dxa"/>
            <w:vAlign w:val="bottom"/>
          </w:tcPr>
          <w:p>
            <w:pPr>
              <w:spacing w:after="0"/>
              <w:rPr>
                <w:sz w:val="24"/>
                <w:szCs w:val="24"/>
                <w:color w:val="auto"/>
              </w:rPr>
            </w:pPr>
          </w:p>
        </w:tc>
        <w:tc>
          <w:tcPr>
            <w:tcW w:w="3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3"/>
        </w:trPr>
        <w:tc>
          <w:tcPr>
            <w:tcW w:w="1860" w:type="dxa"/>
            <w:vAlign w:val="bottom"/>
          </w:tcPr>
          <w:p>
            <w:pPr>
              <w:spacing w:after="0"/>
              <w:rPr>
                <w:sz w:val="20"/>
                <w:szCs w:val="20"/>
                <w:color w:val="auto"/>
              </w:rPr>
            </w:pPr>
            <w:r>
              <w:rPr>
                <w:rFonts w:ascii="Times New Roman" w:cs="Times New Roman" w:eastAsia="Times New Roman" w:hAnsi="Times New Roman"/>
                <w:sz w:val="21"/>
                <w:szCs w:val="21"/>
                <w:color w:val="auto"/>
              </w:rPr>
              <w:t>40.00%</w:t>
            </w:r>
          </w:p>
        </w:tc>
        <w:tc>
          <w:tcPr>
            <w:tcW w:w="920" w:type="dxa"/>
            <w:vAlign w:val="bottom"/>
          </w:tcPr>
          <w:p>
            <w:pPr>
              <w:spacing w:after="0"/>
              <w:rPr>
                <w:sz w:val="24"/>
                <w:szCs w:val="24"/>
                <w:color w:val="auto"/>
              </w:rPr>
            </w:pPr>
          </w:p>
        </w:tc>
        <w:tc>
          <w:tcPr>
            <w:tcW w:w="3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2"/>
        </w:trPr>
        <w:tc>
          <w:tcPr>
            <w:tcW w:w="1860" w:type="dxa"/>
            <w:vAlign w:val="bottom"/>
          </w:tcPr>
          <w:p>
            <w:pPr>
              <w:spacing w:after="0"/>
              <w:rPr>
                <w:sz w:val="20"/>
                <w:szCs w:val="20"/>
                <w:color w:val="auto"/>
              </w:rPr>
            </w:pPr>
            <w:r>
              <w:rPr>
                <w:rFonts w:ascii="Times New Roman" w:cs="Times New Roman" w:eastAsia="Times New Roman" w:hAnsi="Times New Roman"/>
                <w:sz w:val="21"/>
                <w:szCs w:val="21"/>
                <w:color w:val="auto"/>
              </w:rPr>
              <w:t>60.00%80.00% 1</w:t>
            </w:r>
          </w:p>
        </w:tc>
        <w:tc>
          <w:tcPr>
            <w:tcW w:w="920" w:type="dxa"/>
            <w:vAlign w:val="bottom"/>
          </w:tcPr>
          <w:p>
            <w:pPr>
              <w:jc w:val="right"/>
              <w:ind w:right="288"/>
              <w:spacing w:after="0"/>
              <w:rPr>
                <w:sz w:val="20"/>
                <w:szCs w:val="20"/>
                <w:color w:val="auto"/>
              </w:rPr>
            </w:pPr>
            <w:r>
              <w:rPr>
                <w:rFonts w:ascii="Times New Roman" w:cs="Times New Roman" w:eastAsia="Times New Roman" w:hAnsi="Times New Roman"/>
                <w:sz w:val="21"/>
                <w:szCs w:val="21"/>
                <w:color w:val="auto"/>
              </w:rPr>
              <w:t>42</w:t>
            </w:r>
          </w:p>
        </w:tc>
        <w:tc>
          <w:tcPr>
            <w:tcW w:w="3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6"/>
        </w:trPr>
        <w:tc>
          <w:tcPr>
            <w:tcW w:w="1860" w:type="dxa"/>
            <w:vAlign w:val="bottom"/>
          </w:tcPr>
          <w:p>
            <w:pPr>
              <w:spacing w:after="0" w:line="240" w:lineRule="exact"/>
              <w:rPr>
                <w:sz w:val="20"/>
                <w:szCs w:val="20"/>
                <w:color w:val="auto"/>
              </w:rPr>
            </w:pPr>
            <w:r>
              <w:rPr>
                <w:rFonts w:ascii="宋体" w:cs="宋体" w:eastAsia="宋体" w:hAnsi="宋体"/>
                <w:sz w:val="21"/>
                <w:szCs w:val="21"/>
                <w:color w:val="auto"/>
              </w:rPr>
              <w:t>满意一般不满意</w:t>
            </w:r>
          </w:p>
        </w:tc>
        <w:tc>
          <w:tcPr>
            <w:tcW w:w="920" w:type="dxa"/>
            <w:vAlign w:val="bottom"/>
          </w:tcPr>
          <w:p>
            <w:pPr>
              <w:spacing w:after="0"/>
              <w:rPr>
                <w:sz w:val="24"/>
                <w:szCs w:val="24"/>
                <w:color w:val="auto"/>
              </w:rPr>
            </w:pPr>
          </w:p>
        </w:tc>
        <w:tc>
          <w:tcPr>
            <w:tcW w:w="3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9"/>
        </w:trPr>
        <w:tc>
          <w:tcPr>
            <w:tcW w:w="18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960" w:type="dxa"/>
            <w:vAlign w:val="bottom"/>
          </w:tcPr>
          <w:p>
            <w:pPr>
              <w:ind w:left="660"/>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3993515</wp:posOffset>
                </wp:positionH>
                <wp:positionV relativeFrom="paragraph">
                  <wp:posOffset>-4149725</wp:posOffset>
                </wp:positionV>
                <wp:extent cx="70739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7390" cy="4763"/>
                        </a:xfrm>
                        <a:prstGeom prst="line">
                          <a:avLst/>
                        </a:prstGeom>
                        <a:solidFill>
                          <a:srgbClr val="FFFFFF"/>
                        </a:solidFill>
                        <a:ln w="1216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45pt,-326.7499pt" to="370.15pt,-326.7499pt" o:allowincell="f" strokecolor="#000000" strokeweight="0.958pt"/>
            </w:pict>
          </mc:Fallback>
        </mc:AlternateContent>
        <mc:AlternateContent>
          <mc:Choice Requires="wps">
            <w:drawing>
              <wp:anchor simplePos="0" relativeHeight="251657728" behindDoc="1" locked="0" layoutInCell="0" allowOverlap="1">
                <wp:simplePos x="0" y="0"/>
                <wp:positionH relativeFrom="column">
                  <wp:posOffset>4695190</wp:posOffset>
                </wp:positionH>
                <wp:positionV relativeFrom="paragraph">
                  <wp:posOffset>-4156075</wp:posOffset>
                </wp:positionV>
                <wp:extent cx="0" cy="65214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52145"/>
                        </a:xfrm>
                        <a:prstGeom prst="line">
                          <a:avLst/>
                        </a:prstGeom>
                        <a:solidFill>
                          <a:srgbClr val="FFFFFF"/>
                        </a:solidFill>
                        <a:ln w="12166">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9.7pt,-327.2499pt" to="369.7pt,-275.8999pt" o:allowincell="f" strokecolor="#000000" strokeweight="0.958pt"/>
            </w:pict>
          </mc:Fallback>
        </mc:AlternateContent>
        <mc:AlternateContent>
          <mc:Choice Requires="wps">
            <w:drawing>
              <wp:anchor simplePos="0" relativeHeight="251657728" behindDoc="1" locked="0" layoutInCell="0" allowOverlap="1">
                <wp:simplePos x="0" y="0"/>
                <wp:positionH relativeFrom="column">
                  <wp:posOffset>3993515</wp:posOffset>
                </wp:positionH>
                <wp:positionV relativeFrom="paragraph">
                  <wp:posOffset>-3509645</wp:posOffset>
                </wp:positionV>
                <wp:extent cx="70739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7390" cy="4763"/>
                        </a:xfrm>
                        <a:prstGeom prst="line">
                          <a:avLst/>
                        </a:prstGeom>
                        <a:solidFill>
                          <a:srgbClr val="FFFFFF"/>
                        </a:solidFill>
                        <a:ln w="1216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45pt,-276.3499pt" to="370.15pt,-276.3499pt" o:allowincell="f" strokecolor="#000000" strokeweight="0.958pt"/>
            </w:pict>
          </mc:Fallback>
        </mc:AlternateContent>
        <mc:AlternateContent>
          <mc:Choice Requires="wps">
            <w:drawing>
              <wp:anchor simplePos="0" relativeHeight="251657728" behindDoc="1" locked="0" layoutInCell="0" allowOverlap="1">
                <wp:simplePos x="0" y="0"/>
                <wp:positionH relativeFrom="column">
                  <wp:posOffset>3999230</wp:posOffset>
                </wp:positionH>
                <wp:positionV relativeFrom="paragraph">
                  <wp:posOffset>-4156075</wp:posOffset>
                </wp:positionV>
                <wp:extent cx="0" cy="65214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52145"/>
                        </a:xfrm>
                        <a:prstGeom prst="line">
                          <a:avLst/>
                        </a:prstGeom>
                        <a:solidFill>
                          <a:srgbClr val="FFFFFF"/>
                        </a:solidFill>
                        <a:ln w="12166">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9pt,-327.2499pt" to="314.9pt,-275.8999pt" o:allowincell="f" strokecolor="#000000" strokeweight="0.958pt"/>
            </w:pict>
          </mc:Fallback>
        </mc:AlternateContent>
        <mc:AlternateContent>
          <mc:Choice Requires="wps">
            <w:drawing>
              <wp:anchor simplePos="0" relativeHeight="251657728" behindDoc="1" locked="0" layoutInCell="0" allowOverlap="1">
                <wp:simplePos x="0" y="0"/>
                <wp:positionH relativeFrom="column">
                  <wp:posOffset>4051300</wp:posOffset>
                </wp:positionH>
                <wp:positionV relativeFrom="paragraph">
                  <wp:posOffset>-4083050</wp:posOffset>
                </wp:positionV>
                <wp:extent cx="99060" cy="9906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9060" cy="99060"/>
                        </a:xfrm>
                        <a:prstGeom prst="rect">
                          <a:avLst/>
                        </a:prstGeom>
                        <a:solidFill>
                          <a:srgbClr val="9A9AFF"/>
                        </a:solidFill>
                      </wps:spPr>
                      <wps:bodyPr/>
                    </wps:wsp>
                  </a:graphicData>
                </a:graphic>
              </wp:anchor>
            </w:drawing>
          </mc:Choice>
          <mc:Fallback>
            <w:pict>
              <v:rect id="Shape 23" o:spid="_x0000_s1048" style="position:absolute;margin-left:319pt;margin-top:-321.4999pt;width:7.8pt;height:7.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A9AFF" stroked="f"/>
            </w:pict>
          </mc:Fallback>
        </mc:AlternateContent>
        <mc:AlternateContent>
          <mc:Choice Requires="wps">
            <w:drawing>
              <wp:anchor simplePos="0" relativeHeight="251657728" behindDoc="1" locked="0" layoutInCell="0" allowOverlap="1">
                <wp:simplePos x="0" y="0"/>
                <wp:positionH relativeFrom="column">
                  <wp:posOffset>4051300</wp:posOffset>
                </wp:positionH>
                <wp:positionV relativeFrom="paragraph">
                  <wp:posOffset>-4088765</wp:posOffset>
                </wp:positionV>
                <wp:extent cx="0" cy="11112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125"/>
                        </a:xfrm>
                        <a:prstGeom prst="line">
                          <a:avLst/>
                        </a:prstGeom>
                        <a:solidFill>
                          <a:srgbClr val="FFFFFF"/>
                        </a:solidFill>
                        <a:ln w="1216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pt,-321.9499pt" to="319pt,-313.1999pt" o:allowincell="f" strokecolor="#000000" strokeweight="0.958pt"/>
            </w:pict>
          </mc:Fallback>
        </mc:AlternateContent>
        <mc:AlternateContent>
          <mc:Choice Requires="wps">
            <w:drawing>
              <wp:anchor simplePos="0" relativeHeight="251657728" behindDoc="1" locked="0" layoutInCell="0" allowOverlap="1">
                <wp:simplePos x="0" y="0"/>
                <wp:positionH relativeFrom="column">
                  <wp:posOffset>4044950</wp:posOffset>
                </wp:positionH>
                <wp:positionV relativeFrom="paragraph">
                  <wp:posOffset>-4083050</wp:posOffset>
                </wp:positionV>
                <wp:extent cx="11112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1125" cy="4763"/>
                        </a:xfrm>
                        <a:prstGeom prst="line">
                          <a:avLst/>
                        </a:prstGeom>
                        <a:solidFill>
                          <a:srgbClr val="FFFFFF"/>
                        </a:solidFill>
                        <a:ln w="1216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5pt,-321.4999pt" to="327.25pt,-321.4999pt" o:allowincell="f" strokecolor="#000000" strokeweight="0.958pt"/>
            </w:pict>
          </mc:Fallback>
        </mc:AlternateContent>
        <mc:AlternateContent>
          <mc:Choice Requires="wps">
            <w:drawing>
              <wp:anchor simplePos="0" relativeHeight="251657728" behindDoc="1" locked="0" layoutInCell="0" allowOverlap="1">
                <wp:simplePos x="0" y="0"/>
                <wp:positionH relativeFrom="column">
                  <wp:posOffset>4044950</wp:posOffset>
                </wp:positionH>
                <wp:positionV relativeFrom="paragraph">
                  <wp:posOffset>-3983990</wp:posOffset>
                </wp:positionV>
                <wp:extent cx="11112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1125" cy="4763"/>
                        </a:xfrm>
                        <a:prstGeom prst="line">
                          <a:avLst/>
                        </a:prstGeom>
                        <a:solidFill>
                          <a:srgbClr val="FFFFFF"/>
                        </a:solidFill>
                        <a:ln w="1216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5pt,-313.6999pt" to="327.25pt,-313.6999pt" o:allowincell="f" strokecolor="#000000" strokeweight="0.958pt"/>
            </w:pict>
          </mc:Fallback>
        </mc:AlternateContent>
        <mc:AlternateContent>
          <mc:Choice Requires="wps">
            <w:drawing>
              <wp:anchor simplePos="0" relativeHeight="251657728" behindDoc="1" locked="0" layoutInCell="0" allowOverlap="1">
                <wp:simplePos x="0" y="0"/>
                <wp:positionH relativeFrom="column">
                  <wp:posOffset>4150360</wp:posOffset>
                </wp:positionH>
                <wp:positionV relativeFrom="paragraph">
                  <wp:posOffset>-4088765</wp:posOffset>
                </wp:positionV>
                <wp:extent cx="0" cy="11112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125"/>
                        </a:xfrm>
                        <a:prstGeom prst="line">
                          <a:avLst/>
                        </a:prstGeom>
                        <a:solidFill>
                          <a:srgbClr val="FFFFFF"/>
                        </a:solidFill>
                        <a:ln w="1216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8pt,-321.9499pt" to="326.8pt,-313.1999pt" o:allowincell="f" strokecolor="#000000" strokeweight="0.958pt"/>
            </w:pict>
          </mc:Fallback>
        </mc:AlternateContent>
        <mc:AlternateContent>
          <mc:Choice Requires="wps">
            <w:drawing>
              <wp:anchor simplePos="0" relativeHeight="251657728" behindDoc="1" locked="0" layoutInCell="0" allowOverlap="1">
                <wp:simplePos x="0" y="0"/>
                <wp:positionH relativeFrom="column">
                  <wp:posOffset>4051300</wp:posOffset>
                </wp:positionH>
                <wp:positionV relativeFrom="paragraph">
                  <wp:posOffset>-3869690</wp:posOffset>
                </wp:positionV>
                <wp:extent cx="99060" cy="9906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9060" cy="99060"/>
                        </a:xfrm>
                        <a:prstGeom prst="rect">
                          <a:avLst/>
                        </a:prstGeom>
                        <a:solidFill>
                          <a:srgbClr val="9A3365"/>
                        </a:solidFill>
                      </wps:spPr>
                      <wps:bodyPr/>
                    </wps:wsp>
                  </a:graphicData>
                </a:graphic>
              </wp:anchor>
            </w:drawing>
          </mc:Choice>
          <mc:Fallback>
            <w:pict>
              <v:rect id="Shape 28" o:spid="_x0000_s1053" style="position:absolute;margin-left:319pt;margin-top:-304.6999pt;width:7.8pt;height:7.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A3365" stroked="f"/>
            </w:pict>
          </mc:Fallback>
        </mc:AlternateContent>
        <mc:AlternateContent>
          <mc:Choice Requires="wps">
            <w:drawing>
              <wp:anchor simplePos="0" relativeHeight="251657728" behindDoc="1" locked="0" layoutInCell="0" allowOverlap="1">
                <wp:simplePos x="0" y="0"/>
                <wp:positionH relativeFrom="column">
                  <wp:posOffset>4044950</wp:posOffset>
                </wp:positionH>
                <wp:positionV relativeFrom="paragraph">
                  <wp:posOffset>-3869690</wp:posOffset>
                </wp:positionV>
                <wp:extent cx="11112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1125" cy="4763"/>
                        </a:xfrm>
                        <a:prstGeom prst="line">
                          <a:avLst/>
                        </a:prstGeom>
                        <a:solidFill>
                          <a:srgbClr val="FFFFFF"/>
                        </a:solidFill>
                        <a:ln w="12166">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5pt,-304.6999pt" to="327.25pt,-304.6999pt" o:allowincell="f" strokecolor="#000000" strokeweight="0.958pt"/>
            </w:pict>
          </mc:Fallback>
        </mc:AlternateContent>
        <mc:AlternateContent>
          <mc:Choice Requires="wps">
            <w:drawing>
              <wp:anchor simplePos="0" relativeHeight="251657728" behindDoc="1" locked="0" layoutInCell="0" allowOverlap="1">
                <wp:simplePos x="0" y="0"/>
                <wp:positionH relativeFrom="column">
                  <wp:posOffset>4044950</wp:posOffset>
                </wp:positionH>
                <wp:positionV relativeFrom="paragraph">
                  <wp:posOffset>-3770630</wp:posOffset>
                </wp:positionV>
                <wp:extent cx="11112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1125" cy="4763"/>
                        </a:xfrm>
                        <a:prstGeom prst="line">
                          <a:avLst/>
                        </a:prstGeom>
                        <a:solidFill>
                          <a:srgbClr val="FFFFFF"/>
                        </a:solidFill>
                        <a:ln w="12166">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5pt,-296.8999pt" to="327.25pt,-296.8999pt" o:allowincell="f" strokecolor="#000000" strokeweight="0.958pt"/>
            </w:pict>
          </mc:Fallback>
        </mc:AlternateContent>
        <mc:AlternateContent>
          <mc:Choice Requires="wps">
            <w:drawing>
              <wp:anchor simplePos="0" relativeHeight="251657728" behindDoc="1" locked="0" layoutInCell="0" allowOverlap="1">
                <wp:simplePos x="0" y="0"/>
                <wp:positionH relativeFrom="column">
                  <wp:posOffset>4051300</wp:posOffset>
                </wp:positionH>
                <wp:positionV relativeFrom="paragraph">
                  <wp:posOffset>-3875405</wp:posOffset>
                </wp:positionV>
                <wp:extent cx="0" cy="11112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125"/>
                        </a:xfrm>
                        <a:prstGeom prst="line">
                          <a:avLst/>
                        </a:prstGeom>
                        <a:solidFill>
                          <a:srgbClr val="FFFFFF"/>
                        </a:solidFill>
                        <a:ln w="12166">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pt,-305.1499pt" to="319pt,-296.3999pt" o:allowincell="f" strokecolor="#000000" strokeweight="0.958pt"/>
            </w:pict>
          </mc:Fallback>
        </mc:AlternateContent>
        <mc:AlternateContent>
          <mc:Choice Requires="wps">
            <w:drawing>
              <wp:anchor simplePos="0" relativeHeight="251657728" behindDoc="1" locked="0" layoutInCell="0" allowOverlap="1">
                <wp:simplePos x="0" y="0"/>
                <wp:positionH relativeFrom="column">
                  <wp:posOffset>4150360</wp:posOffset>
                </wp:positionH>
                <wp:positionV relativeFrom="paragraph">
                  <wp:posOffset>-3875405</wp:posOffset>
                </wp:positionV>
                <wp:extent cx="0" cy="11112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125"/>
                        </a:xfrm>
                        <a:prstGeom prst="line">
                          <a:avLst/>
                        </a:prstGeom>
                        <a:solidFill>
                          <a:srgbClr val="FFFFFF"/>
                        </a:solidFill>
                        <a:ln w="12166">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8pt,-305.1499pt" to="326.8pt,-296.3999pt" o:allowincell="f" strokecolor="#000000" strokeweight="0.958pt"/>
            </w:pict>
          </mc:Fallback>
        </mc:AlternateContent>
        <mc:AlternateContent>
          <mc:Choice Requires="wps">
            <w:drawing>
              <wp:anchor simplePos="0" relativeHeight="251657728" behindDoc="1" locked="0" layoutInCell="0" allowOverlap="1">
                <wp:simplePos x="0" y="0"/>
                <wp:positionH relativeFrom="column">
                  <wp:posOffset>4051300</wp:posOffset>
                </wp:positionH>
                <wp:positionV relativeFrom="paragraph">
                  <wp:posOffset>-3656330</wp:posOffset>
                </wp:positionV>
                <wp:extent cx="99060" cy="9906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9060" cy="99060"/>
                        </a:xfrm>
                        <a:prstGeom prst="rect">
                          <a:avLst/>
                        </a:prstGeom>
                        <a:solidFill>
                          <a:srgbClr val="FFFFCC"/>
                        </a:solidFill>
                      </wps:spPr>
                      <wps:bodyPr/>
                    </wps:wsp>
                  </a:graphicData>
                </a:graphic>
              </wp:anchor>
            </w:drawing>
          </mc:Choice>
          <mc:Fallback>
            <w:pict>
              <v:rect id="Shape 33" o:spid="_x0000_s1058" style="position:absolute;margin-left:319pt;margin-top:-287.8999pt;width:7.8pt;height:7.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CC" stroked="f"/>
            </w:pict>
          </mc:Fallback>
        </mc:AlternateContent>
        <mc:AlternateContent>
          <mc:Choice Requires="wps">
            <w:drawing>
              <wp:anchor simplePos="0" relativeHeight="251657728" behindDoc="1" locked="0" layoutInCell="0" allowOverlap="1">
                <wp:simplePos x="0" y="0"/>
                <wp:positionH relativeFrom="column">
                  <wp:posOffset>4044950</wp:posOffset>
                </wp:positionH>
                <wp:positionV relativeFrom="paragraph">
                  <wp:posOffset>-3656330</wp:posOffset>
                </wp:positionV>
                <wp:extent cx="11112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1125" cy="4763"/>
                        </a:xfrm>
                        <a:prstGeom prst="line">
                          <a:avLst/>
                        </a:prstGeom>
                        <a:solidFill>
                          <a:srgbClr val="FFFFFF"/>
                        </a:solidFill>
                        <a:ln w="1216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5pt,-287.8999pt" to="327.25pt,-287.8999pt" o:allowincell="f" strokecolor="#000000" strokeweight="0.958pt"/>
            </w:pict>
          </mc:Fallback>
        </mc:AlternateContent>
        <mc:AlternateContent>
          <mc:Choice Requires="wps">
            <w:drawing>
              <wp:anchor simplePos="0" relativeHeight="251657728" behindDoc="1" locked="0" layoutInCell="0" allowOverlap="1">
                <wp:simplePos x="0" y="0"/>
                <wp:positionH relativeFrom="column">
                  <wp:posOffset>4044950</wp:posOffset>
                </wp:positionH>
                <wp:positionV relativeFrom="paragraph">
                  <wp:posOffset>-3557270</wp:posOffset>
                </wp:positionV>
                <wp:extent cx="11112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1125" cy="4763"/>
                        </a:xfrm>
                        <a:prstGeom prst="line">
                          <a:avLst/>
                        </a:prstGeom>
                        <a:solidFill>
                          <a:srgbClr val="FFFFFF"/>
                        </a:solidFill>
                        <a:ln w="12166">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5pt,-280.0999pt" to="327.25pt,-280.0999pt" o:allowincell="f" strokecolor="#000000" strokeweight="0.958pt"/>
            </w:pict>
          </mc:Fallback>
        </mc:AlternateContent>
        <mc:AlternateContent>
          <mc:Choice Requires="wps">
            <w:drawing>
              <wp:anchor simplePos="0" relativeHeight="251657728" behindDoc="1" locked="0" layoutInCell="0" allowOverlap="1">
                <wp:simplePos x="0" y="0"/>
                <wp:positionH relativeFrom="column">
                  <wp:posOffset>4051300</wp:posOffset>
                </wp:positionH>
                <wp:positionV relativeFrom="paragraph">
                  <wp:posOffset>-3662045</wp:posOffset>
                </wp:positionV>
                <wp:extent cx="0" cy="11112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125"/>
                        </a:xfrm>
                        <a:prstGeom prst="line">
                          <a:avLst/>
                        </a:prstGeom>
                        <a:solidFill>
                          <a:srgbClr val="FFFFFF"/>
                        </a:solidFill>
                        <a:ln w="1216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pt,-288.3499pt" to="319pt,-279.5999pt" o:allowincell="f" strokecolor="#000000" strokeweight="0.958pt"/>
            </w:pict>
          </mc:Fallback>
        </mc:AlternateContent>
        <mc:AlternateContent>
          <mc:Choice Requires="wps">
            <w:drawing>
              <wp:anchor simplePos="0" relativeHeight="251657728" behindDoc="1" locked="0" layoutInCell="0" allowOverlap="1">
                <wp:simplePos x="0" y="0"/>
                <wp:positionH relativeFrom="column">
                  <wp:posOffset>4150360</wp:posOffset>
                </wp:positionH>
                <wp:positionV relativeFrom="paragraph">
                  <wp:posOffset>-3662045</wp:posOffset>
                </wp:positionV>
                <wp:extent cx="0" cy="11112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125"/>
                        </a:xfrm>
                        <a:prstGeom prst="line">
                          <a:avLst/>
                        </a:prstGeom>
                        <a:solidFill>
                          <a:srgbClr val="FFFFFF"/>
                        </a:solidFill>
                        <a:ln w="1216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8pt,-288.3499pt" to="326.8pt,-279.5999pt" o:allowincell="f" strokecolor="#000000" strokeweight="0.958pt"/>
            </w:pict>
          </mc:Fallback>
        </mc:AlternateContent>
        <mc:AlternateContent>
          <mc:Choice Requires="wps">
            <w:drawing>
              <wp:anchor simplePos="0" relativeHeight="251657728" behindDoc="1" locked="0" layoutInCell="0" allowOverlap="1">
                <wp:simplePos x="0" y="0"/>
                <wp:positionH relativeFrom="column">
                  <wp:posOffset>290195</wp:posOffset>
                </wp:positionH>
                <wp:positionV relativeFrom="paragraph">
                  <wp:posOffset>-2439035</wp:posOffset>
                </wp:positionV>
                <wp:extent cx="515112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511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5pt,-192.0499pt" to="428.45pt,-192.0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292735</wp:posOffset>
                </wp:positionH>
                <wp:positionV relativeFrom="paragraph">
                  <wp:posOffset>-2442210</wp:posOffset>
                </wp:positionV>
                <wp:extent cx="0" cy="225552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55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192.2999pt" to="23.05pt,-14.6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5438140</wp:posOffset>
                </wp:positionH>
                <wp:positionV relativeFrom="paragraph">
                  <wp:posOffset>-2442210</wp:posOffset>
                </wp:positionV>
                <wp:extent cx="0" cy="225552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555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8.2pt,-192.2999pt" to="428.2pt,-14.6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290195</wp:posOffset>
                </wp:positionH>
                <wp:positionV relativeFrom="paragraph">
                  <wp:posOffset>-2235200</wp:posOffset>
                </wp:positionV>
                <wp:extent cx="515112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511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5pt,-176pt" to="428.45pt,-17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290195</wp:posOffset>
                </wp:positionH>
                <wp:positionV relativeFrom="paragraph">
                  <wp:posOffset>-2030095</wp:posOffset>
                </wp:positionV>
                <wp:extent cx="515112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511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5pt,-159.8499pt" to="428.45pt,-159.8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290195</wp:posOffset>
                </wp:positionH>
                <wp:positionV relativeFrom="paragraph">
                  <wp:posOffset>-1825625</wp:posOffset>
                </wp:positionV>
                <wp:extent cx="515112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511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5pt,-143.7499pt" to="428.45pt,-143.7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290195</wp:posOffset>
                </wp:positionH>
                <wp:positionV relativeFrom="paragraph">
                  <wp:posOffset>-1621790</wp:posOffset>
                </wp:positionV>
                <wp:extent cx="515112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511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5pt,-127.6999pt" to="428.45pt,-127.6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290195</wp:posOffset>
                </wp:positionH>
                <wp:positionV relativeFrom="paragraph">
                  <wp:posOffset>-1416685</wp:posOffset>
                </wp:positionV>
                <wp:extent cx="515112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511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5pt,-111.5499pt" to="428.45pt,-111.5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290195</wp:posOffset>
                </wp:positionH>
                <wp:positionV relativeFrom="paragraph">
                  <wp:posOffset>-1212215</wp:posOffset>
                </wp:positionV>
                <wp:extent cx="515112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511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5pt,-95.4499pt" to="428.45pt,-95.4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290195</wp:posOffset>
                </wp:positionH>
                <wp:positionV relativeFrom="paragraph">
                  <wp:posOffset>-1007745</wp:posOffset>
                </wp:positionV>
                <wp:extent cx="515112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511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5pt,-79.3499pt" to="428.45pt,-79.3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290195</wp:posOffset>
                </wp:positionH>
                <wp:positionV relativeFrom="paragraph">
                  <wp:posOffset>-803275</wp:posOffset>
                </wp:positionV>
                <wp:extent cx="515112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511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5pt,-63.2499pt" to="428.45pt,-63.2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290195</wp:posOffset>
                </wp:positionH>
                <wp:positionV relativeFrom="paragraph">
                  <wp:posOffset>-598805</wp:posOffset>
                </wp:positionV>
                <wp:extent cx="515112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511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5pt,-47.1499pt" to="428.45pt,-47.1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290195</wp:posOffset>
                </wp:positionH>
                <wp:positionV relativeFrom="paragraph">
                  <wp:posOffset>-394970</wp:posOffset>
                </wp:positionV>
                <wp:extent cx="515112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511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5pt,-31.0999pt" to="428.45pt,-31.09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290195</wp:posOffset>
                </wp:positionH>
                <wp:positionV relativeFrom="paragraph">
                  <wp:posOffset>-189865</wp:posOffset>
                </wp:positionV>
                <wp:extent cx="515112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511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5pt,-14.9499pt" to="428.45pt,-14.9499pt" o:allowincell="f" strokecolor="#000000" strokeweight="0.48pt"/>
            </w:pict>
          </mc:Fallback>
        </mc:AlternateContent>
      </w:r>
    </w:p>
    <w:p>
      <w:pPr>
        <w:spacing w:after="0" w:line="200" w:lineRule="exact"/>
        <w:rPr>
          <w:sz w:val="20"/>
          <w:szCs w:val="20"/>
          <w:color w:val="auto"/>
        </w:rPr>
      </w:pPr>
    </w:p>
    <w:p>
      <w:pPr>
        <w:spacing w:after="0" w:line="251" w:lineRule="exact"/>
        <w:rPr>
          <w:sz w:val="20"/>
          <w:szCs w:val="20"/>
          <w:color w:val="auto"/>
        </w:rPr>
      </w:pPr>
    </w:p>
    <w:p>
      <w:pPr>
        <w:ind w:left="1000"/>
        <w:spacing w:after="0" w:line="308" w:lineRule="exact"/>
        <w:rPr>
          <w:sz w:val="20"/>
          <w:szCs w:val="20"/>
          <w:color w:val="auto"/>
        </w:rPr>
      </w:pPr>
      <w:r>
        <w:rPr>
          <w:rFonts w:ascii="宋体" w:cs="宋体" w:eastAsia="宋体" w:hAnsi="宋体"/>
          <w:sz w:val="27"/>
          <w:szCs w:val="27"/>
          <w:color w:val="auto"/>
        </w:rPr>
        <w:t>从上图的统计分析结果可以看到： 在对工作的满意度方面，我</w:t>
      </w:r>
    </w:p>
    <w:p>
      <w:pPr>
        <w:spacing w:after="0" w:line="305"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们从图</w:t>
      </w:r>
      <w:r>
        <w:rPr>
          <w:rFonts w:ascii="Times New Roman" w:cs="Times New Roman" w:eastAsia="Times New Roman" w:hAnsi="Times New Roman"/>
          <w:sz w:val="27"/>
          <w:szCs w:val="27"/>
          <w:color w:val="auto"/>
        </w:rPr>
        <w:t xml:space="preserve"> 4-1 </w:t>
      </w:r>
      <w:r>
        <w:rPr>
          <w:rFonts w:ascii="宋体" w:cs="宋体" w:eastAsia="宋体" w:hAnsi="宋体"/>
          <w:sz w:val="27"/>
          <w:szCs w:val="27"/>
          <w:color w:val="auto"/>
        </w:rPr>
        <w:t>可以看到，行员对目前所从事工作的喜好比较明确，要么</w:t>
      </w:r>
    </w:p>
    <w:p>
      <w:pPr>
        <w:spacing w:after="0" w:line="296"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满意，要么不满意，</w:t>
      </w:r>
      <w:r>
        <w:rPr>
          <w:rFonts w:ascii="Times New Roman" w:cs="Times New Roman" w:eastAsia="Times New Roman" w:hAnsi="Times New Roman"/>
          <w:sz w:val="27"/>
          <w:szCs w:val="27"/>
          <w:color w:val="auto"/>
        </w:rPr>
        <w:t>73.53%</w:t>
      </w:r>
      <w:r>
        <w:rPr>
          <w:rFonts w:ascii="宋体" w:cs="宋体" w:eastAsia="宋体" w:hAnsi="宋体"/>
          <w:sz w:val="27"/>
          <w:szCs w:val="27"/>
          <w:color w:val="auto"/>
        </w:rPr>
        <w:t>的行员对目前工作感到满意，持折中态度</w:t>
      </w:r>
    </w:p>
    <w:p>
      <w:pPr>
        <w:spacing w:after="0" w:line="296"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的只占</w:t>
      </w:r>
      <w:r>
        <w:rPr>
          <w:rFonts w:ascii="Times New Roman" w:cs="Times New Roman" w:eastAsia="Times New Roman" w:hAnsi="Times New Roman"/>
          <w:sz w:val="27"/>
          <w:szCs w:val="27"/>
          <w:color w:val="auto"/>
        </w:rPr>
        <w:t xml:space="preserve"> 2.94%</w:t>
      </w:r>
      <w:r>
        <w:rPr>
          <w:rFonts w:ascii="宋体" w:cs="宋体" w:eastAsia="宋体" w:hAnsi="宋体"/>
          <w:sz w:val="27"/>
          <w:szCs w:val="27"/>
          <w:color w:val="auto"/>
        </w:rPr>
        <w:t>，这说明绝大多数行员对自己工作的问题认识比较清晰</w:t>
      </w:r>
    </w:p>
    <w:p>
      <w:pPr>
        <w:spacing w:after="0" w:line="296"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和成熟。有高达</w:t>
      </w:r>
      <w:r>
        <w:rPr>
          <w:rFonts w:ascii="Times New Roman" w:cs="Times New Roman" w:eastAsia="Times New Roman" w:hAnsi="Times New Roman"/>
          <w:sz w:val="28"/>
          <w:szCs w:val="28"/>
          <w:color w:val="auto"/>
        </w:rPr>
        <w:t xml:space="preserve"> 23.53</w:t>
      </w:r>
      <w:r>
        <w:rPr>
          <w:rFonts w:ascii="宋体" w:cs="宋体" w:eastAsia="宋体" w:hAnsi="宋体"/>
          <w:sz w:val="28"/>
          <w:szCs w:val="28"/>
          <w:color w:val="auto"/>
        </w:rPr>
        <w:t>％的行员对工作感到不满意，人力资源部门应</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该分析导致这部分人不满意的原因，并采取措施提高这部分人群的满</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意度，我们在下面的分析中将会通过对相关问题进行分析找出产生这</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30</w:t>
      </w:r>
    </w:p>
    <w:p>
      <w:pPr>
        <w:sectPr>
          <w:pgSz w:w="11900" w:h="16840" w:orient="portrait"/>
          <w:cols w:equalWidth="0" w:num="1">
            <w:col w:w="9024"/>
          </w:cols>
          <w:pgMar w:left="1440" w:top="1440" w:right="1440" w:bottom="446" w:gutter="0" w:footer="0" w:header="0"/>
          <w:type w:val="continuous"/>
        </w:sectPr>
      </w:pPr>
    </w:p>
    <w:bookmarkStart w:id="30" w:name="page31"/>
    <w:bookmarkEnd w:id="30"/>
    <w:p>
      <w:pPr>
        <w:spacing w:after="0" w:line="13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些问题的原因。</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在对公司的满意度方面，只有</w:t>
      </w:r>
      <w:r>
        <w:rPr>
          <w:rFonts w:ascii="Times New Roman" w:cs="Times New Roman" w:eastAsia="Times New Roman" w:hAnsi="Times New Roman"/>
          <w:sz w:val="28"/>
          <w:szCs w:val="28"/>
          <w:color w:val="auto"/>
        </w:rPr>
        <w:t xml:space="preserve"> 63.64%</w:t>
      </w:r>
      <w:r>
        <w:rPr>
          <w:rFonts w:ascii="宋体" w:cs="宋体" w:eastAsia="宋体" w:hAnsi="宋体"/>
          <w:sz w:val="28"/>
          <w:szCs w:val="28"/>
          <w:color w:val="auto"/>
        </w:rPr>
        <w:t>的行员对公司感到满意，</w:t>
      </w:r>
    </w:p>
    <w:p>
      <w:pPr>
        <w:spacing w:after="0" w:line="284"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各有</w:t>
      </w:r>
      <w:r>
        <w:rPr>
          <w:rFonts w:ascii="Times New Roman" w:cs="Times New Roman" w:eastAsia="Times New Roman" w:hAnsi="Times New Roman"/>
          <w:sz w:val="28"/>
          <w:szCs w:val="28"/>
          <w:color w:val="auto"/>
        </w:rPr>
        <w:t xml:space="preserve"> 18.8%</w:t>
      </w:r>
      <w:r>
        <w:rPr>
          <w:rFonts w:ascii="宋体" w:cs="宋体" w:eastAsia="宋体" w:hAnsi="宋体"/>
          <w:sz w:val="28"/>
          <w:szCs w:val="28"/>
          <w:color w:val="auto"/>
        </w:rPr>
        <w:t>的行员分别持折中和不满意态度，从该数据我们看到行员</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对公司的满意度情况不算理想。</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为什么有</w:t>
      </w:r>
      <w:r>
        <w:rPr>
          <w:rFonts w:ascii="Times New Roman" w:cs="Times New Roman" w:eastAsia="Times New Roman" w:hAnsi="Times New Roman"/>
          <w:sz w:val="28"/>
          <w:szCs w:val="28"/>
          <w:color w:val="auto"/>
        </w:rPr>
        <w:t xml:space="preserve"> 23.53%</w:t>
      </w:r>
      <w:r>
        <w:rPr>
          <w:rFonts w:ascii="宋体" w:cs="宋体" w:eastAsia="宋体" w:hAnsi="宋体"/>
          <w:sz w:val="28"/>
          <w:szCs w:val="28"/>
          <w:color w:val="auto"/>
        </w:rPr>
        <w:t>的行员对工作不满意？为什么有</w:t>
      </w:r>
      <w:r>
        <w:rPr>
          <w:rFonts w:ascii="Times New Roman" w:cs="Times New Roman" w:eastAsia="Times New Roman" w:hAnsi="Times New Roman"/>
          <w:sz w:val="28"/>
          <w:szCs w:val="28"/>
          <w:color w:val="auto"/>
        </w:rPr>
        <w:t xml:space="preserve"> 18.8%</w:t>
      </w:r>
      <w:r>
        <w:rPr>
          <w:rFonts w:ascii="宋体" w:cs="宋体" w:eastAsia="宋体" w:hAnsi="宋体"/>
          <w:sz w:val="28"/>
          <w:szCs w:val="28"/>
          <w:color w:val="auto"/>
        </w:rPr>
        <w:t>的行员</w:t>
      </w:r>
    </w:p>
    <w:p>
      <w:pPr>
        <w:spacing w:after="0" w:line="283"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对公司分别持折中和不满意态度？到底有哪些因素影响了他们的满</w:t>
      </w:r>
    </w:p>
    <w:p>
      <w:pPr>
        <w:spacing w:after="0" w:line="305"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意度？下面我们将按表</w:t>
      </w:r>
      <w:r>
        <w:rPr>
          <w:rFonts w:ascii="Times New Roman" w:cs="Times New Roman" w:eastAsia="Times New Roman" w:hAnsi="Times New Roman"/>
          <w:sz w:val="28"/>
          <w:szCs w:val="28"/>
          <w:color w:val="auto"/>
        </w:rPr>
        <w:t xml:space="preserve"> 3</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 </w:t>
      </w:r>
      <w:r>
        <w:rPr>
          <w:rFonts w:ascii="宋体" w:cs="宋体" w:eastAsia="宋体" w:hAnsi="宋体"/>
          <w:sz w:val="28"/>
          <w:szCs w:val="28"/>
          <w:color w:val="auto"/>
        </w:rPr>
        <w:t>的结构顺序在问卷的统计结果中寻找答</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案。</w:t>
      </w:r>
    </w:p>
    <w:p>
      <w:pPr>
        <w:spacing w:after="0" w:line="200" w:lineRule="exact"/>
        <w:rPr>
          <w:sz w:val="20"/>
          <w:szCs w:val="20"/>
          <w:color w:val="auto"/>
        </w:rPr>
      </w:pPr>
    </w:p>
    <w:p>
      <w:pPr>
        <w:spacing w:after="0" w:line="385" w:lineRule="exact"/>
        <w:rPr>
          <w:sz w:val="20"/>
          <w:szCs w:val="20"/>
          <w:color w:val="auto"/>
        </w:rPr>
      </w:pPr>
    </w:p>
    <w:p>
      <w:pPr>
        <w:ind w:left="980"/>
        <w:spacing w:after="0" w:line="320" w:lineRule="exact"/>
        <w:rPr>
          <w:sz w:val="20"/>
          <w:szCs w:val="20"/>
          <w:color w:val="auto"/>
        </w:rPr>
      </w:pPr>
      <w:r>
        <w:rPr>
          <w:rFonts w:ascii="黑体" w:cs="黑体" w:eastAsia="黑体" w:hAnsi="黑体"/>
          <w:sz w:val="28"/>
          <w:szCs w:val="28"/>
          <w:color w:val="auto"/>
        </w:rPr>
        <w:t>二、 对工作回报的满意度</w:t>
      </w:r>
    </w:p>
    <w:p>
      <w:pPr>
        <w:spacing w:after="0" w:line="200" w:lineRule="exact"/>
        <w:rPr>
          <w:sz w:val="20"/>
          <w:szCs w:val="20"/>
          <w:color w:val="auto"/>
        </w:rPr>
      </w:pPr>
    </w:p>
    <w:p>
      <w:pPr>
        <w:spacing w:after="0" w:line="355" w:lineRule="exact"/>
        <w:rPr>
          <w:sz w:val="20"/>
          <w:szCs w:val="20"/>
          <w:color w:val="auto"/>
        </w:rPr>
      </w:pPr>
    </w:p>
    <w:p>
      <w:pPr>
        <w:ind w:left="980"/>
        <w:spacing w:after="0" w:line="371" w:lineRule="exact"/>
        <w:tabs>
          <w:tab w:leader="none" w:pos="1680" w:val="left"/>
        </w:tabs>
        <w:rPr>
          <w:sz w:val="20"/>
          <w:szCs w:val="20"/>
          <w:color w:val="auto"/>
        </w:rPr>
      </w:pPr>
      <w:r>
        <w:rPr>
          <w:rFonts w:ascii="Times New Roman" w:cs="Times New Roman" w:eastAsia="Times New Roman" w:hAnsi="Times New Roman"/>
          <w:sz w:val="28"/>
          <w:szCs w:val="28"/>
          <w:color w:val="auto"/>
        </w:rPr>
        <w:t>1</w:t>
      </w:r>
      <w:r>
        <w:rPr>
          <w:rFonts w:ascii="宋体" w:cs="宋体" w:eastAsia="宋体" w:hAnsi="宋体"/>
          <w:sz w:val="28"/>
          <w:szCs w:val="28"/>
          <w:color w:val="auto"/>
        </w:rPr>
        <w:t>）</w:t>
      </w:r>
      <w:r>
        <w:rPr>
          <w:sz w:val="20"/>
          <w:szCs w:val="20"/>
          <w:color w:val="auto"/>
        </w:rPr>
        <w:tab/>
      </w:r>
      <w:r>
        <w:rPr>
          <w:rFonts w:ascii="宋体" w:cs="宋体" w:eastAsia="宋体" w:hAnsi="宋体"/>
          <w:sz w:val="27"/>
          <w:szCs w:val="27"/>
          <w:color w:val="auto"/>
        </w:rPr>
        <w:t>对物质回报的满意度</w:t>
      </w:r>
    </w:p>
    <w:p>
      <w:pPr>
        <w:spacing w:after="0" w:line="200" w:lineRule="exact"/>
        <w:rPr>
          <w:sz w:val="20"/>
          <w:szCs w:val="20"/>
          <w:color w:val="auto"/>
        </w:rPr>
      </w:pPr>
    </w:p>
    <w:p>
      <w:pPr>
        <w:spacing w:after="0" w:line="395"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5 </w:t>
      </w:r>
      <w:r>
        <w:rPr>
          <w:rFonts w:ascii="宋体" w:cs="宋体" w:eastAsia="宋体" w:hAnsi="宋体"/>
          <w:sz w:val="28"/>
          <w:szCs w:val="28"/>
          <w:color w:val="auto"/>
        </w:rPr>
        <w:t>对物质回报、奖惩管理的满意度</w:t>
      </w:r>
    </w:p>
    <w:p>
      <w:pPr>
        <w:spacing w:after="0" w:line="133" w:lineRule="exact"/>
        <w:rPr>
          <w:sz w:val="20"/>
          <w:szCs w:val="20"/>
          <w:color w:val="auto"/>
        </w:rPr>
      </w:pPr>
    </w:p>
    <w:tbl>
      <w:tblPr>
        <w:tblLayout w:type="fixed"/>
        <w:tblInd w:w="250" w:type="dxa"/>
        <w:tblCellMar>
          <w:top w:w="0" w:type="dxa"/>
          <w:left w:w="0" w:type="dxa"/>
          <w:bottom w:w="0" w:type="dxa"/>
          <w:right w:w="0" w:type="dxa"/>
        </w:tblCellMar>
      </w:tblPr>
      <w:tr>
        <w:trPr>
          <w:trHeight w:val="268"/>
        </w:trPr>
        <w:tc>
          <w:tcPr>
            <w:tcW w:w="500" w:type="dxa"/>
            <w:vAlign w:val="bottom"/>
            <w:tcBorders>
              <w:top w:val="single" w:sz="8" w:color="auto"/>
              <w:left w:val="single" w:sz="8" w:color="auto"/>
              <w:right w:val="single" w:sz="8" w:color="auto"/>
            </w:tcBorders>
          </w:tcPr>
          <w:p>
            <w:pPr>
              <w:ind w:left="180"/>
              <w:spacing w:after="0" w:line="240" w:lineRule="exact"/>
              <w:rPr>
                <w:sz w:val="20"/>
                <w:szCs w:val="20"/>
                <w:color w:val="auto"/>
              </w:rPr>
            </w:pPr>
            <w:r>
              <w:rPr>
                <w:rFonts w:ascii="宋体" w:cs="宋体" w:eastAsia="宋体" w:hAnsi="宋体"/>
                <w:sz w:val="21"/>
                <w:szCs w:val="21"/>
                <w:color w:val="auto"/>
              </w:rPr>
              <w:t>序</w:t>
            </w:r>
          </w:p>
        </w:tc>
        <w:tc>
          <w:tcPr>
            <w:tcW w:w="1620" w:type="dxa"/>
            <w:vAlign w:val="bottom"/>
            <w:tcBorders>
              <w:top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内  容</w:t>
            </w:r>
          </w:p>
        </w:tc>
        <w:tc>
          <w:tcPr>
            <w:tcW w:w="1080" w:type="dxa"/>
            <w:vAlign w:val="bottom"/>
            <w:tcBorders>
              <w:top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满意</w:t>
            </w:r>
          </w:p>
        </w:tc>
        <w:tc>
          <w:tcPr>
            <w:tcW w:w="1080" w:type="dxa"/>
            <w:vAlign w:val="bottom"/>
            <w:tcBorders>
              <w:top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一般</w:t>
            </w:r>
          </w:p>
        </w:tc>
        <w:tc>
          <w:tcPr>
            <w:tcW w:w="920" w:type="dxa"/>
            <w:vAlign w:val="bottom"/>
            <w:tcBorders>
              <w:top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不满意</w:t>
            </w:r>
          </w:p>
        </w:tc>
        <w:tc>
          <w:tcPr>
            <w:tcW w:w="1780" w:type="dxa"/>
            <w:vAlign w:val="bottom"/>
            <w:tcBorders>
              <w:top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w w:val="99"/>
              </w:rPr>
              <w:t>现状及可能的结论</w:t>
            </w:r>
          </w:p>
        </w:tc>
        <w:tc>
          <w:tcPr>
            <w:tcW w:w="1620" w:type="dxa"/>
            <w:vAlign w:val="bottom"/>
            <w:tcBorders>
              <w:top w:val="single" w:sz="8" w:color="auto"/>
              <w:right w:val="single" w:sz="8" w:color="auto"/>
            </w:tcBorders>
          </w:tcPr>
          <w:p>
            <w:pPr>
              <w:spacing w:after="0"/>
              <w:rPr>
                <w:sz w:val="23"/>
                <w:szCs w:val="23"/>
                <w:color w:val="auto"/>
              </w:rPr>
            </w:pPr>
          </w:p>
        </w:tc>
      </w:tr>
      <w:tr>
        <w:trPr>
          <w:trHeight w:val="312"/>
        </w:trPr>
        <w:tc>
          <w:tcPr>
            <w:tcW w:w="50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color w:val="auto"/>
              </w:rPr>
              <w:t>号</w:t>
            </w:r>
          </w:p>
        </w:tc>
        <w:tc>
          <w:tcPr>
            <w:tcW w:w="162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17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r>
      <w:tr>
        <w:trPr>
          <w:trHeight w:val="54"/>
        </w:trPr>
        <w:tc>
          <w:tcPr>
            <w:tcW w:w="500" w:type="dxa"/>
            <w:vAlign w:val="bottom"/>
            <w:tcBorders>
              <w:left w:val="single" w:sz="8" w:color="auto"/>
              <w:bottom w:val="single" w:sz="8" w:color="auto"/>
              <w:right w:val="single" w:sz="8" w:color="auto"/>
            </w:tcBorders>
          </w:tcPr>
          <w:p>
            <w:pPr>
              <w:spacing w:after="0"/>
              <w:rPr>
                <w:sz w:val="4"/>
                <w:szCs w:val="4"/>
                <w:color w:val="auto"/>
              </w:rPr>
            </w:pPr>
          </w:p>
        </w:tc>
        <w:tc>
          <w:tcPr>
            <w:tcW w:w="162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920" w:type="dxa"/>
            <w:vAlign w:val="bottom"/>
            <w:tcBorders>
              <w:bottom w:val="single" w:sz="8" w:color="auto"/>
              <w:right w:val="single" w:sz="8" w:color="auto"/>
            </w:tcBorders>
          </w:tcPr>
          <w:p>
            <w:pPr>
              <w:spacing w:after="0"/>
              <w:rPr>
                <w:sz w:val="4"/>
                <w:szCs w:val="4"/>
                <w:color w:val="auto"/>
              </w:rPr>
            </w:pPr>
          </w:p>
        </w:tc>
        <w:tc>
          <w:tcPr>
            <w:tcW w:w="170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1620" w:type="dxa"/>
            <w:vAlign w:val="bottom"/>
            <w:tcBorders>
              <w:bottom w:val="single" w:sz="8" w:color="auto"/>
              <w:right w:val="single" w:sz="8" w:color="auto"/>
            </w:tcBorders>
          </w:tcPr>
          <w:p>
            <w:pPr>
              <w:spacing w:after="0"/>
              <w:rPr>
                <w:sz w:val="4"/>
                <w:szCs w:val="4"/>
                <w:color w:val="auto"/>
              </w:rPr>
            </w:pPr>
          </w:p>
        </w:tc>
      </w:tr>
      <w:tr>
        <w:trPr>
          <w:trHeight w:val="248"/>
        </w:trPr>
        <w:tc>
          <w:tcPr>
            <w:tcW w:w="3200" w:type="dxa"/>
            <w:vAlign w:val="bottom"/>
            <w:tcBorders>
              <w:left w:val="single" w:sz="8" w:color="auto"/>
            </w:tcBorders>
            <w:gridSpan w:val="3"/>
          </w:tcPr>
          <w:p>
            <w:pPr>
              <w:ind w:left="120"/>
              <w:spacing w:after="0" w:line="240" w:lineRule="exact"/>
              <w:rPr>
                <w:sz w:val="20"/>
                <w:szCs w:val="20"/>
                <w:color w:val="auto"/>
              </w:rPr>
            </w:pPr>
            <w:r>
              <w:rPr>
                <w:rFonts w:ascii="宋体" w:cs="宋体" w:eastAsia="宋体" w:hAnsi="宋体"/>
                <w:sz w:val="21"/>
                <w:szCs w:val="21"/>
                <w:color w:val="auto"/>
              </w:rPr>
              <w:t>一、对工作回报的满意度</w:t>
            </w:r>
          </w:p>
        </w:tc>
        <w:tc>
          <w:tcPr>
            <w:tcW w:w="1080" w:type="dxa"/>
            <w:vAlign w:val="bottom"/>
          </w:tcPr>
          <w:p>
            <w:pPr>
              <w:spacing w:after="0"/>
              <w:rPr>
                <w:sz w:val="21"/>
                <w:szCs w:val="21"/>
                <w:color w:val="auto"/>
              </w:rPr>
            </w:pPr>
          </w:p>
        </w:tc>
        <w:tc>
          <w:tcPr>
            <w:tcW w:w="920" w:type="dxa"/>
            <w:vAlign w:val="bottom"/>
          </w:tcPr>
          <w:p>
            <w:pPr>
              <w:spacing w:after="0"/>
              <w:rPr>
                <w:sz w:val="21"/>
                <w:szCs w:val="21"/>
                <w:color w:val="auto"/>
              </w:rPr>
            </w:pPr>
          </w:p>
        </w:tc>
        <w:tc>
          <w:tcPr>
            <w:tcW w:w="17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20" w:type="dxa"/>
            <w:vAlign w:val="bottom"/>
            <w:tcBorders>
              <w:right w:val="single" w:sz="8" w:color="auto"/>
            </w:tcBorders>
          </w:tcPr>
          <w:p>
            <w:pPr>
              <w:spacing w:after="0"/>
              <w:rPr>
                <w:sz w:val="21"/>
                <w:szCs w:val="21"/>
                <w:color w:val="auto"/>
              </w:rPr>
            </w:pPr>
          </w:p>
        </w:tc>
      </w:tr>
      <w:tr>
        <w:trPr>
          <w:trHeight w:val="357"/>
        </w:trPr>
        <w:tc>
          <w:tcPr>
            <w:tcW w:w="2120" w:type="dxa"/>
            <w:vAlign w:val="bottom"/>
            <w:tcBorders>
              <w:left w:val="single" w:sz="8" w:color="auto"/>
              <w:bottom w:val="single" w:sz="8" w:color="auto"/>
            </w:tcBorders>
            <w:gridSpan w:val="2"/>
          </w:tcPr>
          <w:p>
            <w:pPr>
              <w:ind w:left="12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、物质回报</w:t>
            </w:r>
          </w:p>
        </w:tc>
        <w:tc>
          <w:tcPr>
            <w:tcW w:w="108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c>
          <w:tcPr>
            <w:tcW w:w="17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r>
      <w:tr>
        <w:trPr>
          <w:trHeight w:val="293"/>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30</w:t>
            </w:r>
          </w:p>
        </w:tc>
        <w:tc>
          <w:tcPr>
            <w:tcW w:w="16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您对工资收入</w:t>
            </w:r>
          </w:p>
        </w:tc>
        <w:tc>
          <w:tcPr>
            <w:tcW w:w="10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32.26%</w:t>
            </w:r>
          </w:p>
        </w:tc>
        <w:tc>
          <w:tcPr>
            <w:tcW w:w="10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22.58%</w:t>
            </w:r>
          </w:p>
        </w:tc>
        <w:tc>
          <w:tcPr>
            <w:tcW w:w="9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45.16%</w:t>
            </w:r>
          </w:p>
        </w:tc>
        <w:tc>
          <w:tcPr>
            <w:tcW w:w="17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对工资不满意的</w:t>
            </w:r>
          </w:p>
        </w:tc>
        <w:tc>
          <w:tcPr>
            <w:tcW w:w="80" w:type="dxa"/>
            <w:vAlign w:val="bottom"/>
          </w:tcPr>
          <w:p>
            <w:pPr>
              <w:spacing w:after="0"/>
              <w:rPr>
                <w:sz w:val="24"/>
                <w:szCs w:val="24"/>
                <w:color w:val="auto"/>
              </w:rPr>
            </w:pPr>
          </w:p>
        </w:tc>
        <w:tc>
          <w:tcPr>
            <w:tcW w:w="1620" w:type="dxa"/>
            <w:vAlign w:val="bottom"/>
            <w:tcBorders>
              <w:right w:val="single" w:sz="8" w:color="auto"/>
            </w:tcBorders>
          </w:tcPr>
          <w:p>
            <w:pPr>
              <w:jc w:val="center"/>
              <w:ind w:right="15"/>
              <w:spacing w:after="0" w:line="240" w:lineRule="exact"/>
              <w:rPr>
                <w:sz w:val="20"/>
                <w:szCs w:val="20"/>
                <w:color w:val="auto"/>
              </w:rPr>
            </w:pPr>
            <w:r>
              <w:rPr>
                <w:rFonts w:ascii="宋体" w:cs="宋体" w:eastAsia="宋体" w:hAnsi="宋体"/>
                <w:sz w:val="21"/>
                <w:szCs w:val="21"/>
                <w:color w:val="auto"/>
              </w:rPr>
              <w:t>近一半行员对工</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是否感到满意</w:t>
            </w:r>
          </w:p>
        </w:tc>
        <w:tc>
          <w:tcPr>
            <w:tcW w:w="108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17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行员比例高达</w:t>
            </w:r>
          </w:p>
        </w:tc>
        <w:tc>
          <w:tcPr>
            <w:tcW w:w="80" w:type="dxa"/>
            <w:vAlign w:val="bottom"/>
          </w:tcPr>
          <w:p>
            <w:pPr>
              <w:spacing w:after="0"/>
              <w:rPr>
                <w:sz w:val="24"/>
                <w:szCs w:val="24"/>
                <w:color w:val="auto"/>
              </w:rPr>
            </w:pPr>
          </w:p>
        </w:tc>
        <w:tc>
          <w:tcPr>
            <w:tcW w:w="162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资收入不满意</w:t>
            </w:r>
          </w:p>
        </w:tc>
      </w:tr>
      <w:tr>
        <w:trPr>
          <w:trHeight w:val="348"/>
        </w:trPr>
        <w:tc>
          <w:tcPr>
            <w:tcW w:w="50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1700" w:type="dxa"/>
            <w:vAlign w:val="bottom"/>
            <w:tcBorders>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45.16%</w:t>
            </w:r>
            <w:r>
              <w:rPr>
                <w:rFonts w:ascii="宋体" w:cs="宋体" w:eastAsia="宋体" w:hAnsi="宋体"/>
                <w:sz w:val="21"/>
                <w:szCs w:val="21"/>
                <w:color w:val="auto"/>
              </w:rPr>
              <w:t>（劣势）</w:t>
            </w:r>
          </w:p>
        </w:tc>
        <w:tc>
          <w:tcPr>
            <w:tcW w:w="80" w:type="dxa"/>
            <w:vAlign w:val="bottom"/>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r>
      <w:tr>
        <w:trPr>
          <w:trHeight w:val="331"/>
        </w:trPr>
        <w:tc>
          <w:tcPr>
            <w:tcW w:w="500" w:type="dxa"/>
            <w:vAlign w:val="bottom"/>
            <w:tcBorders>
              <w:left w:val="single" w:sz="8" w:color="auto"/>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080" w:type="dxa"/>
            <w:vAlign w:val="bottom"/>
            <w:tcBorders>
              <w:bottom w:val="single" w:sz="8" w:color="auto"/>
              <w:right w:val="single" w:sz="8" w:color="auto"/>
            </w:tcBorders>
          </w:tcPr>
          <w:p>
            <w:pPr>
              <w:spacing w:after="0"/>
              <w:rPr>
                <w:sz w:val="24"/>
                <w:szCs w:val="24"/>
                <w:color w:val="auto"/>
              </w:rPr>
            </w:pPr>
          </w:p>
        </w:tc>
        <w:tc>
          <w:tcPr>
            <w:tcW w:w="1080" w:type="dxa"/>
            <w:vAlign w:val="bottom"/>
            <w:tcBorders>
              <w:bottom w:val="single" w:sz="8" w:color="auto"/>
              <w:right w:val="single" w:sz="8" w:color="auto"/>
            </w:tcBorders>
          </w:tcPr>
          <w:p>
            <w:pPr>
              <w:spacing w:after="0"/>
              <w:rPr>
                <w:sz w:val="24"/>
                <w:szCs w:val="24"/>
                <w:color w:val="auto"/>
              </w:rPr>
            </w:pPr>
          </w:p>
        </w:tc>
        <w:tc>
          <w:tcPr>
            <w:tcW w:w="920" w:type="dxa"/>
            <w:vAlign w:val="bottom"/>
            <w:tcBorders>
              <w:bottom w:val="single" w:sz="8" w:color="auto"/>
              <w:right w:val="single" w:sz="8" w:color="auto"/>
            </w:tcBorders>
          </w:tcPr>
          <w:p>
            <w:pPr>
              <w:spacing w:after="0"/>
              <w:rPr>
                <w:sz w:val="24"/>
                <w:szCs w:val="24"/>
                <w:color w:val="auto"/>
              </w:rPr>
            </w:pPr>
          </w:p>
        </w:tc>
        <w:tc>
          <w:tcPr>
            <w:tcW w:w="1700" w:type="dxa"/>
            <w:vAlign w:val="bottom"/>
            <w:tcBorders>
              <w:bottom w:val="single" w:sz="8" w:color="auto"/>
              <w:right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r>
      <w:tr>
        <w:trPr>
          <w:trHeight w:val="284"/>
        </w:trPr>
        <w:tc>
          <w:tcPr>
            <w:tcW w:w="2120" w:type="dxa"/>
            <w:vAlign w:val="bottom"/>
            <w:tcBorders>
              <w:left w:val="single" w:sz="8" w:color="auto"/>
            </w:tcBorders>
            <w:gridSpan w:val="2"/>
          </w:tcPr>
          <w:p>
            <w:pPr>
              <w:ind w:left="12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、奖惩管理</w:t>
            </w:r>
          </w:p>
        </w:tc>
        <w:tc>
          <w:tcPr>
            <w:tcW w:w="1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r>
      <w:tr>
        <w:trPr>
          <w:trHeight w:val="96"/>
        </w:trPr>
        <w:tc>
          <w:tcPr>
            <w:tcW w:w="500" w:type="dxa"/>
            <w:vAlign w:val="bottom"/>
            <w:tcBorders>
              <w:left w:val="single" w:sz="8" w:color="auto"/>
              <w:bottom w:val="single" w:sz="8" w:color="auto"/>
            </w:tcBorders>
          </w:tcPr>
          <w:p>
            <w:pPr>
              <w:spacing w:after="0"/>
              <w:rPr>
                <w:sz w:val="8"/>
                <w:szCs w:val="8"/>
                <w:color w:val="auto"/>
              </w:rPr>
            </w:pPr>
          </w:p>
        </w:tc>
        <w:tc>
          <w:tcPr>
            <w:tcW w:w="1620" w:type="dxa"/>
            <w:vAlign w:val="bottom"/>
            <w:tcBorders>
              <w:bottom w:val="single" w:sz="8" w:color="auto"/>
            </w:tcBorders>
          </w:tcPr>
          <w:p>
            <w:pPr>
              <w:spacing w:after="0"/>
              <w:rPr>
                <w:sz w:val="8"/>
                <w:szCs w:val="8"/>
                <w:color w:val="auto"/>
              </w:rPr>
            </w:pPr>
          </w:p>
        </w:tc>
        <w:tc>
          <w:tcPr>
            <w:tcW w:w="1080" w:type="dxa"/>
            <w:vAlign w:val="bottom"/>
            <w:tcBorders>
              <w:bottom w:val="single" w:sz="8" w:color="auto"/>
            </w:tcBorders>
          </w:tcPr>
          <w:p>
            <w:pPr>
              <w:spacing w:after="0"/>
              <w:rPr>
                <w:sz w:val="8"/>
                <w:szCs w:val="8"/>
                <w:color w:val="auto"/>
              </w:rPr>
            </w:pPr>
          </w:p>
        </w:tc>
        <w:tc>
          <w:tcPr>
            <w:tcW w:w="1080" w:type="dxa"/>
            <w:vAlign w:val="bottom"/>
            <w:tcBorders>
              <w:bottom w:val="single" w:sz="8" w:color="auto"/>
            </w:tcBorders>
          </w:tcPr>
          <w:p>
            <w:pPr>
              <w:spacing w:after="0"/>
              <w:rPr>
                <w:sz w:val="8"/>
                <w:szCs w:val="8"/>
                <w:color w:val="auto"/>
              </w:rPr>
            </w:pPr>
          </w:p>
        </w:tc>
        <w:tc>
          <w:tcPr>
            <w:tcW w:w="2700" w:type="dxa"/>
            <w:vAlign w:val="bottom"/>
            <w:tcBorders>
              <w:bottom w:val="single" w:sz="8" w:color="auto"/>
            </w:tcBorders>
            <w:gridSpan w:val="3"/>
          </w:tcPr>
          <w:p>
            <w:pPr>
              <w:spacing w:after="0"/>
              <w:rPr>
                <w:sz w:val="8"/>
                <w:szCs w:val="8"/>
                <w:color w:val="auto"/>
              </w:rPr>
            </w:pPr>
          </w:p>
        </w:tc>
        <w:tc>
          <w:tcPr>
            <w:tcW w:w="1620" w:type="dxa"/>
            <w:vAlign w:val="bottom"/>
            <w:tcBorders>
              <w:bottom w:val="single" w:sz="8" w:color="auto"/>
              <w:right w:val="single" w:sz="8" w:color="auto"/>
            </w:tcBorders>
          </w:tcPr>
          <w:p>
            <w:pPr>
              <w:spacing w:after="0"/>
              <w:rPr>
                <w:sz w:val="8"/>
                <w:szCs w:val="8"/>
                <w:color w:val="auto"/>
              </w:rPr>
            </w:pPr>
          </w:p>
        </w:tc>
      </w:tr>
      <w:tr>
        <w:trPr>
          <w:trHeight w:val="284"/>
        </w:trPr>
        <w:tc>
          <w:tcPr>
            <w:tcW w:w="5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38</w:t>
            </w:r>
          </w:p>
        </w:tc>
        <w:tc>
          <w:tcPr>
            <w:tcW w:w="1620" w:type="dxa"/>
            <w:vAlign w:val="bottom"/>
            <w:tcBorders>
              <w:right w:val="single" w:sz="8" w:color="auto"/>
            </w:tcBorders>
          </w:tcPr>
          <w:p>
            <w:pPr>
              <w:ind w:left="160"/>
              <w:spacing w:after="0" w:line="240" w:lineRule="exact"/>
              <w:rPr>
                <w:sz w:val="20"/>
                <w:szCs w:val="20"/>
                <w:color w:val="auto"/>
              </w:rPr>
            </w:pPr>
            <w:r>
              <w:rPr>
                <w:rFonts w:ascii="宋体" w:cs="宋体" w:eastAsia="宋体" w:hAnsi="宋体"/>
                <w:sz w:val="21"/>
                <w:szCs w:val="21"/>
                <w:color w:val="auto"/>
              </w:rPr>
              <w:t>您认为银行公</w:t>
            </w:r>
          </w:p>
        </w:tc>
        <w:tc>
          <w:tcPr>
            <w:tcW w:w="10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48.39%</w:t>
            </w:r>
          </w:p>
        </w:tc>
        <w:tc>
          <w:tcPr>
            <w:tcW w:w="10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12.90%</w:t>
            </w:r>
          </w:p>
        </w:tc>
        <w:tc>
          <w:tcPr>
            <w:tcW w:w="9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38.71%</w:t>
            </w:r>
          </w:p>
        </w:tc>
        <w:tc>
          <w:tcPr>
            <w:tcW w:w="1700" w:type="dxa"/>
            <w:vAlign w:val="bottom"/>
            <w:tcBorders>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 xml:space="preserve">38.71% </w:t>
            </w:r>
            <w:r>
              <w:rPr>
                <w:rFonts w:ascii="宋体" w:cs="宋体" w:eastAsia="宋体" w:hAnsi="宋体"/>
                <w:sz w:val="21"/>
                <w:szCs w:val="21"/>
                <w:color w:val="auto"/>
              </w:rPr>
              <w:t>的 行 员</w:t>
            </w:r>
          </w:p>
        </w:tc>
        <w:tc>
          <w:tcPr>
            <w:tcW w:w="80" w:type="dxa"/>
            <w:vAlign w:val="bottom"/>
          </w:tcPr>
          <w:p>
            <w:pPr>
              <w:spacing w:after="0"/>
              <w:rPr>
                <w:sz w:val="24"/>
                <w:szCs w:val="24"/>
                <w:color w:val="auto"/>
              </w:rPr>
            </w:pPr>
          </w:p>
        </w:tc>
        <w:tc>
          <w:tcPr>
            <w:tcW w:w="1620" w:type="dxa"/>
            <w:vAlign w:val="bottom"/>
            <w:tcBorders>
              <w:right w:val="single" w:sz="8" w:color="auto"/>
            </w:tcBorders>
          </w:tcPr>
          <w:p>
            <w:pPr>
              <w:jc w:val="center"/>
              <w:ind w:right="15"/>
              <w:spacing w:after="0" w:line="240" w:lineRule="exact"/>
              <w:rPr>
                <w:sz w:val="20"/>
                <w:szCs w:val="20"/>
                <w:color w:val="auto"/>
              </w:rPr>
            </w:pPr>
            <w:r>
              <w:rPr>
                <w:rFonts w:ascii="宋体" w:cs="宋体" w:eastAsia="宋体" w:hAnsi="宋体"/>
                <w:sz w:val="21"/>
                <w:szCs w:val="21"/>
                <w:color w:val="auto"/>
                <w:w w:val="99"/>
              </w:rPr>
              <w:t>有近四成行员对</w:t>
            </w: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司的物质及金</w:t>
            </w:r>
          </w:p>
        </w:tc>
        <w:tc>
          <w:tcPr>
            <w:tcW w:w="108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17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认为奖励不公</w:t>
            </w:r>
          </w:p>
        </w:tc>
        <w:tc>
          <w:tcPr>
            <w:tcW w:w="80" w:type="dxa"/>
            <w:vAlign w:val="bottom"/>
          </w:tcPr>
          <w:p>
            <w:pPr>
              <w:spacing w:after="0"/>
              <w:rPr>
                <w:sz w:val="24"/>
                <w:szCs w:val="24"/>
                <w:color w:val="auto"/>
              </w:rPr>
            </w:pPr>
          </w:p>
        </w:tc>
        <w:tc>
          <w:tcPr>
            <w:tcW w:w="1620" w:type="dxa"/>
            <w:vAlign w:val="bottom"/>
            <w:tcBorders>
              <w:right w:val="single" w:sz="8" w:color="auto"/>
            </w:tcBorders>
          </w:tcPr>
          <w:p>
            <w:pPr>
              <w:jc w:val="center"/>
              <w:ind w:right="15"/>
              <w:spacing w:after="0" w:line="240" w:lineRule="exact"/>
              <w:rPr>
                <w:sz w:val="20"/>
                <w:szCs w:val="20"/>
                <w:color w:val="auto"/>
              </w:rPr>
            </w:pPr>
            <w:r>
              <w:rPr>
                <w:rFonts w:ascii="宋体" w:cs="宋体" w:eastAsia="宋体" w:hAnsi="宋体"/>
                <w:sz w:val="21"/>
                <w:szCs w:val="21"/>
                <w:color w:val="auto"/>
                <w:w w:val="99"/>
              </w:rPr>
              <w:t>奖励公正性持否</w:t>
            </w:r>
          </w:p>
        </w:tc>
      </w:tr>
      <w:tr>
        <w:trPr>
          <w:trHeight w:val="312"/>
        </w:trPr>
        <w:tc>
          <w:tcPr>
            <w:tcW w:w="50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钱</w:t>
            </w:r>
          </w:p>
        </w:tc>
        <w:tc>
          <w:tcPr>
            <w:tcW w:w="108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17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正。</w:t>
            </w:r>
          </w:p>
        </w:tc>
        <w:tc>
          <w:tcPr>
            <w:tcW w:w="80" w:type="dxa"/>
            <w:vAlign w:val="bottom"/>
          </w:tcPr>
          <w:p>
            <w:pPr>
              <w:spacing w:after="0"/>
              <w:rPr>
                <w:sz w:val="24"/>
                <w:szCs w:val="24"/>
                <w:color w:val="auto"/>
              </w:rPr>
            </w:pPr>
          </w:p>
        </w:tc>
        <w:tc>
          <w:tcPr>
            <w:tcW w:w="1620" w:type="dxa"/>
            <w:vAlign w:val="bottom"/>
            <w:tcBorders>
              <w:right w:val="single" w:sz="8" w:color="auto"/>
            </w:tcBorders>
          </w:tcPr>
          <w:p>
            <w:pPr>
              <w:jc w:val="center"/>
              <w:ind w:right="35"/>
              <w:spacing w:after="0" w:line="240" w:lineRule="exact"/>
              <w:rPr>
                <w:sz w:val="20"/>
                <w:szCs w:val="20"/>
                <w:color w:val="auto"/>
              </w:rPr>
            </w:pPr>
            <w:r>
              <w:rPr>
                <w:rFonts w:ascii="宋体" w:cs="宋体" w:eastAsia="宋体" w:hAnsi="宋体"/>
                <w:sz w:val="21"/>
                <w:szCs w:val="21"/>
                <w:color w:val="auto"/>
                <w:w w:val="99"/>
              </w:rPr>
              <w:t>定态度。</w:t>
            </w:r>
          </w:p>
        </w:tc>
      </w:tr>
      <w:tr>
        <w:trPr>
          <w:trHeight w:val="312"/>
        </w:trPr>
        <w:tc>
          <w:tcPr>
            <w:tcW w:w="50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奖励公正吗</w:t>
            </w:r>
          </w:p>
        </w:tc>
        <w:tc>
          <w:tcPr>
            <w:tcW w:w="108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17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r>
      <w:tr>
        <w:trPr>
          <w:trHeight w:val="367"/>
        </w:trPr>
        <w:tc>
          <w:tcPr>
            <w:tcW w:w="500" w:type="dxa"/>
            <w:vAlign w:val="bottom"/>
            <w:tcBorders>
              <w:left w:val="single" w:sz="8" w:color="auto"/>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080" w:type="dxa"/>
            <w:vAlign w:val="bottom"/>
            <w:tcBorders>
              <w:bottom w:val="single" w:sz="8" w:color="auto"/>
              <w:right w:val="single" w:sz="8" w:color="auto"/>
            </w:tcBorders>
          </w:tcPr>
          <w:p>
            <w:pPr>
              <w:spacing w:after="0"/>
              <w:rPr>
                <w:sz w:val="24"/>
                <w:szCs w:val="24"/>
                <w:color w:val="auto"/>
              </w:rPr>
            </w:pPr>
          </w:p>
        </w:tc>
        <w:tc>
          <w:tcPr>
            <w:tcW w:w="1080" w:type="dxa"/>
            <w:vAlign w:val="bottom"/>
            <w:tcBorders>
              <w:bottom w:val="single" w:sz="8" w:color="auto"/>
              <w:right w:val="single" w:sz="8" w:color="auto"/>
            </w:tcBorders>
          </w:tcPr>
          <w:p>
            <w:pPr>
              <w:spacing w:after="0"/>
              <w:rPr>
                <w:sz w:val="24"/>
                <w:szCs w:val="24"/>
                <w:color w:val="auto"/>
              </w:rPr>
            </w:pPr>
          </w:p>
        </w:tc>
        <w:tc>
          <w:tcPr>
            <w:tcW w:w="920" w:type="dxa"/>
            <w:vAlign w:val="bottom"/>
            <w:tcBorders>
              <w:bottom w:val="single" w:sz="8" w:color="auto"/>
              <w:right w:val="single" w:sz="8" w:color="auto"/>
            </w:tcBorders>
          </w:tcPr>
          <w:p>
            <w:pPr>
              <w:spacing w:after="0"/>
              <w:rPr>
                <w:sz w:val="24"/>
                <w:szCs w:val="24"/>
                <w:color w:val="auto"/>
              </w:rPr>
            </w:pPr>
          </w:p>
        </w:tc>
        <w:tc>
          <w:tcPr>
            <w:tcW w:w="1700" w:type="dxa"/>
            <w:vAlign w:val="bottom"/>
            <w:tcBorders>
              <w:bottom w:val="single" w:sz="8" w:color="auto"/>
              <w:right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31</w:t>
      </w:r>
    </w:p>
    <w:p>
      <w:pPr>
        <w:sectPr>
          <w:pgSz w:w="11900" w:h="16840" w:orient="portrait"/>
          <w:cols w:equalWidth="0" w:num="1">
            <w:col w:w="9024"/>
          </w:cols>
          <w:pgMar w:left="1440" w:top="1440" w:right="1440" w:bottom="446" w:gutter="0" w:footer="0" w:header="0"/>
          <w:type w:val="continuous"/>
        </w:sectPr>
      </w:pPr>
    </w:p>
    <w:bookmarkStart w:id="31" w:name="page32"/>
    <w:bookmarkEnd w:id="31"/>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2240"/>
        <w:spacing w:after="0" w:line="320" w:lineRule="exact"/>
        <w:rPr>
          <w:sz w:val="20"/>
          <w:szCs w:val="20"/>
          <w:color w:val="auto"/>
        </w:rPr>
      </w:pPr>
      <w:r>
        <w:rPr>
          <w:rFonts w:ascii="宋体" w:cs="宋体" w:eastAsia="宋体" w:hAnsi="宋体"/>
          <w:sz w:val="28"/>
          <w:szCs w:val="28"/>
          <w:color w:val="auto"/>
        </w:rPr>
        <w:t>图 4－2 对物质回报、奖惩管理的满意度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113665</wp:posOffset>
                </wp:positionV>
                <wp:extent cx="541782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8.95pt" to="438.95pt,8.9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110490</wp:posOffset>
                </wp:positionV>
                <wp:extent cx="0" cy="82423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42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8.7pt" to="12.55pt,73.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5571490</wp:posOffset>
                </wp:positionH>
                <wp:positionV relativeFrom="paragraph">
                  <wp:posOffset>110490</wp:posOffset>
                </wp:positionV>
                <wp:extent cx="0" cy="82423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42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7pt,8.7pt" to="438.7pt,73.6pt" o:allowincell="f" strokecolor="#000000" strokeweight="0.4799pt"/>
            </w:pict>
          </mc:Fallback>
        </mc:AlternateContent>
      </w:r>
    </w:p>
    <w:p>
      <w:pPr>
        <w:spacing w:after="0" w:line="183"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对物质回报、奖惩管理的满意度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36830</wp:posOffset>
                </wp:positionV>
                <wp:extent cx="541782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pt" to="438.95pt,2.9pt" o:allowincell="f" strokecolor="#000000" strokeweight="0.48pt"/>
            </w:pict>
          </mc:Fallback>
        </mc:AlternateContent>
      </w:r>
    </w:p>
    <w:p>
      <w:pPr>
        <w:spacing w:after="0" w:line="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32.26% 48.39% 22.58% 12.90% 45.16% 38.71% 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799pt"/>
            </w:pict>
          </mc:Fallback>
        </mc:AlternateContent>
      </w:r>
    </w:p>
    <w:p>
      <w:pPr>
        <w:spacing w:after="0" w:line="61" w:lineRule="exact"/>
        <w:rPr>
          <w:sz w:val="20"/>
          <w:szCs w:val="20"/>
          <w:color w:val="auto"/>
        </w:rPr>
      </w:pPr>
    </w:p>
    <w:p>
      <w:pPr>
        <w:ind w:left="360"/>
        <w:spacing w:after="0"/>
        <w:tabs>
          <w:tab w:leader="none" w:pos="5160" w:val="left"/>
        </w:tabs>
        <w:rPr>
          <w:sz w:val="20"/>
          <w:szCs w:val="20"/>
          <w:color w:val="auto"/>
        </w:rPr>
      </w:pPr>
      <w:r>
        <w:rPr>
          <w:rFonts w:ascii="Times New Roman" w:cs="Times New Roman" w:eastAsia="Times New Roman" w:hAnsi="Times New Roman"/>
          <w:sz w:val="21"/>
          <w:szCs w:val="21"/>
          <w:color w:val="auto"/>
        </w:rPr>
        <w:t>10.00%20.00%30.00%40.00%50.00%60.00%30</w:t>
      </w:r>
      <w:r>
        <w:rPr>
          <w:sz w:val="20"/>
          <w:szCs w:val="20"/>
          <w:color w:val="auto"/>
        </w:rPr>
        <w:tab/>
      </w:r>
      <w:r>
        <w:rPr>
          <w:rFonts w:ascii="Times New Roman" w:cs="Times New Roman" w:eastAsia="Times New Roman" w:hAnsi="Times New Roman"/>
          <w:sz w:val="21"/>
          <w:szCs w:val="21"/>
          <w:color w:val="auto"/>
        </w:rPr>
        <w:t>38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满意一般不满意</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37465</wp:posOffset>
                </wp:positionV>
                <wp:extent cx="541782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5pt" to="438.95pt,2.95pt" o:allowincell="f" strokecolor="#000000" strokeweight="0.4799pt"/>
            </w:pict>
          </mc:Fallback>
        </mc:AlternateContent>
      </w:r>
    </w:p>
    <w:p>
      <w:pPr>
        <w:spacing w:after="0" w:line="64" w:lineRule="exact"/>
        <w:rPr>
          <w:sz w:val="20"/>
          <w:szCs w:val="20"/>
          <w:color w:val="auto"/>
        </w:rPr>
      </w:pPr>
    </w:p>
    <w:p>
      <w:pPr>
        <w:ind w:left="4020"/>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0" w:lineRule="exact"/>
        <w:rPr>
          <w:sz w:val="20"/>
          <w:szCs w:val="20"/>
          <w:color w:val="auto"/>
        </w:rPr>
      </w:pPr>
    </w:p>
    <w:p>
      <w:pPr>
        <w:spacing w:after="0" w:line="279"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从上图可以看到，行员对物质回报方面的满意度不容乐观。高</w:t>
      </w:r>
    </w:p>
    <w:p>
      <w:pPr>
        <w:spacing w:after="0" w:line="305" w:lineRule="exact"/>
        <w:rPr>
          <w:sz w:val="20"/>
          <w:szCs w:val="20"/>
          <w:color w:val="auto"/>
        </w:rPr>
      </w:pPr>
    </w:p>
    <w:p>
      <w:pPr>
        <w:jc w:val="both"/>
        <w:ind w:left="360" w:right="364"/>
        <w:spacing w:after="0" w:line="494" w:lineRule="exact"/>
        <w:tabs>
          <w:tab w:leader="none" w:pos="779" w:val="left"/>
        </w:tabs>
        <w:numPr>
          <w:ilvl w:val="0"/>
          <w:numId w:val="2"/>
        </w:numPr>
        <w:rPr>
          <w:rFonts w:ascii="宋体" w:cs="宋体" w:eastAsia="宋体" w:hAnsi="宋体"/>
          <w:sz w:val="28"/>
          <w:szCs w:val="28"/>
          <w:color w:val="auto"/>
        </w:rPr>
      </w:pPr>
      <w:r>
        <w:rPr>
          <w:rFonts w:ascii="Times New Roman" w:cs="Times New Roman" w:eastAsia="Times New Roman" w:hAnsi="Times New Roman"/>
          <w:sz w:val="28"/>
          <w:szCs w:val="28"/>
          <w:color w:val="auto"/>
        </w:rPr>
        <w:t>45.16%</w:t>
      </w:r>
      <w:r>
        <w:rPr>
          <w:rFonts w:ascii="宋体" w:cs="宋体" w:eastAsia="宋体" w:hAnsi="宋体"/>
          <w:sz w:val="28"/>
          <w:szCs w:val="28"/>
          <w:color w:val="auto"/>
        </w:rPr>
        <w:t>的行员对工作收入不满意，</w:t>
      </w:r>
      <w:r>
        <w:rPr>
          <w:rFonts w:ascii="Times New Roman" w:cs="Times New Roman" w:eastAsia="Times New Roman" w:hAnsi="Times New Roman"/>
          <w:sz w:val="28"/>
          <w:szCs w:val="28"/>
          <w:color w:val="auto"/>
        </w:rPr>
        <w:t>22.58%</w:t>
      </w:r>
      <w:r>
        <w:rPr>
          <w:rFonts w:ascii="宋体" w:cs="宋体" w:eastAsia="宋体" w:hAnsi="宋体"/>
          <w:sz w:val="28"/>
          <w:szCs w:val="28"/>
          <w:color w:val="auto"/>
        </w:rPr>
        <w:t>的行员折中，满意的比率仅占</w:t>
      </w:r>
      <w:r>
        <w:rPr>
          <w:rFonts w:ascii="Times New Roman" w:cs="Times New Roman" w:eastAsia="Times New Roman" w:hAnsi="Times New Roman"/>
          <w:sz w:val="28"/>
          <w:szCs w:val="28"/>
          <w:color w:val="auto"/>
        </w:rPr>
        <w:t xml:space="preserve"> 32.26%</w:t>
      </w:r>
      <w:r>
        <w:rPr>
          <w:rFonts w:ascii="宋体" w:cs="宋体" w:eastAsia="宋体" w:hAnsi="宋体"/>
          <w:sz w:val="28"/>
          <w:szCs w:val="28"/>
          <w:color w:val="auto"/>
        </w:rPr>
        <w:t>，而对奖励的公正性持否定态度的行员比例高达</w:t>
      </w:r>
    </w:p>
    <w:p>
      <w:pPr>
        <w:spacing w:after="0" w:line="261" w:lineRule="exact"/>
        <w:rPr>
          <w:sz w:val="20"/>
          <w:szCs w:val="20"/>
          <w:color w:val="auto"/>
        </w:rPr>
      </w:pPr>
    </w:p>
    <w:p>
      <w:pPr>
        <w:ind w:left="360"/>
        <w:spacing w:after="0" w:line="341" w:lineRule="exact"/>
        <w:rPr>
          <w:sz w:val="20"/>
          <w:szCs w:val="20"/>
          <w:color w:val="auto"/>
        </w:rPr>
      </w:pPr>
      <w:r>
        <w:rPr>
          <w:rFonts w:ascii="Times New Roman" w:cs="Times New Roman" w:eastAsia="Times New Roman" w:hAnsi="Times New Roman"/>
          <w:sz w:val="28"/>
          <w:szCs w:val="28"/>
          <w:color w:val="auto"/>
        </w:rPr>
        <w:t>38.71%</w:t>
      </w:r>
      <w:r>
        <w:rPr>
          <w:rFonts w:ascii="宋体" w:cs="宋体" w:eastAsia="宋体" w:hAnsi="宋体"/>
          <w:sz w:val="28"/>
          <w:szCs w:val="28"/>
          <w:color w:val="auto"/>
        </w:rPr>
        <w:t>，</w:t>
      </w:r>
      <w:r>
        <w:rPr>
          <w:rFonts w:ascii="Times New Roman" w:cs="Times New Roman" w:eastAsia="Times New Roman" w:hAnsi="Times New Roman"/>
          <w:sz w:val="28"/>
          <w:szCs w:val="28"/>
          <w:color w:val="auto"/>
        </w:rPr>
        <w:t>12.91%</w:t>
      </w:r>
      <w:r>
        <w:rPr>
          <w:rFonts w:ascii="宋体" w:cs="宋体" w:eastAsia="宋体" w:hAnsi="宋体"/>
          <w:sz w:val="28"/>
          <w:szCs w:val="28"/>
          <w:color w:val="auto"/>
        </w:rPr>
        <w:t>折中，满意的不到</w:t>
      </w:r>
      <w:r>
        <w:rPr>
          <w:rFonts w:ascii="Times New Roman" w:cs="Times New Roman" w:eastAsia="Times New Roman" w:hAnsi="Times New Roman"/>
          <w:sz w:val="28"/>
          <w:szCs w:val="28"/>
          <w:color w:val="auto"/>
        </w:rPr>
        <w:t xml:space="preserve"> 50%</w:t>
      </w:r>
      <w:r>
        <w:rPr>
          <w:rFonts w:ascii="宋体" w:cs="宋体" w:eastAsia="宋体" w:hAnsi="宋体"/>
          <w:sz w:val="28"/>
          <w:szCs w:val="28"/>
          <w:color w:val="auto"/>
        </w:rPr>
        <w:t>。</w:t>
      </w:r>
    </w:p>
    <w:p>
      <w:pPr>
        <w:spacing w:after="0" w:line="283"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根据马斯洛的需求层次理论，薪酬问题属于满足第一层次生理</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需求的范畴，当该问题不能令行员满意时，必定严重挫伤他们在工作</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中的积极性。因此即使行员暂时留在公司工作，也很可能只是看好公</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司其它方面的因素，如工作环境、培训和学习机会等等。随着他们工</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作能力的提升，他们可能会觉得公司给予的报酬和其个人能力以及为</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公司创造的价值之间不能得到足够的平衡，这样一旦他们有机会找到</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待遇更好的工作，就很可能跳槽。行员将公司当作“跳板”或“培训</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学院”，使公司完成前期培育的投入后，却得不到应有的收获，那么</w:t>
      </w:r>
    </w:p>
    <w:p>
      <w:pPr>
        <w:spacing w:after="0" w:line="30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公司的损失其实是相当大的。不论公司的薪酬管理采用哪种管理类</w:t>
      </w:r>
    </w:p>
    <w:p>
      <w:pPr>
        <w:spacing w:after="0" w:line="305"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型，进行岗位的市场价值评估是必不可少的。建议将</w:t>
      </w:r>
      <w:r>
        <w:rPr>
          <w:rFonts w:ascii="Times New Roman" w:cs="Times New Roman" w:eastAsia="Times New Roman" w:hAnsi="Times New Roman"/>
          <w:sz w:val="28"/>
          <w:szCs w:val="28"/>
          <w:color w:val="auto"/>
        </w:rPr>
        <w:t xml:space="preserve"> X </w:t>
      </w:r>
      <w:r>
        <w:rPr>
          <w:rFonts w:ascii="宋体" w:cs="宋体" w:eastAsia="宋体" w:hAnsi="宋体"/>
          <w:sz w:val="28"/>
          <w:szCs w:val="28"/>
          <w:color w:val="auto"/>
        </w:rPr>
        <w:t>公司行员的</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薪酬水平与同行业同岗位的薪酬水平进行比较，检查是否在没有适当</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补偿的情况下不合理的增加工作强度或延长工作时间的情况。所以公</w:t>
      </w:r>
    </w:p>
    <w:p>
      <w:pPr>
        <w:spacing w:after="0" w:line="30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司的人力资源管理部门应该首先解决公司目前薪酬体系中存在的问</w:t>
      </w:r>
    </w:p>
    <w:p>
      <w:pPr>
        <w:spacing w:after="0" w:line="200" w:lineRule="exact"/>
        <w:rPr>
          <w:sz w:val="20"/>
          <w:szCs w:val="20"/>
          <w:color w:val="auto"/>
        </w:rPr>
      </w:pPr>
    </w:p>
    <w:p>
      <w:pPr>
        <w:spacing w:after="0" w:line="377"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32</w:t>
      </w:r>
    </w:p>
    <w:p>
      <w:pPr>
        <w:sectPr>
          <w:pgSz w:w="11900" w:h="16840" w:orient="portrait"/>
          <w:cols w:equalWidth="0" w:num="1">
            <w:col w:w="9024"/>
          </w:cols>
          <w:pgMar w:left="1440" w:top="1440" w:right="1440" w:bottom="446" w:gutter="0" w:footer="0" w:header="0"/>
        </w:sectPr>
      </w:pPr>
    </w:p>
    <w:bookmarkStart w:id="32" w:name="page33"/>
    <w:bookmarkEnd w:id="32"/>
    <w:p>
      <w:pPr>
        <w:spacing w:after="0" w:line="13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题。只有解决好这个问题，解决其他问题才有效果。</w:t>
      </w:r>
    </w:p>
    <w:p>
      <w:pPr>
        <w:spacing w:after="0" w:line="346" w:lineRule="exact"/>
        <w:rPr>
          <w:sz w:val="20"/>
          <w:szCs w:val="20"/>
          <w:color w:val="auto"/>
        </w:rPr>
      </w:pPr>
    </w:p>
    <w:p>
      <w:pPr>
        <w:ind w:left="360" w:right="224" w:firstLine="630"/>
        <w:spacing w:after="0" w:line="595" w:lineRule="exact"/>
        <w:rPr>
          <w:sz w:val="20"/>
          <w:szCs w:val="20"/>
          <w:color w:val="auto"/>
        </w:rPr>
      </w:pPr>
      <w:r>
        <w:rPr>
          <w:rFonts w:ascii="宋体" w:cs="宋体" w:eastAsia="宋体" w:hAnsi="宋体"/>
          <w:sz w:val="28"/>
          <w:szCs w:val="28"/>
          <w:color w:val="auto"/>
        </w:rPr>
        <w:t>我们再来看奖励的不公正问题。由公平原理我们知道，在一个企业中，行员对物质回报的满意度很大程度上会受公正性因素的影响。如果行员认为公司的内部薪酬机制不公平，自己得到的报酬较少，一部分人必定心理失衡，并倾向于减少工作投入；同时他们会产生自身不受企业重视的感觉，精神回报也会大大减少，从而使工作积极性大大降低。因此，公司必须对组织内部奖励机制的公平性进行检查，建立一套科学评价职务贡献高低的统一标准和有说服力的度量模板，使得该体系能够被行员广泛接受，以尽量减少行员的不公平感。企业如果不能提供有竞争力的薪酬，也应该从提高内部公平度入手，尽量提高行员对薪酬的满意度。例如在制定薪酬制度时，人力资源部门可以让行员参与进来。实践证明，行员参与决策不但能使决策更易于推行，还能提高行员对薪酬管理的满意度。</w:t>
      </w:r>
    </w:p>
    <w:p>
      <w:pPr>
        <w:spacing w:after="0" w:line="310"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结合观点表达记录第</w:t>
      </w:r>
      <w:r>
        <w:rPr>
          <w:rFonts w:ascii="Times New Roman" w:cs="Times New Roman" w:eastAsia="Times New Roman" w:hAnsi="Times New Roman"/>
          <w:sz w:val="28"/>
          <w:szCs w:val="28"/>
          <w:color w:val="auto"/>
        </w:rPr>
        <w:t xml:space="preserve"> 8 </w:t>
      </w:r>
      <w:r>
        <w:rPr>
          <w:rFonts w:ascii="宋体" w:cs="宋体" w:eastAsia="宋体" w:hAnsi="宋体"/>
          <w:sz w:val="28"/>
          <w:szCs w:val="28"/>
          <w:color w:val="auto"/>
        </w:rPr>
        <w:t>条中，我们总结目前公司的薪酬体系存</w:t>
      </w:r>
    </w:p>
    <w:p>
      <w:pPr>
        <w:spacing w:after="0" w:line="284"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在着以下问题：</w:t>
      </w:r>
      <w:r>
        <w:rPr>
          <w:rFonts w:ascii="Times New Roman" w:cs="Times New Roman" w:eastAsia="Times New Roman" w:hAnsi="Times New Roman"/>
          <w:sz w:val="28"/>
          <w:szCs w:val="28"/>
          <w:color w:val="auto"/>
        </w:rPr>
        <w:t>1</w:t>
      </w:r>
      <w:r>
        <w:rPr>
          <w:rFonts w:ascii="宋体" w:cs="宋体" w:eastAsia="宋体" w:hAnsi="宋体"/>
          <w:sz w:val="28"/>
          <w:szCs w:val="28"/>
          <w:color w:val="auto"/>
        </w:rPr>
        <w:t>、工作收入可能无法令人满意（由于物质工作收入</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本来就属于“消极因素”，行员的评价容易偏低，所以此处还不能完</w:t>
      </w:r>
    </w:p>
    <w:p>
      <w:pPr>
        <w:spacing w:after="0" w:line="305"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全确定该方面是否存在较大问题）</w:t>
      </w:r>
      <w:r>
        <w:rPr>
          <w:rFonts w:ascii="Times New Roman" w:cs="Times New Roman" w:eastAsia="Times New Roman" w:hAnsi="Times New Roman"/>
          <w:sz w:val="28"/>
          <w:szCs w:val="28"/>
          <w:color w:val="auto"/>
        </w:rPr>
        <w:t>2</w:t>
      </w:r>
      <w:r>
        <w:rPr>
          <w:rFonts w:ascii="宋体" w:cs="宋体" w:eastAsia="宋体" w:hAnsi="宋体"/>
          <w:sz w:val="28"/>
          <w:szCs w:val="28"/>
          <w:color w:val="auto"/>
        </w:rPr>
        <w:t>、福利方面没有四金</w:t>
      </w:r>
      <w:r>
        <w:rPr>
          <w:rFonts w:ascii="Times New Roman" w:cs="Times New Roman" w:eastAsia="Times New Roman" w:hAnsi="Times New Roman"/>
          <w:sz w:val="28"/>
          <w:szCs w:val="28"/>
          <w:color w:val="auto"/>
        </w:rPr>
        <w:t xml:space="preserve"> 3</w:t>
      </w:r>
      <w:r>
        <w:rPr>
          <w:rFonts w:ascii="宋体" w:cs="宋体" w:eastAsia="宋体" w:hAnsi="宋体"/>
          <w:sz w:val="28"/>
          <w:szCs w:val="28"/>
          <w:color w:val="auto"/>
        </w:rPr>
        <w:t>、奖金分</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配缺乏公平合理性，不注重职位技术和技能，重视体力劳动不重视脑</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力劳动。目前公司这种不合理的奖金分配制度将难以激发行员提高职</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位、技术、技能水平的动力。</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33</w:t>
      </w:r>
    </w:p>
    <w:p>
      <w:pPr>
        <w:sectPr>
          <w:pgSz w:w="11900" w:h="16840" w:orient="portrait"/>
          <w:cols w:equalWidth="0" w:num="1">
            <w:col w:w="9024"/>
          </w:cols>
          <w:pgMar w:left="1440" w:top="1440" w:right="1440" w:bottom="446" w:gutter="0" w:footer="0" w:header="0"/>
          <w:type w:val="continuous"/>
        </w:sectPr>
      </w:pPr>
    </w:p>
    <w:bookmarkStart w:id="33" w:name="page34"/>
    <w:bookmarkEnd w:id="33"/>
    <w:p>
      <w:pPr>
        <w:spacing w:after="0" w:line="130" w:lineRule="exact"/>
        <w:rPr>
          <w:sz w:val="20"/>
          <w:szCs w:val="20"/>
          <w:color w:val="auto"/>
        </w:rPr>
      </w:pPr>
    </w:p>
    <w:tbl>
      <w:tblPr>
        <w:tblLayout w:type="fixed"/>
        <w:tblInd w:w="10" w:type="dxa"/>
        <w:tblCellMar>
          <w:top w:w="0" w:type="dxa"/>
          <w:left w:w="0" w:type="dxa"/>
          <w:bottom w:w="0" w:type="dxa"/>
          <w:right w:w="0" w:type="dxa"/>
        </w:tblCellMar>
      </w:tblPr>
      <w:tr>
        <w:trPr>
          <w:trHeight w:val="365"/>
        </w:trPr>
        <w:tc>
          <w:tcPr>
            <w:tcW w:w="440" w:type="dxa"/>
            <w:vAlign w:val="bottom"/>
          </w:tcPr>
          <w:p>
            <w:pPr>
              <w:spacing w:after="0"/>
              <w:rPr>
                <w:sz w:val="24"/>
                <w:szCs w:val="24"/>
                <w:color w:val="auto"/>
              </w:rPr>
            </w:pPr>
          </w:p>
        </w:tc>
        <w:tc>
          <w:tcPr>
            <w:tcW w:w="1540" w:type="dxa"/>
            <w:vAlign w:val="bottom"/>
          </w:tcPr>
          <w:p>
            <w:pPr>
              <w:ind w:left="840"/>
              <w:spacing w:after="0" w:line="341" w:lineRule="exact"/>
              <w:rPr>
                <w:sz w:val="20"/>
                <w:szCs w:val="20"/>
                <w:color w:val="auto"/>
              </w:rPr>
            </w:pPr>
            <w:r>
              <w:rPr>
                <w:rFonts w:ascii="Times New Roman" w:cs="Times New Roman" w:eastAsia="Times New Roman" w:hAnsi="Times New Roman"/>
                <w:sz w:val="28"/>
                <w:szCs w:val="28"/>
                <w:color w:val="auto"/>
              </w:rPr>
              <w:t>2</w:t>
            </w:r>
            <w:r>
              <w:rPr>
                <w:rFonts w:ascii="宋体" w:cs="宋体" w:eastAsia="宋体" w:hAnsi="宋体"/>
                <w:sz w:val="28"/>
                <w:szCs w:val="28"/>
                <w:color w:val="auto"/>
              </w:rPr>
              <w:t>）</w:t>
            </w:r>
          </w:p>
        </w:tc>
        <w:tc>
          <w:tcPr>
            <w:tcW w:w="2780" w:type="dxa"/>
            <w:vAlign w:val="bottom"/>
            <w:gridSpan w:val="4"/>
          </w:tcPr>
          <w:p>
            <w:pPr>
              <w:ind w:left="20"/>
              <w:spacing w:after="0" w:line="320" w:lineRule="exact"/>
              <w:rPr>
                <w:sz w:val="20"/>
                <w:szCs w:val="20"/>
                <w:color w:val="auto"/>
              </w:rPr>
            </w:pPr>
            <w:r>
              <w:rPr>
                <w:rFonts w:ascii="宋体" w:cs="宋体" w:eastAsia="宋体" w:hAnsi="宋体"/>
                <w:sz w:val="28"/>
                <w:szCs w:val="28"/>
                <w:color w:val="auto"/>
              </w:rPr>
              <w:t>对精神回报的满意度</w:t>
            </w:r>
          </w:p>
        </w:tc>
        <w:tc>
          <w:tcPr>
            <w:tcW w:w="7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36"/>
        </w:trPr>
        <w:tc>
          <w:tcPr>
            <w:tcW w:w="44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820" w:type="dxa"/>
            <w:vAlign w:val="bottom"/>
            <w:gridSpan w:val="5"/>
          </w:tcPr>
          <w:p>
            <w:pPr>
              <w:ind w:left="140"/>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6  </w:t>
            </w:r>
            <w:r>
              <w:rPr>
                <w:rFonts w:ascii="宋体" w:cs="宋体" w:eastAsia="宋体" w:hAnsi="宋体"/>
                <w:sz w:val="28"/>
                <w:szCs w:val="28"/>
                <w:color w:val="auto"/>
              </w:rPr>
              <w:t>对精神回报的满意度</w:t>
            </w:r>
          </w:p>
        </w:tc>
        <w:tc>
          <w:tcPr>
            <w:tcW w:w="6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8"/>
        </w:trPr>
        <w:tc>
          <w:tcPr>
            <w:tcW w:w="440" w:type="dxa"/>
            <w:vAlign w:val="bottom"/>
            <w:tcBorders>
              <w:bottom w:val="single" w:sz="8" w:color="auto"/>
            </w:tcBorders>
          </w:tcPr>
          <w:p>
            <w:pPr>
              <w:spacing w:after="0"/>
              <w:rPr>
                <w:sz w:val="11"/>
                <w:szCs w:val="11"/>
                <w:color w:val="auto"/>
              </w:rPr>
            </w:pPr>
          </w:p>
        </w:tc>
        <w:tc>
          <w:tcPr>
            <w:tcW w:w="1540" w:type="dxa"/>
            <w:vAlign w:val="bottom"/>
            <w:tcBorders>
              <w:bottom w:val="single" w:sz="8" w:color="auto"/>
            </w:tcBorders>
          </w:tcPr>
          <w:p>
            <w:pPr>
              <w:spacing w:after="0"/>
              <w:rPr>
                <w:sz w:val="11"/>
                <w:szCs w:val="11"/>
                <w:color w:val="auto"/>
              </w:rPr>
            </w:pPr>
          </w:p>
        </w:tc>
        <w:tc>
          <w:tcPr>
            <w:tcW w:w="140" w:type="dxa"/>
            <w:vAlign w:val="bottom"/>
            <w:tcBorders>
              <w:bottom w:val="single" w:sz="8" w:color="auto"/>
            </w:tcBorders>
          </w:tcPr>
          <w:p>
            <w:pPr>
              <w:spacing w:after="0"/>
              <w:rPr>
                <w:sz w:val="11"/>
                <w:szCs w:val="11"/>
                <w:color w:val="auto"/>
              </w:rPr>
            </w:pPr>
          </w:p>
        </w:tc>
        <w:tc>
          <w:tcPr>
            <w:tcW w:w="92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720" w:type="dxa"/>
            <w:vAlign w:val="bottom"/>
            <w:tcBorders>
              <w:bottom w:val="single" w:sz="8" w:color="auto"/>
            </w:tcBorders>
          </w:tcPr>
          <w:p>
            <w:pPr>
              <w:spacing w:after="0"/>
              <w:rPr>
                <w:sz w:val="11"/>
                <w:szCs w:val="11"/>
                <w:color w:val="auto"/>
              </w:rPr>
            </w:pPr>
          </w:p>
        </w:tc>
        <w:tc>
          <w:tcPr>
            <w:tcW w:w="680" w:type="dxa"/>
            <w:vAlign w:val="bottom"/>
            <w:tcBorders>
              <w:bottom w:val="single" w:sz="8" w:color="auto"/>
            </w:tcBorders>
          </w:tcPr>
          <w:p>
            <w:pPr>
              <w:spacing w:after="0"/>
              <w:rPr>
                <w:sz w:val="11"/>
                <w:szCs w:val="11"/>
                <w:color w:val="auto"/>
              </w:rPr>
            </w:pPr>
          </w:p>
        </w:tc>
        <w:tc>
          <w:tcPr>
            <w:tcW w:w="700" w:type="dxa"/>
            <w:vAlign w:val="bottom"/>
            <w:tcBorders>
              <w:bottom w:val="single" w:sz="8" w:color="auto"/>
            </w:tcBorders>
          </w:tcPr>
          <w:p>
            <w:pPr>
              <w:spacing w:after="0"/>
              <w:rPr>
                <w:sz w:val="11"/>
                <w:szCs w:val="11"/>
                <w:color w:val="auto"/>
              </w:rPr>
            </w:pPr>
          </w:p>
        </w:tc>
        <w:tc>
          <w:tcPr>
            <w:tcW w:w="680" w:type="dxa"/>
            <w:vAlign w:val="bottom"/>
            <w:tcBorders>
              <w:bottom w:val="single" w:sz="8" w:color="auto"/>
            </w:tcBorders>
          </w:tcPr>
          <w:p>
            <w:pPr>
              <w:spacing w:after="0"/>
              <w:rPr>
                <w:sz w:val="11"/>
                <w:szCs w:val="11"/>
                <w:color w:val="auto"/>
              </w:rPr>
            </w:pPr>
          </w:p>
        </w:tc>
        <w:tc>
          <w:tcPr>
            <w:tcW w:w="260" w:type="dxa"/>
            <w:vAlign w:val="bottom"/>
            <w:tcBorders>
              <w:bottom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72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2"/>
        </w:trPr>
        <w:tc>
          <w:tcPr>
            <w:tcW w:w="440" w:type="dxa"/>
            <w:vAlign w:val="bottom"/>
            <w:tcBorders>
              <w:left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序</w:t>
            </w:r>
          </w:p>
        </w:tc>
        <w:tc>
          <w:tcPr>
            <w:tcW w:w="1540" w:type="dxa"/>
            <w:vAlign w:val="bottom"/>
          </w:tcPr>
          <w:p>
            <w:pPr>
              <w:ind w:left="100"/>
              <w:spacing w:after="0" w:line="206" w:lineRule="exact"/>
              <w:rPr>
                <w:sz w:val="20"/>
                <w:szCs w:val="20"/>
                <w:color w:val="auto"/>
              </w:rPr>
            </w:pPr>
            <w:r>
              <w:rPr>
                <w:rFonts w:ascii="宋体" w:cs="宋体" w:eastAsia="宋体" w:hAnsi="宋体"/>
                <w:sz w:val="18"/>
                <w:szCs w:val="18"/>
                <w:color w:val="auto"/>
              </w:rPr>
              <w:t>内  容</w:t>
            </w:r>
          </w:p>
        </w:tc>
        <w:tc>
          <w:tcPr>
            <w:tcW w:w="140" w:type="dxa"/>
            <w:vAlign w:val="bottom"/>
            <w:tcBorders>
              <w:right w:val="single" w:sz="8" w:color="auto"/>
            </w:tcBorders>
          </w:tcPr>
          <w:p>
            <w:pPr>
              <w:spacing w:after="0"/>
              <w:rPr>
                <w:sz w:val="22"/>
                <w:szCs w:val="22"/>
                <w:color w:val="auto"/>
              </w:rPr>
            </w:pPr>
          </w:p>
        </w:tc>
        <w:tc>
          <w:tcPr>
            <w:tcW w:w="92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A</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B</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C</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D</w:t>
            </w:r>
          </w:p>
        </w:tc>
        <w:tc>
          <w:tcPr>
            <w:tcW w:w="6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w:t>
            </w:r>
          </w:p>
        </w:tc>
        <w:tc>
          <w:tcPr>
            <w:tcW w:w="700" w:type="dxa"/>
            <w:vAlign w:val="bottom"/>
          </w:tcPr>
          <w:p>
            <w:pPr>
              <w:spacing w:after="0"/>
              <w:rPr>
                <w:sz w:val="22"/>
                <w:szCs w:val="22"/>
                <w:color w:val="auto"/>
              </w:rPr>
            </w:pPr>
          </w:p>
        </w:tc>
        <w:tc>
          <w:tcPr>
            <w:tcW w:w="68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F</w:t>
            </w:r>
          </w:p>
        </w:tc>
        <w:tc>
          <w:tcPr>
            <w:tcW w:w="26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7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现状及可能的结论</w:t>
            </w:r>
          </w:p>
        </w:tc>
        <w:tc>
          <w:tcPr>
            <w:tcW w:w="0" w:type="dxa"/>
            <w:vAlign w:val="bottom"/>
          </w:tcPr>
          <w:p>
            <w:pPr>
              <w:spacing w:after="0"/>
              <w:rPr>
                <w:sz w:val="1"/>
                <w:szCs w:val="1"/>
                <w:color w:val="auto"/>
              </w:rPr>
            </w:pPr>
          </w:p>
        </w:tc>
      </w:tr>
      <w:tr>
        <w:trPr>
          <w:trHeight w:val="284"/>
        </w:trPr>
        <w:tc>
          <w:tcPr>
            <w:tcW w:w="440" w:type="dxa"/>
            <w:vAlign w:val="bottom"/>
            <w:tcBorders>
              <w:left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号</w:t>
            </w:r>
          </w:p>
        </w:tc>
        <w:tc>
          <w:tcPr>
            <w:tcW w:w="154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7"/>
        </w:trPr>
        <w:tc>
          <w:tcPr>
            <w:tcW w:w="440" w:type="dxa"/>
            <w:vAlign w:val="bottom"/>
            <w:tcBorders>
              <w:left w:val="single" w:sz="8" w:color="auto"/>
              <w:bottom w:val="single" w:sz="8" w:color="auto"/>
              <w:right w:val="single" w:sz="8" w:color="auto"/>
            </w:tcBorders>
          </w:tcPr>
          <w:p>
            <w:pPr>
              <w:spacing w:after="0"/>
              <w:rPr>
                <w:sz w:val="5"/>
                <w:szCs w:val="5"/>
                <w:color w:val="auto"/>
              </w:rPr>
            </w:pPr>
          </w:p>
        </w:tc>
        <w:tc>
          <w:tcPr>
            <w:tcW w:w="1680" w:type="dxa"/>
            <w:vAlign w:val="bottom"/>
            <w:tcBorders>
              <w:bottom w:val="single" w:sz="8" w:color="auto"/>
              <w:right w:val="single" w:sz="8" w:color="auto"/>
            </w:tcBorders>
            <w:gridSpan w:val="2"/>
          </w:tcPr>
          <w:p>
            <w:pPr>
              <w:spacing w:after="0"/>
              <w:rPr>
                <w:sz w:val="5"/>
                <w:szCs w:val="5"/>
                <w:color w:val="auto"/>
              </w:rPr>
            </w:pPr>
          </w:p>
        </w:tc>
        <w:tc>
          <w:tcPr>
            <w:tcW w:w="92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680" w:type="dxa"/>
            <w:vAlign w:val="bottom"/>
            <w:tcBorders>
              <w:bottom w:val="single" w:sz="8" w:color="auto"/>
              <w:right w:val="single" w:sz="8" w:color="auto"/>
            </w:tcBorders>
          </w:tcPr>
          <w:p>
            <w:pPr>
              <w:spacing w:after="0"/>
              <w:rPr>
                <w:sz w:val="5"/>
                <w:szCs w:val="5"/>
                <w:color w:val="auto"/>
              </w:rPr>
            </w:pPr>
          </w:p>
        </w:tc>
        <w:tc>
          <w:tcPr>
            <w:tcW w:w="700" w:type="dxa"/>
            <w:vAlign w:val="bottom"/>
            <w:tcBorders>
              <w:bottom w:val="single" w:sz="8" w:color="auto"/>
            </w:tcBorders>
          </w:tcPr>
          <w:p>
            <w:pPr>
              <w:spacing w:after="0"/>
              <w:rPr>
                <w:sz w:val="5"/>
                <w:szCs w:val="5"/>
                <w:color w:val="auto"/>
              </w:rPr>
            </w:pPr>
          </w:p>
        </w:tc>
        <w:tc>
          <w:tcPr>
            <w:tcW w:w="680" w:type="dxa"/>
            <w:vAlign w:val="bottom"/>
            <w:tcBorders>
              <w:bottom w:val="single" w:sz="8" w:color="auto"/>
            </w:tcBorders>
          </w:tcPr>
          <w:p>
            <w:pPr>
              <w:spacing w:after="0"/>
              <w:rPr>
                <w:sz w:val="5"/>
                <w:szCs w:val="5"/>
                <w:color w:val="auto"/>
              </w:rPr>
            </w:pPr>
          </w:p>
        </w:tc>
        <w:tc>
          <w:tcPr>
            <w:tcW w:w="260" w:type="dxa"/>
            <w:vAlign w:val="bottom"/>
            <w:tcBorders>
              <w:bottom w:val="single" w:sz="8" w:color="auto"/>
              <w:right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72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34"/>
        </w:trPr>
        <w:tc>
          <w:tcPr>
            <w:tcW w:w="440" w:type="dxa"/>
            <w:vAlign w:val="bottom"/>
            <w:tcBorders>
              <w:left w:val="single" w:sz="8" w:color="auto"/>
            </w:tcBorders>
          </w:tcPr>
          <w:p>
            <w:pPr>
              <w:spacing w:after="0"/>
              <w:rPr>
                <w:sz w:val="20"/>
                <w:szCs w:val="20"/>
                <w:color w:val="auto"/>
              </w:rPr>
            </w:pPr>
          </w:p>
        </w:tc>
        <w:tc>
          <w:tcPr>
            <w:tcW w:w="2600" w:type="dxa"/>
            <w:vAlign w:val="bottom"/>
            <w:gridSpan w:val="3"/>
          </w:tcPr>
          <w:p>
            <w:pPr>
              <w:ind w:left="80"/>
              <w:spacing w:after="0" w:line="206" w:lineRule="exact"/>
              <w:rPr>
                <w:sz w:val="20"/>
                <w:szCs w:val="20"/>
                <w:color w:val="auto"/>
              </w:rPr>
            </w:pPr>
            <w:r>
              <w:rPr>
                <w:rFonts w:ascii="宋体" w:cs="宋体" w:eastAsia="宋体" w:hAnsi="宋体"/>
                <w:sz w:val="18"/>
                <w:szCs w:val="18"/>
                <w:color w:val="auto"/>
              </w:rPr>
              <w:t>一、对工作回报的满意度</w:t>
            </w:r>
          </w:p>
        </w:tc>
        <w:tc>
          <w:tcPr>
            <w:tcW w:w="860" w:type="dxa"/>
            <w:vAlign w:val="bottom"/>
          </w:tcPr>
          <w:p>
            <w:pPr>
              <w:spacing w:after="0"/>
              <w:rPr>
                <w:sz w:val="20"/>
                <w:szCs w:val="20"/>
                <w:color w:val="auto"/>
              </w:rPr>
            </w:pPr>
          </w:p>
        </w:tc>
        <w:tc>
          <w:tcPr>
            <w:tcW w:w="86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72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342"/>
        </w:trPr>
        <w:tc>
          <w:tcPr>
            <w:tcW w:w="440" w:type="dxa"/>
            <w:vAlign w:val="bottom"/>
            <w:tcBorders>
              <w:left w:val="single" w:sz="8" w:color="auto"/>
            </w:tcBorders>
          </w:tcPr>
          <w:p>
            <w:pPr>
              <w:spacing w:after="0"/>
              <w:rPr>
                <w:sz w:val="24"/>
                <w:szCs w:val="24"/>
                <w:color w:val="auto"/>
              </w:rPr>
            </w:pPr>
          </w:p>
        </w:tc>
        <w:tc>
          <w:tcPr>
            <w:tcW w:w="1540" w:type="dxa"/>
            <w:vAlign w:val="bottom"/>
          </w:tcPr>
          <w:p>
            <w:pPr>
              <w:ind w:left="80"/>
              <w:spacing w:after="0" w:line="219" w:lineRule="exact"/>
              <w:rPr>
                <w:sz w:val="20"/>
                <w:szCs w:val="20"/>
                <w:color w:val="auto"/>
              </w:rPr>
            </w:pPr>
            <w:r>
              <w:rPr>
                <w:rFonts w:ascii="Times New Roman" w:cs="Times New Roman" w:eastAsia="Times New Roman" w:hAnsi="Times New Roman"/>
                <w:sz w:val="18"/>
                <w:szCs w:val="18"/>
                <w:color w:val="auto"/>
              </w:rPr>
              <w:t>2</w:t>
            </w:r>
            <w:r>
              <w:rPr>
                <w:rFonts w:ascii="宋体" w:cs="宋体" w:eastAsia="宋体" w:hAnsi="宋体"/>
                <w:sz w:val="18"/>
                <w:szCs w:val="18"/>
                <w:color w:val="auto"/>
              </w:rPr>
              <w:t>、精神回报</w:t>
            </w:r>
          </w:p>
        </w:tc>
        <w:tc>
          <w:tcPr>
            <w:tcW w:w="14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440" w:type="dxa"/>
            <w:vAlign w:val="bottom"/>
            <w:tcBorders>
              <w:left w:val="single" w:sz="8" w:color="auto"/>
              <w:bottom w:val="single" w:sz="8" w:color="auto"/>
            </w:tcBorders>
          </w:tcPr>
          <w:p>
            <w:pPr>
              <w:spacing w:after="0"/>
              <w:rPr>
                <w:sz w:val="3"/>
                <w:szCs w:val="3"/>
                <w:color w:val="auto"/>
              </w:rPr>
            </w:pPr>
          </w:p>
        </w:tc>
        <w:tc>
          <w:tcPr>
            <w:tcW w:w="1540" w:type="dxa"/>
            <w:vAlign w:val="bottom"/>
            <w:tcBorders>
              <w:bottom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860" w:type="dxa"/>
            <w:vAlign w:val="bottom"/>
            <w:tcBorders>
              <w:bottom w:val="single" w:sz="8" w:color="auto"/>
            </w:tcBorders>
          </w:tcPr>
          <w:p>
            <w:pPr>
              <w:spacing w:after="0"/>
              <w:rPr>
                <w:sz w:val="3"/>
                <w:szCs w:val="3"/>
                <w:color w:val="auto"/>
              </w:rPr>
            </w:pPr>
          </w:p>
        </w:tc>
        <w:tc>
          <w:tcPr>
            <w:tcW w:w="86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tcPr>
          <w:p>
            <w:pPr>
              <w:spacing w:after="0"/>
              <w:rPr>
                <w:sz w:val="3"/>
                <w:szCs w:val="3"/>
                <w:color w:val="auto"/>
              </w:rPr>
            </w:pPr>
          </w:p>
        </w:tc>
        <w:tc>
          <w:tcPr>
            <w:tcW w:w="1640" w:type="dxa"/>
            <w:vAlign w:val="bottom"/>
            <w:tcBorders>
              <w:bottom w:val="single" w:sz="8" w:color="auto"/>
            </w:tcBorders>
            <w:gridSpan w:val="3"/>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7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4"/>
        </w:trPr>
        <w:tc>
          <w:tcPr>
            <w:tcW w:w="4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w:t>
            </w:r>
          </w:p>
        </w:tc>
        <w:tc>
          <w:tcPr>
            <w:tcW w:w="1540" w:type="dxa"/>
            <w:vAlign w:val="bottom"/>
          </w:tcPr>
          <w:p>
            <w:pPr>
              <w:jc w:val="right"/>
              <w:spacing w:after="0" w:line="206" w:lineRule="exact"/>
              <w:rPr>
                <w:sz w:val="20"/>
                <w:szCs w:val="20"/>
                <w:color w:val="auto"/>
              </w:rPr>
            </w:pPr>
            <w:r>
              <w:rPr>
                <w:rFonts w:ascii="宋体" w:cs="宋体" w:eastAsia="宋体" w:hAnsi="宋体"/>
                <w:sz w:val="18"/>
                <w:szCs w:val="18"/>
                <w:color w:val="auto"/>
              </w:rPr>
              <w:t>您认为银行公司</w:t>
            </w:r>
          </w:p>
        </w:tc>
        <w:tc>
          <w:tcPr>
            <w:tcW w:w="140" w:type="dxa"/>
            <w:vAlign w:val="bottom"/>
            <w:tcBorders>
              <w:right w:val="single" w:sz="8" w:color="auto"/>
            </w:tcBorders>
          </w:tcPr>
          <w:p>
            <w:pPr>
              <w:spacing w:after="0"/>
              <w:rPr>
                <w:sz w:val="22"/>
                <w:szCs w:val="22"/>
                <w:color w:val="auto"/>
              </w:rPr>
            </w:pPr>
          </w:p>
        </w:tc>
        <w:tc>
          <w:tcPr>
            <w:tcW w:w="92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11.76%</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44.12%</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38.24%</w:t>
            </w:r>
          </w:p>
        </w:tc>
        <w:tc>
          <w:tcPr>
            <w:tcW w:w="7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18"/>
                <w:szCs w:val="18"/>
                <w:color w:val="auto"/>
              </w:rPr>
              <w:t>5.88%</w:t>
            </w:r>
          </w:p>
        </w:tc>
        <w:tc>
          <w:tcPr>
            <w:tcW w:w="6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0</w:t>
            </w:r>
          </w:p>
        </w:tc>
        <w:tc>
          <w:tcPr>
            <w:tcW w:w="1640" w:type="dxa"/>
            <w:vAlign w:val="bottom"/>
            <w:gridSpan w:val="3"/>
          </w:tcPr>
          <w:p>
            <w:pPr>
              <w:ind w:left="100"/>
              <w:spacing w:after="0" w:line="219" w:lineRule="exact"/>
              <w:rPr>
                <w:sz w:val="20"/>
                <w:szCs w:val="20"/>
                <w:color w:val="auto"/>
              </w:rPr>
            </w:pPr>
            <w:r>
              <w:rPr>
                <w:rFonts w:ascii="Times New Roman" w:cs="Times New Roman" w:eastAsia="Times New Roman" w:hAnsi="Times New Roman"/>
                <w:sz w:val="18"/>
                <w:szCs w:val="18"/>
                <w:color w:val="auto"/>
              </w:rPr>
              <w:t>44.12%</w:t>
            </w:r>
            <w:r>
              <w:rPr>
                <w:rFonts w:ascii="宋体" w:cs="宋体" w:eastAsia="宋体" w:hAnsi="宋体"/>
                <w:sz w:val="18"/>
                <w:szCs w:val="18"/>
                <w:color w:val="auto"/>
              </w:rPr>
              <w:t>的行员在公</w:t>
            </w:r>
          </w:p>
        </w:tc>
        <w:tc>
          <w:tcPr>
            <w:tcW w:w="80" w:type="dxa"/>
            <w:vAlign w:val="bottom"/>
            <w:tcBorders>
              <w:right w:val="single" w:sz="8" w:color="auto"/>
            </w:tcBorders>
          </w:tcPr>
          <w:p>
            <w:pPr>
              <w:spacing w:after="0"/>
              <w:rPr>
                <w:sz w:val="22"/>
                <w:szCs w:val="22"/>
                <w:color w:val="auto"/>
              </w:rPr>
            </w:pPr>
          </w:p>
        </w:tc>
        <w:tc>
          <w:tcPr>
            <w:tcW w:w="17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九成行员认为工作</w:t>
            </w:r>
          </w:p>
        </w:tc>
        <w:tc>
          <w:tcPr>
            <w:tcW w:w="0" w:type="dxa"/>
            <w:vAlign w:val="bottom"/>
          </w:tcPr>
          <w:p>
            <w:pPr>
              <w:spacing w:after="0"/>
              <w:rPr>
                <w:sz w:val="1"/>
                <w:szCs w:val="1"/>
                <w:color w:val="auto"/>
              </w:rPr>
            </w:pPr>
          </w:p>
        </w:tc>
      </w:tr>
      <w:tr>
        <w:trPr>
          <w:trHeight w:val="28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ind w:left="100"/>
              <w:spacing w:after="0" w:line="206" w:lineRule="exact"/>
              <w:rPr>
                <w:sz w:val="20"/>
                <w:szCs w:val="20"/>
                <w:color w:val="auto"/>
              </w:rPr>
            </w:pPr>
            <w:r>
              <w:rPr>
                <w:rFonts w:ascii="宋体" w:cs="宋体" w:eastAsia="宋体" w:hAnsi="宋体"/>
                <w:sz w:val="18"/>
                <w:szCs w:val="18"/>
                <w:color w:val="auto"/>
              </w:rPr>
              <w:t>是否对您的工作</w:t>
            </w: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06" w:lineRule="exact"/>
              <w:rPr>
                <w:sz w:val="20"/>
                <w:szCs w:val="20"/>
                <w:color w:val="auto"/>
              </w:rPr>
            </w:pPr>
            <w:r>
              <w:rPr>
                <w:rFonts w:ascii="宋体" w:cs="宋体" w:eastAsia="宋体" w:hAnsi="宋体"/>
                <w:sz w:val="18"/>
                <w:szCs w:val="18"/>
                <w:color w:val="auto"/>
              </w:rPr>
              <w:t>司对自己的工作给</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有一定挑战性，自</w:t>
            </w:r>
          </w:p>
        </w:tc>
        <w:tc>
          <w:tcPr>
            <w:tcW w:w="0" w:type="dxa"/>
            <w:vAlign w:val="bottom"/>
          </w:tcPr>
          <w:p>
            <w:pPr>
              <w:spacing w:after="0"/>
              <w:rPr>
                <w:sz w:val="1"/>
                <w:szCs w:val="1"/>
                <w:color w:val="auto"/>
              </w:rPr>
            </w:pPr>
          </w:p>
        </w:tc>
      </w:tr>
      <w:tr>
        <w:trPr>
          <w:trHeight w:val="31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ind w:left="100"/>
              <w:spacing w:after="0" w:line="206" w:lineRule="exact"/>
              <w:rPr>
                <w:sz w:val="20"/>
                <w:szCs w:val="20"/>
                <w:color w:val="auto"/>
              </w:rPr>
            </w:pPr>
            <w:r>
              <w:rPr>
                <w:rFonts w:ascii="宋体" w:cs="宋体" w:eastAsia="宋体" w:hAnsi="宋体"/>
                <w:sz w:val="18"/>
                <w:szCs w:val="18"/>
                <w:color w:val="auto"/>
              </w:rPr>
              <w:t>进行了正确的评</w:t>
            </w: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06" w:lineRule="exact"/>
              <w:rPr>
                <w:sz w:val="20"/>
                <w:szCs w:val="20"/>
                <w:color w:val="auto"/>
              </w:rPr>
            </w:pPr>
            <w:r>
              <w:rPr>
                <w:rFonts w:ascii="宋体" w:cs="宋体" w:eastAsia="宋体" w:hAnsi="宋体"/>
                <w:sz w:val="18"/>
                <w:szCs w:val="18"/>
                <w:color w:val="auto"/>
              </w:rPr>
              <w:t>予正确评价的问题</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己能力得到了较好</w:t>
            </w:r>
          </w:p>
        </w:tc>
        <w:tc>
          <w:tcPr>
            <w:tcW w:w="0" w:type="dxa"/>
            <w:vAlign w:val="bottom"/>
          </w:tcPr>
          <w:p>
            <w:pPr>
              <w:spacing w:after="0"/>
              <w:rPr>
                <w:sz w:val="1"/>
                <w:szCs w:val="1"/>
                <w:color w:val="auto"/>
              </w:rPr>
            </w:pPr>
          </w:p>
        </w:tc>
      </w:tr>
      <w:tr>
        <w:trPr>
          <w:trHeight w:val="31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ind w:left="100"/>
              <w:spacing w:after="0" w:line="206" w:lineRule="exact"/>
              <w:rPr>
                <w:sz w:val="20"/>
                <w:szCs w:val="20"/>
                <w:color w:val="auto"/>
              </w:rPr>
            </w:pPr>
            <w:r>
              <w:rPr>
                <w:rFonts w:ascii="宋体" w:cs="宋体" w:eastAsia="宋体" w:hAnsi="宋体"/>
                <w:sz w:val="18"/>
                <w:szCs w:val="18"/>
                <w:color w:val="auto"/>
              </w:rPr>
              <w:t>价</w:t>
            </w: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380" w:type="dxa"/>
            <w:vAlign w:val="bottom"/>
            <w:gridSpan w:val="2"/>
          </w:tcPr>
          <w:p>
            <w:pPr>
              <w:ind w:left="100"/>
              <w:spacing w:after="0" w:line="206" w:lineRule="exact"/>
              <w:rPr>
                <w:sz w:val="20"/>
                <w:szCs w:val="20"/>
                <w:color w:val="auto"/>
              </w:rPr>
            </w:pPr>
            <w:r>
              <w:rPr>
                <w:rFonts w:ascii="宋体" w:cs="宋体" w:eastAsia="宋体" w:hAnsi="宋体"/>
                <w:sz w:val="18"/>
                <w:szCs w:val="18"/>
                <w:color w:val="auto"/>
                <w:w w:val="99"/>
              </w:rPr>
              <w:t>上不持肯定态度</w:t>
            </w:r>
          </w:p>
        </w:tc>
        <w:tc>
          <w:tcPr>
            <w:tcW w:w="26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发挥，自己会有一</w:t>
            </w:r>
          </w:p>
        </w:tc>
        <w:tc>
          <w:tcPr>
            <w:tcW w:w="0" w:type="dxa"/>
            <w:vAlign w:val="bottom"/>
          </w:tcPr>
          <w:p>
            <w:pPr>
              <w:spacing w:after="0"/>
              <w:rPr>
                <w:sz w:val="1"/>
                <w:szCs w:val="1"/>
                <w:color w:val="auto"/>
              </w:rPr>
            </w:pPr>
          </w:p>
        </w:tc>
      </w:tr>
      <w:tr>
        <w:trPr>
          <w:trHeight w:val="67"/>
        </w:trPr>
        <w:tc>
          <w:tcPr>
            <w:tcW w:w="440" w:type="dxa"/>
            <w:vAlign w:val="bottom"/>
            <w:tcBorders>
              <w:left w:val="single" w:sz="8" w:color="auto"/>
              <w:bottom w:val="single" w:sz="8" w:color="auto"/>
              <w:right w:val="single" w:sz="8" w:color="auto"/>
            </w:tcBorders>
          </w:tcPr>
          <w:p>
            <w:pPr>
              <w:spacing w:after="0"/>
              <w:rPr>
                <w:sz w:val="5"/>
                <w:szCs w:val="5"/>
                <w:color w:val="auto"/>
              </w:rPr>
            </w:pPr>
          </w:p>
        </w:tc>
        <w:tc>
          <w:tcPr>
            <w:tcW w:w="1540" w:type="dxa"/>
            <w:vAlign w:val="bottom"/>
            <w:tcBorders>
              <w:bottom w:val="single" w:sz="8" w:color="auto"/>
            </w:tcBorders>
          </w:tcPr>
          <w:p>
            <w:pPr>
              <w:spacing w:after="0"/>
              <w:rPr>
                <w:sz w:val="5"/>
                <w:szCs w:val="5"/>
                <w:color w:val="auto"/>
              </w:rPr>
            </w:pPr>
          </w:p>
        </w:tc>
        <w:tc>
          <w:tcPr>
            <w:tcW w:w="140" w:type="dxa"/>
            <w:vAlign w:val="bottom"/>
            <w:tcBorders>
              <w:bottom w:val="single" w:sz="8" w:color="auto"/>
              <w:right w:val="single" w:sz="8" w:color="auto"/>
            </w:tcBorders>
          </w:tcPr>
          <w:p>
            <w:pPr>
              <w:spacing w:after="0"/>
              <w:rPr>
                <w:sz w:val="5"/>
                <w:szCs w:val="5"/>
                <w:color w:val="auto"/>
              </w:rPr>
            </w:pPr>
          </w:p>
        </w:tc>
        <w:tc>
          <w:tcPr>
            <w:tcW w:w="92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680" w:type="dxa"/>
            <w:vAlign w:val="bottom"/>
            <w:tcBorders>
              <w:bottom w:val="single" w:sz="8" w:color="auto"/>
              <w:right w:val="single" w:sz="8" w:color="auto"/>
            </w:tcBorders>
          </w:tcPr>
          <w:p>
            <w:pPr>
              <w:spacing w:after="0"/>
              <w:rPr>
                <w:sz w:val="5"/>
                <w:szCs w:val="5"/>
                <w:color w:val="auto"/>
              </w:rPr>
            </w:pPr>
          </w:p>
        </w:tc>
        <w:tc>
          <w:tcPr>
            <w:tcW w:w="1640" w:type="dxa"/>
            <w:vAlign w:val="bottom"/>
            <w:tcBorders>
              <w:bottom w:val="single" w:sz="8" w:color="auto"/>
            </w:tcBorders>
            <w:gridSpan w:val="3"/>
          </w:tcPr>
          <w:p>
            <w:pPr>
              <w:spacing w:after="0"/>
              <w:rPr>
                <w:sz w:val="5"/>
                <w:szCs w:val="5"/>
                <w:color w:val="auto"/>
              </w:rPr>
            </w:pPr>
          </w:p>
        </w:tc>
        <w:tc>
          <w:tcPr>
            <w:tcW w:w="80" w:type="dxa"/>
            <w:vAlign w:val="bottom"/>
            <w:tcBorders>
              <w:bottom w:val="single" w:sz="8" w:color="auto"/>
              <w:right w:val="single" w:sz="8" w:color="auto"/>
            </w:tcBorders>
          </w:tcPr>
          <w:p>
            <w:pPr>
              <w:spacing w:after="0"/>
              <w:rPr>
                <w:sz w:val="5"/>
                <w:szCs w:val="5"/>
                <w:color w:val="auto"/>
              </w:rPr>
            </w:pPr>
          </w:p>
        </w:tc>
        <w:tc>
          <w:tcPr>
            <w:tcW w:w="172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84"/>
        </w:trPr>
        <w:tc>
          <w:tcPr>
            <w:tcW w:w="4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13</w:t>
            </w:r>
          </w:p>
        </w:tc>
        <w:tc>
          <w:tcPr>
            <w:tcW w:w="1540" w:type="dxa"/>
            <w:vAlign w:val="bottom"/>
          </w:tcPr>
          <w:p>
            <w:pPr>
              <w:jc w:val="right"/>
              <w:spacing w:after="0" w:line="240" w:lineRule="exact"/>
              <w:rPr>
                <w:sz w:val="20"/>
                <w:szCs w:val="20"/>
                <w:color w:val="auto"/>
              </w:rPr>
            </w:pPr>
            <w:r>
              <w:rPr>
                <w:rFonts w:ascii="宋体" w:cs="宋体" w:eastAsia="宋体" w:hAnsi="宋体"/>
                <w:sz w:val="21"/>
                <w:szCs w:val="21"/>
                <w:color w:val="auto"/>
              </w:rPr>
              <w:t>您认为自己的</w:t>
            </w: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1"/>
                <w:szCs w:val="21"/>
                <w:color w:val="auto"/>
              </w:rPr>
              <w:t>52.94%</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29.41%</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17.65%</w:t>
            </w:r>
          </w:p>
        </w:tc>
        <w:tc>
          <w:tcPr>
            <w:tcW w:w="7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0</w:t>
            </w:r>
          </w:p>
        </w:tc>
        <w:tc>
          <w:tcPr>
            <w:tcW w:w="6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1640" w:type="dxa"/>
            <w:vAlign w:val="bottom"/>
            <w:gridSpan w:val="3"/>
          </w:tcPr>
          <w:p>
            <w:pPr>
              <w:ind w:left="100"/>
              <w:spacing w:after="0" w:line="256" w:lineRule="exact"/>
              <w:rPr>
                <w:sz w:val="20"/>
                <w:szCs w:val="20"/>
                <w:color w:val="auto"/>
              </w:rPr>
            </w:pPr>
            <w:r>
              <w:rPr>
                <w:rFonts w:ascii="Times New Roman" w:cs="Times New Roman" w:eastAsia="Times New Roman" w:hAnsi="Times New Roman"/>
                <w:sz w:val="21"/>
                <w:szCs w:val="21"/>
                <w:color w:val="auto"/>
              </w:rPr>
              <w:t>29.41%</w:t>
            </w:r>
            <w:r>
              <w:rPr>
                <w:rFonts w:ascii="宋体" w:cs="宋体" w:eastAsia="宋体" w:hAnsi="宋体"/>
                <w:sz w:val="21"/>
                <w:szCs w:val="21"/>
                <w:color w:val="auto"/>
              </w:rPr>
              <w:t>的人认为</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定成就感。但四成</w:t>
            </w:r>
          </w:p>
        </w:tc>
        <w:tc>
          <w:tcPr>
            <w:tcW w:w="0" w:type="dxa"/>
            <w:vAlign w:val="bottom"/>
          </w:tcPr>
          <w:p>
            <w:pPr>
              <w:spacing w:after="0"/>
              <w:rPr>
                <w:sz w:val="1"/>
                <w:szCs w:val="1"/>
                <w:color w:val="auto"/>
              </w:rPr>
            </w:pPr>
          </w:p>
        </w:tc>
      </w:tr>
      <w:tr>
        <w:trPr>
          <w:trHeight w:val="276"/>
        </w:trPr>
        <w:tc>
          <w:tcPr>
            <w:tcW w:w="440" w:type="dxa"/>
            <w:vAlign w:val="bottom"/>
            <w:tcBorders>
              <w:left w:val="single" w:sz="8" w:color="auto"/>
              <w:right w:val="single" w:sz="8" w:color="auto"/>
            </w:tcBorders>
          </w:tcPr>
          <w:p>
            <w:pPr>
              <w:spacing w:after="0"/>
              <w:rPr>
                <w:sz w:val="23"/>
                <w:szCs w:val="23"/>
                <w:color w:val="auto"/>
              </w:rPr>
            </w:pPr>
          </w:p>
        </w:tc>
        <w:tc>
          <w:tcPr>
            <w:tcW w:w="1540" w:type="dxa"/>
            <w:vAlign w:val="bottom"/>
          </w:tcPr>
          <w:p>
            <w:pPr>
              <w:ind w:left="100"/>
              <w:spacing w:after="0" w:line="240" w:lineRule="exact"/>
              <w:rPr>
                <w:sz w:val="20"/>
                <w:szCs w:val="20"/>
                <w:color w:val="auto"/>
              </w:rPr>
            </w:pPr>
            <w:r>
              <w:rPr>
                <w:rFonts w:ascii="宋体" w:cs="宋体" w:eastAsia="宋体" w:hAnsi="宋体"/>
                <w:sz w:val="21"/>
                <w:szCs w:val="21"/>
                <w:color w:val="auto"/>
              </w:rPr>
              <w:t>积极性能发挥</w:t>
            </w:r>
          </w:p>
        </w:tc>
        <w:tc>
          <w:tcPr>
            <w:tcW w:w="140" w:type="dxa"/>
            <w:vAlign w:val="bottom"/>
            <w:tcBorders>
              <w:right w:val="single" w:sz="8" w:color="auto"/>
            </w:tcBorders>
          </w:tcPr>
          <w:p>
            <w:pPr>
              <w:spacing w:after="0"/>
              <w:rPr>
                <w:sz w:val="23"/>
                <w:szCs w:val="23"/>
                <w:color w:val="auto"/>
              </w:rPr>
            </w:pPr>
          </w:p>
        </w:tc>
        <w:tc>
          <w:tcPr>
            <w:tcW w:w="920" w:type="dxa"/>
            <w:vAlign w:val="bottom"/>
            <w:tcBorders>
              <w:right w:val="single" w:sz="8" w:color="auto"/>
            </w:tcBorders>
          </w:tcPr>
          <w:p>
            <w:pPr>
              <w:spacing w:after="0"/>
              <w:rPr>
                <w:sz w:val="23"/>
                <w:szCs w:val="23"/>
                <w:color w:val="auto"/>
              </w:rPr>
            </w:pPr>
          </w:p>
        </w:tc>
        <w:tc>
          <w:tcPr>
            <w:tcW w:w="860" w:type="dxa"/>
            <w:vAlign w:val="bottom"/>
            <w:tcBorders>
              <w:right w:val="single" w:sz="8" w:color="auto"/>
            </w:tcBorders>
          </w:tcPr>
          <w:p>
            <w:pPr>
              <w:spacing w:after="0"/>
              <w:rPr>
                <w:sz w:val="23"/>
                <w:szCs w:val="23"/>
                <w:color w:val="auto"/>
              </w:rPr>
            </w:pPr>
          </w:p>
        </w:tc>
        <w:tc>
          <w:tcPr>
            <w:tcW w:w="860" w:type="dxa"/>
            <w:vAlign w:val="bottom"/>
            <w:tcBorders>
              <w:right w:val="single" w:sz="8" w:color="auto"/>
            </w:tcBorders>
          </w:tcPr>
          <w:p>
            <w:pPr>
              <w:spacing w:after="0"/>
              <w:rPr>
                <w:sz w:val="23"/>
                <w:szCs w:val="23"/>
                <w:color w:val="auto"/>
              </w:rPr>
            </w:pPr>
          </w:p>
        </w:tc>
        <w:tc>
          <w:tcPr>
            <w:tcW w:w="720" w:type="dxa"/>
            <w:vAlign w:val="bottom"/>
            <w:tcBorders>
              <w:right w:val="single" w:sz="8" w:color="auto"/>
            </w:tcBorders>
          </w:tcPr>
          <w:p>
            <w:pPr>
              <w:spacing w:after="0"/>
              <w:rPr>
                <w:sz w:val="23"/>
                <w:szCs w:val="23"/>
                <w:color w:val="auto"/>
              </w:rPr>
            </w:pPr>
          </w:p>
        </w:tc>
        <w:tc>
          <w:tcPr>
            <w:tcW w:w="680" w:type="dxa"/>
            <w:vAlign w:val="bottom"/>
            <w:tcBorders>
              <w:right w:val="single" w:sz="8" w:color="auto"/>
            </w:tcBorders>
          </w:tcPr>
          <w:p>
            <w:pPr>
              <w:spacing w:after="0"/>
              <w:rPr>
                <w:sz w:val="23"/>
                <w:szCs w:val="23"/>
                <w:color w:val="auto"/>
              </w:rPr>
            </w:pPr>
          </w:p>
        </w:tc>
        <w:tc>
          <w:tcPr>
            <w:tcW w:w="700" w:type="dxa"/>
            <w:vAlign w:val="bottom"/>
          </w:tcPr>
          <w:p>
            <w:pPr>
              <w:ind w:left="100"/>
              <w:spacing w:after="0" w:line="240" w:lineRule="exact"/>
              <w:rPr>
                <w:sz w:val="20"/>
                <w:szCs w:val="20"/>
                <w:color w:val="auto"/>
              </w:rPr>
            </w:pPr>
            <w:r>
              <w:rPr>
                <w:rFonts w:ascii="宋体" w:cs="宋体" w:eastAsia="宋体" w:hAnsi="宋体"/>
                <w:sz w:val="21"/>
                <w:szCs w:val="21"/>
                <w:color w:val="auto"/>
              </w:rPr>
              <w:t>发</w:t>
            </w:r>
          </w:p>
        </w:tc>
        <w:tc>
          <w:tcPr>
            <w:tcW w:w="680" w:type="dxa"/>
            <w:vAlign w:val="bottom"/>
          </w:tcPr>
          <w:p>
            <w:pPr>
              <w:ind w:left="40"/>
              <w:spacing w:after="0" w:line="240" w:lineRule="exact"/>
              <w:rPr>
                <w:sz w:val="20"/>
                <w:szCs w:val="20"/>
                <w:color w:val="auto"/>
              </w:rPr>
            </w:pPr>
            <w:r>
              <w:rPr>
                <w:rFonts w:ascii="宋体" w:cs="宋体" w:eastAsia="宋体" w:hAnsi="宋体"/>
                <w:sz w:val="21"/>
                <w:szCs w:val="21"/>
                <w:color w:val="auto"/>
              </w:rPr>
              <w:t>挥</w:t>
            </w:r>
          </w:p>
        </w:tc>
        <w:tc>
          <w:tcPr>
            <w:tcW w:w="260" w:type="dxa"/>
            <w:vAlign w:val="bottom"/>
          </w:tcPr>
          <w:p>
            <w:pPr>
              <w:ind w:left="20"/>
              <w:spacing w:after="0" w:line="240" w:lineRule="exact"/>
              <w:rPr>
                <w:sz w:val="20"/>
                <w:szCs w:val="20"/>
                <w:color w:val="auto"/>
              </w:rPr>
            </w:pPr>
            <w:r>
              <w:rPr>
                <w:rFonts w:ascii="宋体" w:cs="宋体" w:eastAsia="宋体" w:hAnsi="宋体"/>
                <w:sz w:val="21"/>
                <w:szCs w:val="21"/>
                <w:color w:val="auto"/>
                <w:w w:val="95"/>
              </w:rPr>
              <w:t>了</w:t>
            </w:r>
          </w:p>
        </w:tc>
        <w:tc>
          <w:tcPr>
            <w:tcW w:w="80" w:type="dxa"/>
            <w:vAlign w:val="bottom"/>
            <w:tcBorders>
              <w:right w:val="single" w:sz="8" w:color="auto"/>
            </w:tcBorders>
          </w:tcPr>
          <w:p>
            <w:pPr>
              <w:spacing w:after="0"/>
              <w:rPr>
                <w:sz w:val="23"/>
                <w:szCs w:val="23"/>
                <w:color w:val="auto"/>
              </w:rPr>
            </w:pPr>
          </w:p>
        </w:tc>
        <w:tc>
          <w:tcPr>
            <w:tcW w:w="17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多在公司对自己的</w:t>
            </w:r>
          </w:p>
        </w:tc>
        <w:tc>
          <w:tcPr>
            <w:tcW w:w="0" w:type="dxa"/>
            <w:vAlign w:val="bottom"/>
          </w:tcPr>
          <w:p>
            <w:pPr>
              <w:spacing w:after="0"/>
              <w:rPr>
                <w:sz w:val="1"/>
                <w:szCs w:val="1"/>
                <w:color w:val="auto"/>
              </w:rPr>
            </w:pPr>
          </w:p>
        </w:tc>
      </w:tr>
      <w:tr>
        <w:trPr>
          <w:trHeight w:val="348"/>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ind w:left="100"/>
              <w:spacing w:after="0" w:line="240" w:lineRule="exact"/>
              <w:rPr>
                <w:sz w:val="20"/>
                <w:szCs w:val="20"/>
                <w:color w:val="auto"/>
              </w:rPr>
            </w:pPr>
            <w:r>
              <w:rPr>
                <w:rFonts w:ascii="宋体" w:cs="宋体" w:eastAsia="宋体" w:hAnsi="宋体"/>
                <w:sz w:val="21"/>
                <w:szCs w:val="21"/>
                <w:color w:val="auto"/>
              </w:rPr>
              <w:t>多少</w:t>
            </w: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380" w:type="dxa"/>
            <w:vAlign w:val="bottom"/>
            <w:gridSpan w:val="2"/>
          </w:tcPr>
          <w:p>
            <w:pPr>
              <w:ind w:left="100"/>
              <w:spacing w:after="0"/>
              <w:rPr>
                <w:sz w:val="20"/>
                <w:szCs w:val="20"/>
                <w:color w:val="auto"/>
              </w:rPr>
            </w:pPr>
            <w:r>
              <w:rPr>
                <w:rFonts w:ascii="Times New Roman" w:cs="Times New Roman" w:eastAsia="Times New Roman" w:hAnsi="Times New Roman"/>
                <w:sz w:val="21"/>
                <w:szCs w:val="21"/>
                <w:color w:val="auto"/>
              </w:rPr>
              <w:t>60%-80%</w:t>
            </w:r>
          </w:p>
        </w:tc>
        <w:tc>
          <w:tcPr>
            <w:tcW w:w="260" w:type="dxa"/>
            <w:vAlign w:val="bottom"/>
          </w:tcPr>
          <w:p>
            <w:pPr>
              <w:ind w:left="20"/>
              <w:spacing w:after="0" w:line="240" w:lineRule="exact"/>
              <w:rPr>
                <w:sz w:val="20"/>
                <w:szCs w:val="20"/>
                <w:color w:val="auto"/>
              </w:rPr>
            </w:pPr>
            <w:r>
              <w:rPr>
                <w:rFonts w:ascii="宋体" w:cs="宋体" w:eastAsia="宋体" w:hAnsi="宋体"/>
                <w:sz w:val="21"/>
                <w:szCs w:val="21"/>
                <w:color w:val="auto"/>
                <w:w w:val="95"/>
              </w:rPr>
              <w:t>。</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工作是否给予正确</w:t>
            </w:r>
          </w:p>
        </w:tc>
        <w:tc>
          <w:tcPr>
            <w:tcW w:w="0" w:type="dxa"/>
            <w:vAlign w:val="bottom"/>
          </w:tcPr>
          <w:p>
            <w:pPr>
              <w:spacing w:after="0"/>
              <w:rPr>
                <w:sz w:val="1"/>
                <w:szCs w:val="1"/>
                <w:color w:val="auto"/>
              </w:rPr>
            </w:pPr>
          </w:p>
        </w:tc>
      </w:tr>
      <w:tr>
        <w:trPr>
          <w:trHeight w:val="31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56" w:lineRule="exact"/>
              <w:rPr>
                <w:sz w:val="20"/>
                <w:szCs w:val="20"/>
                <w:color w:val="auto"/>
              </w:rPr>
            </w:pPr>
            <w:r>
              <w:rPr>
                <w:rFonts w:ascii="Times New Roman" w:cs="Times New Roman" w:eastAsia="Times New Roman" w:hAnsi="Times New Roman"/>
                <w:sz w:val="21"/>
                <w:szCs w:val="21"/>
                <w:color w:val="auto"/>
              </w:rPr>
              <w:t>17.65%</w:t>
            </w:r>
            <w:r>
              <w:rPr>
                <w:rFonts w:ascii="宋体" w:cs="宋体" w:eastAsia="宋体" w:hAnsi="宋体"/>
                <w:sz w:val="21"/>
                <w:szCs w:val="21"/>
                <w:color w:val="auto"/>
              </w:rPr>
              <w:t>只发挥了</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评价的问题上持折</w:t>
            </w:r>
          </w:p>
        </w:tc>
        <w:tc>
          <w:tcPr>
            <w:tcW w:w="0" w:type="dxa"/>
            <w:vAlign w:val="bottom"/>
          </w:tcPr>
          <w:p>
            <w:pPr>
              <w:spacing w:after="0"/>
              <w:rPr>
                <w:sz w:val="1"/>
                <w:szCs w:val="1"/>
                <w:color w:val="auto"/>
              </w:rPr>
            </w:pPr>
          </w:p>
        </w:tc>
      </w:tr>
      <w:tr>
        <w:trPr>
          <w:trHeight w:val="321"/>
        </w:trPr>
        <w:tc>
          <w:tcPr>
            <w:tcW w:w="440" w:type="dxa"/>
            <w:vAlign w:val="bottom"/>
            <w:tcBorders>
              <w:left w:val="single" w:sz="8" w:color="auto"/>
              <w:bottom w:val="single" w:sz="8" w:color="auto"/>
              <w:right w:val="single" w:sz="8" w:color="auto"/>
            </w:tcBorders>
          </w:tcPr>
          <w:p>
            <w:pPr>
              <w:spacing w:after="0"/>
              <w:rPr>
                <w:sz w:val="24"/>
                <w:szCs w:val="24"/>
                <w:color w:val="auto"/>
              </w:rPr>
            </w:pPr>
          </w:p>
        </w:tc>
        <w:tc>
          <w:tcPr>
            <w:tcW w:w="15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92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68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ind w:left="100"/>
              <w:spacing w:after="0" w:line="256" w:lineRule="exact"/>
              <w:rPr>
                <w:sz w:val="20"/>
                <w:szCs w:val="20"/>
                <w:color w:val="auto"/>
              </w:rPr>
            </w:pPr>
            <w:r>
              <w:rPr>
                <w:rFonts w:ascii="Times New Roman" w:cs="Times New Roman" w:eastAsia="Times New Roman" w:hAnsi="Times New Roman"/>
                <w:sz w:val="21"/>
                <w:szCs w:val="21"/>
                <w:color w:val="auto"/>
              </w:rPr>
              <w:t>40%</w:t>
            </w:r>
            <w:r>
              <w:rPr>
                <w:rFonts w:ascii="宋体" w:cs="宋体" w:eastAsia="宋体" w:hAnsi="宋体"/>
                <w:sz w:val="21"/>
                <w:szCs w:val="21"/>
                <w:color w:val="auto"/>
              </w:rPr>
              <w:t>－</w:t>
            </w:r>
            <w:r>
              <w:rPr>
                <w:rFonts w:ascii="Times New Roman" w:cs="Times New Roman" w:eastAsia="Times New Roman" w:hAnsi="Times New Roman"/>
                <w:sz w:val="21"/>
                <w:szCs w:val="21"/>
                <w:color w:val="auto"/>
              </w:rPr>
              <w:t>60% 24</w:t>
            </w:r>
          </w:p>
        </w:tc>
        <w:tc>
          <w:tcPr>
            <w:tcW w:w="260" w:type="dxa"/>
            <w:vAlign w:val="bottom"/>
            <w:tcBorders>
              <w:bottom w:val="single" w:sz="8" w:color="auto"/>
            </w:tcBorders>
          </w:tcPr>
          <w:p>
            <w:pPr>
              <w:spacing w:after="0"/>
              <w:rPr>
                <w:sz w:val="24"/>
                <w:szCs w:val="24"/>
                <w:color w:val="auto"/>
              </w:rPr>
            </w:pPr>
          </w:p>
        </w:tc>
        <w:tc>
          <w:tcPr>
            <w:tcW w:w="80" w:type="dxa"/>
            <w:vAlign w:val="bottom"/>
            <w:tcBorders>
              <w:bottom w:val="single" w:sz="8" w:color="auto"/>
              <w:right w:val="single" w:sz="8" w:color="auto"/>
            </w:tcBorders>
          </w:tcPr>
          <w:p>
            <w:pPr>
              <w:spacing w:after="0"/>
              <w:rPr>
                <w:sz w:val="24"/>
                <w:szCs w:val="24"/>
                <w:color w:val="auto"/>
              </w:rPr>
            </w:pPr>
          </w:p>
        </w:tc>
        <w:tc>
          <w:tcPr>
            <w:tcW w:w="17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中或否定态度。三</w:t>
            </w:r>
          </w:p>
        </w:tc>
        <w:tc>
          <w:tcPr>
            <w:tcW w:w="0" w:type="dxa"/>
            <w:vAlign w:val="bottom"/>
          </w:tcPr>
          <w:p>
            <w:pPr>
              <w:spacing w:after="0"/>
              <w:rPr>
                <w:sz w:val="1"/>
                <w:szCs w:val="1"/>
                <w:color w:val="auto"/>
              </w:rPr>
            </w:pPr>
          </w:p>
        </w:tc>
      </w:tr>
      <w:tr>
        <w:trPr>
          <w:trHeight w:val="293"/>
        </w:trPr>
        <w:tc>
          <w:tcPr>
            <w:tcW w:w="4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24</w:t>
            </w:r>
          </w:p>
        </w:tc>
        <w:tc>
          <w:tcPr>
            <w:tcW w:w="1540" w:type="dxa"/>
            <w:vAlign w:val="bottom"/>
          </w:tcPr>
          <w:p>
            <w:pPr>
              <w:ind w:left="100"/>
              <w:spacing w:after="0" w:line="240" w:lineRule="exact"/>
              <w:rPr>
                <w:sz w:val="20"/>
                <w:szCs w:val="20"/>
                <w:color w:val="auto"/>
              </w:rPr>
            </w:pPr>
            <w:r>
              <w:rPr>
                <w:rFonts w:ascii="宋体" w:cs="宋体" w:eastAsia="宋体" w:hAnsi="宋体"/>
                <w:sz w:val="21"/>
                <w:szCs w:val="21"/>
                <w:color w:val="auto"/>
              </w:rPr>
              <w:t>您认为自己的</w:t>
            </w: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1"/>
                <w:szCs w:val="21"/>
                <w:color w:val="auto"/>
              </w:rPr>
              <w:t>38.24%</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52.94%</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8.82%</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0</w:t>
            </w: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19" w:lineRule="exact"/>
              <w:rPr>
                <w:sz w:val="20"/>
                <w:szCs w:val="20"/>
                <w:color w:val="auto"/>
              </w:rPr>
            </w:pPr>
            <w:r>
              <w:rPr>
                <w:rFonts w:ascii="Times New Roman" w:cs="Times New Roman" w:eastAsia="Times New Roman" w:hAnsi="Times New Roman"/>
                <w:sz w:val="18"/>
                <w:szCs w:val="18"/>
                <w:color w:val="auto"/>
              </w:rPr>
              <w:t>91.18%</w:t>
            </w:r>
            <w:r>
              <w:rPr>
                <w:rFonts w:ascii="宋体" w:cs="宋体" w:eastAsia="宋体" w:hAnsi="宋体"/>
                <w:sz w:val="18"/>
                <w:szCs w:val="18"/>
                <w:color w:val="auto"/>
              </w:rPr>
              <w:t>行员认为自</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成行员认为自己的</w:t>
            </w:r>
          </w:p>
        </w:tc>
        <w:tc>
          <w:tcPr>
            <w:tcW w:w="0" w:type="dxa"/>
            <w:vAlign w:val="bottom"/>
          </w:tcPr>
          <w:p>
            <w:pPr>
              <w:spacing w:after="0"/>
              <w:rPr>
                <w:sz w:val="1"/>
                <w:szCs w:val="1"/>
                <w:color w:val="auto"/>
              </w:rPr>
            </w:pPr>
          </w:p>
        </w:tc>
      </w:tr>
      <w:tr>
        <w:trPr>
          <w:trHeight w:val="276"/>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ind w:left="100"/>
              <w:spacing w:after="0" w:line="240" w:lineRule="exact"/>
              <w:rPr>
                <w:sz w:val="20"/>
                <w:szCs w:val="20"/>
                <w:color w:val="auto"/>
              </w:rPr>
            </w:pPr>
            <w:r>
              <w:rPr>
                <w:rFonts w:ascii="宋体" w:cs="宋体" w:eastAsia="宋体" w:hAnsi="宋体"/>
                <w:sz w:val="21"/>
                <w:szCs w:val="21"/>
                <w:color w:val="auto"/>
              </w:rPr>
              <w:t>工作具有挑战</w:t>
            </w: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06" w:lineRule="exact"/>
              <w:rPr>
                <w:sz w:val="20"/>
                <w:szCs w:val="20"/>
                <w:color w:val="auto"/>
              </w:rPr>
            </w:pPr>
            <w:r>
              <w:rPr>
                <w:rFonts w:ascii="宋体" w:cs="宋体" w:eastAsia="宋体" w:hAnsi="宋体"/>
                <w:sz w:val="18"/>
                <w:szCs w:val="18"/>
                <w:color w:val="auto"/>
              </w:rPr>
              <w:t>己的工作有挑战</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积极性只发挥了</w:t>
            </w:r>
          </w:p>
        </w:tc>
        <w:tc>
          <w:tcPr>
            <w:tcW w:w="0" w:type="dxa"/>
            <w:vAlign w:val="bottom"/>
          </w:tcPr>
          <w:p>
            <w:pPr>
              <w:spacing w:after="0"/>
              <w:rPr>
                <w:sz w:val="1"/>
                <w:szCs w:val="1"/>
                <w:color w:val="auto"/>
              </w:rPr>
            </w:pPr>
          </w:p>
        </w:tc>
      </w:tr>
      <w:tr>
        <w:trPr>
          <w:trHeight w:val="328"/>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ind w:left="100"/>
              <w:spacing w:after="0" w:line="240" w:lineRule="exact"/>
              <w:rPr>
                <w:sz w:val="20"/>
                <w:szCs w:val="20"/>
                <w:color w:val="auto"/>
              </w:rPr>
            </w:pPr>
            <w:r>
              <w:rPr>
                <w:rFonts w:ascii="宋体" w:cs="宋体" w:eastAsia="宋体" w:hAnsi="宋体"/>
                <w:sz w:val="21"/>
                <w:szCs w:val="21"/>
                <w:color w:val="auto"/>
              </w:rPr>
              <w:t>性吗</w:t>
            </w: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19" w:lineRule="exact"/>
              <w:rPr>
                <w:sz w:val="20"/>
                <w:szCs w:val="20"/>
                <w:color w:val="auto"/>
              </w:rPr>
            </w:pPr>
            <w:r>
              <w:rPr>
                <w:rFonts w:ascii="宋体" w:cs="宋体" w:eastAsia="宋体" w:hAnsi="宋体"/>
                <w:sz w:val="18"/>
                <w:szCs w:val="18"/>
                <w:color w:val="auto"/>
              </w:rPr>
              <w:t>性，</w:t>
            </w:r>
            <w:r>
              <w:rPr>
                <w:rFonts w:ascii="Times New Roman" w:cs="Times New Roman" w:eastAsia="Times New Roman" w:hAnsi="Times New Roman"/>
                <w:sz w:val="18"/>
                <w:szCs w:val="18"/>
                <w:color w:val="auto"/>
              </w:rPr>
              <w:t xml:space="preserve"> 8.82% </w:t>
            </w:r>
            <w:r>
              <w:rPr>
                <w:rFonts w:ascii="宋体" w:cs="宋体" w:eastAsia="宋体" w:hAnsi="宋体"/>
                <w:sz w:val="18"/>
                <w:szCs w:val="18"/>
                <w:color w:val="auto"/>
              </w:rPr>
              <w:t>行员否</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rPr>
              <w:t>60%</w:t>
            </w:r>
            <w:r>
              <w:rPr>
                <w:rFonts w:ascii="宋体" w:cs="宋体" w:eastAsia="宋体" w:hAnsi="宋体"/>
                <w:sz w:val="18"/>
                <w:szCs w:val="18"/>
                <w:color w:val="auto"/>
              </w:rPr>
              <w:t>～</w:t>
            </w:r>
            <w:r>
              <w:rPr>
                <w:rFonts w:ascii="Times New Roman" w:cs="Times New Roman" w:eastAsia="Times New Roman" w:hAnsi="Times New Roman"/>
                <w:sz w:val="18"/>
                <w:szCs w:val="18"/>
                <w:color w:val="auto"/>
              </w:rPr>
              <w:t>80%</w:t>
            </w:r>
            <w:r>
              <w:rPr>
                <w:rFonts w:ascii="宋体" w:cs="宋体" w:eastAsia="宋体" w:hAnsi="宋体"/>
                <w:sz w:val="18"/>
                <w:szCs w:val="18"/>
                <w:color w:val="auto"/>
              </w:rPr>
              <w:t>，近两成</w:t>
            </w:r>
          </w:p>
        </w:tc>
        <w:tc>
          <w:tcPr>
            <w:tcW w:w="0" w:type="dxa"/>
            <w:vAlign w:val="bottom"/>
          </w:tcPr>
          <w:p>
            <w:pPr>
              <w:spacing w:after="0"/>
              <w:rPr>
                <w:sz w:val="1"/>
                <w:szCs w:val="1"/>
                <w:color w:val="auto"/>
              </w:rPr>
            </w:pPr>
          </w:p>
        </w:tc>
      </w:tr>
      <w:tr>
        <w:trPr>
          <w:trHeight w:val="28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700" w:type="dxa"/>
            <w:vAlign w:val="bottom"/>
          </w:tcPr>
          <w:p>
            <w:pPr>
              <w:ind w:left="100"/>
              <w:spacing w:after="0" w:line="206" w:lineRule="exact"/>
              <w:rPr>
                <w:sz w:val="20"/>
                <w:szCs w:val="20"/>
                <w:color w:val="auto"/>
              </w:rPr>
            </w:pPr>
            <w:r>
              <w:rPr>
                <w:rFonts w:ascii="宋体" w:cs="宋体" w:eastAsia="宋体" w:hAnsi="宋体"/>
                <w:sz w:val="18"/>
                <w:szCs w:val="18"/>
                <w:color w:val="auto"/>
              </w:rPr>
              <w:t>定。</w:t>
            </w:r>
          </w:p>
        </w:tc>
        <w:tc>
          <w:tcPr>
            <w:tcW w:w="6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认 为 只 发 挥 了</w:t>
            </w:r>
          </w:p>
        </w:tc>
        <w:tc>
          <w:tcPr>
            <w:tcW w:w="0" w:type="dxa"/>
            <w:vAlign w:val="bottom"/>
          </w:tcPr>
          <w:p>
            <w:pPr>
              <w:spacing w:after="0"/>
              <w:rPr>
                <w:sz w:val="1"/>
                <w:szCs w:val="1"/>
                <w:color w:val="auto"/>
              </w:rPr>
            </w:pPr>
          </w:p>
        </w:tc>
      </w:tr>
      <w:tr>
        <w:trPr>
          <w:trHeight w:val="69"/>
        </w:trPr>
        <w:tc>
          <w:tcPr>
            <w:tcW w:w="440" w:type="dxa"/>
            <w:vAlign w:val="bottom"/>
            <w:tcBorders>
              <w:left w:val="single" w:sz="8" w:color="auto"/>
              <w:bottom w:val="single" w:sz="8" w:color="auto"/>
              <w:right w:val="single" w:sz="8" w:color="auto"/>
            </w:tcBorders>
          </w:tcPr>
          <w:p>
            <w:pPr>
              <w:spacing w:after="0"/>
              <w:rPr>
                <w:sz w:val="5"/>
                <w:szCs w:val="5"/>
                <w:color w:val="auto"/>
              </w:rPr>
            </w:pPr>
          </w:p>
        </w:tc>
        <w:tc>
          <w:tcPr>
            <w:tcW w:w="1540" w:type="dxa"/>
            <w:vAlign w:val="bottom"/>
            <w:tcBorders>
              <w:bottom w:val="single" w:sz="8" w:color="auto"/>
            </w:tcBorders>
          </w:tcPr>
          <w:p>
            <w:pPr>
              <w:spacing w:after="0"/>
              <w:rPr>
                <w:sz w:val="5"/>
                <w:szCs w:val="5"/>
                <w:color w:val="auto"/>
              </w:rPr>
            </w:pPr>
          </w:p>
        </w:tc>
        <w:tc>
          <w:tcPr>
            <w:tcW w:w="140" w:type="dxa"/>
            <w:vAlign w:val="bottom"/>
            <w:tcBorders>
              <w:bottom w:val="single" w:sz="8" w:color="auto"/>
              <w:right w:val="single" w:sz="8" w:color="auto"/>
            </w:tcBorders>
          </w:tcPr>
          <w:p>
            <w:pPr>
              <w:spacing w:after="0"/>
              <w:rPr>
                <w:sz w:val="5"/>
                <w:szCs w:val="5"/>
                <w:color w:val="auto"/>
              </w:rPr>
            </w:pPr>
          </w:p>
        </w:tc>
        <w:tc>
          <w:tcPr>
            <w:tcW w:w="92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680" w:type="dxa"/>
            <w:vAlign w:val="bottom"/>
            <w:tcBorders>
              <w:bottom w:val="single" w:sz="8" w:color="auto"/>
              <w:right w:val="single" w:sz="8" w:color="auto"/>
            </w:tcBorders>
          </w:tcPr>
          <w:p>
            <w:pPr>
              <w:spacing w:after="0"/>
              <w:rPr>
                <w:sz w:val="5"/>
                <w:szCs w:val="5"/>
                <w:color w:val="auto"/>
              </w:rPr>
            </w:pPr>
          </w:p>
        </w:tc>
        <w:tc>
          <w:tcPr>
            <w:tcW w:w="1640" w:type="dxa"/>
            <w:vAlign w:val="bottom"/>
            <w:tcBorders>
              <w:bottom w:val="single" w:sz="8" w:color="auto"/>
            </w:tcBorders>
            <w:gridSpan w:val="3"/>
          </w:tcPr>
          <w:p>
            <w:pPr>
              <w:spacing w:after="0"/>
              <w:rPr>
                <w:sz w:val="5"/>
                <w:szCs w:val="5"/>
                <w:color w:val="auto"/>
              </w:rPr>
            </w:pPr>
          </w:p>
        </w:tc>
        <w:tc>
          <w:tcPr>
            <w:tcW w:w="80" w:type="dxa"/>
            <w:vAlign w:val="bottom"/>
            <w:tcBorders>
              <w:bottom w:val="single" w:sz="8" w:color="auto"/>
              <w:right w:val="single" w:sz="8" w:color="auto"/>
            </w:tcBorders>
          </w:tcPr>
          <w:p>
            <w:pPr>
              <w:spacing w:after="0"/>
              <w:rPr>
                <w:sz w:val="5"/>
                <w:szCs w:val="5"/>
                <w:color w:val="auto"/>
              </w:rPr>
            </w:pPr>
          </w:p>
        </w:tc>
        <w:tc>
          <w:tcPr>
            <w:tcW w:w="1720" w:type="dxa"/>
            <w:vAlign w:val="bottom"/>
            <w:tcBorders>
              <w:right w:val="single" w:sz="8" w:color="auto"/>
            </w:tcBorders>
            <w:vMerge w:val="restart"/>
          </w:tcPr>
          <w:p>
            <w:pPr>
              <w:ind w:left="100"/>
              <w:spacing w:after="0" w:line="219" w:lineRule="exact"/>
              <w:rPr>
                <w:sz w:val="20"/>
                <w:szCs w:val="20"/>
                <w:color w:val="auto"/>
              </w:rPr>
            </w:pPr>
            <w:r>
              <w:rPr>
                <w:rFonts w:ascii="Times New Roman" w:cs="Times New Roman" w:eastAsia="Times New Roman" w:hAnsi="Times New Roman"/>
                <w:sz w:val="18"/>
                <w:szCs w:val="18"/>
                <w:color w:val="auto"/>
              </w:rPr>
              <w:t>40%-60%</w:t>
            </w:r>
            <w:r>
              <w:rPr>
                <w:rFonts w:ascii="宋体" w:cs="宋体" w:eastAsia="宋体" w:hAnsi="宋体"/>
                <w:sz w:val="18"/>
                <w:szCs w:val="18"/>
                <w:color w:val="auto"/>
              </w:rPr>
              <w:t>。只有一</w:t>
            </w:r>
          </w:p>
        </w:tc>
        <w:tc>
          <w:tcPr>
            <w:tcW w:w="0" w:type="dxa"/>
            <w:vAlign w:val="bottom"/>
          </w:tcPr>
          <w:p>
            <w:pPr>
              <w:spacing w:after="0"/>
              <w:rPr>
                <w:sz w:val="1"/>
                <w:szCs w:val="1"/>
                <w:color w:val="auto"/>
              </w:rPr>
            </w:pPr>
          </w:p>
        </w:tc>
      </w:tr>
      <w:tr>
        <w:trPr>
          <w:trHeight w:val="264"/>
        </w:trPr>
        <w:tc>
          <w:tcPr>
            <w:tcW w:w="4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25</w:t>
            </w:r>
          </w:p>
        </w:tc>
        <w:tc>
          <w:tcPr>
            <w:tcW w:w="1540" w:type="dxa"/>
            <w:vAlign w:val="bottom"/>
          </w:tcPr>
          <w:p>
            <w:pPr>
              <w:ind w:left="100"/>
              <w:spacing w:after="0" w:line="206" w:lineRule="exact"/>
              <w:rPr>
                <w:sz w:val="20"/>
                <w:szCs w:val="20"/>
                <w:color w:val="auto"/>
              </w:rPr>
            </w:pPr>
            <w:r>
              <w:rPr>
                <w:rFonts w:ascii="宋体" w:cs="宋体" w:eastAsia="宋体" w:hAnsi="宋体"/>
                <w:sz w:val="18"/>
                <w:szCs w:val="18"/>
                <w:color w:val="auto"/>
              </w:rPr>
              <w:t>您认为自己的能</w:t>
            </w:r>
          </w:p>
        </w:tc>
        <w:tc>
          <w:tcPr>
            <w:tcW w:w="140" w:type="dxa"/>
            <w:vAlign w:val="bottom"/>
            <w:tcBorders>
              <w:right w:val="single" w:sz="8" w:color="auto"/>
            </w:tcBorders>
          </w:tcPr>
          <w:p>
            <w:pPr>
              <w:spacing w:after="0"/>
              <w:rPr>
                <w:sz w:val="22"/>
                <w:szCs w:val="22"/>
                <w:color w:val="auto"/>
              </w:rPr>
            </w:pPr>
          </w:p>
        </w:tc>
        <w:tc>
          <w:tcPr>
            <w:tcW w:w="92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18.18%</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72.73%</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6.06%</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0</w:t>
            </w:r>
          </w:p>
        </w:tc>
        <w:tc>
          <w:tcPr>
            <w:tcW w:w="6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3.03%</w:t>
            </w:r>
          </w:p>
        </w:tc>
        <w:tc>
          <w:tcPr>
            <w:tcW w:w="1640" w:type="dxa"/>
            <w:vAlign w:val="bottom"/>
            <w:gridSpan w:val="3"/>
          </w:tcPr>
          <w:p>
            <w:pPr>
              <w:ind w:left="100"/>
              <w:spacing w:after="0" w:line="219" w:lineRule="exact"/>
              <w:rPr>
                <w:sz w:val="20"/>
                <w:szCs w:val="20"/>
                <w:color w:val="auto"/>
              </w:rPr>
            </w:pPr>
            <w:r>
              <w:rPr>
                <w:rFonts w:ascii="宋体" w:cs="宋体" w:eastAsia="宋体" w:hAnsi="宋体"/>
                <w:sz w:val="18"/>
                <w:szCs w:val="18"/>
                <w:color w:val="auto"/>
                <w:w w:val="99"/>
              </w:rPr>
              <w:t>高达</w:t>
            </w:r>
            <w:r>
              <w:rPr>
                <w:rFonts w:ascii="Times New Roman" w:cs="Times New Roman" w:eastAsia="Times New Roman" w:hAnsi="Times New Roman"/>
                <w:sz w:val="18"/>
                <w:szCs w:val="18"/>
                <w:color w:val="auto"/>
                <w:w w:val="99"/>
              </w:rPr>
              <w:t xml:space="preserve"> 90.91%</w:t>
            </w:r>
            <w:r>
              <w:rPr>
                <w:rFonts w:ascii="宋体" w:cs="宋体" w:eastAsia="宋体" w:hAnsi="宋体"/>
                <w:sz w:val="18"/>
                <w:szCs w:val="18"/>
                <w:color w:val="auto"/>
                <w:w w:val="99"/>
              </w:rPr>
              <w:t>的行员</w:t>
            </w:r>
          </w:p>
        </w:tc>
        <w:tc>
          <w:tcPr>
            <w:tcW w:w="80" w:type="dxa"/>
            <w:vAlign w:val="bottom"/>
            <w:tcBorders>
              <w:right w:val="single" w:sz="8" w:color="auto"/>
            </w:tcBorders>
          </w:tcPr>
          <w:p>
            <w:pPr>
              <w:spacing w:after="0"/>
              <w:rPr>
                <w:sz w:val="22"/>
                <w:szCs w:val="22"/>
                <w:color w:val="auto"/>
              </w:rPr>
            </w:pPr>
          </w:p>
        </w:tc>
        <w:tc>
          <w:tcPr>
            <w:tcW w:w="1720" w:type="dxa"/>
            <w:vAlign w:val="bottom"/>
            <w:tcBorders>
              <w:right w:val="single" w:sz="8" w:color="auto"/>
            </w:tcBorders>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28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ind w:left="100"/>
              <w:spacing w:after="0" w:line="206" w:lineRule="exact"/>
              <w:rPr>
                <w:sz w:val="20"/>
                <w:szCs w:val="20"/>
                <w:color w:val="auto"/>
              </w:rPr>
            </w:pPr>
            <w:r>
              <w:rPr>
                <w:rFonts w:ascii="宋体" w:cs="宋体" w:eastAsia="宋体" w:hAnsi="宋体"/>
                <w:sz w:val="18"/>
                <w:szCs w:val="18"/>
                <w:color w:val="auto"/>
              </w:rPr>
              <w:t>力是否得到了充</w:t>
            </w: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06" w:lineRule="exact"/>
              <w:rPr>
                <w:sz w:val="20"/>
                <w:szCs w:val="20"/>
                <w:color w:val="auto"/>
              </w:rPr>
            </w:pPr>
            <w:r>
              <w:rPr>
                <w:rFonts w:ascii="宋体" w:cs="宋体" w:eastAsia="宋体" w:hAnsi="宋体"/>
                <w:sz w:val="18"/>
                <w:szCs w:val="18"/>
                <w:color w:val="auto"/>
              </w:rPr>
              <w:t>认为自己的能力得</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成行员工作成果经</w:t>
            </w:r>
          </w:p>
        </w:tc>
        <w:tc>
          <w:tcPr>
            <w:tcW w:w="0" w:type="dxa"/>
            <w:vAlign w:val="bottom"/>
          </w:tcPr>
          <w:p>
            <w:pPr>
              <w:spacing w:after="0"/>
              <w:rPr>
                <w:sz w:val="1"/>
                <w:szCs w:val="1"/>
                <w:color w:val="auto"/>
              </w:rPr>
            </w:pPr>
          </w:p>
        </w:tc>
      </w:tr>
      <w:tr>
        <w:trPr>
          <w:trHeight w:val="31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ind w:left="100"/>
              <w:spacing w:after="0" w:line="206" w:lineRule="exact"/>
              <w:rPr>
                <w:sz w:val="20"/>
                <w:szCs w:val="20"/>
                <w:color w:val="auto"/>
              </w:rPr>
            </w:pPr>
            <w:r>
              <w:rPr>
                <w:rFonts w:ascii="宋体" w:cs="宋体" w:eastAsia="宋体" w:hAnsi="宋体"/>
                <w:sz w:val="18"/>
                <w:szCs w:val="18"/>
                <w:color w:val="auto"/>
              </w:rPr>
              <w:t>分发挥</w:t>
            </w: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380" w:type="dxa"/>
            <w:vAlign w:val="bottom"/>
            <w:gridSpan w:val="2"/>
          </w:tcPr>
          <w:p>
            <w:pPr>
              <w:ind w:left="100"/>
              <w:spacing w:after="0" w:line="206" w:lineRule="exact"/>
              <w:rPr>
                <w:sz w:val="20"/>
                <w:szCs w:val="20"/>
                <w:color w:val="auto"/>
              </w:rPr>
            </w:pPr>
            <w:r>
              <w:rPr>
                <w:rFonts w:ascii="宋体" w:cs="宋体" w:eastAsia="宋体" w:hAnsi="宋体"/>
                <w:sz w:val="18"/>
                <w:szCs w:val="18"/>
                <w:color w:val="auto"/>
              </w:rPr>
              <w:t>到了充分发挥</w:t>
            </w:r>
          </w:p>
        </w:tc>
        <w:tc>
          <w:tcPr>
            <w:tcW w:w="26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常得到管理层认</w:t>
            </w:r>
          </w:p>
        </w:tc>
        <w:tc>
          <w:tcPr>
            <w:tcW w:w="0" w:type="dxa"/>
            <w:vAlign w:val="bottom"/>
          </w:tcPr>
          <w:p>
            <w:pPr>
              <w:spacing w:after="0"/>
              <w:rPr>
                <w:sz w:val="1"/>
                <w:szCs w:val="1"/>
                <w:color w:val="auto"/>
              </w:rPr>
            </w:pPr>
          </w:p>
        </w:tc>
      </w:tr>
      <w:tr>
        <w:trPr>
          <w:trHeight w:val="67"/>
        </w:trPr>
        <w:tc>
          <w:tcPr>
            <w:tcW w:w="440" w:type="dxa"/>
            <w:vAlign w:val="bottom"/>
            <w:tcBorders>
              <w:left w:val="single" w:sz="8" w:color="auto"/>
              <w:bottom w:val="single" w:sz="8" w:color="auto"/>
              <w:right w:val="single" w:sz="8" w:color="auto"/>
            </w:tcBorders>
          </w:tcPr>
          <w:p>
            <w:pPr>
              <w:spacing w:after="0"/>
              <w:rPr>
                <w:sz w:val="5"/>
                <w:szCs w:val="5"/>
                <w:color w:val="auto"/>
              </w:rPr>
            </w:pPr>
          </w:p>
        </w:tc>
        <w:tc>
          <w:tcPr>
            <w:tcW w:w="1540" w:type="dxa"/>
            <w:vAlign w:val="bottom"/>
            <w:tcBorders>
              <w:bottom w:val="single" w:sz="8" w:color="auto"/>
            </w:tcBorders>
          </w:tcPr>
          <w:p>
            <w:pPr>
              <w:spacing w:after="0"/>
              <w:rPr>
                <w:sz w:val="5"/>
                <w:szCs w:val="5"/>
                <w:color w:val="auto"/>
              </w:rPr>
            </w:pPr>
          </w:p>
        </w:tc>
        <w:tc>
          <w:tcPr>
            <w:tcW w:w="140" w:type="dxa"/>
            <w:vAlign w:val="bottom"/>
            <w:tcBorders>
              <w:bottom w:val="single" w:sz="8" w:color="auto"/>
              <w:right w:val="single" w:sz="8" w:color="auto"/>
            </w:tcBorders>
          </w:tcPr>
          <w:p>
            <w:pPr>
              <w:spacing w:after="0"/>
              <w:rPr>
                <w:sz w:val="5"/>
                <w:szCs w:val="5"/>
                <w:color w:val="auto"/>
              </w:rPr>
            </w:pPr>
          </w:p>
        </w:tc>
        <w:tc>
          <w:tcPr>
            <w:tcW w:w="92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680" w:type="dxa"/>
            <w:vAlign w:val="bottom"/>
            <w:tcBorders>
              <w:bottom w:val="single" w:sz="8" w:color="auto"/>
              <w:right w:val="single" w:sz="8" w:color="auto"/>
            </w:tcBorders>
          </w:tcPr>
          <w:p>
            <w:pPr>
              <w:spacing w:after="0"/>
              <w:rPr>
                <w:sz w:val="5"/>
                <w:szCs w:val="5"/>
                <w:color w:val="auto"/>
              </w:rPr>
            </w:pPr>
          </w:p>
        </w:tc>
        <w:tc>
          <w:tcPr>
            <w:tcW w:w="1640" w:type="dxa"/>
            <w:vAlign w:val="bottom"/>
            <w:tcBorders>
              <w:bottom w:val="single" w:sz="8" w:color="auto"/>
            </w:tcBorders>
            <w:gridSpan w:val="3"/>
          </w:tcPr>
          <w:p>
            <w:pPr>
              <w:spacing w:after="0"/>
              <w:rPr>
                <w:sz w:val="5"/>
                <w:szCs w:val="5"/>
                <w:color w:val="auto"/>
              </w:rPr>
            </w:pPr>
          </w:p>
        </w:tc>
        <w:tc>
          <w:tcPr>
            <w:tcW w:w="80" w:type="dxa"/>
            <w:vAlign w:val="bottom"/>
            <w:tcBorders>
              <w:bottom w:val="single" w:sz="8" w:color="auto"/>
              <w:right w:val="single" w:sz="8" w:color="auto"/>
            </w:tcBorders>
          </w:tcPr>
          <w:p>
            <w:pPr>
              <w:spacing w:after="0"/>
              <w:rPr>
                <w:sz w:val="5"/>
                <w:szCs w:val="5"/>
                <w:color w:val="auto"/>
              </w:rPr>
            </w:pPr>
          </w:p>
        </w:tc>
        <w:tc>
          <w:tcPr>
            <w:tcW w:w="1720" w:type="dxa"/>
            <w:vAlign w:val="bottom"/>
            <w:tcBorders>
              <w:right w:val="single" w:sz="8" w:color="auto"/>
            </w:tcBorders>
            <w:vMerge w:val="restart"/>
          </w:tcPr>
          <w:p>
            <w:pPr>
              <w:ind w:left="100"/>
              <w:spacing w:after="0" w:line="206" w:lineRule="exact"/>
              <w:rPr>
                <w:sz w:val="20"/>
                <w:szCs w:val="20"/>
                <w:color w:val="auto"/>
              </w:rPr>
            </w:pPr>
            <w:r>
              <w:rPr>
                <w:rFonts w:ascii="宋体" w:cs="宋体" w:eastAsia="宋体" w:hAnsi="宋体"/>
                <w:sz w:val="18"/>
                <w:szCs w:val="18"/>
                <w:color w:val="auto"/>
              </w:rPr>
              <w:t>可。</w:t>
            </w:r>
          </w:p>
        </w:tc>
        <w:tc>
          <w:tcPr>
            <w:tcW w:w="0" w:type="dxa"/>
            <w:vAlign w:val="bottom"/>
          </w:tcPr>
          <w:p>
            <w:pPr>
              <w:spacing w:after="0"/>
              <w:rPr>
                <w:sz w:val="1"/>
                <w:szCs w:val="1"/>
                <w:color w:val="auto"/>
              </w:rPr>
            </w:pPr>
          </w:p>
        </w:tc>
      </w:tr>
      <w:tr>
        <w:trPr>
          <w:trHeight w:val="264"/>
        </w:trPr>
        <w:tc>
          <w:tcPr>
            <w:tcW w:w="4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26</w:t>
            </w:r>
          </w:p>
        </w:tc>
        <w:tc>
          <w:tcPr>
            <w:tcW w:w="1540" w:type="dxa"/>
            <w:vAlign w:val="bottom"/>
          </w:tcPr>
          <w:p>
            <w:pPr>
              <w:ind w:left="100"/>
              <w:spacing w:after="0" w:line="206" w:lineRule="exact"/>
              <w:rPr>
                <w:sz w:val="20"/>
                <w:szCs w:val="20"/>
                <w:color w:val="auto"/>
              </w:rPr>
            </w:pPr>
            <w:r>
              <w:rPr>
                <w:rFonts w:ascii="宋体" w:cs="宋体" w:eastAsia="宋体" w:hAnsi="宋体"/>
                <w:sz w:val="18"/>
                <w:szCs w:val="18"/>
                <w:color w:val="auto"/>
              </w:rPr>
              <w:t>您的工作成果是</w:t>
            </w:r>
          </w:p>
        </w:tc>
        <w:tc>
          <w:tcPr>
            <w:tcW w:w="140" w:type="dxa"/>
            <w:vAlign w:val="bottom"/>
            <w:tcBorders>
              <w:right w:val="single" w:sz="8" w:color="auto"/>
            </w:tcBorders>
          </w:tcPr>
          <w:p>
            <w:pPr>
              <w:spacing w:after="0"/>
              <w:rPr>
                <w:sz w:val="22"/>
                <w:szCs w:val="22"/>
                <w:color w:val="auto"/>
              </w:rPr>
            </w:pPr>
          </w:p>
        </w:tc>
        <w:tc>
          <w:tcPr>
            <w:tcW w:w="92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11.76%</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58.82%</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26.47%</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2.94%</w:t>
            </w:r>
          </w:p>
        </w:tc>
        <w:tc>
          <w:tcPr>
            <w:tcW w:w="680" w:type="dxa"/>
            <w:vAlign w:val="bottom"/>
            <w:tcBorders>
              <w:right w:val="single" w:sz="8" w:color="auto"/>
            </w:tcBorders>
          </w:tcPr>
          <w:p>
            <w:pPr>
              <w:spacing w:after="0"/>
              <w:rPr>
                <w:sz w:val="22"/>
                <w:szCs w:val="22"/>
                <w:color w:val="auto"/>
              </w:rPr>
            </w:pPr>
          </w:p>
        </w:tc>
        <w:tc>
          <w:tcPr>
            <w:tcW w:w="1640" w:type="dxa"/>
            <w:vAlign w:val="bottom"/>
            <w:gridSpan w:val="3"/>
          </w:tcPr>
          <w:p>
            <w:pPr>
              <w:ind w:left="100"/>
              <w:spacing w:after="0" w:line="219" w:lineRule="exact"/>
              <w:rPr>
                <w:sz w:val="20"/>
                <w:szCs w:val="20"/>
                <w:color w:val="auto"/>
              </w:rPr>
            </w:pPr>
            <w:r>
              <w:rPr>
                <w:rFonts w:ascii="宋体" w:cs="宋体" w:eastAsia="宋体" w:hAnsi="宋体"/>
                <w:sz w:val="18"/>
                <w:szCs w:val="18"/>
                <w:color w:val="auto"/>
                <w:w w:val="99"/>
              </w:rPr>
              <w:t>只有</w:t>
            </w:r>
            <w:r>
              <w:rPr>
                <w:rFonts w:ascii="Times New Roman" w:cs="Times New Roman" w:eastAsia="Times New Roman" w:hAnsi="Times New Roman"/>
                <w:sz w:val="18"/>
                <w:szCs w:val="18"/>
                <w:color w:val="auto"/>
                <w:w w:val="99"/>
              </w:rPr>
              <w:t xml:space="preserve"> 11.76%</w:t>
            </w:r>
            <w:r>
              <w:rPr>
                <w:rFonts w:ascii="宋体" w:cs="宋体" w:eastAsia="宋体" w:hAnsi="宋体"/>
                <w:sz w:val="18"/>
                <w:szCs w:val="18"/>
                <w:color w:val="auto"/>
                <w:w w:val="99"/>
              </w:rPr>
              <w:t>行员工</w:t>
            </w:r>
          </w:p>
        </w:tc>
        <w:tc>
          <w:tcPr>
            <w:tcW w:w="80" w:type="dxa"/>
            <w:vAlign w:val="bottom"/>
            <w:tcBorders>
              <w:right w:val="single" w:sz="8" w:color="auto"/>
            </w:tcBorders>
          </w:tcPr>
          <w:p>
            <w:pPr>
              <w:spacing w:after="0"/>
              <w:rPr>
                <w:sz w:val="22"/>
                <w:szCs w:val="22"/>
                <w:color w:val="auto"/>
              </w:rPr>
            </w:pPr>
          </w:p>
        </w:tc>
        <w:tc>
          <w:tcPr>
            <w:tcW w:w="1720" w:type="dxa"/>
            <w:vAlign w:val="bottom"/>
            <w:tcBorders>
              <w:right w:val="single" w:sz="8" w:color="auto"/>
            </w:tcBorders>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28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ind w:left="100"/>
              <w:spacing w:after="0" w:line="206" w:lineRule="exact"/>
              <w:rPr>
                <w:sz w:val="20"/>
                <w:szCs w:val="20"/>
                <w:color w:val="auto"/>
              </w:rPr>
            </w:pPr>
            <w:r>
              <w:rPr>
                <w:rFonts w:ascii="宋体" w:cs="宋体" w:eastAsia="宋体" w:hAnsi="宋体"/>
                <w:sz w:val="18"/>
                <w:szCs w:val="18"/>
                <w:color w:val="auto"/>
              </w:rPr>
              <w:t>否能得到直接上</w:t>
            </w: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06" w:lineRule="exact"/>
              <w:rPr>
                <w:sz w:val="20"/>
                <w:szCs w:val="20"/>
                <w:color w:val="auto"/>
              </w:rPr>
            </w:pPr>
            <w:r>
              <w:rPr>
                <w:rFonts w:ascii="宋体" w:cs="宋体" w:eastAsia="宋体" w:hAnsi="宋体"/>
                <w:sz w:val="18"/>
                <w:szCs w:val="18"/>
                <w:color w:val="auto"/>
              </w:rPr>
              <w:t>作成果经常得到管</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ind w:left="100"/>
              <w:spacing w:after="0" w:line="206" w:lineRule="exact"/>
              <w:rPr>
                <w:sz w:val="20"/>
                <w:szCs w:val="20"/>
                <w:color w:val="auto"/>
              </w:rPr>
            </w:pPr>
            <w:r>
              <w:rPr>
                <w:rFonts w:ascii="宋体" w:cs="宋体" w:eastAsia="宋体" w:hAnsi="宋体"/>
                <w:sz w:val="18"/>
                <w:szCs w:val="18"/>
                <w:color w:val="auto"/>
              </w:rPr>
              <w:t>司和银行公司高</w:t>
            </w: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19" w:lineRule="exact"/>
              <w:rPr>
                <w:sz w:val="20"/>
                <w:szCs w:val="20"/>
                <w:color w:val="auto"/>
              </w:rPr>
            </w:pPr>
            <w:r>
              <w:rPr>
                <w:rFonts w:ascii="宋体" w:cs="宋体" w:eastAsia="宋体" w:hAnsi="宋体"/>
                <w:sz w:val="18"/>
                <w:szCs w:val="18"/>
                <w:color w:val="auto"/>
              </w:rPr>
              <w:t>理层肯定。</w:t>
            </w:r>
            <w:r>
              <w:rPr>
                <w:rFonts w:ascii="Times New Roman" w:cs="Times New Roman" w:eastAsia="Times New Roman" w:hAnsi="Times New Roman"/>
                <w:sz w:val="18"/>
                <w:szCs w:val="18"/>
                <w:color w:val="auto"/>
              </w:rPr>
              <w:t>26.47%</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ind w:left="100"/>
              <w:spacing w:after="0" w:line="206" w:lineRule="exact"/>
              <w:rPr>
                <w:sz w:val="20"/>
                <w:szCs w:val="20"/>
                <w:color w:val="auto"/>
              </w:rPr>
            </w:pPr>
            <w:r>
              <w:rPr>
                <w:rFonts w:ascii="宋体" w:cs="宋体" w:eastAsia="宋体" w:hAnsi="宋体"/>
                <w:sz w:val="18"/>
                <w:szCs w:val="18"/>
                <w:color w:val="auto"/>
              </w:rPr>
              <w:t>级管理层的认可</w:t>
            </w: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06" w:lineRule="exact"/>
              <w:rPr>
                <w:sz w:val="20"/>
                <w:szCs w:val="20"/>
                <w:color w:val="auto"/>
              </w:rPr>
            </w:pPr>
            <w:r>
              <w:rPr>
                <w:rFonts w:ascii="宋体" w:cs="宋体" w:eastAsia="宋体" w:hAnsi="宋体"/>
                <w:sz w:val="18"/>
                <w:szCs w:val="18"/>
                <w:color w:val="auto"/>
                <w:w w:val="98"/>
              </w:rPr>
              <w:t>持 折 中 态 度 。</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19" w:lineRule="exact"/>
              <w:rPr>
                <w:sz w:val="20"/>
                <w:szCs w:val="20"/>
                <w:color w:val="auto"/>
              </w:rPr>
            </w:pPr>
            <w:r>
              <w:rPr>
                <w:rFonts w:ascii="Times New Roman" w:cs="Times New Roman" w:eastAsia="Times New Roman" w:hAnsi="Times New Roman"/>
                <w:sz w:val="18"/>
                <w:szCs w:val="18"/>
                <w:color w:val="auto"/>
              </w:rPr>
              <w:t>58.82%</w:t>
            </w:r>
            <w:r>
              <w:rPr>
                <w:rFonts w:ascii="宋体" w:cs="宋体" w:eastAsia="宋体" w:hAnsi="宋体"/>
                <w:sz w:val="18"/>
                <w:szCs w:val="18"/>
                <w:color w:val="auto"/>
              </w:rPr>
              <w:t>为偶尔，其</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06" w:lineRule="exact"/>
              <w:rPr>
                <w:sz w:val="20"/>
                <w:szCs w:val="20"/>
                <w:color w:val="auto"/>
              </w:rPr>
            </w:pPr>
            <w:r>
              <w:rPr>
                <w:rFonts w:ascii="宋体" w:cs="宋体" w:eastAsia="宋体" w:hAnsi="宋体"/>
                <w:sz w:val="18"/>
                <w:szCs w:val="18"/>
                <w:color w:val="auto"/>
              </w:rPr>
              <w:t>余为很少或从未有</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8"/>
        </w:trPr>
        <w:tc>
          <w:tcPr>
            <w:tcW w:w="440" w:type="dxa"/>
            <w:vAlign w:val="bottom"/>
            <w:tcBorders>
              <w:left w:val="single" w:sz="8" w:color="auto"/>
              <w:bottom w:val="single" w:sz="8" w:color="auto"/>
              <w:right w:val="single" w:sz="8" w:color="auto"/>
            </w:tcBorders>
          </w:tcPr>
          <w:p>
            <w:pPr>
              <w:spacing w:after="0"/>
              <w:rPr>
                <w:sz w:val="5"/>
                <w:szCs w:val="5"/>
                <w:color w:val="auto"/>
              </w:rPr>
            </w:pPr>
          </w:p>
        </w:tc>
        <w:tc>
          <w:tcPr>
            <w:tcW w:w="1540" w:type="dxa"/>
            <w:vAlign w:val="bottom"/>
            <w:tcBorders>
              <w:bottom w:val="single" w:sz="8" w:color="auto"/>
            </w:tcBorders>
          </w:tcPr>
          <w:p>
            <w:pPr>
              <w:spacing w:after="0"/>
              <w:rPr>
                <w:sz w:val="5"/>
                <w:szCs w:val="5"/>
                <w:color w:val="auto"/>
              </w:rPr>
            </w:pPr>
          </w:p>
        </w:tc>
        <w:tc>
          <w:tcPr>
            <w:tcW w:w="140" w:type="dxa"/>
            <w:vAlign w:val="bottom"/>
            <w:tcBorders>
              <w:bottom w:val="single" w:sz="8" w:color="auto"/>
              <w:right w:val="single" w:sz="8" w:color="auto"/>
            </w:tcBorders>
          </w:tcPr>
          <w:p>
            <w:pPr>
              <w:spacing w:after="0"/>
              <w:rPr>
                <w:sz w:val="5"/>
                <w:szCs w:val="5"/>
                <w:color w:val="auto"/>
              </w:rPr>
            </w:pPr>
          </w:p>
        </w:tc>
        <w:tc>
          <w:tcPr>
            <w:tcW w:w="92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680" w:type="dxa"/>
            <w:vAlign w:val="bottom"/>
            <w:tcBorders>
              <w:bottom w:val="single" w:sz="8" w:color="auto"/>
              <w:right w:val="single" w:sz="8" w:color="auto"/>
            </w:tcBorders>
          </w:tcPr>
          <w:p>
            <w:pPr>
              <w:spacing w:after="0"/>
              <w:rPr>
                <w:sz w:val="5"/>
                <w:szCs w:val="5"/>
                <w:color w:val="auto"/>
              </w:rPr>
            </w:pPr>
          </w:p>
        </w:tc>
        <w:tc>
          <w:tcPr>
            <w:tcW w:w="1640" w:type="dxa"/>
            <w:vAlign w:val="bottom"/>
            <w:tcBorders>
              <w:bottom w:val="single" w:sz="8" w:color="auto"/>
            </w:tcBorders>
            <w:gridSpan w:val="3"/>
          </w:tcPr>
          <w:p>
            <w:pPr>
              <w:spacing w:after="0"/>
              <w:rPr>
                <w:sz w:val="5"/>
                <w:szCs w:val="5"/>
                <w:color w:val="auto"/>
              </w:rPr>
            </w:pPr>
          </w:p>
        </w:tc>
        <w:tc>
          <w:tcPr>
            <w:tcW w:w="80" w:type="dxa"/>
            <w:vAlign w:val="bottom"/>
            <w:tcBorders>
              <w:bottom w:val="single" w:sz="8" w:color="auto"/>
              <w:right w:val="single" w:sz="8" w:color="auto"/>
            </w:tcBorders>
          </w:tcPr>
          <w:p>
            <w:pPr>
              <w:spacing w:after="0"/>
              <w:rPr>
                <w:sz w:val="5"/>
                <w:szCs w:val="5"/>
                <w:color w:val="auto"/>
              </w:rPr>
            </w:pPr>
          </w:p>
        </w:tc>
        <w:tc>
          <w:tcPr>
            <w:tcW w:w="172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64"/>
        </w:trPr>
        <w:tc>
          <w:tcPr>
            <w:tcW w:w="4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32</w:t>
            </w:r>
          </w:p>
        </w:tc>
        <w:tc>
          <w:tcPr>
            <w:tcW w:w="1540" w:type="dxa"/>
            <w:vAlign w:val="bottom"/>
          </w:tcPr>
          <w:p>
            <w:pPr>
              <w:ind w:left="100"/>
              <w:spacing w:after="0" w:line="206" w:lineRule="exact"/>
              <w:rPr>
                <w:sz w:val="20"/>
                <w:szCs w:val="20"/>
                <w:color w:val="auto"/>
              </w:rPr>
            </w:pPr>
            <w:r>
              <w:rPr>
                <w:rFonts w:ascii="宋体" w:cs="宋体" w:eastAsia="宋体" w:hAnsi="宋体"/>
                <w:sz w:val="18"/>
                <w:szCs w:val="18"/>
                <w:color w:val="auto"/>
                <w:w w:val="98"/>
              </w:rPr>
              <w:t>对您来说，您对银</w:t>
            </w:r>
          </w:p>
        </w:tc>
        <w:tc>
          <w:tcPr>
            <w:tcW w:w="140" w:type="dxa"/>
            <w:vAlign w:val="bottom"/>
            <w:tcBorders>
              <w:right w:val="single" w:sz="8" w:color="auto"/>
            </w:tcBorders>
          </w:tcPr>
          <w:p>
            <w:pPr>
              <w:spacing w:after="0"/>
              <w:rPr>
                <w:sz w:val="22"/>
                <w:szCs w:val="22"/>
                <w:color w:val="auto"/>
              </w:rPr>
            </w:pPr>
          </w:p>
        </w:tc>
        <w:tc>
          <w:tcPr>
            <w:tcW w:w="92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29.41%</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32.35%</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29.41%</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8.82%</w:t>
            </w:r>
          </w:p>
        </w:tc>
        <w:tc>
          <w:tcPr>
            <w:tcW w:w="6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0</w:t>
            </w:r>
          </w:p>
        </w:tc>
        <w:tc>
          <w:tcPr>
            <w:tcW w:w="1640" w:type="dxa"/>
            <w:vAlign w:val="bottom"/>
            <w:gridSpan w:val="3"/>
          </w:tcPr>
          <w:p>
            <w:pPr>
              <w:ind w:left="100"/>
              <w:spacing w:after="0" w:line="219" w:lineRule="exact"/>
              <w:rPr>
                <w:sz w:val="20"/>
                <w:szCs w:val="20"/>
                <w:color w:val="auto"/>
              </w:rPr>
            </w:pPr>
            <w:r>
              <w:rPr>
                <w:rFonts w:ascii="Times New Roman" w:cs="Times New Roman" w:eastAsia="Times New Roman" w:hAnsi="Times New Roman"/>
                <w:sz w:val="18"/>
                <w:szCs w:val="18"/>
                <w:color w:val="auto"/>
              </w:rPr>
              <w:t xml:space="preserve">8.82% </w:t>
            </w:r>
            <w:r>
              <w:rPr>
                <w:rFonts w:ascii="宋体" w:cs="宋体" w:eastAsia="宋体" w:hAnsi="宋体"/>
                <w:sz w:val="18"/>
                <w:szCs w:val="18"/>
                <w:color w:val="auto"/>
              </w:rPr>
              <w:t>的行员对公</w:t>
            </w:r>
          </w:p>
        </w:tc>
        <w:tc>
          <w:tcPr>
            <w:tcW w:w="80" w:type="dxa"/>
            <w:vAlign w:val="bottom"/>
            <w:tcBorders>
              <w:right w:val="single" w:sz="8" w:color="auto"/>
            </w:tcBorders>
          </w:tcPr>
          <w:p>
            <w:pPr>
              <w:spacing w:after="0"/>
              <w:rPr>
                <w:sz w:val="22"/>
                <w:szCs w:val="22"/>
                <w:color w:val="auto"/>
              </w:rPr>
            </w:pPr>
          </w:p>
        </w:tc>
        <w:tc>
          <w:tcPr>
            <w:tcW w:w="17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8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ind w:left="100"/>
              <w:spacing w:after="0" w:line="206" w:lineRule="exact"/>
              <w:rPr>
                <w:sz w:val="20"/>
                <w:szCs w:val="20"/>
                <w:color w:val="auto"/>
              </w:rPr>
            </w:pPr>
            <w:r>
              <w:rPr>
                <w:rFonts w:ascii="宋体" w:cs="宋体" w:eastAsia="宋体" w:hAnsi="宋体"/>
                <w:sz w:val="18"/>
                <w:szCs w:val="18"/>
                <w:color w:val="auto"/>
              </w:rPr>
              <w:t>行公司有认</w:t>
            </w: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06" w:lineRule="exact"/>
              <w:rPr>
                <w:sz w:val="20"/>
                <w:szCs w:val="20"/>
                <w:color w:val="auto"/>
              </w:rPr>
            </w:pPr>
            <w:r>
              <w:rPr>
                <w:rFonts w:ascii="宋体" w:cs="宋体" w:eastAsia="宋体" w:hAnsi="宋体"/>
                <w:sz w:val="18"/>
                <w:szCs w:val="18"/>
                <w:color w:val="auto"/>
              </w:rPr>
              <w:t>司没有认同感和归</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ind w:left="100"/>
              <w:spacing w:after="0" w:line="206" w:lineRule="exact"/>
              <w:rPr>
                <w:sz w:val="20"/>
                <w:szCs w:val="20"/>
                <w:color w:val="auto"/>
              </w:rPr>
            </w:pPr>
            <w:r>
              <w:rPr>
                <w:rFonts w:ascii="宋体" w:cs="宋体" w:eastAsia="宋体" w:hAnsi="宋体"/>
                <w:sz w:val="18"/>
                <w:szCs w:val="18"/>
                <w:color w:val="auto"/>
              </w:rPr>
              <w:t>同感和归属感吗</w:t>
            </w: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380" w:type="dxa"/>
            <w:vAlign w:val="bottom"/>
            <w:gridSpan w:val="2"/>
          </w:tcPr>
          <w:p>
            <w:pPr>
              <w:ind w:left="100"/>
              <w:spacing w:after="0" w:line="206" w:lineRule="exact"/>
              <w:rPr>
                <w:sz w:val="20"/>
                <w:szCs w:val="20"/>
                <w:color w:val="auto"/>
              </w:rPr>
            </w:pPr>
            <w:r>
              <w:rPr>
                <w:rFonts w:ascii="宋体" w:cs="宋体" w:eastAsia="宋体" w:hAnsi="宋体"/>
                <w:sz w:val="18"/>
                <w:szCs w:val="18"/>
                <w:color w:val="auto"/>
                <w:w w:val="99"/>
              </w:rPr>
              <w:t>属感。三成折中</w:t>
            </w:r>
          </w:p>
        </w:tc>
        <w:tc>
          <w:tcPr>
            <w:tcW w:w="26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81"/>
        </w:trPr>
        <w:tc>
          <w:tcPr>
            <w:tcW w:w="440" w:type="dxa"/>
            <w:vAlign w:val="bottom"/>
            <w:tcBorders>
              <w:left w:val="single" w:sz="8" w:color="auto"/>
              <w:bottom w:val="single" w:sz="8" w:color="auto"/>
              <w:right w:val="single" w:sz="8" w:color="auto"/>
            </w:tcBorders>
          </w:tcPr>
          <w:p>
            <w:pPr>
              <w:spacing w:after="0"/>
              <w:rPr>
                <w:sz w:val="24"/>
                <w:szCs w:val="24"/>
                <w:color w:val="auto"/>
              </w:rPr>
            </w:pPr>
          </w:p>
        </w:tc>
        <w:tc>
          <w:tcPr>
            <w:tcW w:w="15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92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680" w:type="dxa"/>
            <w:vAlign w:val="bottom"/>
            <w:tcBorders>
              <w:bottom w:val="single" w:sz="8" w:color="auto"/>
              <w:right w:val="single" w:sz="8" w:color="auto"/>
            </w:tcBorders>
          </w:tcPr>
          <w:p>
            <w:pPr>
              <w:spacing w:after="0"/>
              <w:rPr>
                <w:sz w:val="24"/>
                <w:szCs w:val="24"/>
                <w:color w:val="auto"/>
              </w:rPr>
            </w:pPr>
          </w:p>
        </w:tc>
        <w:tc>
          <w:tcPr>
            <w:tcW w:w="1640" w:type="dxa"/>
            <w:vAlign w:val="bottom"/>
            <w:tcBorders>
              <w:bottom w:val="single" w:sz="8" w:color="auto"/>
            </w:tcBorders>
            <w:gridSpan w:val="3"/>
          </w:tcPr>
          <w:p>
            <w:pPr>
              <w:spacing w:after="0"/>
              <w:rPr>
                <w:sz w:val="24"/>
                <w:szCs w:val="24"/>
                <w:color w:val="auto"/>
              </w:rPr>
            </w:pPr>
          </w:p>
        </w:tc>
        <w:tc>
          <w:tcPr>
            <w:tcW w:w="80" w:type="dxa"/>
            <w:vAlign w:val="bottom"/>
            <w:tcBorders>
              <w:bottom w:val="single" w:sz="8" w:color="auto"/>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4"/>
        </w:trPr>
        <w:tc>
          <w:tcPr>
            <w:tcW w:w="4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33</w:t>
            </w:r>
          </w:p>
        </w:tc>
        <w:tc>
          <w:tcPr>
            <w:tcW w:w="1540" w:type="dxa"/>
            <w:vAlign w:val="bottom"/>
          </w:tcPr>
          <w:p>
            <w:pPr>
              <w:ind w:left="100"/>
              <w:spacing w:after="0" w:line="206" w:lineRule="exact"/>
              <w:rPr>
                <w:sz w:val="20"/>
                <w:szCs w:val="20"/>
                <w:color w:val="auto"/>
              </w:rPr>
            </w:pPr>
            <w:r>
              <w:rPr>
                <w:rFonts w:ascii="宋体" w:cs="宋体" w:eastAsia="宋体" w:hAnsi="宋体"/>
                <w:sz w:val="18"/>
                <w:szCs w:val="18"/>
                <w:color w:val="auto"/>
              </w:rPr>
              <w:t>您是否感到工作</w:t>
            </w:r>
          </w:p>
        </w:tc>
        <w:tc>
          <w:tcPr>
            <w:tcW w:w="140" w:type="dxa"/>
            <w:vAlign w:val="bottom"/>
            <w:tcBorders>
              <w:right w:val="single" w:sz="8" w:color="auto"/>
            </w:tcBorders>
          </w:tcPr>
          <w:p>
            <w:pPr>
              <w:spacing w:after="0"/>
              <w:rPr>
                <w:sz w:val="22"/>
                <w:szCs w:val="22"/>
                <w:color w:val="auto"/>
              </w:rPr>
            </w:pPr>
          </w:p>
        </w:tc>
        <w:tc>
          <w:tcPr>
            <w:tcW w:w="92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43.75%</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43.75%</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0</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12.5%</w:t>
            </w:r>
          </w:p>
        </w:tc>
        <w:tc>
          <w:tcPr>
            <w:tcW w:w="6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0</w:t>
            </w:r>
          </w:p>
        </w:tc>
        <w:tc>
          <w:tcPr>
            <w:tcW w:w="1640" w:type="dxa"/>
            <w:vAlign w:val="bottom"/>
            <w:gridSpan w:val="3"/>
          </w:tcPr>
          <w:p>
            <w:pPr>
              <w:ind w:left="100"/>
              <w:spacing w:after="0" w:line="219" w:lineRule="exact"/>
              <w:rPr>
                <w:sz w:val="20"/>
                <w:szCs w:val="20"/>
                <w:color w:val="auto"/>
              </w:rPr>
            </w:pPr>
            <w:r>
              <w:rPr>
                <w:rFonts w:ascii="Times New Roman" w:cs="Times New Roman" w:eastAsia="Times New Roman" w:hAnsi="Times New Roman"/>
                <w:sz w:val="18"/>
                <w:szCs w:val="18"/>
                <w:color w:val="auto"/>
              </w:rPr>
              <w:t xml:space="preserve">12.5% </w:t>
            </w:r>
            <w:r>
              <w:rPr>
                <w:rFonts w:ascii="宋体" w:cs="宋体" w:eastAsia="宋体" w:hAnsi="宋体"/>
                <w:sz w:val="18"/>
                <w:szCs w:val="18"/>
                <w:color w:val="auto"/>
              </w:rPr>
              <w:t>的行员工作</w:t>
            </w:r>
          </w:p>
        </w:tc>
        <w:tc>
          <w:tcPr>
            <w:tcW w:w="80" w:type="dxa"/>
            <w:vAlign w:val="bottom"/>
            <w:tcBorders>
              <w:right w:val="single" w:sz="8" w:color="auto"/>
            </w:tcBorders>
          </w:tcPr>
          <w:p>
            <w:pPr>
              <w:spacing w:after="0"/>
              <w:rPr>
                <w:sz w:val="22"/>
                <w:szCs w:val="22"/>
                <w:color w:val="auto"/>
              </w:rPr>
            </w:pPr>
          </w:p>
        </w:tc>
        <w:tc>
          <w:tcPr>
            <w:tcW w:w="17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1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ind w:left="100"/>
              <w:spacing w:after="0" w:line="206" w:lineRule="exact"/>
              <w:rPr>
                <w:sz w:val="20"/>
                <w:szCs w:val="20"/>
                <w:color w:val="auto"/>
              </w:rPr>
            </w:pPr>
            <w:r>
              <w:rPr>
                <w:rFonts w:ascii="宋体" w:cs="宋体" w:eastAsia="宋体" w:hAnsi="宋体"/>
                <w:sz w:val="18"/>
                <w:szCs w:val="18"/>
                <w:color w:val="auto"/>
              </w:rPr>
              <w:t>有成就感</w:t>
            </w: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19" w:lineRule="exact"/>
              <w:rPr>
                <w:sz w:val="20"/>
                <w:szCs w:val="20"/>
                <w:color w:val="auto"/>
              </w:rPr>
            </w:pPr>
            <w:r>
              <w:rPr>
                <w:rFonts w:ascii="宋体" w:cs="宋体" w:eastAsia="宋体" w:hAnsi="宋体"/>
                <w:sz w:val="18"/>
                <w:szCs w:val="18"/>
                <w:color w:val="auto"/>
                <w:w w:val="97"/>
              </w:rPr>
              <w:t>没有成就感。</w:t>
            </w:r>
            <w:r>
              <w:rPr>
                <w:rFonts w:ascii="Times New Roman" w:cs="Times New Roman" w:eastAsia="Times New Roman" w:hAnsi="Times New Roman"/>
                <w:sz w:val="18"/>
                <w:szCs w:val="18"/>
                <w:color w:val="auto"/>
                <w:w w:val="97"/>
              </w:rPr>
              <w:t>43.5%</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06" w:lineRule="exact"/>
              <w:rPr>
                <w:sz w:val="20"/>
                <w:szCs w:val="20"/>
                <w:color w:val="auto"/>
              </w:rPr>
            </w:pPr>
            <w:r>
              <w:rPr>
                <w:rFonts w:ascii="宋体" w:cs="宋体" w:eastAsia="宋体" w:hAnsi="宋体"/>
                <w:sz w:val="18"/>
                <w:szCs w:val="18"/>
                <w:color w:val="auto"/>
              </w:rPr>
              <w:t>行员有时有成就</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19" w:lineRule="exact"/>
              <w:rPr>
                <w:sz w:val="20"/>
                <w:szCs w:val="20"/>
                <w:color w:val="auto"/>
              </w:rPr>
            </w:pPr>
            <w:r>
              <w:rPr>
                <w:rFonts w:ascii="宋体" w:cs="宋体" w:eastAsia="宋体" w:hAnsi="宋体"/>
                <w:sz w:val="18"/>
                <w:szCs w:val="18"/>
                <w:color w:val="auto"/>
                <w:w w:val="97"/>
              </w:rPr>
              <w:t>感。</w:t>
            </w:r>
            <w:r>
              <w:rPr>
                <w:rFonts w:ascii="Times New Roman" w:cs="Times New Roman" w:eastAsia="Times New Roman" w:hAnsi="Times New Roman"/>
                <w:sz w:val="18"/>
                <w:szCs w:val="18"/>
                <w:color w:val="auto"/>
                <w:w w:val="97"/>
              </w:rPr>
              <w:t>12.5%</w:t>
            </w:r>
            <w:r>
              <w:rPr>
                <w:rFonts w:ascii="宋体" w:cs="宋体" w:eastAsia="宋体" w:hAnsi="宋体"/>
                <w:sz w:val="18"/>
                <w:szCs w:val="18"/>
                <w:color w:val="auto"/>
                <w:w w:val="97"/>
              </w:rPr>
              <w:t>的行员工</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06" w:lineRule="exact"/>
              <w:rPr>
                <w:sz w:val="20"/>
                <w:szCs w:val="20"/>
                <w:color w:val="auto"/>
              </w:rPr>
            </w:pPr>
            <w:r>
              <w:rPr>
                <w:rFonts w:ascii="宋体" w:cs="宋体" w:eastAsia="宋体" w:hAnsi="宋体"/>
                <w:sz w:val="18"/>
                <w:szCs w:val="18"/>
                <w:color w:val="auto"/>
              </w:rPr>
              <w:t>作没有成就感。</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640" w:type="dxa"/>
            <w:vAlign w:val="bottom"/>
            <w:gridSpan w:val="3"/>
          </w:tcPr>
          <w:p>
            <w:pPr>
              <w:ind w:left="100"/>
              <w:spacing w:after="0" w:line="219" w:lineRule="exact"/>
              <w:rPr>
                <w:sz w:val="20"/>
                <w:szCs w:val="20"/>
                <w:color w:val="auto"/>
              </w:rPr>
            </w:pPr>
            <w:r>
              <w:rPr>
                <w:rFonts w:ascii="Times New Roman" w:cs="Times New Roman" w:eastAsia="Times New Roman" w:hAnsi="Times New Roman"/>
                <w:sz w:val="18"/>
                <w:szCs w:val="18"/>
                <w:color w:val="auto"/>
              </w:rPr>
              <w:t xml:space="preserve">43.5% </w:t>
            </w:r>
            <w:r>
              <w:rPr>
                <w:rFonts w:ascii="宋体" w:cs="宋体" w:eastAsia="宋体" w:hAnsi="宋体"/>
                <w:sz w:val="18"/>
                <w:szCs w:val="18"/>
                <w:color w:val="auto"/>
              </w:rPr>
              <w:t>行员有时有</w:t>
            </w: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440" w:type="dxa"/>
            <w:vAlign w:val="bottom"/>
            <w:tcBorders>
              <w:left w:val="single" w:sz="8" w:color="auto"/>
              <w:right w:val="single" w:sz="8" w:color="auto"/>
            </w:tcBorders>
          </w:tcPr>
          <w:p>
            <w:pPr>
              <w:spacing w:after="0"/>
              <w:rPr>
                <w:sz w:val="24"/>
                <w:szCs w:val="24"/>
                <w:color w:val="auto"/>
              </w:rPr>
            </w:pPr>
          </w:p>
        </w:tc>
        <w:tc>
          <w:tcPr>
            <w:tcW w:w="154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380" w:type="dxa"/>
            <w:vAlign w:val="bottom"/>
            <w:gridSpan w:val="2"/>
          </w:tcPr>
          <w:p>
            <w:pPr>
              <w:ind w:left="100"/>
              <w:spacing w:after="0" w:line="206" w:lineRule="exact"/>
              <w:rPr>
                <w:sz w:val="20"/>
                <w:szCs w:val="20"/>
                <w:color w:val="auto"/>
              </w:rPr>
            </w:pPr>
            <w:r>
              <w:rPr>
                <w:rFonts w:ascii="宋体" w:cs="宋体" w:eastAsia="宋体" w:hAnsi="宋体"/>
                <w:sz w:val="18"/>
                <w:szCs w:val="18"/>
                <w:color w:val="auto"/>
              </w:rPr>
              <w:t>成就感。</w:t>
            </w:r>
          </w:p>
        </w:tc>
        <w:tc>
          <w:tcPr>
            <w:tcW w:w="26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8"/>
        </w:trPr>
        <w:tc>
          <w:tcPr>
            <w:tcW w:w="440" w:type="dxa"/>
            <w:vAlign w:val="bottom"/>
            <w:tcBorders>
              <w:left w:val="single" w:sz="8" w:color="auto"/>
              <w:bottom w:val="single" w:sz="8" w:color="auto"/>
              <w:right w:val="single" w:sz="8" w:color="auto"/>
            </w:tcBorders>
          </w:tcPr>
          <w:p>
            <w:pPr>
              <w:spacing w:after="0"/>
              <w:rPr>
                <w:sz w:val="5"/>
                <w:szCs w:val="5"/>
                <w:color w:val="auto"/>
              </w:rPr>
            </w:pPr>
          </w:p>
        </w:tc>
        <w:tc>
          <w:tcPr>
            <w:tcW w:w="1540" w:type="dxa"/>
            <w:vAlign w:val="bottom"/>
            <w:tcBorders>
              <w:bottom w:val="single" w:sz="8" w:color="auto"/>
            </w:tcBorders>
          </w:tcPr>
          <w:p>
            <w:pPr>
              <w:spacing w:after="0"/>
              <w:rPr>
                <w:sz w:val="5"/>
                <w:szCs w:val="5"/>
                <w:color w:val="auto"/>
              </w:rPr>
            </w:pPr>
          </w:p>
        </w:tc>
        <w:tc>
          <w:tcPr>
            <w:tcW w:w="140" w:type="dxa"/>
            <w:vAlign w:val="bottom"/>
            <w:tcBorders>
              <w:bottom w:val="single" w:sz="8" w:color="auto"/>
              <w:right w:val="single" w:sz="8" w:color="auto"/>
            </w:tcBorders>
          </w:tcPr>
          <w:p>
            <w:pPr>
              <w:spacing w:after="0"/>
              <w:rPr>
                <w:sz w:val="5"/>
                <w:szCs w:val="5"/>
                <w:color w:val="auto"/>
              </w:rPr>
            </w:pPr>
          </w:p>
        </w:tc>
        <w:tc>
          <w:tcPr>
            <w:tcW w:w="92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680" w:type="dxa"/>
            <w:vAlign w:val="bottom"/>
            <w:tcBorders>
              <w:bottom w:val="single" w:sz="8" w:color="auto"/>
              <w:right w:val="single" w:sz="8" w:color="auto"/>
            </w:tcBorders>
          </w:tcPr>
          <w:p>
            <w:pPr>
              <w:spacing w:after="0"/>
              <w:rPr>
                <w:sz w:val="5"/>
                <w:szCs w:val="5"/>
                <w:color w:val="auto"/>
              </w:rPr>
            </w:pPr>
          </w:p>
        </w:tc>
        <w:tc>
          <w:tcPr>
            <w:tcW w:w="700" w:type="dxa"/>
            <w:vAlign w:val="bottom"/>
            <w:tcBorders>
              <w:bottom w:val="single" w:sz="8" w:color="auto"/>
            </w:tcBorders>
          </w:tcPr>
          <w:p>
            <w:pPr>
              <w:spacing w:after="0"/>
              <w:rPr>
                <w:sz w:val="5"/>
                <w:szCs w:val="5"/>
                <w:color w:val="auto"/>
              </w:rPr>
            </w:pPr>
          </w:p>
        </w:tc>
        <w:tc>
          <w:tcPr>
            <w:tcW w:w="680" w:type="dxa"/>
            <w:vAlign w:val="bottom"/>
            <w:tcBorders>
              <w:bottom w:val="single" w:sz="8" w:color="auto"/>
            </w:tcBorders>
          </w:tcPr>
          <w:p>
            <w:pPr>
              <w:spacing w:after="0"/>
              <w:rPr>
                <w:sz w:val="5"/>
                <w:szCs w:val="5"/>
                <w:color w:val="auto"/>
              </w:rPr>
            </w:pPr>
          </w:p>
        </w:tc>
        <w:tc>
          <w:tcPr>
            <w:tcW w:w="260" w:type="dxa"/>
            <w:vAlign w:val="bottom"/>
            <w:tcBorders>
              <w:bottom w:val="single" w:sz="8" w:color="auto"/>
            </w:tcBorders>
          </w:tcPr>
          <w:p>
            <w:pPr>
              <w:spacing w:after="0"/>
              <w:rPr>
                <w:sz w:val="5"/>
                <w:szCs w:val="5"/>
                <w:color w:val="auto"/>
              </w:rPr>
            </w:pPr>
          </w:p>
        </w:tc>
        <w:tc>
          <w:tcPr>
            <w:tcW w:w="80" w:type="dxa"/>
            <w:vAlign w:val="bottom"/>
            <w:tcBorders>
              <w:bottom w:val="single" w:sz="8" w:color="auto"/>
              <w:right w:val="single" w:sz="8" w:color="auto"/>
            </w:tcBorders>
          </w:tcPr>
          <w:p>
            <w:pPr>
              <w:spacing w:after="0"/>
              <w:rPr>
                <w:sz w:val="5"/>
                <w:szCs w:val="5"/>
                <w:color w:val="auto"/>
              </w:rPr>
            </w:pPr>
          </w:p>
        </w:tc>
        <w:tc>
          <w:tcPr>
            <w:tcW w:w="172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40" w:orient="portrait"/>
          <w:cols w:equalWidth="0" w:num="1">
            <w:col w:w="9580"/>
          </w:cols>
          <w:pgMar w:left="1160" w:top="1440" w:right="1164"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8760"/>
        <w:spacing w:after="0"/>
        <w:rPr>
          <w:sz w:val="20"/>
          <w:szCs w:val="20"/>
          <w:color w:val="auto"/>
        </w:rPr>
      </w:pPr>
      <w:r>
        <w:rPr>
          <w:rFonts w:ascii="Times New Roman" w:cs="Times New Roman" w:eastAsia="Times New Roman" w:hAnsi="Times New Roman"/>
          <w:sz w:val="18"/>
          <w:szCs w:val="18"/>
          <w:color w:val="auto"/>
        </w:rPr>
        <w:t>34</w:t>
      </w:r>
    </w:p>
    <w:p>
      <w:pPr>
        <w:sectPr>
          <w:pgSz w:w="11900" w:h="16840" w:orient="portrait"/>
          <w:cols w:equalWidth="0" w:num="1">
            <w:col w:w="9580"/>
          </w:cols>
          <w:pgMar w:left="1160" w:top="1440" w:right="1164" w:bottom="446" w:gutter="0" w:footer="0" w:header="0"/>
          <w:type w:val="continuous"/>
        </w:sectPr>
      </w:pPr>
    </w:p>
    <w:bookmarkStart w:id="34" w:name="page35"/>
    <w:bookmarkEnd w:id="34"/>
    <w:p>
      <w:pPr>
        <w:spacing w:after="0" w:line="130" w:lineRule="exact"/>
        <w:rPr>
          <w:sz w:val="20"/>
          <w:szCs w:val="20"/>
          <w:color w:val="auto"/>
        </w:rPr>
      </w:pPr>
    </w:p>
    <w:p>
      <w:pPr>
        <w:jc w:val="both"/>
        <w:ind w:left="360" w:right="364" w:firstLine="630"/>
        <w:spacing w:after="0" w:line="562" w:lineRule="exact"/>
        <w:rPr>
          <w:sz w:val="20"/>
          <w:szCs w:val="20"/>
          <w:color w:val="auto"/>
        </w:rPr>
      </w:pPr>
      <w:r>
        <w:rPr>
          <w:rFonts w:ascii="宋体" w:cs="宋体" w:eastAsia="宋体" w:hAnsi="宋体"/>
          <w:sz w:val="28"/>
          <w:szCs w:val="28"/>
          <w:color w:val="auto"/>
        </w:rPr>
        <w:t>首先，我们先来考察</w:t>
      </w:r>
      <w:r>
        <w:rPr>
          <w:rFonts w:ascii="Times New Roman" w:cs="Times New Roman" w:eastAsia="Times New Roman" w:hAnsi="Times New Roman"/>
          <w:sz w:val="28"/>
          <w:szCs w:val="28"/>
          <w:color w:val="auto"/>
        </w:rPr>
        <w:t xml:space="preserve"> 24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25 </w:t>
      </w:r>
      <w:r>
        <w:rPr>
          <w:rFonts w:ascii="宋体" w:cs="宋体" w:eastAsia="宋体" w:hAnsi="宋体"/>
          <w:sz w:val="28"/>
          <w:szCs w:val="28"/>
          <w:color w:val="auto"/>
        </w:rPr>
        <w:t>题。由上表可知，</w:t>
      </w:r>
      <w:r>
        <w:rPr>
          <w:rFonts w:ascii="Times New Roman" w:cs="Times New Roman" w:eastAsia="Times New Roman" w:hAnsi="Times New Roman"/>
          <w:sz w:val="28"/>
          <w:szCs w:val="28"/>
          <w:color w:val="auto"/>
        </w:rPr>
        <w:t>91.18%</w:t>
      </w:r>
      <w:r>
        <w:rPr>
          <w:rFonts w:ascii="宋体" w:cs="宋体" w:eastAsia="宋体" w:hAnsi="宋体"/>
          <w:sz w:val="28"/>
          <w:szCs w:val="28"/>
          <w:color w:val="auto"/>
        </w:rPr>
        <w:t>行员认为自己的工作有一定挑战性，只有</w:t>
      </w:r>
      <w:r>
        <w:rPr>
          <w:rFonts w:ascii="Times New Roman" w:cs="Times New Roman" w:eastAsia="Times New Roman" w:hAnsi="Times New Roman"/>
          <w:sz w:val="28"/>
          <w:szCs w:val="28"/>
          <w:color w:val="auto"/>
        </w:rPr>
        <w:t xml:space="preserve"> 8.82%</w:t>
      </w:r>
      <w:r>
        <w:rPr>
          <w:rFonts w:ascii="宋体" w:cs="宋体" w:eastAsia="宋体" w:hAnsi="宋体"/>
          <w:sz w:val="28"/>
          <w:szCs w:val="28"/>
          <w:color w:val="auto"/>
        </w:rPr>
        <w:t>行员对此否定。而高达</w:t>
      </w:r>
      <w:r>
        <w:rPr>
          <w:rFonts w:ascii="Times New Roman" w:cs="Times New Roman" w:eastAsia="Times New Roman" w:hAnsi="Times New Roman"/>
          <w:sz w:val="28"/>
          <w:szCs w:val="28"/>
          <w:color w:val="auto"/>
        </w:rPr>
        <w:t xml:space="preserve"> 90.91% </w:t>
      </w:r>
      <w:r>
        <w:rPr>
          <w:rFonts w:ascii="宋体" w:cs="宋体" w:eastAsia="宋体" w:hAnsi="宋体"/>
          <w:sz w:val="28"/>
          <w:szCs w:val="28"/>
          <w:color w:val="auto"/>
        </w:rPr>
        <w:t>的行员认为已经充分发挥了自己的能力。这说明行员对工作本身的评价较好，认为工作本身具有一定挑战性，且能够较好地发挥自己的能力。</w:t>
      </w:r>
    </w:p>
    <w:p>
      <w:pPr>
        <w:spacing w:after="0" w:line="323" w:lineRule="exact"/>
        <w:rPr>
          <w:sz w:val="20"/>
          <w:szCs w:val="20"/>
          <w:color w:val="auto"/>
        </w:rPr>
      </w:pPr>
    </w:p>
    <w:p>
      <w:pPr>
        <w:ind w:left="1000"/>
        <w:spacing w:after="0" w:line="308" w:lineRule="exact"/>
        <w:rPr>
          <w:sz w:val="20"/>
          <w:szCs w:val="20"/>
          <w:color w:val="auto"/>
        </w:rPr>
      </w:pPr>
      <w:r>
        <w:rPr>
          <w:rFonts w:ascii="宋体" w:cs="宋体" w:eastAsia="宋体" w:hAnsi="宋体"/>
          <w:sz w:val="27"/>
          <w:szCs w:val="27"/>
          <w:color w:val="auto"/>
        </w:rPr>
        <w:t>但是，行员从公司得到的精神回报方面的数字并不容我们乐观。</w:t>
      </w:r>
    </w:p>
    <w:p>
      <w:pPr>
        <w:spacing w:after="0" w:line="305"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从第</w:t>
      </w:r>
      <w:r>
        <w:rPr>
          <w:rFonts w:ascii="Times New Roman" w:cs="Times New Roman" w:eastAsia="Times New Roman" w:hAnsi="Times New Roman"/>
          <w:sz w:val="28"/>
          <w:szCs w:val="28"/>
          <w:color w:val="auto"/>
        </w:rPr>
        <w:t xml:space="preserve"> 2 </w:t>
      </w:r>
      <w:r>
        <w:rPr>
          <w:rFonts w:ascii="宋体" w:cs="宋体" w:eastAsia="宋体" w:hAnsi="宋体"/>
          <w:sz w:val="28"/>
          <w:szCs w:val="28"/>
          <w:color w:val="auto"/>
        </w:rPr>
        <w:t>题可以看到，虽然</w:t>
      </w:r>
      <w:r>
        <w:rPr>
          <w:rFonts w:ascii="Times New Roman" w:cs="Times New Roman" w:eastAsia="Times New Roman" w:hAnsi="Times New Roman"/>
          <w:sz w:val="28"/>
          <w:szCs w:val="28"/>
          <w:color w:val="auto"/>
        </w:rPr>
        <w:t xml:space="preserve"> 55.88%</w:t>
      </w:r>
      <w:r>
        <w:rPr>
          <w:rFonts w:ascii="宋体" w:cs="宋体" w:eastAsia="宋体" w:hAnsi="宋体"/>
          <w:sz w:val="28"/>
          <w:szCs w:val="28"/>
          <w:color w:val="auto"/>
        </w:rPr>
        <w:t>的行员认为公司对自己的工作给予</w:t>
      </w:r>
    </w:p>
    <w:p>
      <w:pPr>
        <w:spacing w:after="0" w:line="284" w:lineRule="exact"/>
        <w:rPr>
          <w:sz w:val="20"/>
          <w:szCs w:val="20"/>
          <w:color w:val="auto"/>
        </w:rPr>
      </w:pPr>
    </w:p>
    <w:p>
      <w:pPr>
        <w:jc w:val="both"/>
        <w:ind w:left="360" w:right="364"/>
        <w:spacing w:after="0" w:line="537" w:lineRule="exact"/>
        <w:rPr>
          <w:sz w:val="20"/>
          <w:szCs w:val="20"/>
          <w:color w:val="auto"/>
        </w:rPr>
      </w:pPr>
      <w:r>
        <w:rPr>
          <w:rFonts w:ascii="宋体" w:cs="宋体" w:eastAsia="宋体" w:hAnsi="宋体"/>
          <w:sz w:val="27"/>
          <w:szCs w:val="27"/>
          <w:color w:val="auto"/>
        </w:rPr>
        <w:t>了正确评价，也只有</w:t>
      </w:r>
      <w:r>
        <w:rPr>
          <w:rFonts w:ascii="Times New Roman" w:cs="Times New Roman" w:eastAsia="Times New Roman" w:hAnsi="Times New Roman"/>
          <w:sz w:val="27"/>
          <w:szCs w:val="27"/>
          <w:color w:val="auto"/>
        </w:rPr>
        <w:t xml:space="preserve"> 5.88%</w:t>
      </w:r>
      <w:r>
        <w:rPr>
          <w:rFonts w:ascii="宋体" w:cs="宋体" w:eastAsia="宋体" w:hAnsi="宋体"/>
          <w:sz w:val="27"/>
          <w:szCs w:val="27"/>
          <w:color w:val="auto"/>
        </w:rPr>
        <w:t>的行员予以否认，但高达</w:t>
      </w:r>
      <w:r>
        <w:rPr>
          <w:rFonts w:ascii="Times New Roman" w:cs="Times New Roman" w:eastAsia="Times New Roman" w:hAnsi="Times New Roman"/>
          <w:sz w:val="27"/>
          <w:szCs w:val="27"/>
          <w:color w:val="auto"/>
        </w:rPr>
        <w:t xml:space="preserve"> 38.24%</w:t>
      </w:r>
      <w:r>
        <w:rPr>
          <w:rFonts w:ascii="宋体" w:cs="宋体" w:eastAsia="宋体" w:hAnsi="宋体"/>
          <w:sz w:val="27"/>
          <w:szCs w:val="27"/>
          <w:color w:val="auto"/>
        </w:rPr>
        <w:t>的行员持折中态度，背后的问题是什么？显然是公司未对行员的工作给予及时恰当的评价。另外，从第</w:t>
      </w:r>
      <w:r>
        <w:rPr>
          <w:rFonts w:ascii="Times New Roman" w:cs="Times New Roman" w:eastAsia="Times New Roman" w:hAnsi="Times New Roman"/>
          <w:sz w:val="27"/>
          <w:szCs w:val="27"/>
          <w:color w:val="auto"/>
        </w:rPr>
        <w:t xml:space="preserve"> 26 </w:t>
      </w:r>
      <w:r>
        <w:rPr>
          <w:rFonts w:ascii="宋体" w:cs="宋体" w:eastAsia="宋体" w:hAnsi="宋体"/>
          <w:sz w:val="27"/>
          <w:szCs w:val="27"/>
          <w:color w:val="auto"/>
        </w:rPr>
        <w:t>题看，只有</w:t>
      </w:r>
      <w:r>
        <w:rPr>
          <w:rFonts w:ascii="Times New Roman" w:cs="Times New Roman" w:eastAsia="Times New Roman" w:hAnsi="Times New Roman"/>
          <w:sz w:val="27"/>
          <w:szCs w:val="27"/>
          <w:color w:val="auto"/>
        </w:rPr>
        <w:t xml:space="preserve"> 11.76%</w:t>
      </w:r>
      <w:r>
        <w:rPr>
          <w:rFonts w:ascii="宋体" w:cs="宋体" w:eastAsia="宋体" w:hAnsi="宋体"/>
          <w:sz w:val="27"/>
          <w:szCs w:val="27"/>
          <w:color w:val="auto"/>
        </w:rPr>
        <w:t>的行员经常得到公</w:t>
      </w:r>
    </w:p>
    <w:p>
      <w:pPr>
        <w:spacing w:after="0" w:line="263"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司领导的认可，高达</w:t>
      </w:r>
      <w:r>
        <w:rPr>
          <w:rFonts w:ascii="Times New Roman" w:cs="Times New Roman" w:eastAsia="Times New Roman" w:hAnsi="Times New Roman"/>
          <w:sz w:val="28"/>
          <w:szCs w:val="28"/>
          <w:color w:val="auto"/>
        </w:rPr>
        <w:t xml:space="preserve"> 85.29%</w:t>
      </w:r>
      <w:r>
        <w:rPr>
          <w:rFonts w:ascii="宋体" w:cs="宋体" w:eastAsia="宋体" w:hAnsi="宋体"/>
          <w:sz w:val="28"/>
          <w:szCs w:val="28"/>
          <w:color w:val="auto"/>
        </w:rPr>
        <w:t>的行员得到领导认可的次数为偶尔或很</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少，可见，公司管理层在对行员工作成绩认可方面的工作做得非常</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差。</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由于公司对行员工作的认可度不够，行员的工作积极性、成就</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感以及对公司的认同和归属感就不会太理想，这一点我们也可以从对</w:t>
      </w:r>
    </w:p>
    <w:p>
      <w:pPr>
        <w:spacing w:after="0" w:line="305" w:lineRule="exact"/>
        <w:rPr>
          <w:sz w:val="20"/>
          <w:szCs w:val="20"/>
          <w:color w:val="auto"/>
        </w:rPr>
      </w:pPr>
    </w:p>
    <w:p>
      <w:pPr>
        <w:ind w:left="360"/>
        <w:spacing w:after="0" w:line="341" w:lineRule="exact"/>
        <w:rPr>
          <w:sz w:val="20"/>
          <w:szCs w:val="20"/>
          <w:color w:val="auto"/>
        </w:rPr>
      </w:pPr>
      <w:r>
        <w:rPr>
          <w:rFonts w:ascii="Times New Roman" w:cs="Times New Roman" w:eastAsia="Times New Roman" w:hAnsi="Times New Roman"/>
          <w:sz w:val="28"/>
          <w:szCs w:val="28"/>
          <w:color w:val="auto"/>
        </w:rPr>
        <w:t>13</w:t>
      </w:r>
      <w:r>
        <w:rPr>
          <w:rFonts w:ascii="宋体" w:cs="宋体" w:eastAsia="宋体" w:hAnsi="宋体"/>
          <w:sz w:val="28"/>
          <w:szCs w:val="28"/>
          <w:color w:val="auto"/>
        </w:rPr>
        <w:t>、</w:t>
      </w:r>
      <w:r>
        <w:rPr>
          <w:rFonts w:ascii="Times New Roman" w:cs="Times New Roman" w:eastAsia="Times New Roman" w:hAnsi="Times New Roman"/>
          <w:sz w:val="28"/>
          <w:szCs w:val="28"/>
          <w:color w:val="auto"/>
        </w:rPr>
        <w:t>32</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33 </w:t>
      </w:r>
      <w:r>
        <w:rPr>
          <w:rFonts w:ascii="宋体" w:cs="宋体" w:eastAsia="宋体" w:hAnsi="宋体"/>
          <w:sz w:val="28"/>
          <w:szCs w:val="28"/>
          <w:color w:val="auto"/>
        </w:rPr>
        <w:t>题的统计结果看出来。</w:t>
      </w:r>
      <w:r>
        <w:rPr>
          <w:rFonts w:ascii="Times New Roman" w:cs="Times New Roman" w:eastAsia="Times New Roman" w:hAnsi="Times New Roman"/>
          <w:sz w:val="28"/>
          <w:szCs w:val="28"/>
          <w:color w:val="auto"/>
        </w:rPr>
        <w:t xml:space="preserve">13 </w:t>
      </w:r>
      <w:r>
        <w:rPr>
          <w:rFonts w:ascii="宋体" w:cs="宋体" w:eastAsia="宋体" w:hAnsi="宋体"/>
          <w:sz w:val="28"/>
          <w:szCs w:val="28"/>
          <w:color w:val="auto"/>
        </w:rPr>
        <w:t>题中，</w:t>
      </w:r>
      <w:r>
        <w:rPr>
          <w:rFonts w:ascii="Times New Roman" w:cs="Times New Roman" w:eastAsia="Times New Roman" w:hAnsi="Times New Roman"/>
          <w:sz w:val="28"/>
          <w:szCs w:val="28"/>
          <w:color w:val="auto"/>
        </w:rPr>
        <w:t>29.41%</w:t>
      </w:r>
      <w:r>
        <w:rPr>
          <w:rFonts w:ascii="宋体" w:cs="宋体" w:eastAsia="宋体" w:hAnsi="宋体"/>
          <w:sz w:val="28"/>
          <w:szCs w:val="28"/>
          <w:color w:val="auto"/>
        </w:rPr>
        <w:t>的行员认为自己</w:t>
      </w:r>
    </w:p>
    <w:p>
      <w:pPr>
        <w:spacing w:after="0" w:line="284" w:lineRule="exact"/>
        <w:rPr>
          <w:sz w:val="20"/>
          <w:szCs w:val="20"/>
          <w:color w:val="auto"/>
        </w:rPr>
      </w:pPr>
    </w:p>
    <w:p>
      <w:pPr>
        <w:ind w:left="360"/>
        <w:spacing w:after="0" w:line="329" w:lineRule="exact"/>
        <w:rPr>
          <w:sz w:val="20"/>
          <w:szCs w:val="20"/>
          <w:color w:val="auto"/>
        </w:rPr>
      </w:pPr>
      <w:r>
        <w:rPr>
          <w:rFonts w:ascii="宋体" w:cs="宋体" w:eastAsia="宋体" w:hAnsi="宋体"/>
          <w:sz w:val="27"/>
          <w:szCs w:val="27"/>
          <w:color w:val="auto"/>
        </w:rPr>
        <w:t>的积极性只发挥了</w:t>
      </w:r>
      <w:r>
        <w:rPr>
          <w:rFonts w:ascii="Times New Roman" w:cs="Times New Roman" w:eastAsia="Times New Roman" w:hAnsi="Times New Roman"/>
          <w:sz w:val="27"/>
          <w:szCs w:val="27"/>
          <w:color w:val="auto"/>
        </w:rPr>
        <w:t xml:space="preserve"> 60%-80%</w:t>
      </w:r>
      <w:r>
        <w:rPr>
          <w:rFonts w:ascii="宋体" w:cs="宋体" w:eastAsia="宋体" w:hAnsi="宋体"/>
          <w:sz w:val="27"/>
          <w:szCs w:val="27"/>
          <w:color w:val="auto"/>
        </w:rPr>
        <w:t>，而</w:t>
      </w:r>
      <w:r>
        <w:rPr>
          <w:rFonts w:ascii="Times New Roman" w:cs="Times New Roman" w:eastAsia="Times New Roman" w:hAnsi="Times New Roman"/>
          <w:sz w:val="27"/>
          <w:szCs w:val="27"/>
          <w:color w:val="auto"/>
        </w:rPr>
        <w:t xml:space="preserve"> 17.65%</w:t>
      </w:r>
      <w:r>
        <w:rPr>
          <w:rFonts w:ascii="宋体" w:cs="宋体" w:eastAsia="宋体" w:hAnsi="宋体"/>
          <w:sz w:val="27"/>
          <w:szCs w:val="27"/>
          <w:color w:val="auto"/>
        </w:rPr>
        <w:t>的行员只发挥了</w:t>
      </w:r>
      <w:r>
        <w:rPr>
          <w:rFonts w:ascii="Times New Roman" w:cs="Times New Roman" w:eastAsia="Times New Roman" w:hAnsi="Times New Roman"/>
          <w:sz w:val="27"/>
          <w:szCs w:val="27"/>
          <w:color w:val="auto"/>
        </w:rPr>
        <w:t xml:space="preserve"> 40%</w:t>
      </w:r>
      <w:r>
        <w:rPr>
          <w:rFonts w:ascii="宋体" w:cs="宋体" w:eastAsia="宋体" w:hAnsi="宋体"/>
          <w:sz w:val="27"/>
          <w:szCs w:val="27"/>
          <w:color w:val="auto"/>
        </w:rPr>
        <w:t>－</w:t>
      </w:r>
      <w:r>
        <w:rPr>
          <w:rFonts w:ascii="Times New Roman" w:cs="Times New Roman" w:eastAsia="Times New Roman" w:hAnsi="Times New Roman"/>
          <w:sz w:val="27"/>
          <w:szCs w:val="27"/>
          <w:color w:val="auto"/>
        </w:rPr>
        <w:t>60%</w:t>
      </w:r>
      <w:r>
        <w:rPr>
          <w:rFonts w:ascii="宋体" w:cs="宋体" w:eastAsia="宋体" w:hAnsi="宋体"/>
          <w:sz w:val="27"/>
          <w:szCs w:val="27"/>
          <w:color w:val="auto"/>
        </w:rPr>
        <w:t>。</w:t>
      </w:r>
    </w:p>
    <w:p>
      <w:pPr>
        <w:spacing w:after="0" w:line="296" w:lineRule="exact"/>
        <w:rPr>
          <w:sz w:val="20"/>
          <w:szCs w:val="20"/>
          <w:color w:val="auto"/>
        </w:rPr>
      </w:pPr>
    </w:p>
    <w:p>
      <w:pPr>
        <w:ind w:left="360" w:right="224"/>
        <w:spacing w:after="0" w:line="548" w:lineRule="exact"/>
        <w:tabs>
          <w:tab w:leader="none" w:pos="711" w:val="left"/>
        </w:tabs>
        <w:numPr>
          <w:ilvl w:val="0"/>
          <w:numId w:val="3"/>
        </w:numPr>
        <w:rPr>
          <w:rFonts w:ascii="Times New Roman" w:cs="Times New Roman" w:eastAsia="Times New Roman" w:hAnsi="Times New Roman"/>
          <w:sz w:val="28"/>
          <w:szCs w:val="28"/>
          <w:color w:val="auto"/>
        </w:rPr>
      </w:pPr>
      <w:r>
        <w:rPr>
          <w:rFonts w:ascii="宋体" w:cs="宋体" w:eastAsia="宋体" w:hAnsi="宋体"/>
          <w:sz w:val="28"/>
          <w:szCs w:val="28"/>
          <w:color w:val="auto"/>
        </w:rPr>
        <w:t>题中，只有</w:t>
      </w:r>
      <w:r>
        <w:rPr>
          <w:rFonts w:ascii="Times New Roman" w:cs="Times New Roman" w:eastAsia="Times New Roman" w:hAnsi="Times New Roman"/>
          <w:sz w:val="28"/>
          <w:szCs w:val="28"/>
          <w:color w:val="auto"/>
        </w:rPr>
        <w:t xml:space="preserve"> 43.75%</w:t>
      </w:r>
      <w:r>
        <w:rPr>
          <w:rFonts w:ascii="宋体" w:cs="宋体" w:eastAsia="宋体" w:hAnsi="宋体"/>
          <w:sz w:val="28"/>
          <w:szCs w:val="28"/>
          <w:color w:val="auto"/>
        </w:rPr>
        <w:t>的行员很有成就感，</w:t>
      </w:r>
      <w:r>
        <w:rPr>
          <w:rFonts w:ascii="Times New Roman" w:cs="Times New Roman" w:eastAsia="Times New Roman" w:hAnsi="Times New Roman"/>
          <w:sz w:val="28"/>
          <w:szCs w:val="28"/>
          <w:color w:val="auto"/>
        </w:rPr>
        <w:t>12.5%</w:t>
      </w:r>
      <w:r>
        <w:rPr>
          <w:rFonts w:ascii="宋体" w:cs="宋体" w:eastAsia="宋体" w:hAnsi="宋体"/>
          <w:sz w:val="28"/>
          <w:szCs w:val="28"/>
          <w:color w:val="auto"/>
        </w:rPr>
        <w:t>的行员没有成就感，而另有</w:t>
      </w:r>
      <w:r>
        <w:rPr>
          <w:rFonts w:ascii="Times New Roman" w:cs="Times New Roman" w:eastAsia="Times New Roman" w:hAnsi="Times New Roman"/>
          <w:sz w:val="28"/>
          <w:szCs w:val="28"/>
          <w:color w:val="auto"/>
        </w:rPr>
        <w:t xml:space="preserve"> 43.75%</w:t>
      </w:r>
      <w:r>
        <w:rPr>
          <w:rFonts w:ascii="宋体" w:cs="宋体" w:eastAsia="宋体" w:hAnsi="宋体"/>
          <w:sz w:val="28"/>
          <w:szCs w:val="28"/>
          <w:color w:val="auto"/>
        </w:rPr>
        <w:t>只是有时有成就感。</w:t>
      </w:r>
      <w:r>
        <w:rPr>
          <w:rFonts w:ascii="Times New Roman" w:cs="Times New Roman" w:eastAsia="Times New Roman" w:hAnsi="Times New Roman"/>
          <w:sz w:val="28"/>
          <w:szCs w:val="28"/>
          <w:color w:val="auto"/>
        </w:rPr>
        <w:t xml:space="preserve">32 </w:t>
      </w:r>
      <w:r>
        <w:rPr>
          <w:rFonts w:ascii="宋体" w:cs="宋体" w:eastAsia="宋体" w:hAnsi="宋体"/>
          <w:sz w:val="28"/>
          <w:szCs w:val="28"/>
          <w:color w:val="auto"/>
        </w:rPr>
        <w:t>题中，只有</w:t>
      </w:r>
      <w:r>
        <w:rPr>
          <w:rFonts w:ascii="Times New Roman" w:cs="Times New Roman" w:eastAsia="Times New Roman" w:hAnsi="Times New Roman"/>
          <w:sz w:val="28"/>
          <w:szCs w:val="28"/>
          <w:color w:val="auto"/>
        </w:rPr>
        <w:t xml:space="preserve"> 61.76%</w:t>
      </w:r>
      <w:r>
        <w:rPr>
          <w:rFonts w:ascii="宋体" w:cs="宋体" w:eastAsia="宋体" w:hAnsi="宋体"/>
          <w:sz w:val="28"/>
          <w:szCs w:val="28"/>
          <w:color w:val="auto"/>
        </w:rPr>
        <w:t>的行员对公司有归属感，而近三成的行员在该问题上持折中态度。由此可见，行员在精神方面得到的回报还远远不够。</w:t>
      </w:r>
    </w:p>
    <w:p>
      <w:pPr>
        <w:spacing w:after="0" w:line="305" w:lineRule="exact"/>
        <w:rPr>
          <w:rFonts w:ascii="Times New Roman" w:cs="Times New Roman" w:eastAsia="Times New Roman" w:hAnsi="Times New Roman"/>
          <w:sz w:val="28"/>
          <w:szCs w:val="28"/>
          <w:color w:val="auto"/>
        </w:rPr>
      </w:pPr>
    </w:p>
    <w:p>
      <w:pPr>
        <w:ind w:left="980"/>
        <w:spacing w:after="0" w:line="320" w:lineRule="exact"/>
        <w:rPr>
          <w:rFonts w:ascii="Times New Roman" w:cs="Times New Roman" w:eastAsia="Times New Roman" w:hAnsi="Times New Roman"/>
          <w:sz w:val="28"/>
          <w:szCs w:val="28"/>
          <w:color w:val="auto"/>
        </w:rPr>
      </w:pPr>
      <w:r>
        <w:rPr>
          <w:rFonts w:ascii="宋体" w:cs="宋体" w:eastAsia="宋体" w:hAnsi="宋体"/>
          <w:sz w:val="28"/>
          <w:szCs w:val="28"/>
          <w:color w:val="auto"/>
        </w:rPr>
        <w:t>由上面三组数据，我们可以对公司行员精神回报方面的情况作</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35</w:t>
      </w:r>
    </w:p>
    <w:p>
      <w:pPr>
        <w:sectPr>
          <w:pgSz w:w="11900" w:h="16840" w:orient="portrait"/>
          <w:cols w:equalWidth="0" w:num="1">
            <w:col w:w="9024"/>
          </w:cols>
          <w:pgMar w:left="1440" w:top="1440" w:right="1440" w:bottom="446" w:gutter="0" w:footer="0" w:header="0"/>
          <w:type w:val="continuous"/>
        </w:sectPr>
      </w:pPr>
    </w:p>
    <w:bookmarkStart w:id="35" w:name="page36"/>
    <w:bookmarkEnd w:id="35"/>
    <w:p>
      <w:pPr>
        <w:spacing w:after="0" w:line="171" w:lineRule="exact"/>
        <w:rPr>
          <w:sz w:val="20"/>
          <w:szCs w:val="20"/>
          <w:color w:val="auto"/>
        </w:rPr>
      </w:pPr>
    </w:p>
    <w:p>
      <w:pPr>
        <w:jc w:val="both"/>
        <w:ind w:left="360" w:right="364"/>
        <w:spacing w:after="0" w:line="537" w:lineRule="exact"/>
        <w:rPr>
          <w:sz w:val="20"/>
          <w:szCs w:val="20"/>
          <w:color w:val="auto"/>
        </w:rPr>
      </w:pPr>
      <w:r>
        <w:rPr>
          <w:rFonts w:ascii="宋体" w:cs="宋体" w:eastAsia="宋体" w:hAnsi="宋体"/>
          <w:sz w:val="28"/>
          <w:szCs w:val="28"/>
          <w:color w:val="auto"/>
        </w:rPr>
        <w:t>一幅素描，即：虽然绝大部分行员认为工作有一定的挑战性，且认为已经充分发挥了自己的水平，但是由于公司未对他们的工作及时地做出恰当的评价和认可，所以行员的工作积极性、成就感以及对公司的认同和归属感受到了较大影响。</w:t>
      </w:r>
    </w:p>
    <w:p>
      <w:pPr>
        <w:spacing w:after="0" w:line="351" w:lineRule="exact"/>
        <w:rPr>
          <w:sz w:val="20"/>
          <w:szCs w:val="20"/>
          <w:color w:val="auto"/>
        </w:rPr>
      </w:pPr>
    </w:p>
    <w:p>
      <w:pPr>
        <w:ind w:left="360" w:right="224" w:firstLine="630"/>
        <w:spacing w:after="0" w:line="595" w:lineRule="exact"/>
        <w:rPr>
          <w:sz w:val="20"/>
          <w:szCs w:val="20"/>
          <w:color w:val="auto"/>
        </w:rPr>
      </w:pPr>
      <w:r>
        <w:rPr>
          <w:rFonts w:ascii="宋体" w:cs="宋体" w:eastAsia="宋体" w:hAnsi="宋体"/>
          <w:sz w:val="28"/>
          <w:szCs w:val="28"/>
          <w:color w:val="auto"/>
        </w:rPr>
        <w:t>由强化理论我们知道，当有意识地对某种行为进行肯定强化时，可以促进这种行为重复出现。也就是说，如果公司管理人员对行员的工作成果及时做出恰当的评价、认可和奖励，将会促使行员保持良好的工作积极性和工作状态。公司目前在精神回报方面的问题就是对行员的正强化不够。所以，公司首先应该对管理层和部门主管进行相关培训和指导，使他们在工作中学会对下属的工作成果进行正强化，及时给行员恰当的评价、建议和肯定，以提高行员在工作信心和积极性，增加他们对公司的归属感，使他们真正融入到企业中去。其次，公司还可制定相应措施，从公司或各部门等层面上采用多种方式对下属的工作成果进行正强化，增加对行员的精神奖励。如公司开展月度、季度、年度优秀行员的评选工作，对工作表现优秀的工作人员给予精神或适当的物质奖励等等。</w:t>
      </w:r>
    </w:p>
    <w:p>
      <w:pPr>
        <w:spacing w:after="0" w:line="310" w:lineRule="exact"/>
        <w:rPr>
          <w:sz w:val="20"/>
          <w:szCs w:val="20"/>
          <w:color w:val="auto"/>
        </w:rPr>
      </w:pPr>
    </w:p>
    <w:p>
      <w:pPr>
        <w:ind w:left="1000"/>
        <w:spacing w:after="0" w:line="341" w:lineRule="exact"/>
        <w:rPr>
          <w:sz w:val="20"/>
          <w:szCs w:val="20"/>
          <w:color w:val="auto"/>
        </w:rPr>
      </w:pPr>
      <w:r>
        <w:rPr>
          <w:rFonts w:ascii="Times New Roman" w:cs="Times New Roman" w:eastAsia="Times New Roman" w:hAnsi="Times New Roman"/>
          <w:sz w:val="28"/>
          <w:szCs w:val="28"/>
          <w:color w:val="auto"/>
        </w:rPr>
        <w:t>3</w:t>
      </w:r>
      <w:r>
        <w:rPr>
          <w:rFonts w:ascii="宋体" w:cs="宋体" w:eastAsia="宋体" w:hAnsi="宋体"/>
          <w:sz w:val="28"/>
          <w:szCs w:val="28"/>
          <w:color w:val="auto"/>
        </w:rPr>
        <w:t>）对成长和发展的满意度</w:t>
      </w:r>
    </w:p>
    <w:p>
      <w:pPr>
        <w:spacing w:after="0" w:line="284" w:lineRule="exact"/>
        <w:rPr>
          <w:sz w:val="20"/>
          <w:szCs w:val="20"/>
          <w:color w:val="auto"/>
        </w:rPr>
      </w:pPr>
    </w:p>
    <w:p>
      <w:pPr>
        <w:jc w:val="both"/>
        <w:ind w:left="360" w:right="364" w:firstLine="630"/>
        <w:spacing w:after="0" w:line="564" w:lineRule="exact"/>
        <w:tabs>
          <w:tab w:leader="none" w:pos="1339" w:val="left"/>
        </w:tabs>
        <w:numPr>
          <w:ilvl w:val="0"/>
          <w:numId w:val="4"/>
        </w:numPr>
        <w:rPr>
          <w:rFonts w:ascii="宋体" w:cs="宋体" w:eastAsia="宋体" w:hAnsi="宋体"/>
          <w:sz w:val="27"/>
          <w:szCs w:val="27"/>
          <w:color w:val="auto"/>
        </w:rPr>
      </w:pPr>
      <w:r>
        <w:rPr>
          <w:rFonts w:ascii="Times New Roman" w:cs="Times New Roman" w:eastAsia="Times New Roman" w:hAnsi="Times New Roman"/>
          <w:sz w:val="27"/>
          <w:szCs w:val="27"/>
          <w:color w:val="auto"/>
        </w:rPr>
        <w:t>4</w:t>
      </w:r>
      <w:r>
        <w:rPr>
          <w:rFonts w:ascii="宋体" w:cs="宋体" w:eastAsia="宋体" w:hAnsi="宋体"/>
          <w:sz w:val="27"/>
          <w:szCs w:val="27"/>
          <w:color w:val="auto"/>
        </w:rPr>
        <w:t>－</w:t>
      </w:r>
      <w:r>
        <w:rPr>
          <w:rFonts w:ascii="Times New Roman" w:cs="Times New Roman" w:eastAsia="Times New Roman" w:hAnsi="Times New Roman"/>
          <w:sz w:val="27"/>
          <w:szCs w:val="27"/>
          <w:color w:val="auto"/>
        </w:rPr>
        <w:t xml:space="preserve">7 </w:t>
      </w:r>
      <w:r>
        <w:rPr>
          <w:rFonts w:ascii="宋体" w:cs="宋体" w:eastAsia="宋体" w:hAnsi="宋体"/>
          <w:sz w:val="27"/>
          <w:szCs w:val="27"/>
          <w:color w:val="auto"/>
        </w:rPr>
        <w:t>对成长和发展的满意度由强化理论我们知道，当有意识地对某种行为进行肯定强化时，可以促进这种行为重复出现。也就是说，如果公司管理人员对行员的工作成果及时做出恰当的评价、认可和奖励，将会促使行员保持良好的工作积极性和工作状态。公司目前在精神回报方面的问题就是对行员的正强化不够。所以，公司首先应</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36</w:t>
      </w:r>
    </w:p>
    <w:p>
      <w:pPr>
        <w:sectPr>
          <w:pgSz w:w="11900" w:h="16840" w:orient="portrait"/>
          <w:cols w:equalWidth="0" w:num="1">
            <w:col w:w="9024"/>
          </w:cols>
          <w:pgMar w:left="1440" w:top="1440" w:right="1440" w:bottom="446" w:gutter="0" w:footer="0" w:header="0"/>
          <w:type w:val="continuous"/>
        </w:sectPr>
      </w:pPr>
    </w:p>
    <w:bookmarkStart w:id="36" w:name="page37"/>
    <w:bookmarkEnd w:id="36"/>
    <w:p>
      <w:pPr>
        <w:spacing w:after="0" w:line="130" w:lineRule="exact"/>
        <w:rPr>
          <w:sz w:val="20"/>
          <w:szCs w:val="20"/>
          <w:color w:val="auto"/>
        </w:rPr>
      </w:pPr>
    </w:p>
    <w:p>
      <w:pPr>
        <w:ind w:left="780"/>
        <w:spacing w:after="0" w:line="320" w:lineRule="exact"/>
        <w:rPr>
          <w:sz w:val="20"/>
          <w:szCs w:val="20"/>
          <w:color w:val="auto"/>
        </w:rPr>
      </w:pPr>
      <w:r>
        <w:rPr>
          <w:rFonts w:ascii="宋体" w:cs="宋体" w:eastAsia="宋体" w:hAnsi="宋体"/>
          <w:sz w:val="28"/>
          <w:szCs w:val="28"/>
          <w:color w:val="auto"/>
        </w:rPr>
        <w:t>该对管理层和部门主管进行相关培训和指导，使他们在工作中学会对</w:t>
      </w:r>
    </w:p>
    <w:p>
      <w:pPr>
        <w:spacing w:after="0" w:line="305" w:lineRule="exact"/>
        <w:rPr>
          <w:sz w:val="20"/>
          <w:szCs w:val="20"/>
          <w:color w:val="auto"/>
        </w:rPr>
      </w:pPr>
    </w:p>
    <w:p>
      <w:pPr>
        <w:ind w:left="780"/>
        <w:spacing w:after="0" w:line="320" w:lineRule="exact"/>
        <w:rPr>
          <w:sz w:val="20"/>
          <w:szCs w:val="20"/>
          <w:color w:val="auto"/>
        </w:rPr>
      </w:pPr>
      <w:r>
        <w:rPr>
          <w:rFonts w:ascii="宋体" w:cs="宋体" w:eastAsia="宋体" w:hAnsi="宋体"/>
          <w:sz w:val="28"/>
          <w:szCs w:val="28"/>
          <w:color w:val="auto"/>
        </w:rPr>
        <w:t>下属的工作成果进行正强化，及时给行员恰当的评价、建议和肯定，</w:t>
      </w:r>
    </w:p>
    <w:p>
      <w:pPr>
        <w:spacing w:after="0" w:line="305"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以提高行员在工作信心和积极性，增加他们对公司的归属感，使他们</w:t>
      </w:r>
    </w:p>
    <w:p>
      <w:pPr>
        <w:spacing w:after="0" w:line="305"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真正融入到企业中去。其次，公司还可制定相应措施，从公司或各部</w:t>
      </w:r>
    </w:p>
    <w:p>
      <w:pPr>
        <w:spacing w:after="0" w:line="305"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门等层面上采用多种方式对下属的工作成果进行正强化，增加对行员</w:t>
      </w:r>
    </w:p>
    <w:p>
      <w:pPr>
        <w:spacing w:after="0" w:line="305" w:lineRule="exact"/>
        <w:rPr>
          <w:sz w:val="20"/>
          <w:szCs w:val="20"/>
          <w:color w:val="auto"/>
        </w:rPr>
      </w:pPr>
    </w:p>
    <w:p>
      <w:pPr>
        <w:ind w:left="780"/>
        <w:spacing w:after="0" w:line="320" w:lineRule="exact"/>
        <w:rPr>
          <w:sz w:val="20"/>
          <w:szCs w:val="20"/>
          <w:color w:val="auto"/>
        </w:rPr>
      </w:pPr>
      <w:r>
        <w:rPr>
          <w:rFonts w:ascii="宋体" w:cs="宋体" w:eastAsia="宋体" w:hAnsi="宋体"/>
          <w:sz w:val="28"/>
          <w:szCs w:val="28"/>
          <w:color w:val="auto"/>
        </w:rPr>
        <w:t>的精神奖励。如公司开展月度、季度、年度优秀行员的评选工作，对</w:t>
      </w:r>
    </w:p>
    <w:p>
      <w:pPr>
        <w:spacing w:after="0" w:line="305" w:lineRule="exact"/>
        <w:rPr>
          <w:sz w:val="20"/>
          <w:szCs w:val="20"/>
          <w:color w:val="auto"/>
        </w:rPr>
      </w:pPr>
    </w:p>
    <w:p>
      <w:pPr>
        <w:ind w:left="780"/>
        <w:spacing w:after="0" w:line="320" w:lineRule="exact"/>
        <w:rPr>
          <w:sz w:val="20"/>
          <w:szCs w:val="20"/>
          <w:color w:val="auto"/>
        </w:rPr>
      </w:pPr>
      <w:r>
        <w:rPr>
          <w:rFonts w:ascii="宋体" w:cs="宋体" w:eastAsia="宋体" w:hAnsi="宋体"/>
          <w:sz w:val="28"/>
          <w:szCs w:val="28"/>
          <w:color w:val="auto"/>
        </w:rPr>
        <w:t>工作表现优秀的工作人员给予精神或适当的物质奖励等等。</w:t>
      </w:r>
    </w:p>
    <w:p>
      <w:pPr>
        <w:spacing w:after="0" w:line="275" w:lineRule="exact"/>
        <w:rPr>
          <w:sz w:val="20"/>
          <w:szCs w:val="20"/>
          <w:color w:val="auto"/>
        </w:rPr>
      </w:pPr>
    </w:p>
    <w:p>
      <w:pPr>
        <w:ind w:left="1420"/>
        <w:spacing w:after="0" w:line="371" w:lineRule="exact"/>
        <w:tabs>
          <w:tab w:leader="none" w:pos="2120" w:val="left"/>
        </w:tabs>
        <w:rPr>
          <w:sz w:val="20"/>
          <w:szCs w:val="20"/>
          <w:color w:val="auto"/>
        </w:rPr>
      </w:pPr>
      <w:r>
        <w:rPr>
          <w:rFonts w:ascii="Times New Roman" w:cs="Times New Roman" w:eastAsia="Times New Roman" w:hAnsi="Times New Roman"/>
          <w:sz w:val="28"/>
          <w:szCs w:val="28"/>
          <w:color w:val="auto"/>
        </w:rPr>
        <w:t>3</w:t>
      </w:r>
      <w:r>
        <w:rPr>
          <w:rFonts w:ascii="宋体" w:cs="宋体" w:eastAsia="宋体" w:hAnsi="宋体"/>
          <w:sz w:val="28"/>
          <w:szCs w:val="28"/>
          <w:color w:val="auto"/>
        </w:rPr>
        <w:t>）</w:t>
      </w:r>
      <w:r>
        <w:rPr>
          <w:sz w:val="20"/>
          <w:szCs w:val="20"/>
          <w:color w:val="auto"/>
        </w:rPr>
        <w:tab/>
      </w:r>
      <w:r>
        <w:rPr>
          <w:rFonts w:ascii="宋体" w:cs="宋体" w:eastAsia="宋体" w:hAnsi="宋体"/>
          <w:sz w:val="27"/>
          <w:szCs w:val="27"/>
          <w:color w:val="auto"/>
        </w:rPr>
        <w:t>对成长和发展的满意度</w:t>
      </w:r>
    </w:p>
    <w:p>
      <w:pPr>
        <w:spacing w:after="0" w:line="200" w:lineRule="exact"/>
        <w:rPr>
          <w:sz w:val="20"/>
          <w:szCs w:val="20"/>
          <w:color w:val="auto"/>
        </w:rPr>
      </w:pPr>
    </w:p>
    <w:p>
      <w:pPr>
        <w:spacing w:after="0" w:line="395" w:lineRule="exact"/>
        <w:rPr>
          <w:sz w:val="20"/>
          <w:szCs w:val="20"/>
          <w:color w:val="auto"/>
        </w:rPr>
      </w:pPr>
    </w:p>
    <w:p>
      <w:pPr>
        <w:jc w:val="center"/>
        <w:ind w:right="20"/>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7 </w:t>
      </w:r>
      <w:r>
        <w:rPr>
          <w:rFonts w:ascii="宋体" w:cs="宋体" w:eastAsia="宋体" w:hAnsi="宋体"/>
          <w:sz w:val="28"/>
          <w:szCs w:val="28"/>
          <w:color w:val="auto"/>
        </w:rPr>
        <w:t>对成长和发展的满意度</w:t>
      </w:r>
    </w:p>
    <w:p>
      <w:pPr>
        <w:spacing w:after="0" w:line="133" w:lineRule="exact"/>
        <w:rPr>
          <w:sz w:val="20"/>
          <w:szCs w:val="20"/>
          <w:color w:val="auto"/>
        </w:rPr>
      </w:pPr>
    </w:p>
    <w:tbl>
      <w:tblPr>
        <w:tblLayout w:type="fixed"/>
        <w:tblInd w:w="10" w:type="dxa"/>
        <w:tblCellMar>
          <w:top w:w="0" w:type="dxa"/>
          <w:left w:w="0" w:type="dxa"/>
          <w:bottom w:w="0" w:type="dxa"/>
          <w:right w:w="0" w:type="dxa"/>
        </w:tblCellMar>
      </w:tblPr>
      <w:tr>
        <w:trPr>
          <w:trHeight w:val="282"/>
        </w:trPr>
        <w:tc>
          <w:tcPr>
            <w:tcW w:w="500" w:type="dxa"/>
            <w:vAlign w:val="bottom"/>
            <w:tcBorders>
              <w:top w:val="single" w:sz="8" w:color="auto"/>
              <w:left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序</w:t>
            </w:r>
          </w:p>
        </w:tc>
        <w:tc>
          <w:tcPr>
            <w:tcW w:w="2060" w:type="dxa"/>
            <w:vAlign w:val="bottom"/>
            <w:tcBorders>
              <w:top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内  容</w:t>
            </w:r>
          </w:p>
        </w:tc>
        <w:tc>
          <w:tcPr>
            <w:tcW w:w="8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w:t>
            </w:r>
          </w:p>
        </w:tc>
        <w:tc>
          <w:tcPr>
            <w:tcW w:w="780" w:type="dxa"/>
            <w:vAlign w:val="bottom"/>
            <w:tcBorders>
              <w:top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B</w:t>
            </w:r>
          </w:p>
        </w:tc>
        <w:tc>
          <w:tcPr>
            <w:tcW w:w="9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w:t>
            </w:r>
          </w:p>
        </w:tc>
        <w:tc>
          <w:tcPr>
            <w:tcW w:w="7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D</w:t>
            </w:r>
          </w:p>
        </w:tc>
        <w:tc>
          <w:tcPr>
            <w:tcW w:w="7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w:t>
            </w:r>
          </w:p>
        </w:tc>
        <w:tc>
          <w:tcPr>
            <w:tcW w:w="1400" w:type="dxa"/>
            <w:vAlign w:val="bottom"/>
            <w:tcBorders>
              <w:top w:val="single" w:sz="8" w:color="auto"/>
              <w:right w:val="single" w:sz="8" w:color="auto"/>
            </w:tcBorders>
          </w:tcPr>
          <w:p>
            <w:pPr>
              <w:ind w:left="640"/>
              <w:spacing w:after="0"/>
              <w:rPr>
                <w:sz w:val="20"/>
                <w:szCs w:val="20"/>
                <w:color w:val="auto"/>
              </w:rPr>
            </w:pPr>
            <w:r>
              <w:rPr>
                <w:rFonts w:ascii="Times New Roman" w:cs="Times New Roman" w:eastAsia="Times New Roman" w:hAnsi="Times New Roman"/>
                <w:sz w:val="18"/>
                <w:szCs w:val="18"/>
                <w:color w:val="auto"/>
              </w:rPr>
              <w:t>F</w:t>
            </w:r>
          </w:p>
        </w:tc>
        <w:tc>
          <w:tcPr>
            <w:tcW w:w="80" w:type="dxa"/>
            <w:vAlign w:val="bottom"/>
            <w:tcBorders>
              <w:top w:val="single" w:sz="8" w:color="auto"/>
            </w:tcBorders>
          </w:tcPr>
          <w:p>
            <w:pPr>
              <w:spacing w:after="0"/>
              <w:rPr>
                <w:sz w:val="24"/>
                <w:szCs w:val="24"/>
                <w:color w:val="auto"/>
              </w:rPr>
            </w:pPr>
          </w:p>
        </w:tc>
        <w:tc>
          <w:tcPr>
            <w:tcW w:w="1860" w:type="dxa"/>
            <w:vAlign w:val="bottom"/>
            <w:tcBorders>
              <w:top w:val="single" w:sz="8" w:color="auto"/>
              <w:right w:val="single" w:sz="8" w:color="auto"/>
            </w:tcBorders>
          </w:tcPr>
          <w:p>
            <w:pPr>
              <w:spacing w:after="0" w:line="206" w:lineRule="exact"/>
              <w:rPr>
                <w:sz w:val="20"/>
                <w:szCs w:val="20"/>
                <w:color w:val="auto"/>
              </w:rPr>
            </w:pPr>
            <w:r>
              <w:rPr>
                <w:rFonts w:ascii="宋体" w:cs="宋体" w:eastAsia="宋体" w:hAnsi="宋体"/>
                <w:sz w:val="18"/>
                <w:szCs w:val="18"/>
                <w:color w:val="auto"/>
              </w:rPr>
              <w:t>现状及可能的结论</w:t>
            </w:r>
          </w:p>
        </w:tc>
        <w:tc>
          <w:tcPr>
            <w:tcW w:w="0" w:type="dxa"/>
            <w:vAlign w:val="bottom"/>
          </w:tcPr>
          <w:p>
            <w:pPr>
              <w:spacing w:after="0"/>
              <w:rPr>
                <w:sz w:val="1"/>
                <w:szCs w:val="1"/>
                <w:color w:val="auto"/>
              </w:rPr>
            </w:pPr>
          </w:p>
        </w:tc>
      </w:tr>
      <w:tr>
        <w:trPr>
          <w:trHeight w:val="284"/>
        </w:trPr>
        <w:tc>
          <w:tcPr>
            <w:tcW w:w="500" w:type="dxa"/>
            <w:vAlign w:val="bottom"/>
            <w:tcBorders>
              <w:left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号</w:t>
            </w:r>
          </w:p>
        </w:tc>
        <w:tc>
          <w:tcPr>
            <w:tcW w:w="20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7"/>
        </w:trPr>
        <w:tc>
          <w:tcPr>
            <w:tcW w:w="500" w:type="dxa"/>
            <w:vAlign w:val="bottom"/>
            <w:tcBorders>
              <w:left w:val="single" w:sz="8" w:color="auto"/>
              <w:bottom w:val="single" w:sz="8" w:color="auto"/>
              <w:right w:val="single" w:sz="8" w:color="auto"/>
            </w:tcBorders>
          </w:tcPr>
          <w:p>
            <w:pPr>
              <w:spacing w:after="0"/>
              <w:rPr>
                <w:sz w:val="5"/>
                <w:szCs w:val="5"/>
                <w:color w:val="auto"/>
              </w:rPr>
            </w:pPr>
          </w:p>
        </w:tc>
        <w:tc>
          <w:tcPr>
            <w:tcW w:w="206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780" w:type="dxa"/>
            <w:vAlign w:val="bottom"/>
            <w:tcBorders>
              <w:bottom w:val="single" w:sz="8" w:color="auto"/>
              <w:right w:val="single" w:sz="8" w:color="auto"/>
            </w:tcBorders>
          </w:tcPr>
          <w:p>
            <w:pPr>
              <w:spacing w:after="0"/>
              <w:rPr>
                <w:sz w:val="5"/>
                <w:szCs w:val="5"/>
                <w:color w:val="auto"/>
              </w:rPr>
            </w:pPr>
          </w:p>
        </w:tc>
        <w:tc>
          <w:tcPr>
            <w:tcW w:w="920" w:type="dxa"/>
            <w:vAlign w:val="bottom"/>
            <w:tcBorders>
              <w:bottom w:val="single" w:sz="8" w:color="auto"/>
              <w:right w:val="single" w:sz="8" w:color="auto"/>
            </w:tcBorders>
          </w:tcPr>
          <w:p>
            <w:pPr>
              <w:spacing w:after="0"/>
              <w:rPr>
                <w:sz w:val="5"/>
                <w:szCs w:val="5"/>
                <w:color w:val="auto"/>
              </w:rPr>
            </w:pPr>
          </w:p>
        </w:tc>
        <w:tc>
          <w:tcPr>
            <w:tcW w:w="76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1400" w:type="dxa"/>
            <w:vAlign w:val="bottom"/>
            <w:tcBorders>
              <w:bottom w:val="single" w:sz="8" w:color="auto"/>
              <w:right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86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34"/>
        </w:trPr>
        <w:tc>
          <w:tcPr>
            <w:tcW w:w="500" w:type="dxa"/>
            <w:vAlign w:val="bottom"/>
            <w:tcBorders>
              <w:left w:val="single" w:sz="8" w:color="auto"/>
            </w:tcBorders>
          </w:tcPr>
          <w:p>
            <w:pPr>
              <w:spacing w:after="0"/>
              <w:rPr>
                <w:sz w:val="20"/>
                <w:szCs w:val="20"/>
                <w:color w:val="auto"/>
              </w:rPr>
            </w:pPr>
          </w:p>
        </w:tc>
        <w:tc>
          <w:tcPr>
            <w:tcW w:w="2060" w:type="dxa"/>
            <w:vAlign w:val="bottom"/>
          </w:tcPr>
          <w:p>
            <w:pPr>
              <w:jc w:val="center"/>
              <w:spacing w:after="0" w:line="206" w:lineRule="exact"/>
              <w:rPr>
                <w:sz w:val="20"/>
                <w:szCs w:val="20"/>
                <w:color w:val="auto"/>
              </w:rPr>
            </w:pPr>
            <w:r>
              <w:rPr>
                <w:rFonts w:ascii="宋体" w:cs="宋体" w:eastAsia="宋体" w:hAnsi="宋体"/>
                <w:sz w:val="18"/>
                <w:szCs w:val="18"/>
                <w:color w:val="auto"/>
                <w:w w:val="99"/>
              </w:rPr>
              <w:t>一、对工作回报的满意度</w:t>
            </w:r>
          </w:p>
        </w:tc>
        <w:tc>
          <w:tcPr>
            <w:tcW w:w="80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92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14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8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342"/>
        </w:trPr>
        <w:tc>
          <w:tcPr>
            <w:tcW w:w="500" w:type="dxa"/>
            <w:vAlign w:val="bottom"/>
            <w:tcBorders>
              <w:left w:val="single" w:sz="8" w:color="auto"/>
            </w:tcBorders>
          </w:tcPr>
          <w:p>
            <w:pPr>
              <w:spacing w:after="0"/>
              <w:rPr>
                <w:sz w:val="24"/>
                <w:szCs w:val="24"/>
                <w:color w:val="auto"/>
              </w:rPr>
            </w:pPr>
          </w:p>
        </w:tc>
        <w:tc>
          <w:tcPr>
            <w:tcW w:w="2060" w:type="dxa"/>
            <w:vAlign w:val="bottom"/>
          </w:tcPr>
          <w:p>
            <w:pPr>
              <w:ind w:left="80"/>
              <w:spacing w:after="0" w:line="219" w:lineRule="exact"/>
              <w:rPr>
                <w:sz w:val="20"/>
                <w:szCs w:val="20"/>
                <w:color w:val="auto"/>
              </w:rPr>
            </w:pPr>
            <w:r>
              <w:rPr>
                <w:rFonts w:ascii="Times New Roman" w:cs="Times New Roman" w:eastAsia="Times New Roman" w:hAnsi="Times New Roman"/>
                <w:sz w:val="18"/>
                <w:szCs w:val="18"/>
                <w:color w:val="auto"/>
              </w:rPr>
              <w:t>3</w:t>
            </w:r>
            <w:r>
              <w:rPr>
                <w:rFonts w:ascii="宋体" w:cs="宋体" w:eastAsia="宋体" w:hAnsi="宋体"/>
                <w:sz w:val="18"/>
                <w:szCs w:val="18"/>
                <w:color w:val="auto"/>
              </w:rPr>
              <w:t>、成长与发展</w:t>
            </w: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500" w:type="dxa"/>
            <w:vAlign w:val="bottom"/>
            <w:tcBorders>
              <w:left w:val="single" w:sz="8" w:color="auto"/>
              <w:bottom w:val="single" w:sz="8" w:color="auto"/>
            </w:tcBorders>
          </w:tcPr>
          <w:p>
            <w:pPr>
              <w:spacing w:after="0"/>
              <w:rPr>
                <w:sz w:val="3"/>
                <w:szCs w:val="3"/>
                <w:color w:val="auto"/>
              </w:rPr>
            </w:pPr>
          </w:p>
        </w:tc>
        <w:tc>
          <w:tcPr>
            <w:tcW w:w="206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140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4"/>
        </w:trPr>
        <w:tc>
          <w:tcPr>
            <w:tcW w:w="5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4</w:t>
            </w:r>
          </w:p>
        </w:tc>
        <w:tc>
          <w:tcPr>
            <w:tcW w:w="20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您在银行公司里可获得</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32.35%</w:t>
            </w:r>
          </w:p>
        </w:tc>
        <w:tc>
          <w:tcPr>
            <w:tcW w:w="78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26.47%</w:t>
            </w:r>
          </w:p>
        </w:tc>
        <w:tc>
          <w:tcPr>
            <w:tcW w:w="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26.47%</w:t>
            </w:r>
          </w:p>
        </w:tc>
        <w:tc>
          <w:tcPr>
            <w:tcW w:w="7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11.76%</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2.94%</w:t>
            </w:r>
          </w:p>
        </w:tc>
        <w:tc>
          <w:tcPr>
            <w:tcW w:w="1400" w:type="dxa"/>
            <w:vAlign w:val="bottom"/>
          </w:tcPr>
          <w:p>
            <w:pPr>
              <w:jc w:val="center"/>
              <w:spacing w:after="0" w:line="219" w:lineRule="exact"/>
              <w:rPr>
                <w:sz w:val="20"/>
                <w:szCs w:val="20"/>
                <w:color w:val="auto"/>
              </w:rPr>
            </w:pPr>
            <w:r>
              <w:rPr>
                <w:rFonts w:ascii="Times New Roman" w:cs="Times New Roman" w:eastAsia="Times New Roman" w:hAnsi="Times New Roman"/>
                <w:sz w:val="18"/>
                <w:szCs w:val="18"/>
                <w:color w:val="auto"/>
                <w:w w:val="95"/>
              </w:rPr>
              <w:t xml:space="preserve">14.70% </w:t>
            </w:r>
            <w:r>
              <w:rPr>
                <w:rFonts w:ascii="宋体" w:cs="宋体" w:eastAsia="宋体" w:hAnsi="宋体"/>
                <w:sz w:val="18"/>
                <w:szCs w:val="18"/>
                <w:color w:val="auto"/>
                <w:w w:val="95"/>
              </w:rPr>
              <w:t>的 行 员</w:t>
            </w:r>
          </w:p>
        </w:tc>
        <w:tc>
          <w:tcPr>
            <w:tcW w:w="8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只有六成行员认为自</w:t>
            </w:r>
          </w:p>
        </w:tc>
        <w:tc>
          <w:tcPr>
            <w:tcW w:w="0" w:type="dxa"/>
            <w:vAlign w:val="bottom"/>
          </w:tcPr>
          <w:p>
            <w:pPr>
              <w:spacing w:after="0"/>
              <w:rPr>
                <w:sz w:val="1"/>
                <w:szCs w:val="1"/>
                <w:color w:val="auto"/>
              </w:rPr>
            </w:pPr>
          </w:p>
        </w:tc>
      </w:tr>
      <w:tr>
        <w:trPr>
          <w:trHeight w:val="282"/>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更好的工作发展远景和</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jc w:val="center"/>
              <w:spacing w:after="0" w:line="206" w:lineRule="exact"/>
              <w:rPr>
                <w:sz w:val="20"/>
                <w:szCs w:val="20"/>
                <w:color w:val="auto"/>
              </w:rPr>
            </w:pPr>
            <w:r>
              <w:rPr>
                <w:rFonts w:ascii="宋体" w:cs="宋体" w:eastAsia="宋体" w:hAnsi="宋体"/>
                <w:sz w:val="18"/>
                <w:szCs w:val="18"/>
                <w:color w:val="auto"/>
                <w:w w:val="99"/>
              </w:rPr>
              <w:t>认为自己在公司</w:t>
            </w: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己在公司有发展前</w:t>
            </w:r>
          </w:p>
        </w:tc>
        <w:tc>
          <w:tcPr>
            <w:tcW w:w="0" w:type="dxa"/>
            <w:vAlign w:val="bottom"/>
          </w:tcPr>
          <w:p>
            <w:pPr>
              <w:spacing w:after="0"/>
              <w:rPr>
                <w:sz w:val="1"/>
                <w:szCs w:val="1"/>
                <w:color w:val="auto"/>
              </w:rPr>
            </w:pPr>
          </w:p>
        </w:tc>
      </w:tr>
      <w:tr>
        <w:trPr>
          <w:trHeight w:val="342"/>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前途</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jc w:val="center"/>
              <w:spacing w:after="0" w:line="219" w:lineRule="exact"/>
              <w:rPr>
                <w:sz w:val="20"/>
                <w:szCs w:val="20"/>
                <w:color w:val="auto"/>
              </w:rPr>
            </w:pPr>
            <w:r>
              <w:rPr>
                <w:rFonts w:ascii="宋体" w:cs="宋体" w:eastAsia="宋体" w:hAnsi="宋体"/>
                <w:sz w:val="18"/>
                <w:szCs w:val="18"/>
                <w:color w:val="auto"/>
                <w:w w:val="98"/>
              </w:rPr>
              <w:t>没前途，</w:t>
            </w:r>
            <w:r>
              <w:rPr>
                <w:rFonts w:ascii="Times New Roman" w:cs="Times New Roman" w:eastAsia="Times New Roman" w:hAnsi="Times New Roman"/>
                <w:sz w:val="18"/>
                <w:szCs w:val="18"/>
                <w:color w:val="auto"/>
                <w:w w:val="98"/>
              </w:rPr>
              <w:t>26.47%</w:t>
            </w: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途。只有三成行员非</w:t>
            </w:r>
          </w:p>
        </w:tc>
        <w:tc>
          <w:tcPr>
            <w:tcW w:w="0" w:type="dxa"/>
            <w:vAlign w:val="bottom"/>
          </w:tcPr>
          <w:p>
            <w:pPr>
              <w:spacing w:after="0"/>
              <w:rPr>
                <w:sz w:val="1"/>
                <w:szCs w:val="1"/>
                <w:color w:val="auto"/>
              </w:rPr>
            </w:pPr>
          </w:p>
        </w:tc>
      </w:tr>
      <w:tr>
        <w:trPr>
          <w:trHeight w:val="282"/>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ind w:left="100"/>
              <w:spacing w:after="0" w:line="206" w:lineRule="exact"/>
              <w:rPr>
                <w:sz w:val="20"/>
                <w:szCs w:val="20"/>
                <w:color w:val="auto"/>
              </w:rPr>
            </w:pPr>
            <w:r>
              <w:rPr>
                <w:rFonts w:ascii="宋体" w:cs="宋体" w:eastAsia="宋体" w:hAnsi="宋体"/>
                <w:sz w:val="18"/>
                <w:szCs w:val="18"/>
                <w:color w:val="auto"/>
              </w:rPr>
              <w:t>行员折中</w:t>
            </w: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常看好在公司的发展</w:t>
            </w:r>
          </w:p>
        </w:tc>
        <w:tc>
          <w:tcPr>
            <w:tcW w:w="0" w:type="dxa"/>
            <w:vAlign w:val="bottom"/>
          </w:tcPr>
          <w:p>
            <w:pPr>
              <w:spacing w:after="0"/>
              <w:rPr>
                <w:sz w:val="1"/>
                <w:szCs w:val="1"/>
                <w:color w:val="auto"/>
              </w:rPr>
            </w:pPr>
          </w:p>
        </w:tc>
      </w:tr>
      <w:tr>
        <w:trPr>
          <w:trHeight w:val="68"/>
        </w:trPr>
        <w:tc>
          <w:tcPr>
            <w:tcW w:w="500" w:type="dxa"/>
            <w:vAlign w:val="bottom"/>
            <w:tcBorders>
              <w:left w:val="single" w:sz="8" w:color="auto"/>
              <w:bottom w:val="single" w:sz="8" w:color="auto"/>
              <w:right w:val="single" w:sz="8" w:color="auto"/>
            </w:tcBorders>
          </w:tcPr>
          <w:p>
            <w:pPr>
              <w:spacing w:after="0"/>
              <w:rPr>
                <w:sz w:val="5"/>
                <w:szCs w:val="5"/>
                <w:color w:val="auto"/>
              </w:rPr>
            </w:pPr>
          </w:p>
        </w:tc>
        <w:tc>
          <w:tcPr>
            <w:tcW w:w="206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780" w:type="dxa"/>
            <w:vAlign w:val="bottom"/>
            <w:tcBorders>
              <w:bottom w:val="single" w:sz="8" w:color="auto"/>
              <w:right w:val="single" w:sz="8" w:color="auto"/>
            </w:tcBorders>
          </w:tcPr>
          <w:p>
            <w:pPr>
              <w:spacing w:after="0"/>
              <w:rPr>
                <w:sz w:val="5"/>
                <w:szCs w:val="5"/>
                <w:color w:val="auto"/>
              </w:rPr>
            </w:pPr>
          </w:p>
        </w:tc>
        <w:tc>
          <w:tcPr>
            <w:tcW w:w="920" w:type="dxa"/>
            <w:vAlign w:val="bottom"/>
            <w:tcBorders>
              <w:bottom w:val="single" w:sz="8" w:color="auto"/>
              <w:right w:val="single" w:sz="8" w:color="auto"/>
            </w:tcBorders>
          </w:tcPr>
          <w:p>
            <w:pPr>
              <w:spacing w:after="0"/>
              <w:rPr>
                <w:sz w:val="5"/>
                <w:szCs w:val="5"/>
                <w:color w:val="auto"/>
              </w:rPr>
            </w:pPr>
          </w:p>
        </w:tc>
        <w:tc>
          <w:tcPr>
            <w:tcW w:w="76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1400" w:type="dxa"/>
            <w:vAlign w:val="bottom"/>
            <w:tcBorders>
              <w:bottom w:val="single" w:sz="8" w:color="auto"/>
            </w:tcBorders>
          </w:tcPr>
          <w:p>
            <w:pPr>
              <w:spacing w:after="0"/>
              <w:rPr>
                <w:sz w:val="5"/>
                <w:szCs w:val="5"/>
                <w:color w:val="auto"/>
              </w:rPr>
            </w:pPr>
          </w:p>
        </w:tc>
        <w:tc>
          <w:tcPr>
            <w:tcW w:w="80" w:type="dxa"/>
            <w:vAlign w:val="bottom"/>
            <w:tcBorders>
              <w:bottom w:val="single" w:sz="8" w:color="auto"/>
              <w:right w:val="single" w:sz="8" w:color="auto"/>
            </w:tcBorders>
          </w:tcPr>
          <w:p>
            <w:pPr>
              <w:spacing w:after="0"/>
              <w:rPr>
                <w:sz w:val="5"/>
                <w:szCs w:val="5"/>
                <w:color w:val="auto"/>
              </w:rPr>
            </w:pPr>
          </w:p>
        </w:tc>
        <w:tc>
          <w:tcPr>
            <w:tcW w:w="186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64"/>
        </w:trPr>
        <w:tc>
          <w:tcPr>
            <w:tcW w:w="5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12</w:t>
            </w:r>
          </w:p>
        </w:tc>
        <w:tc>
          <w:tcPr>
            <w:tcW w:w="20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您目前是否有离开公司</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6.25%</w:t>
            </w:r>
          </w:p>
        </w:tc>
        <w:tc>
          <w:tcPr>
            <w:tcW w:w="7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9.375%</w:t>
            </w:r>
          </w:p>
        </w:tc>
        <w:tc>
          <w:tcPr>
            <w:tcW w:w="9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18"/>
                <w:szCs w:val="18"/>
                <w:color w:val="auto"/>
              </w:rPr>
              <w:t>84.375%</w:t>
            </w:r>
          </w:p>
        </w:tc>
        <w:tc>
          <w:tcPr>
            <w:tcW w:w="760" w:type="dxa"/>
            <w:vAlign w:val="bottom"/>
            <w:tcBorders>
              <w:right w:val="single" w:sz="8" w:color="auto"/>
            </w:tcBorders>
          </w:tcPr>
          <w:p>
            <w:pPr>
              <w:spacing w:after="0"/>
              <w:rPr>
                <w:sz w:val="22"/>
                <w:szCs w:val="22"/>
                <w:color w:val="auto"/>
              </w:rPr>
            </w:pPr>
          </w:p>
        </w:tc>
        <w:tc>
          <w:tcPr>
            <w:tcW w:w="720" w:type="dxa"/>
            <w:vAlign w:val="bottom"/>
            <w:tcBorders>
              <w:right w:val="single" w:sz="8" w:color="auto"/>
            </w:tcBorders>
          </w:tcPr>
          <w:p>
            <w:pPr>
              <w:spacing w:after="0"/>
              <w:rPr>
                <w:sz w:val="22"/>
                <w:szCs w:val="22"/>
                <w:color w:val="auto"/>
              </w:rPr>
            </w:pPr>
          </w:p>
        </w:tc>
        <w:tc>
          <w:tcPr>
            <w:tcW w:w="1400" w:type="dxa"/>
            <w:vAlign w:val="bottom"/>
          </w:tcPr>
          <w:p>
            <w:pPr>
              <w:jc w:val="center"/>
              <w:spacing w:after="0" w:line="219" w:lineRule="exact"/>
              <w:rPr>
                <w:sz w:val="20"/>
                <w:szCs w:val="20"/>
                <w:color w:val="auto"/>
              </w:rPr>
            </w:pPr>
            <w:r>
              <w:rPr>
                <w:rFonts w:ascii="Times New Roman" w:cs="Times New Roman" w:eastAsia="Times New Roman" w:hAnsi="Times New Roman"/>
                <w:sz w:val="18"/>
                <w:szCs w:val="18"/>
                <w:color w:val="auto"/>
                <w:w w:val="99"/>
              </w:rPr>
              <w:t>6.25%</w:t>
            </w:r>
            <w:r>
              <w:rPr>
                <w:rFonts w:ascii="宋体" w:cs="宋体" w:eastAsia="宋体" w:hAnsi="宋体"/>
                <w:sz w:val="18"/>
                <w:szCs w:val="18"/>
                <w:color w:val="auto"/>
                <w:w w:val="99"/>
              </w:rPr>
              <w:t>行员打算</w:t>
            </w:r>
          </w:p>
        </w:tc>
        <w:tc>
          <w:tcPr>
            <w:tcW w:w="8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机会，只有一成行员</w:t>
            </w:r>
          </w:p>
        </w:tc>
        <w:tc>
          <w:tcPr>
            <w:tcW w:w="0" w:type="dxa"/>
            <w:vAlign w:val="bottom"/>
          </w:tcPr>
          <w:p>
            <w:pPr>
              <w:spacing w:after="0"/>
              <w:rPr>
                <w:sz w:val="1"/>
                <w:szCs w:val="1"/>
                <w:color w:val="auto"/>
              </w:rPr>
            </w:pPr>
          </w:p>
        </w:tc>
      </w:tr>
      <w:tr>
        <w:trPr>
          <w:trHeight w:val="282"/>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另谋职业的想法</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jc w:val="center"/>
              <w:spacing w:after="0" w:line="206" w:lineRule="exact"/>
              <w:rPr>
                <w:sz w:val="20"/>
                <w:szCs w:val="20"/>
                <w:color w:val="auto"/>
              </w:rPr>
            </w:pPr>
            <w:r>
              <w:rPr>
                <w:rFonts w:ascii="宋体" w:cs="宋体" w:eastAsia="宋体" w:hAnsi="宋体"/>
                <w:sz w:val="18"/>
                <w:szCs w:val="18"/>
                <w:color w:val="auto"/>
                <w:w w:val="99"/>
              </w:rPr>
              <w:t>另谋职业，</w:t>
            </w: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认为公司经常给自己</w:t>
            </w:r>
          </w:p>
        </w:tc>
        <w:tc>
          <w:tcPr>
            <w:tcW w:w="0" w:type="dxa"/>
            <w:vAlign w:val="bottom"/>
          </w:tcPr>
          <w:p>
            <w:pPr>
              <w:spacing w:after="0"/>
              <w:rPr>
                <w:sz w:val="1"/>
                <w:szCs w:val="1"/>
                <w:color w:val="auto"/>
              </w:rPr>
            </w:pPr>
          </w:p>
        </w:tc>
      </w:tr>
      <w:tr>
        <w:trPr>
          <w:trHeight w:val="342"/>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jc w:val="center"/>
              <w:spacing w:after="0" w:line="219" w:lineRule="exact"/>
              <w:rPr>
                <w:sz w:val="20"/>
                <w:szCs w:val="20"/>
                <w:color w:val="auto"/>
              </w:rPr>
            </w:pPr>
            <w:r>
              <w:rPr>
                <w:rFonts w:ascii="Times New Roman" w:cs="Times New Roman" w:eastAsia="Times New Roman" w:hAnsi="Times New Roman"/>
                <w:sz w:val="18"/>
                <w:szCs w:val="18"/>
                <w:color w:val="auto"/>
              </w:rPr>
              <w:t>9.375%</w:t>
            </w:r>
            <w:r>
              <w:rPr>
                <w:rFonts w:ascii="宋体" w:cs="宋体" w:eastAsia="宋体" w:hAnsi="宋体"/>
                <w:sz w:val="18"/>
                <w:szCs w:val="18"/>
                <w:color w:val="auto"/>
              </w:rPr>
              <w:t>有打算</w:t>
            </w: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发展机遇。四成在工</w:t>
            </w:r>
          </w:p>
        </w:tc>
        <w:tc>
          <w:tcPr>
            <w:tcW w:w="0" w:type="dxa"/>
            <w:vAlign w:val="bottom"/>
          </w:tcPr>
          <w:p>
            <w:pPr>
              <w:spacing w:after="0"/>
              <w:rPr>
                <w:sz w:val="1"/>
                <w:szCs w:val="1"/>
                <w:color w:val="auto"/>
              </w:rPr>
            </w:pPr>
          </w:p>
        </w:tc>
      </w:tr>
      <w:tr>
        <w:trPr>
          <w:trHeight w:val="282"/>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jc w:val="center"/>
              <w:spacing w:after="0" w:line="206" w:lineRule="exact"/>
              <w:rPr>
                <w:sz w:val="20"/>
                <w:szCs w:val="20"/>
                <w:color w:val="auto"/>
              </w:rPr>
            </w:pPr>
            <w:r>
              <w:rPr>
                <w:rFonts w:ascii="宋体" w:cs="宋体" w:eastAsia="宋体" w:hAnsi="宋体"/>
                <w:sz w:val="18"/>
                <w:szCs w:val="18"/>
                <w:color w:val="auto"/>
                <w:w w:val="99"/>
              </w:rPr>
              <w:t>但受条件限制</w:t>
            </w: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作中</w:t>
            </w:r>
          </w:p>
        </w:tc>
        <w:tc>
          <w:tcPr>
            <w:tcW w:w="0" w:type="dxa"/>
            <w:vAlign w:val="bottom"/>
          </w:tcPr>
          <w:p>
            <w:pPr>
              <w:spacing w:after="0"/>
              <w:rPr>
                <w:sz w:val="1"/>
                <w:szCs w:val="1"/>
                <w:color w:val="auto"/>
              </w:rPr>
            </w:pPr>
          </w:p>
        </w:tc>
      </w:tr>
      <w:tr>
        <w:trPr>
          <w:trHeight w:val="68"/>
        </w:trPr>
        <w:tc>
          <w:tcPr>
            <w:tcW w:w="500" w:type="dxa"/>
            <w:vAlign w:val="bottom"/>
            <w:tcBorders>
              <w:left w:val="single" w:sz="8" w:color="auto"/>
              <w:bottom w:val="single" w:sz="8" w:color="auto"/>
              <w:right w:val="single" w:sz="8" w:color="auto"/>
            </w:tcBorders>
          </w:tcPr>
          <w:p>
            <w:pPr>
              <w:spacing w:after="0"/>
              <w:rPr>
                <w:sz w:val="5"/>
                <w:szCs w:val="5"/>
                <w:color w:val="auto"/>
              </w:rPr>
            </w:pPr>
          </w:p>
        </w:tc>
        <w:tc>
          <w:tcPr>
            <w:tcW w:w="206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780" w:type="dxa"/>
            <w:vAlign w:val="bottom"/>
            <w:tcBorders>
              <w:bottom w:val="single" w:sz="8" w:color="auto"/>
              <w:right w:val="single" w:sz="8" w:color="auto"/>
            </w:tcBorders>
          </w:tcPr>
          <w:p>
            <w:pPr>
              <w:spacing w:after="0"/>
              <w:rPr>
                <w:sz w:val="5"/>
                <w:szCs w:val="5"/>
                <w:color w:val="auto"/>
              </w:rPr>
            </w:pPr>
          </w:p>
        </w:tc>
        <w:tc>
          <w:tcPr>
            <w:tcW w:w="920" w:type="dxa"/>
            <w:vAlign w:val="bottom"/>
            <w:tcBorders>
              <w:bottom w:val="single" w:sz="8" w:color="auto"/>
              <w:right w:val="single" w:sz="8" w:color="auto"/>
            </w:tcBorders>
          </w:tcPr>
          <w:p>
            <w:pPr>
              <w:spacing w:after="0"/>
              <w:rPr>
                <w:sz w:val="5"/>
                <w:szCs w:val="5"/>
                <w:color w:val="auto"/>
              </w:rPr>
            </w:pPr>
          </w:p>
        </w:tc>
        <w:tc>
          <w:tcPr>
            <w:tcW w:w="76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1400" w:type="dxa"/>
            <w:vAlign w:val="bottom"/>
            <w:tcBorders>
              <w:bottom w:val="single" w:sz="8" w:color="auto"/>
            </w:tcBorders>
          </w:tcPr>
          <w:p>
            <w:pPr>
              <w:spacing w:after="0"/>
              <w:rPr>
                <w:sz w:val="5"/>
                <w:szCs w:val="5"/>
                <w:color w:val="auto"/>
              </w:rPr>
            </w:pPr>
          </w:p>
        </w:tc>
        <w:tc>
          <w:tcPr>
            <w:tcW w:w="80" w:type="dxa"/>
            <w:vAlign w:val="bottom"/>
            <w:tcBorders>
              <w:bottom w:val="single" w:sz="8" w:color="auto"/>
              <w:right w:val="single" w:sz="8" w:color="auto"/>
            </w:tcBorders>
          </w:tcPr>
          <w:p>
            <w:pPr>
              <w:spacing w:after="0"/>
              <w:rPr>
                <w:sz w:val="5"/>
                <w:szCs w:val="5"/>
                <w:color w:val="auto"/>
              </w:rPr>
            </w:pPr>
          </w:p>
        </w:tc>
        <w:tc>
          <w:tcPr>
            <w:tcW w:w="186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62"/>
        </w:trPr>
        <w:tc>
          <w:tcPr>
            <w:tcW w:w="5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17</w:t>
            </w:r>
          </w:p>
        </w:tc>
        <w:tc>
          <w:tcPr>
            <w:tcW w:w="20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您是否愿意继续或长期</w:t>
            </w:r>
          </w:p>
        </w:tc>
        <w:tc>
          <w:tcPr>
            <w:tcW w:w="800" w:type="dxa"/>
            <w:vAlign w:val="bottom"/>
            <w:tcBorders>
              <w:right w:val="single" w:sz="8" w:color="auto"/>
            </w:tcBorders>
          </w:tcPr>
          <w:p>
            <w:pPr>
              <w:spacing w:after="0"/>
              <w:rPr>
                <w:sz w:val="22"/>
                <w:szCs w:val="22"/>
                <w:color w:val="auto"/>
              </w:rPr>
            </w:pPr>
          </w:p>
        </w:tc>
        <w:tc>
          <w:tcPr>
            <w:tcW w:w="780" w:type="dxa"/>
            <w:vAlign w:val="bottom"/>
            <w:tcBorders>
              <w:right w:val="single" w:sz="8" w:color="auto"/>
            </w:tcBorders>
          </w:tcPr>
          <w:p>
            <w:pPr>
              <w:spacing w:after="0"/>
              <w:rPr>
                <w:sz w:val="22"/>
                <w:szCs w:val="22"/>
                <w:color w:val="auto"/>
              </w:rPr>
            </w:pPr>
          </w:p>
        </w:tc>
        <w:tc>
          <w:tcPr>
            <w:tcW w:w="920" w:type="dxa"/>
            <w:vAlign w:val="bottom"/>
            <w:tcBorders>
              <w:right w:val="single" w:sz="8" w:color="auto"/>
            </w:tcBorders>
          </w:tcPr>
          <w:p>
            <w:pPr>
              <w:spacing w:after="0"/>
              <w:rPr>
                <w:sz w:val="22"/>
                <w:szCs w:val="22"/>
                <w:color w:val="auto"/>
              </w:rPr>
            </w:pPr>
          </w:p>
        </w:tc>
        <w:tc>
          <w:tcPr>
            <w:tcW w:w="760" w:type="dxa"/>
            <w:vAlign w:val="bottom"/>
            <w:tcBorders>
              <w:right w:val="single" w:sz="8" w:color="auto"/>
            </w:tcBorders>
          </w:tcPr>
          <w:p>
            <w:pPr>
              <w:spacing w:after="0"/>
              <w:rPr>
                <w:sz w:val="22"/>
                <w:szCs w:val="22"/>
                <w:color w:val="auto"/>
              </w:rPr>
            </w:pPr>
          </w:p>
        </w:tc>
        <w:tc>
          <w:tcPr>
            <w:tcW w:w="720" w:type="dxa"/>
            <w:vAlign w:val="bottom"/>
            <w:tcBorders>
              <w:right w:val="single" w:sz="8" w:color="auto"/>
            </w:tcBorders>
          </w:tcPr>
          <w:p>
            <w:pPr>
              <w:spacing w:after="0"/>
              <w:rPr>
                <w:sz w:val="22"/>
                <w:szCs w:val="22"/>
                <w:color w:val="auto"/>
              </w:rPr>
            </w:pPr>
          </w:p>
        </w:tc>
        <w:tc>
          <w:tcPr>
            <w:tcW w:w="1400" w:type="dxa"/>
            <w:vAlign w:val="bottom"/>
          </w:tcPr>
          <w:p>
            <w:pPr>
              <w:spacing w:after="0"/>
              <w:rPr>
                <w:sz w:val="22"/>
                <w:szCs w:val="22"/>
                <w:color w:val="auto"/>
              </w:rPr>
            </w:pPr>
          </w:p>
        </w:tc>
        <w:tc>
          <w:tcPr>
            <w:tcW w:w="8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学到的知识单一，三</w:t>
            </w:r>
          </w:p>
        </w:tc>
        <w:tc>
          <w:tcPr>
            <w:tcW w:w="0" w:type="dxa"/>
            <w:vAlign w:val="bottom"/>
          </w:tcPr>
          <w:p>
            <w:pPr>
              <w:spacing w:after="0"/>
              <w:rPr>
                <w:sz w:val="1"/>
                <w:szCs w:val="1"/>
                <w:color w:val="auto"/>
              </w:rPr>
            </w:pPr>
          </w:p>
        </w:tc>
      </w:tr>
      <w:tr>
        <w:trPr>
          <w:trHeight w:val="284"/>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留在公司</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成多行员很少能学到</w:t>
            </w:r>
          </w:p>
        </w:tc>
        <w:tc>
          <w:tcPr>
            <w:tcW w:w="0" w:type="dxa"/>
            <w:vAlign w:val="bottom"/>
          </w:tcPr>
          <w:p>
            <w:pPr>
              <w:spacing w:after="0"/>
              <w:rPr>
                <w:sz w:val="1"/>
                <w:szCs w:val="1"/>
                <w:color w:val="auto"/>
              </w:rPr>
            </w:pPr>
          </w:p>
        </w:tc>
      </w:tr>
      <w:tr>
        <w:trPr>
          <w:trHeight w:val="340"/>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23.53% 67.65% 5.88%</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东西。只有三成多承</w:t>
            </w:r>
          </w:p>
        </w:tc>
        <w:tc>
          <w:tcPr>
            <w:tcW w:w="0" w:type="dxa"/>
            <w:vAlign w:val="bottom"/>
          </w:tcPr>
          <w:p>
            <w:pPr>
              <w:spacing w:after="0"/>
              <w:rPr>
                <w:sz w:val="1"/>
                <w:szCs w:val="1"/>
                <w:color w:val="auto"/>
              </w:rPr>
            </w:pPr>
          </w:p>
        </w:tc>
      </w:tr>
      <w:tr>
        <w:trPr>
          <w:trHeight w:val="314"/>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rPr>
              <w:t xml:space="preserve">2.94% 5.88% </w:t>
            </w:r>
            <w:r>
              <w:rPr>
                <w:rFonts w:ascii="宋体" w:cs="宋体" w:eastAsia="宋体" w:hAnsi="宋体"/>
                <w:sz w:val="18"/>
                <w:szCs w:val="18"/>
                <w:color w:val="auto"/>
              </w:rPr>
              <w:t>行员不想</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认自己满意得到的岗</w:t>
            </w:r>
          </w:p>
        </w:tc>
        <w:tc>
          <w:tcPr>
            <w:tcW w:w="0" w:type="dxa"/>
            <w:vAlign w:val="bottom"/>
          </w:tcPr>
          <w:p>
            <w:pPr>
              <w:spacing w:after="0"/>
              <w:rPr>
                <w:sz w:val="1"/>
                <w:szCs w:val="1"/>
                <w:color w:val="auto"/>
              </w:rPr>
            </w:pPr>
          </w:p>
        </w:tc>
      </w:tr>
      <w:tr>
        <w:trPr>
          <w:trHeight w:val="312"/>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再留在公司，</w:t>
            </w:r>
            <w:r>
              <w:rPr>
                <w:rFonts w:ascii="Times New Roman" w:cs="Times New Roman" w:eastAsia="Times New Roman" w:hAnsi="Times New Roman"/>
                <w:sz w:val="18"/>
                <w:szCs w:val="18"/>
                <w:color w:val="auto"/>
              </w:rPr>
              <w:t>67.65%</w:t>
            </w:r>
            <w:r>
              <w:rPr>
                <w:rFonts w:ascii="宋体" w:cs="宋体" w:eastAsia="宋体" w:hAnsi="宋体"/>
                <w:sz w:val="18"/>
                <w:szCs w:val="18"/>
                <w:color w:val="auto"/>
              </w:rPr>
              <w:t>去</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位指导和培训。近两</w:t>
            </w:r>
          </w:p>
        </w:tc>
        <w:tc>
          <w:tcPr>
            <w:tcW w:w="0" w:type="dxa"/>
            <w:vAlign w:val="bottom"/>
          </w:tcPr>
          <w:p>
            <w:pPr>
              <w:spacing w:after="0"/>
              <w:rPr>
                <w:sz w:val="1"/>
                <w:szCs w:val="1"/>
                <w:color w:val="auto"/>
              </w:rPr>
            </w:pPr>
          </w:p>
        </w:tc>
      </w:tr>
      <w:tr>
        <w:trPr>
          <w:trHeight w:val="282"/>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留要考虑自身发展</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成对培训体制不满，</w:t>
            </w:r>
          </w:p>
        </w:tc>
        <w:tc>
          <w:tcPr>
            <w:tcW w:w="0" w:type="dxa"/>
            <w:vAlign w:val="bottom"/>
          </w:tcPr>
          <w:p>
            <w:pPr>
              <w:spacing w:after="0"/>
              <w:rPr>
                <w:sz w:val="1"/>
                <w:szCs w:val="1"/>
                <w:color w:val="auto"/>
              </w:rPr>
            </w:pPr>
          </w:p>
        </w:tc>
      </w:tr>
      <w:tr>
        <w:trPr>
          <w:trHeight w:val="69"/>
        </w:trPr>
        <w:tc>
          <w:tcPr>
            <w:tcW w:w="500" w:type="dxa"/>
            <w:vAlign w:val="bottom"/>
            <w:tcBorders>
              <w:left w:val="single" w:sz="8" w:color="auto"/>
              <w:bottom w:val="single" w:sz="8" w:color="auto"/>
              <w:right w:val="single" w:sz="8" w:color="auto"/>
            </w:tcBorders>
          </w:tcPr>
          <w:p>
            <w:pPr>
              <w:spacing w:after="0"/>
              <w:rPr>
                <w:sz w:val="5"/>
                <w:szCs w:val="5"/>
                <w:color w:val="auto"/>
              </w:rPr>
            </w:pPr>
          </w:p>
        </w:tc>
        <w:tc>
          <w:tcPr>
            <w:tcW w:w="206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780" w:type="dxa"/>
            <w:vAlign w:val="bottom"/>
            <w:tcBorders>
              <w:bottom w:val="single" w:sz="8" w:color="auto"/>
              <w:right w:val="single" w:sz="8" w:color="auto"/>
            </w:tcBorders>
          </w:tcPr>
          <w:p>
            <w:pPr>
              <w:spacing w:after="0"/>
              <w:rPr>
                <w:sz w:val="5"/>
                <w:szCs w:val="5"/>
                <w:color w:val="auto"/>
              </w:rPr>
            </w:pPr>
          </w:p>
        </w:tc>
        <w:tc>
          <w:tcPr>
            <w:tcW w:w="920" w:type="dxa"/>
            <w:vAlign w:val="bottom"/>
            <w:tcBorders>
              <w:bottom w:val="single" w:sz="8" w:color="auto"/>
              <w:right w:val="single" w:sz="8" w:color="auto"/>
            </w:tcBorders>
          </w:tcPr>
          <w:p>
            <w:pPr>
              <w:spacing w:after="0"/>
              <w:rPr>
                <w:sz w:val="5"/>
                <w:szCs w:val="5"/>
                <w:color w:val="auto"/>
              </w:rPr>
            </w:pPr>
          </w:p>
        </w:tc>
        <w:tc>
          <w:tcPr>
            <w:tcW w:w="76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1400" w:type="dxa"/>
            <w:vAlign w:val="bottom"/>
            <w:tcBorders>
              <w:bottom w:val="single" w:sz="8" w:color="auto"/>
            </w:tcBorders>
          </w:tcPr>
          <w:p>
            <w:pPr>
              <w:spacing w:after="0"/>
              <w:rPr>
                <w:sz w:val="5"/>
                <w:szCs w:val="5"/>
                <w:color w:val="auto"/>
              </w:rPr>
            </w:pPr>
          </w:p>
        </w:tc>
        <w:tc>
          <w:tcPr>
            <w:tcW w:w="80" w:type="dxa"/>
            <w:vAlign w:val="bottom"/>
            <w:tcBorders>
              <w:bottom w:val="single" w:sz="8" w:color="auto"/>
              <w:right w:val="single" w:sz="8" w:color="auto"/>
            </w:tcBorders>
          </w:tcPr>
          <w:p>
            <w:pPr>
              <w:spacing w:after="0"/>
              <w:rPr>
                <w:sz w:val="5"/>
                <w:szCs w:val="5"/>
                <w:color w:val="auto"/>
              </w:rPr>
            </w:pPr>
          </w:p>
        </w:tc>
        <w:tc>
          <w:tcPr>
            <w:tcW w:w="1860" w:type="dxa"/>
            <w:vAlign w:val="bottom"/>
            <w:tcBorders>
              <w:right w:val="single" w:sz="8" w:color="auto"/>
            </w:tcBorders>
            <w:vMerge w:val="restart"/>
          </w:tcPr>
          <w:p>
            <w:pPr>
              <w:ind w:left="100"/>
              <w:spacing w:after="0" w:line="206" w:lineRule="exact"/>
              <w:rPr>
                <w:sz w:val="20"/>
                <w:szCs w:val="20"/>
                <w:color w:val="auto"/>
              </w:rPr>
            </w:pPr>
            <w:r>
              <w:rPr>
                <w:rFonts w:ascii="宋体" w:cs="宋体" w:eastAsia="宋体" w:hAnsi="宋体"/>
                <w:sz w:val="18"/>
                <w:szCs w:val="18"/>
                <w:color w:val="auto"/>
              </w:rPr>
              <w:t>两成折中。三成对岗</w:t>
            </w:r>
          </w:p>
        </w:tc>
        <w:tc>
          <w:tcPr>
            <w:tcW w:w="0" w:type="dxa"/>
            <w:vAlign w:val="bottom"/>
          </w:tcPr>
          <w:p>
            <w:pPr>
              <w:spacing w:after="0"/>
              <w:rPr>
                <w:sz w:val="1"/>
                <w:szCs w:val="1"/>
                <w:color w:val="auto"/>
              </w:rPr>
            </w:pPr>
          </w:p>
        </w:tc>
      </w:tr>
      <w:tr>
        <w:trPr>
          <w:trHeight w:val="262"/>
        </w:trPr>
        <w:tc>
          <w:tcPr>
            <w:tcW w:w="5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18</w:t>
            </w:r>
          </w:p>
        </w:tc>
        <w:tc>
          <w:tcPr>
            <w:tcW w:w="20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在银行公司里，想上进</w:t>
            </w:r>
          </w:p>
        </w:tc>
        <w:tc>
          <w:tcPr>
            <w:tcW w:w="800" w:type="dxa"/>
            <w:vAlign w:val="bottom"/>
            <w:tcBorders>
              <w:right w:val="single" w:sz="8" w:color="auto"/>
            </w:tcBorders>
          </w:tcPr>
          <w:p>
            <w:pPr>
              <w:spacing w:after="0"/>
              <w:rPr>
                <w:sz w:val="22"/>
                <w:szCs w:val="22"/>
                <w:color w:val="auto"/>
              </w:rPr>
            </w:pPr>
          </w:p>
        </w:tc>
        <w:tc>
          <w:tcPr>
            <w:tcW w:w="780" w:type="dxa"/>
            <w:vAlign w:val="bottom"/>
            <w:tcBorders>
              <w:right w:val="single" w:sz="8" w:color="auto"/>
            </w:tcBorders>
          </w:tcPr>
          <w:p>
            <w:pPr>
              <w:spacing w:after="0"/>
              <w:rPr>
                <w:sz w:val="22"/>
                <w:szCs w:val="22"/>
                <w:color w:val="auto"/>
              </w:rPr>
            </w:pPr>
          </w:p>
        </w:tc>
        <w:tc>
          <w:tcPr>
            <w:tcW w:w="920" w:type="dxa"/>
            <w:vAlign w:val="bottom"/>
            <w:tcBorders>
              <w:right w:val="single" w:sz="8" w:color="auto"/>
            </w:tcBorders>
          </w:tcPr>
          <w:p>
            <w:pPr>
              <w:spacing w:after="0"/>
              <w:rPr>
                <w:sz w:val="22"/>
                <w:szCs w:val="22"/>
                <w:color w:val="auto"/>
              </w:rPr>
            </w:pPr>
          </w:p>
        </w:tc>
        <w:tc>
          <w:tcPr>
            <w:tcW w:w="760" w:type="dxa"/>
            <w:vAlign w:val="bottom"/>
            <w:tcBorders>
              <w:right w:val="single" w:sz="8" w:color="auto"/>
            </w:tcBorders>
          </w:tcPr>
          <w:p>
            <w:pPr>
              <w:spacing w:after="0"/>
              <w:rPr>
                <w:sz w:val="22"/>
                <w:szCs w:val="22"/>
                <w:color w:val="auto"/>
              </w:rPr>
            </w:pPr>
          </w:p>
        </w:tc>
        <w:tc>
          <w:tcPr>
            <w:tcW w:w="720" w:type="dxa"/>
            <w:vAlign w:val="bottom"/>
            <w:tcBorders>
              <w:right w:val="single" w:sz="8" w:color="auto"/>
            </w:tcBorders>
          </w:tcPr>
          <w:p>
            <w:pPr>
              <w:spacing w:after="0"/>
              <w:rPr>
                <w:sz w:val="22"/>
                <w:szCs w:val="22"/>
                <w:color w:val="auto"/>
              </w:rPr>
            </w:pPr>
          </w:p>
        </w:tc>
        <w:tc>
          <w:tcPr>
            <w:tcW w:w="1400" w:type="dxa"/>
            <w:vAlign w:val="bottom"/>
          </w:tcPr>
          <w:p>
            <w:pPr>
              <w:spacing w:after="0"/>
              <w:rPr>
                <w:sz w:val="22"/>
                <w:szCs w:val="22"/>
                <w:color w:val="auto"/>
              </w:rPr>
            </w:pPr>
          </w:p>
        </w:tc>
        <w:tc>
          <w:tcPr>
            <w:tcW w:w="8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284"/>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的人会有很多发展机会</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位专业知识培训不</w:t>
            </w:r>
          </w:p>
        </w:tc>
        <w:tc>
          <w:tcPr>
            <w:tcW w:w="0" w:type="dxa"/>
            <w:vAlign w:val="bottom"/>
          </w:tcPr>
          <w:p>
            <w:pPr>
              <w:spacing w:after="0"/>
              <w:rPr>
                <w:sz w:val="1"/>
                <w:szCs w:val="1"/>
                <w:color w:val="auto"/>
              </w:rPr>
            </w:pPr>
          </w:p>
        </w:tc>
      </w:tr>
      <w:tr>
        <w:trPr>
          <w:trHeight w:val="312"/>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吗</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满，一成五折中。</w:t>
            </w:r>
          </w:p>
        </w:tc>
        <w:tc>
          <w:tcPr>
            <w:tcW w:w="0" w:type="dxa"/>
            <w:vAlign w:val="bottom"/>
          </w:tcPr>
          <w:p>
            <w:pPr>
              <w:spacing w:after="0"/>
              <w:rPr>
                <w:sz w:val="1"/>
                <w:szCs w:val="1"/>
                <w:color w:val="auto"/>
              </w:rPr>
            </w:pPr>
          </w:p>
        </w:tc>
      </w:tr>
      <w:tr>
        <w:trPr>
          <w:trHeight w:val="340"/>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jc w:val="right"/>
              <w:ind w:right="70"/>
              <w:spacing w:after="0"/>
              <w:rPr>
                <w:sz w:val="20"/>
                <w:szCs w:val="20"/>
                <w:color w:val="auto"/>
              </w:rPr>
            </w:pPr>
            <w:r>
              <w:rPr>
                <w:rFonts w:ascii="Times New Roman" w:cs="Times New Roman" w:eastAsia="Times New Roman" w:hAnsi="Times New Roman"/>
                <w:sz w:val="18"/>
                <w:szCs w:val="18"/>
                <w:color w:val="auto"/>
              </w:rPr>
              <w:t>29.41% 38.24% 23.53%</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两成认为自己为发挥</w:t>
            </w:r>
          </w:p>
        </w:tc>
        <w:tc>
          <w:tcPr>
            <w:tcW w:w="0" w:type="dxa"/>
            <w:vAlign w:val="bottom"/>
          </w:tcPr>
          <w:p>
            <w:pPr>
              <w:spacing w:after="0"/>
              <w:rPr>
                <w:sz w:val="1"/>
                <w:szCs w:val="1"/>
                <w:color w:val="auto"/>
              </w:rPr>
            </w:pPr>
          </w:p>
        </w:tc>
      </w:tr>
      <w:tr>
        <w:trPr>
          <w:trHeight w:val="314"/>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rPr>
              <w:t xml:space="preserve">2.94% 5.88% 38.24% </w:t>
            </w:r>
            <w:r>
              <w:rPr>
                <w:rFonts w:ascii="宋体" w:cs="宋体" w:eastAsia="宋体" w:hAnsi="宋体"/>
                <w:sz w:val="18"/>
                <w:szCs w:val="18"/>
                <w:color w:val="auto"/>
              </w:rPr>
              <w:t>的</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能力，两成折中。一</w:t>
            </w:r>
          </w:p>
        </w:tc>
        <w:tc>
          <w:tcPr>
            <w:tcW w:w="0" w:type="dxa"/>
            <w:vAlign w:val="bottom"/>
          </w:tcPr>
          <w:p>
            <w:pPr>
              <w:spacing w:after="0"/>
              <w:rPr>
                <w:sz w:val="1"/>
                <w:szCs w:val="1"/>
                <w:color w:val="auto"/>
              </w:rPr>
            </w:pPr>
          </w:p>
        </w:tc>
      </w:tr>
      <w:tr>
        <w:trPr>
          <w:trHeight w:val="282"/>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行员认为发展机会一</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成五有流动倾向，七</w:t>
            </w:r>
          </w:p>
        </w:tc>
        <w:tc>
          <w:tcPr>
            <w:tcW w:w="0" w:type="dxa"/>
            <w:vAlign w:val="bottom"/>
          </w:tcPr>
          <w:p>
            <w:pPr>
              <w:spacing w:after="0"/>
              <w:rPr>
                <w:sz w:val="1"/>
                <w:szCs w:val="1"/>
                <w:color w:val="auto"/>
              </w:rPr>
            </w:pPr>
          </w:p>
        </w:tc>
      </w:tr>
      <w:tr>
        <w:trPr>
          <w:trHeight w:val="342"/>
        </w:trPr>
        <w:tc>
          <w:tcPr>
            <w:tcW w:w="50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般，</w:t>
            </w:r>
            <w:r>
              <w:rPr>
                <w:rFonts w:ascii="Times New Roman" w:cs="Times New Roman" w:eastAsia="Times New Roman" w:hAnsi="Times New Roman"/>
                <w:sz w:val="18"/>
                <w:szCs w:val="18"/>
                <w:color w:val="auto"/>
              </w:rPr>
              <w:t>23.53%</w:t>
            </w:r>
            <w:r>
              <w:rPr>
                <w:rFonts w:ascii="宋体" w:cs="宋体" w:eastAsia="宋体" w:hAnsi="宋体"/>
                <w:sz w:val="18"/>
                <w:szCs w:val="18"/>
                <w:color w:val="auto"/>
              </w:rPr>
              <w:t>行员认为很</w:t>
            </w:r>
          </w:p>
        </w:tc>
        <w:tc>
          <w:tcPr>
            <w:tcW w:w="80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40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成行员去留要考虑自</w:t>
            </w:r>
          </w:p>
        </w:tc>
        <w:tc>
          <w:tcPr>
            <w:tcW w:w="0" w:type="dxa"/>
            <w:vAlign w:val="bottom"/>
          </w:tcPr>
          <w:p>
            <w:pPr>
              <w:spacing w:after="0"/>
              <w:rPr>
                <w:sz w:val="1"/>
                <w:szCs w:val="1"/>
                <w:color w:val="auto"/>
              </w:rPr>
            </w:pPr>
          </w:p>
        </w:tc>
      </w:tr>
      <w:tr>
        <w:trPr>
          <w:trHeight w:val="37"/>
        </w:trPr>
        <w:tc>
          <w:tcPr>
            <w:tcW w:w="500" w:type="dxa"/>
            <w:vAlign w:val="bottom"/>
            <w:tcBorders>
              <w:left w:val="single" w:sz="8" w:color="auto"/>
              <w:bottom w:val="single" w:sz="8" w:color="auto"/>
              <w:right w:val="single" w:sz="8" w:color="auto"/>
            </w:tcBorders>
          </w:tcPr>
          <w:p>
            <w:pPr>
              <w:spacing w:after="0"/>
              <w:rPr>
                <w:sz w:val="3"/>
                <w:szCs w:val="3"/>
                <w:color w:val="auto"/>
              </w:rPr>
            </w:pPr>
          </w:p>
        </w:tc>
        <w:tc>
          <w:tcPr>
            <w:tcW w:w="206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right w:val="single" w:sz="8" w:color="auto"/>
            </w:tcBorders>
          </w:tcPr>
          <w:p>
            <w:pPr>
              <w:spacing w:after="0"/>
              <w:rPr>
                <w:sz w:val="3"/>
                <w:szCs w:val="3"/>
                <w:color w:val="auto"/>
              </w:rPr>
            </w:pPr>
          </w:p>
        </w:tc>
        <w:tc>
          <w:tcPr>
            <w:tcW w:w="9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tcPr>
          <w:p>
            <w:pPr>
              <w:spacing w:after="0"/>
              <w:rPr>
                <w:sz w:val="3"/>
                <w:szCs w:val="3"/>
                <w:color w:val="auto"/>
              </w:rPr>
            </w:pPr>
          </w:p>
        </w:tc>
        <w:tc>
          <w:tcPr>
            <w:tcW w:w="8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40" w:orient="portrait"/>
          <w:cols w:equalWidth="0" w:num="1">
            <w:col w:w="9880"/>
          </w:cols>
          <w:pgMar w:left="1020" w:top="1440" w:right="1004" w:bottom="446" w:gutter="0" w:footer="0" w:header="0"/>
        </w:sectPr>
      </w:pPr>
    </w:p>
    <w:p>
      <w:pPr>
        <w:spacing w:after="0" w:line="185" w:lineRule="exact"/>
        <w:rPr>
          <w:sz w:val="20"/>
          <w:szCs w:val="20"/>
          <w:color w:val="auto"/>
        </w:rPr>
      </w:pPr>
    </w:p>
    <w:p>
      <w:pPr>
        <w:ind w:left="8900"/>
        <w:spacing w:after="0"/>
        <w:rPr>
          <w:sz w:val="20"/>
          <w:szCs w:val="20"/>
          <w:color w:val="auto"/>
        </w:rPr>
      </w:pPr>
      <w:r>
        <w:rPr>
          <w:rFonts w:ascii="Times New Roman" w:cs="Times New Roman" w:eastAsia="Times New Roman" w:hAnsi="Times New Roman"/>
          <w:sz w:val="18"/>
          <w:szCs w:val="18"/>
          <w:color w:val="auto"/>
        </w:rPr>
        <w:t>37</w:t>
      </w:r>
    </w:p>
    <w:p>
      <w:pPr>
        <w:sectPr>
          <w:pgSz w:w="11900" w:h="16840" w:orient="portrait"/>
          <w:cols w:equalWidth="0" w:num="1">
            <w:col w:w="9880"/>
          </w:cols>
          <w:pgMar w:left="1020" w:top="1440" w:right="1004" w:bottom="446" w:gutter="0" w:footer="0" w:header="0"/>
          <w:type w:val="continuous"/>
        </w:sectPr>
      </w:pPr>
    </w:p>
    <w:bookmarkStart w:id="37" w:name="page38"/>
    <w:bookmarkEnd w:id="37"/>
    <w:p>
      <w:pPr>
        <w:spacing w:after="0" w:line="4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644525</wp:posOffset>
                </wp:positionH>
                <wp:positionV relativeFrom="page">
                  <wp:posOffset>916940</wp:posOffset>
                </wp:positionV>
                <wp:extent cx="627062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06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0.75pt,72.2pt" to="544.5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647700</wp:posOffset>
                </wp:positionH>
                <wp:positionV relativeFrom="page">
                  <wp:posOffset>914400</wp:posOffset>
                </wp:positionV>
                <wp:extent cx="0" cy="861949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194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pt,72pt" to="51pt,750.7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956310</wp:posOffset>
                </wp:positionH>
                <wp:positionV relativeFrom="page">
                  <wp:posOffset>914400</wp:posOffset>
                </wp:positionV>
                <wp:extent cx="0" cy="861949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194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5.3pt,72pt" to="75.3pt,750.7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2265045</wp:posOffset>
                </wp:positionH>
                <wp:positionV relativeFrom="page">
                  <wp:posOffset>914400</wp:posOffset>
                </wp:positionV>
                <wp:extent cx="0" cy="861949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194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8.35pt,72pt" to="178.35pt,750.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2754630</wp:posOffset>
                </wp:positionH>
                <wp:positionV relativeFrom="page">
                  <wp:posOffset>914400</wp:posOffset>
                </wp:positionV>
                <wp:extent cx="0" cy="861949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194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16.9pt,72pt" to="216.9pt,750.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3272790</wp:posOffset>
                </wp:positionH>
                <wp:positionV relativeFrom="page">
                  <wp:posOffset>914400</wp:posOffset>
                </wp:positionV>
                <wp:extent cx="0" cy="861949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194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7pt,72pt" to="257.7pt,750.7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3848100</wp:posOffset>
                </wp:positionH>
                <wp:positionV relativeFrom="page">
                  <wp:posOffset>914400</wp:posOffset>
                </wp:positionV>
                <wp:extent cx="0" cy="861949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194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03pt,72pt" to="303pt,750.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4333875</wp:posOffset>
                </wp:positionH>
                <wp:positionV relativeFrom="page">
                  <wp:posOffset>914400</wp:posOffset>
                </wp:positionV>
                <wp:extent cx="0" cy="861949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194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41.25pt,72pt" to="341.25pt,750.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4794885</wp:posOffset>
                </wp:positionH>
                <wp:positionV relativeFrom="page">
                  <wp:posOffset>914400</wp:posOffset>
                </wp:positionV>
                <wp:extent cx="0" cy="861949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194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77.55pt,72pt" to="377.55pt,750.7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5735320</wp:posOffset>
                </wp:positionH>
                <wp:positionV relativeFrom="page">
                  <wp:posOffset>914400</wp:posOffset>
                </wp:positionV>
                <wp:extent cx="0" cy="861949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194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51.6pt,72pt" to="451.6pt,750.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644525</wp:posOffset>
                </wp:positionH>
                <wp:positionV relativeFrom="page">
                  <wp:posOffset>9530715</wp:posOffset>
                </wp:positionV>
                <wp:extent cx="627062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06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0.75pt,750.45pt" to="544.5pt,750.4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6911975</wp:posOffset>
                </wp:positionH>
                <wp:positionV relativeFrom="page">
                  <wp:posOffset>914400</wp:posOffset>
                </wp:positionV>
                <wp:extent cx="0" cy="861949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194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4.25pt,72pt" to="544.25pt,750.7pt" o:allowincell="f" strokecolor="#000000" strokeweight="0.4799pt">
                <w10:wrap anchorx="page" anchory="page"/>
              </v:line>
            </w:pict>
          </mc:Fallback>
        </mc:AlternateContent>
      </w:r>
    </w:p>
    <w:tbl>
      <w:tblPr>
        <w:tblLayout w:type="fixed"/>
        <w:tblInd w:w="0" w:type="dxa"/>
        <w:tblCellMar>
          <w:top w:w="0" w:type="dxa"/>
          <w:left w:w="0" w:type="dxa"/>
          <w:bottom w:w="0" w:type="dxa"/>
          <w:right w:w="0" w:type="dxa"/>
        </w:tblCellMar>
      </w:tblPr>
      <w:tr>
        <w:trPr>
          <w:trHeight w:val="205"/>
        </w:trPr>
        <w:tc>
          <w:tcPr>
            <w:tcW w:w="440" w:type="dxa"/>
            <w:vAlign w:val="bottom"/>
          </w:tcPr>
          <w:p>
            <w:pPr>
              <w:spacing w:after="0"/>
              <w:rPr>
                <w:sz w:val="17"/>
                <w:szCs w:val="17"/>
                <w:color w:val="auto"/>
              </w:rPr>
            </w:pP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少，只有三成认为很多</w:t>
            </w:r>
          </w:p>
        </w:tc>
        <w:tc>
          <w:tcPr>
            <w:tcW w:w="2080" w:type="dxa"/>
            <w:vAlign w:val="bottom"/>
          </w:tcPr>
          <w:p>
            <w:pPr>
              <w:spacing w:after="0"/>
              <w:rPr>
                <w:sz w:val="17"/>
                <w:szCs w:val="17"/>
                <w:color w:val="auto"/>
              </w:rPr>
            </w:pPr>
          </w:p>
        </w:tc>
        <w:tc>
          <w:tcPr>
            <w:tcW w:w="1180" w:type="dxa"/>
            <w:vAlign w:val="bottom"/>
          </w:tcPr>
          <w:p>
            <w:pPr>
              <w:ind w:left="100"/>
              <w:spacing w:after="0" w:line="206" w:lineRule="exact"/>
              <w:rPr>
                <w:sz w:val="20"/>
                <w:szCs w:val="20"/>
                <w:color w:val="auto"/>
              </w:rPr>
            </w:pPr>
            <w:r>
              <w:rPr>
                <w:rFonts w:ascii="宋体" w:cs="宋体" w:eastAsia="宋体" w:hAnsi="宋体"/>
                <w:sz w:val="18"/>
                <w:szCs w:val="18"/>
                <w:color w:val="auto"/>
                <w:w w:val="98"/>
              </w:rPr>
              <w:t>身发展需要。</w:t>
            </w:r>
          </w:p>
        </w:tc>
      </w:tr>
      <w:tr>
        <w:trPr>
          <w:trHeight w:val="145"/>
        </w:trPr>
        <w:tc>
          <w:tcPr>
            <w:tcW w:w="440" w:type="dxa"/>
            <w:vAlign w:val="bottom"/>
            <w:tcBorders>
              <w:bottom w:val="single" w:sz="8" w:color="auto"/>
            </w:tcBorders>
          </w:tcPr>
          <w:p>
            <w:pPr>
              <w:spacing w:after="0"/>
              <w:rPr>
                <w:sz w:val="12"/>
                <w:szCs w:val="12"/>
                <w:color w:val="auto"/>
              </w:rPr>
            </w:pPr>
          </w:p>
        </w:tc>
        <w:tc>
          <w:tcPr>
            <w:tcW w:w="5500" w:type="dxa"/>
            <w:vAlign w:val="bottom"/>
            <w:tcBorders>
              <w:bottom w:val="single" w:sz="8" w:color="auto"/>
            </w:tcBorders>
          </w:tcPr>
          <w:p>
            <w:pPr>
              <w:spacing w:after="0"/>
              <w:rPr>
                <w:sz w:val="12"/>
                <w:szCs w:val="12"/>
                <w:color w:val="auto"/>
              </w:rPr>
            </w:pPr>
          </w:p>
        </w:tc>
        <w:tc>
          <w:tcPr>
            <w:tcW w:w="2080" w:type="dxa"/>
            <w:vAlign w:val="bottom"/>
            <w:tcBorders>
              <w:bottom w:val="single" w:sz="8" w:color="auto"/>
            </w:tcBorders>
          </w:tcPr>
          <w:p>
            <w:pPr>
              <w:spacing w:after="0"/>
              <w:rPr>
                <w:sz w:val="12"/>
                <w:szCs w:val="12"/>
                <w:color w:val="auto"/>
              </w:rPr>
            </w:pPr>
          </w:p>
        </w:tc>
        <w:tc>
          <w:tcPr>
            <w:tcW w:w="1180" w:type="dxa"/>
            <w:vAlign w:val="bottom"/>
          </w:tcPr>
          <w:p>
            <w:pPr>
              <w:spacing w:after="0"/>
              <w:rPr>
                <w:sz w:val="12"/>
                <w:szCs w:val="12"/>
                <w:color w:val="auto"/>
              </w:rPr>
            </w:pPr>
          </w:p>
        </w:tc>
      </w:tr>
      <w:tr>
        <w:trPr>
          <w:trHeight w:val="262"/>
        </w:trPr>
        <w:tc>
          <w:tcPr>
            <w:tcW w:w="440" w:type="dxa"/>
            <w:vAlign w:val="bottom"/>
          </w:tcPr>
          <w:p>
            <w:pPr>
              <w:jc w:val="right"/>
              <w:ind w:right="70"/>
              <w:spacing w:after="0"/>
              <w:rPr>
                <w:sz w:val="20"/>
                <w:szCs w:val="20"/>
                <w:color w:val="auto"/>
              </w:rPr>
            </w:pPr>
            <w:r>
              <w:rPr>
                <w:rFonts w:ascii="Times New Roman" w:cs="Times New Roman" w:eastAsia="Times New Roman" w:hAnsi="Times New Roman"/>
                <w:sz w:val="18"/>
                <w:szCs w:val="18"/>
                <w:color w:val="auto"/>
              </w:rPr>
              <w:t>21</w:t>
            </w: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您是否得到从事本岗位</w:t>
            </w:r>
          </w:p>
        </w:tc>
        <w:tc>
          <w:tcPr>
            <w:tcW w:w="2080" w:type="dxa"/>
            <w:vAlign w:val="bottom"/>
          </w:tcPr>
          <w:p>
            <w:pPr>
              <w:spacing w:after="0"/>
              <w:rPr>
                <w:sz w:val="22"/>
                <w:szCs w:val="22"/>
                <w:color w:val="auto"/>
              </w:rPr>
            </w:pPr>
          </w:p>
        </w:tc>
        <w:tc>
          <w:tcPr>
            <w:tcW w:w="1180" w:type="dxa"/>
            <w:vAlign w:val="bottom"/>
          </w:tcPr>
          <w:p>
            <w:pPr>
              <w:spacing w:after="0"/>
              <w:rPr>
                <w:sz w:val="22"/>
                <w:szCs w:val="22"/>
                <w:color w:val="auto"/>
              </w:rPr>
            </w:pPr>
          </w:p>
        </w:tc>
      </w:tr>
      <w:tr>
        <w:trPr>
          <w:trHeight w:val="284"/>
        </w:trPr>
        <w:tc>
          <w:tcPr>
            <w:tcW w:w="440" w:type="dxa"/>
            <w:vAlign w:val="bottom"/>
          </w:tcPr>
          <w:p>
            <w:pPr>
              <w:spacing w:after="0"/>
              <w:rPr>
                <w:sz w:val="24"/>
                <w:szCs w:val="24"/>
                <w:color w:val="auto"/>
              </w:rPr>
            </w:pP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工作充分的指导或培训</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40"/>
        </w:trPr>
        <w:tc>
          <w:tcPr>
            <w:tcW w:w="440" w:type="dxa"/>
            <w:vAlign w:val="bottom"/>
          </w:tcPr>
          <w:p>
            <w:pPr>
              <w:spacing w:after="0"/>
              <w:rPr>
                <w:sz w:val="24"/>
                <w:szCs w:val="24"/>
                <w:color w:val="auto"/>
              </w:rPr>
            </w:pPr>
          </w:p>
        </w:tc>
        <w:tc>
          <w:tcPr>
            <w:tcW w:w="55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8.82% 26.47%32.35%</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12"/>
        </w:trPr>
        <w:tc>
          <w:tcPr>
            <w:tcW w:w="440" w:type="dxa"/>
            <w:vAlign w:val="bottom"/>
          </w:tcPr>
          <w:p>
            <w:pPr>
              <w:spacing w:after="0"/>
              <w:rPr>
                <w:sz w:val="24"/>
                <w:szCs w:val="24"/>
                <w:color w:val="auto"/>
              </w:rPr>
            </w:pPr>
          </w:p>
        </w:tc>
        <w:tc>
          <w:tcPr>
            <w:tcW w:w="55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17.65% 14.71% 32.36%</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284"/>
        </w:trPr>
        <w:tc>
          <w:tcPr>
            <w:tcW w:w="440" w:type="dxa"/>
            <w:vAlign w:val="bottom"/>
          </w:tcPr>
          <w:p>
            <w:pPr>
              <w:spacing w:after="0"/>
              <w:rPr>
                <w:sz w:val="24"/>
                <w:szCs w:val="24"/>
                <w:color w:val="auto"/>
              </w:rPr>
            </w:pP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的行员认为自己没得到</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12"/>
        </w:trPr>
        <w:tc>
          <w:tcPr>
            <w:tcW w:w="440" w:type="dxa"/>
            <w:vAlign w:val="bottom"/>
          </w:tcPr>
          <w:p>
            <w:pPr>
              <w:spacing w:after="0"/>
              <w:rPr>
                <w:sz w:val="24"/>
                <w:szCs w:val="24"/>
                <w:color w:val="auto"/>
              </w:rPr>
            </w:pP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充分的岗位工作指导或</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42"/>
        </w:trPr>
        <w:tc>
          <w:tcPr>
            <w:tcW w:w="440" w:type="dxa"/>
            <w:vAlign w:val="bottom"/>
          </w:tcPr>
          <w:p>
            <w:pPr>
              <w:spacing w:after="0"/>
              <w:rPr>
                <w:sz w:val="24"/>
                <w:szCs w:val="24"/>
                <w:color w:val="auto"/>
              </w:rPr>
            </w:pPr>
          </w:p>
        </w:tc>
        <w:tc>
          <w:tcPr>
            <w:tcW w:w="5500" w:type="dxa"/>
            <w:vAlign w:val="bottom"/>
          </w:tcPr>
          <w:p>
            <w:pPr>
              <w:ind w:left="160"/>
              <w:spacing w:after="0" w:line="219" w:lineRule="exact"/>
              <w:rPr>
                <w:sz w:val="20"/>
                <w:szCs w:val="20"/>
                <w:color w:val="auto"/>
              </w:rPr>
            </w:pPr>
            <w:r>
              <w:rPr>
                <w:rFonts w:ascii="宋体" w:cs="宋体" w:eastAsia="宋体" w:hAnsi="宋体"/>
                <w:sz w:val="18"/>
                <w:szCs w:val="18"/>
                <w:color w:val="auto"/>
              </w:rPr>
              <w:t>培训，</w:t>
            </w:r>
            <w:r>
              <w:rPr>
                <w:rFonts w:ascii="Times New Roman" w:cs="Times New Roman" w:eastAsia="Times New Roman" w:hAnsi="Times New Roman"/>
                <w:sz w:val="18"/>
                <w:szCs w:val="18"/>
                <w:color w:val="auto"/>
              </w:rPr>
              <w:t>32.35%</w:t>
            </w:r>
            <w:r>
              <w:rPr>
                <w:rFonts w:ascii="宋体" w:cs="宋体" w:eastAsia="宋体" w:hAnsi="宋体"/>
                <w:sz w:val="18"/>
                <w:szCs w:val="18"/>
                <w:color w:val="auto"/>
              </w:rPr>
              <w:t>行员折中</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9"/>
        </w:trPr>
        <w:tc>
          <w:tcPr>
            <w:tcW w:w="440" w:type="dxa"/>
            <w:vAlign w:val="bottom"/>
            <w:tcBorders>
              <w:bottom w:val="single" w:sz="8" w:color="auto"/>
            </w:tcBorders>
          </w:tcPr>
          <w:p>
            <w:pPr>
              <w:spacing w:after="0"/>
              <w:rPr>
                <w:sz w:val="3"/>
                <w:szCs w:val="3"/>
                <w:color w:val="auto"/>
              </w:rPr>
            </w:pPr>
          </w:p>
        </w:tc>
        <w:tc>
          <w:tcPr>
            <w:tcW w:w="5500" w:type="dxa"/>
            <w:vAlign w:val="bottom"/>
            <w:tcBorders>
              <w:bottom w:val="single" w:sz="8" w:color="auto"/>
            </w:tcBorders>
          </w:tcPr>
          <w:p>
            <w:pPr>
              <w:spacing w:after="0"/>
              <w:rPr>
                <w:sz w:val="3"/>
                <w:szCs w:val="3"/>
                <w:color w:val="auto"/>
              </w:rPr>
            </w:pPr>
          </w:p>
        </w:tc>
        <w:tc>
          <w:tcPr>
            <w:tcW w:w="2080" w:type="dxa"/>
            <w:vAlign w:val="bottom"/>
            <w:tcBorders>
              <w:bottom w:val="single" w:sz="8" w:color="auto"/>
            </w:tcBorders>
          </w:tcPr>
          <w:p>
            <w:pPr>
              <w:spacing w:after="0"/>
              <w:rPr>
                <w:sz w:val="3"/>
                <w:szCs w:val="3"/>
                <w:color w:val="auto"/>
              </w:rPr>
            </w:pPr>
          </w:p>
        </w:tc>
        <w:tc>
          <w:tcPr>
            <w:tcW w:w="1180" w:type="dxa"/>
            <w:vAlign w:val="bottom"/>
          </w:tcPr>
          <w:p>
            <w:pPr>
              <w:spacing w:after="0"/>
              <w:rPr>
                <w:sz w:val="3"/>
                <w:szCs w:val="3"/>
                <w:color w:val="auto"/>
              </w:rPr>
            </w:pPr>
          </w:p>
        </w:tc>
      </w:tr>
      <w:tr>
        <w:trPr>
          <w:trHeight w:val="264"/>
        </w:trPr>
        <w:tc>
          <w:tcPr>
            <w:tcW w:w="440" w:type="dxa"/>
            <w:vAlign w:val="bottom"/>
          </w:tcPr>
          <w:p>
            <w:pPr>
              <w:jc w:val="right"/>
              <w:ind w:right="70"/>
              <w:spacing w:after="0"/>
              <w:rPr>
                <w:sz w:val="20"/>
                <w:szCs w:val="20"/>
                <w:color w:val="auto"/>
              </w:rPr>
            </w:pPr>
            <w:r>
              <w:rPr>
                <w:rFonts w:ascii="Times New Roman" w:cs="Times New Roman" w:eastAsia="Times New Roman" w:hAnsi="Times New Roman"/>
                <w:sz w:val="18"/>
                <w:szCs w:val="18"/>
                <w:color w:val="auto"/>
              </w:rPr>
              <w:t>27</w:t>
            </w:r>
          </w:p>
        </w:tc>
        <w:tc>
          <w:tcPr>
            <w:tcW w:w="5500" w:type="dxa"/>
            <w:vAlign w:val="bottom"/>
          </w:tcPr>
          <w:p>
            <w:pPr>
              <w:ind w:left="160"/>
              <w:spacing w:after="0" w:line="219" w:lineRule="exact"/>
              <w:rPr>
                <w:sz w:val="20"/>
                <w:szCs w:val="20"/>
                <w:color w:val="auto"/>
              </w:rPr>
            </w:pPr>
            <w:r>
              <w:rPr>
                <w:rFonts w:ascii="宋体" w:cs="宋体" w:eastAsia="宋体" w:hAnsi="宋体"/>
                <w:sz w:val="18"/>
                <w:szCs w:val="18"/>
                <w:color w:val="auto"/>
              </w:rPr>
              <w:t>您在目前的工作中可以</w:t>
            </w:r>
            <w:r>
              <w:rPr>
                <w:rFonts w:ascii="Times New Roman" w:cs="Times New Roman" w:eastAsia="Times New Roman" w:hAnsi="Times New Roman"/>
                <w:sz w:val="18"/>
                <w:szCs w:val="18"/>
                <w:color w:val="auto"/>
              </w:rPr>
              <w:t xml:space="preserve">   24.24%   39.39%   36.36%0</w:t>
            </w:r>
          </w:p>
        </w:tc>
        <w:tc>
          <w:tcPr>
            <w:tcW w:w="3260" w:type="dxa"/>
            <w:vAlign w:val="bottom"/>
            <w:gridSpan w:val="2"/>
          </w:tcPr>
          <w:p>
            <w:pPr>
              <w:ind w:left="700"/>
              <w:spacing w:after="0" w:line="219" w:lineRule="exact"/>
              <w:rPr>
                <w:sz w:val="20"/>
                <w:szCs w:val="20"/>
                <w:color w:val="auto"/>
              </w:rPr>
            </w:pPr>
            <w:r>
              <w:rPr>
                <w:rFonts w:ascii="Times New Roman" w:cs="Times New Roman" w:eastAsia="Times New Roman" w:hAnsi="Times New Roman"/>
                <w:sz w:val="18"/>
                <w:szCs w:val="18"/>
                <w:color w:val="auto"/>
              </w:rPr>
              <w:t xml:space="preserve">39.39% </w:t>
            </w:r>
            <w:r>
              <w:rPr>
                <w:rFonts w:ascii="宋体" w:cs="宋体" w:eastAsia="宋体" w:hAnsi="宋体"/>
                <w:sz w:val="18"/>
                <w:szCs w:val="18"/>
                <w:color w:val="auto"/>
              </w:rPr>
              <w:t>行 员 在</w:t>
            </w:r>
          </w:p>
        </w:tc>
      </w:tr>
      <w:tr>
        <w:trPr>
          <w:trHeight w:val="282"/>
        </w:trPr>
        <w:tc>
          <w:tcPr>
            <w:tcW w:w="440" w:type="dxa"/>
            <w:vAlign w:val="bottom"/>
          </w:tcPr>
          <w:p>
            <w:pPr>
              <w:spacing w:after="0"/>
              <w:rPr>
                <w:sz w:val="24"/>
                <w:szCs w:val="24"/>
                <w:color w:val="auto"/>
              </w:rPr>
            </w:pP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学到很多新东西（如专</w:t>
            </w:r>
          </w:p>
        </w:tc>
        <w:tc>
          <w:tcPr>
            <w:tcW w:w="3260" w:type="dxa"/>
            <w:vAlign w:val="bottom"/>
            <w:gridSpan w:val="2"/>
          </w:tcPr>
          <w:p>
            <w:pPr>
              <w:ind w:left="700"/>
              <w:spacing w:after="0" w:line="206" w:lineRule="exact"/>
              <w:rPr>
                <w:sz w:val="20"/>
                <w:szCs w:val="20"/>
                <w:color w:val="auto"/>
              </w:rPr>
            </w:pPr>
            <w:r>
              <w:rPr>
                <w:rFonts w:ascii="宋体" w:cs="宋体" w:eastAsia="宋体" w:hAnsi="宋体"/>
                <w:sz w:val="18"/>
                <w:szCs w:val="18"/>
                <w:color w:val="auto"/>
              </w:rPr>
              <w:t>目前工作中能学</w:t>
            </w:r>
          </w:p>
        </w:tc>
      </w:tr>
      <w:tr>
        <w:trPr>
          <w:trHeight w:val="312"/>
        </w:trPr>
        <w:tc>
          <w:tcPr>
            <w:tcW w:w="440" w:type="dxa"/>
            <w:vAlign w:val="bottom"/>
          </w:tcPr>
          <w:p>
            <w:pPr>
              <w:spacing w:after="0"/>
              <w:rPr>
                <w:sz w:val="24"/>
                <w:szCs w:val="24"/>
                <w:color w:val="auto"/>
              </w:rPr>
            </w:pP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业知识、一般知识、管</w:t>
            </w:r>
          </w:p>
        </w:tc>
        <w:tc>
          <w:tcPr>
            <w:tcW w:w="3260" w:type="dxa"/>
            <w:vAlign w:val="bottom"/>
            <w:gridSpan w:val="2"/>
          </w:tcPr>
          <w:p>
            <w:pPr>
              <w:ind w:left="700"/>
              <w:spacing w:after="0" w:line="206" w:lineRule="exact"/>
              <w:rPr>
                <w:sz w:val="20"/>
                <w:szCs w:val="20"/>
                <w:color w:val="auto"/>
              </w:rPr>
            </w:pPr>
            <w:r>
              <w:rPr>
                <w:rFonts w:ascii="宋体" w:cs="宋体" w:eastAsia="宋体" w:hAnsi="宋体"/>
                <w:sz w:val="18"/>
                <w:szCs w:val="18"/>
                <w:color w:val="auto"/>
              </w:rPr>
              <w:t>到很多新知识但</w:t>
            </w:r>
          </w:p>
        </w:tc>
      </w:tr>
      <w:tr>
        <w:trPr>
          <w:trHeight w:val="312"/>
        </w:trPr>
        <w:tc>
          <w:tcPr>
            <w:tcW w:w="440" w:type="dxa"/>
            <w:vAlign w:val="bottom"/>
          </w:tcPr>
          <w:p>
            <w:pPr>
              <w:spacing w:after="0"/>
              <w:rPr>
                <w:sz w:val="24"/>
                <w:szCs w:val="24"/>
                <w:color w:val="auto"/>
              </w:rPr>
            </w:pP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理知识等）吗</w:t>
            </w:r>
          </w:p>
        </w:tc>
        <w:tc>
          <w:tcPr>
            <w:tcW w:w="3260" w:type="dxa"/>
            <w:vAlign w:val="bottom"/>
            <w:gridSpan w:val="2"/>
          </w:tcPr>
          <w:p>
            <w:pPr>
              <w:ind w:left="700"/>
              <w:spacing w:after="0" w:line="206" w:lineRule="exact"/>
              <w:rPr>
                <w:sz w:val="20"/>
                <w:szCs w:val="20"/>
                <w:color w:val="auto"/>
              </w:rPr>
            </w:pPr>
            <w:r>
              <w:rPr>
                <w:rFonts w:ascii="宋体" w:cs="宋体" w:eastAsia="宋体" w:hAnsi="宋体"/>
                <w:sz w:val="18"/>
                <w:szCs w:val="18"/>
                <w:color w:val="auto"/>
              </w:rPr>
              <w:t>知识结构单一，</w:t>
            </w:r>
          </w:p>
        </w:tc>
      </w:tr>
      <w:tr>
        <w:trPr>
          <w:trHeight w:val="342"/>
        </w:trPr>
        <w:tc>
          <w:tcPr>
            <w:tcW w:w="440" w:type="dxa"/>
            <w:vAlign w:val="bottom"/>
          </w:tcPr>
          <w:p>
            <w:pPr>
              <w:spacing w:after="0"/>
              <w:rPr>
                <w:sz w:val="24"/>
                <w:szCs w:val="24"/>
                <w:color w:val="auto"/>
              </w:rPr>
            </w:pPr>
          </w:p>
        </w:tc>
        <w:tc>
          <w:tcPr>
            <w:tcW w:w="5500" w:type="dxa"/>
            <w:vAlign w:val="bottom"/>
          </w:tcPr>
          <w:p>
            <w:pPr>
              <w:spacing w:after="0"/>
              <w:rPr>
                <w:sz w:val="24"/>
                <w:szCs w:val="24"/>
                <w:color w:val="auto"/>
              </w:rPr>
            </w:pPr>
          </w:p>
        </w:tc>
        <w:tc>
          <w:tcPr>
            <w:tcW w:w="3260" w:type="dxa"/>
            <w:vAlign w:val="bottom"/>
            <w:gridSpan w:val="2"/>
          </w:tcPr>
          <w:p>
            <w:pPr>
              <w:ind w:left="700"/>
              <w:spacing w:after="0" w:line="219" w:lineRule="exact"/>
              <w:rPr>
                <w:sz w:val="20"/>
                <w:szCs w:val="20"/>
                <w:color w:val="auto"/>
              </w:rPr>
            </w:pPr>
            <w:r>
              <w:rPr>
                <w:rFonts w:ascii="Times New Roman" w:cs="Times New Roman" w:eastAsia="Times New Roman" w:hAnsi="Times New Roman"/>
                <w:sz w:val="18"/>
                <w:szCs w:val="18"/>
                <w:color w:val="auto"/>
              </w:rPr>
              <w:t xml:space="preserve">36.36% </w:t>
            </w:r>
            <w:r>
              <w:rPr>
                <w:rFonts w:ascii="宋体" w:cs="宋体" w:eastAsia="宋体" w:hAnsi="宋体"/>
                <w:sz w:val="18"/>
                <w:szCs w:val="18"/>
                <w:color w:val="auto"/>
              </w:rPr>
              <w:t>行 员 学</w:t>
            </w:r>
          </w:p>
        </w:tc>
      </w:tr>
      <w:tr>
        <w:trPr>
          <w:trHeight w:val="282"/>
        </w:trPr>
        <w:tc>
          <w:tcPr>
            <w:tcW w:w="440" w:type="dxa"/>
            <w:vAlign w:val="bottom"/>
          </w:tcPr>
          <w:p>
            <w:pPr>
              <w:spacing w:after="0"/>
              <w:rPr>
                <w:sz w:val="24"/>
                <w:szCs w:val="24"/>
                <w:color w:val="auto"/>
              </w:rPr>
            </w:pPr>
          </w:p>
        </w:tc>
        <w:tc>
          <w:tcPr>
            <w:tcW w:w="5500" w:type="dxa"/>
            <w:vAlign w:val="bottom"/>
          </w:tcPr>
          <w:p>
            <w:pPr>
              <w:spacing w:after="0"/>
              <w:rPr>
                <w:sz w:val="24"/>
                <w:szCs w:val="24"/>
                <w:color w:val="auto"/>
              </w:rPr>
            </w:pPr>
          </w:p>
        </w:tc>
        <w:tc>
          <w:tcPr>
            <w:tcW w:w="3260" w:type="dxa"/>
            <w:vAlign w:val="bottom"/>
            <w:gridSpan w:val="2"/>
          </w:tcPr>
          <w:p>
            <w:pPr>
              <w:ind w:left="700"/>
              <w:spacing w:after="0" w:line="206" w:lineRule="exact"/>
              <w:rPr>
                <w:sz w:val="20"/>
                <w:szCs w:val="20"/>
                <w:color w:val="auto"/>
              </w:rPr>
            </w:pPr>
            <w:r>
              <w:rPr>
                <w:rFonts w:ascii="宋体" w:cs="宋体" w:eastAsia="宋体" w:hAnsi="宋体"/>
                <w:sz w:val="18"/>
                <w:szCs w:val="18"/>
                <w:color w:val="auto"/>
              </w:rPr>
              <w:t>到的知识很少</w:t>
            </w:r>
          </w:p>
        </w:tc>
      </w:tr>
      <w:tr>
        <w:trPr>
          <w:trHeight w:val="68"/>
        </w:trPr>
        <w:tc>
          <w:tcPr>
            <w:tcW w:w="440" w:type="dxa"/>
            <w:vAlign w:val="bottom"/>
            <w:tcBorders>
              <w:bottom w:val="single" w:sz="8" w:color="auto"/>
            </w:tcBorders>
          </w:tcPr>
          <w:p>
            <w:pPr>
              <w:spacing w:after="0"/>
              <w:rPr>
                <w:sz w:val="5"/>
                <w:szCs w:val="5"/>
                <w:color w:val="auto"/>
              </w:rPr>
            </w:pPr>
          </w:p>
        </w:tc>
        <w:tc>
          <w:tcPr>
            <w:tcW w:w="5500" w:type="dxa"/>
            <w:vAlign w:val="bottom"/>
            <w:tcBorders>
              <w:bottom w:val="single" w:sz="8" w:color="auto"/>
            </w:tcBorders>
          </w:tcPr>
          <w:p>
            <w:pPr>
              <w:spacing w:after="0"/>
              <w:rPr>
                <w:sz w:val="5"/>
                <w:szCs w:val="5"/>
                <w:color w:val="auto"/>
              </w:rPr>
            </w:pPr>
          </w:p>
        </w:tc>
        <w:tc>
          <w:tcPr>
            <w:tcW w:w="2080" w:type="dxa"/>
            <w:vAlign w:val="bottom"/>
            <w:tcBorders>
              <w:bottom w:val="single" w:sz="8" w:color="auto"/>
            </w:tcBorders>
          </w:tcPr>
          <w:p>
            <w:pPr>
              <w:spacing w:after="0"/>
              <w:rPr>
                <w:sz w:val="5"/>
                <w:szCs w:val="5"/>
                <w:color w:val="auto"/>
              </w:rPr>
            </w:pPr>
          </w:p>
        </w:tc>
        <w:tc>
          <w:tcPr>
            <w:tcW w:w="1180" w:type="dxa"/>
            <w:vAlign w:val="bottom"/>
          </w:tcPr>
          <w:p>
            <w:pPr>
              <w:spacing w:after="0"/>
              <w:rPr>
                <w:sz w:val="5"/>
                <w:szCs w:val="5"/>
                <w:color w:val="auto"/>
              </w:rPr>
            </w:pPr>
          </w:p>
        </w:tc>
      </w:tr>
      <w:tr>
        <w:trPr>
          <w:trHeight w:val="262"/>
        </w:trPr>
        <w:tc>
          <w:tcPr>
            <w:tcW w:w="440" w:type="dxa"/>
            <w:vAlign w:val="bottom"/>
          </w:tcPr>
          <w:p>
            <w:pPr>
              <w:jc w:val="right"/>
              <w:ind w:right="70"/>
              <w:spacing w:after="0"/>
              <w:rPr>
                <w:sz w:val="20"/>
                <w:szCs w:val="20"/>
                <w:color w:val="auto"/>
              </w:rPr>
            </w:pPr>
            <w:r>
              <w:rPr>
                <w:rFonts w:ascii="Times New Roman" w:cs="Times New Roman" w:eastAsia="Times New Roman" w:hAnsi="Times New Roman"/>
                <w:sz w:val="18"/>
                <w:szCs w:val="18"/>
                <w:color w:val="auto"/>
              </w:rPr>
              <w:t>34</w:t>
            </w: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您的个人能力及特长是</w:t>
            </w:r>
          </w:p>
        </w:tc>
        <w:tc>
          <w:tcPr>
            <w:tcW w:w="2080" w:type="dxa"/>
            <w:vAlign w:val="bottom"/>
          </w:tcPr>
          <w:p>
            <w:pPr>
              <w:spacing w:after="0"/>
              <w:rPr>
                <w:sz w:val="22"/>
                <w:szCs w:val="22"/>
                <w:color w:val="auto"/>
              </w:rPr>
            </w:pPr>
          </w:p>
        </w:tc>
        <w:tc>
          <w:tcPr>
            <w:tcW w:w="1180" w:type="dxa"/>
            <w:vAlign w:val="bottom"/>
          </w:tcPr>
          <w:p>
            <w:pPr>
              <w:spacing w:after="0"/>
              <w:rPr>
                <w:sz w:val="22"/>
                <w:szCs w:val="22"/>
                <w:color w:val="auto"/>
              </w:rPr>
            </w:pPr>
          </w:p>
        </w:tc>
      </w:tr>
      <w:tr>
        <w:trPr>
          <w:trHeight w:val="284"/>
        </w:trPr>
        <w:tc>
          <w:tcPr>
            <w:tcW w:w="440" w:type="dxa"/>
            <w:vAlign w:val="bottom"/>
          </w:tcPr>
          <w:p>
            <w:pPr>
              <w:spacing w:after="0"/>
              <w:rPr>
                <w:sz w:val="24"/>
                <w:szCs w:val="24"/>
                <w:color w:val="auto"/>
              </w:rPr>
            </w:pP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否得到发挥</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40"/>
        </w:trPr>
        <w:tc>
          <w:tcPr>
            <w:tcW w:w="440" w:type="dxa"/>
            <w:vAlign w:val="bottom"/>
          </w:tcPr>
          <w:p>
            <w:pPr>
              <w:spacing w:after="0"/>
              <w:rPr>
                <w:sz w:val="24"/>
                <w:szCs w:val="24"/>
                <w:color w:val="auto"/>
              </w:rPr>
            </w:pPr>
          </w:p>
        </w:tc>
        <w:tc>
          <w:tcPr>
            <w:tcW w:w="55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8.82% 52.94% 20.59%</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14"/>
        </w:trPr>
        <w:tc>
          <w:tcPr>
            <w:tcW w:w="440" w:type="dxa"/>
            <w:vAlign w:val="bottom"/>
          </w:tcPr>
          <w:p>
            <w:pPr>
              <w:spacing w:after="0"/>
              <w:rPr>
                <w:sz w:val="24"/>
                <w:szCs w:val="24"/>
                <w:color w:val="auto"/>
              </w:rPr>
            </w:pPr>
          </w:p>
        </w:tc>
        <w:tc>
          <w:tcPr>
            <w:tcW w:w="5500" w:type="dxa"/>
            <w:vAlign w:val="bottom"/>
          </w:tcPr>
          <w:p>
            <w:pPr>
              <w:ind w:left="160"/>
              <w:spacing w:after="0" w:line="219" w:lineRule="exact"/>
              <w:rPr>
                <w:sz w:val="20"/>
                <w:szCs w:val="20"/>
                <w:color w:val="auto"/>
              </w:rPr>
            </w:pPr>
            <w:r>
              <w:rPr>
                <w:rFonts w:ascii="Times New Roman" w:cs="Times New Roman" w:eastAsia="Times New Roman" w:hAnsi="Times New Roman"/>
                <w:sz w:val="18"/>
                <w:szCs w:val="18"/>
                <w:color w:val="auto"/>
              </w:rPr>
              <w:t>17.65% 0 17.65%</w:t>
            </w:r>
            <w:r>
              <w:rPr>
                <w:rFonts w:ascii="宋体" w:cs="宋体" w:eastAsia="宋体" w:hAnsi="宋体"/>
                <w:sz w:val="18"/>
                <w:szCs w:val="18"/>
                <w:color w:val="auto"/>
              </w:rPr>
              <w:t>的行员</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282"/>
        </w:trPr>
        <w:tc>
          <w:tcPr>
            <w:tcW w:w="440" w:type="dxa"/>
            <w:vAlign w:val="bottom"/>
          </w:tcPr>
          <w:p>
            <w:pPr>
              <w:spacing w:after="0"/>
              <w:rPr>
                <w:sz w:val="24"/>
                <w:szCs w:val="24"/>
                <w:color w:val="auto"/>
              </w:rPr>
            </w:pP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认为自己的能力和特长</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42"/>
        </w:trPr>
        <w:tc>
          <w:tcPr>
            <w:tcW w:w="440" w:type="dxa"/>
            <w:vAlign w:val="bottom"/>
          </w:tcPr>
          <w:p>
            <w:pPr>
              <w:spacing w:after="0"/>
              <w:rPr>
                <w:sz w:val="24"/>
                <w:szCs w:val="24"/>
                <w:color w:val="auto"/>
              </w:rPr>
            </w:pPr>
          </w:p>
        </w:tc>
        <w:tc>
          <w:tcPr>
            <w:tcW w:w="5500" w:type="dxa"/>
            <w:vAlign w:val="bottom"/>
          </w:tcPr>
          <w:p>
            <w:pPr>
              <w:ind w:left="160"/>
              <w:spacing w:after="0" w:line="219" w:lineRule="exact"/>
              <w:rPr>
                <w:sz w:val="20"/>
                <w:szCs w:val="20"/>
                <w:color w:val="auto"/>
              </w:rPr>
            </w:pPr>
            <w:r>
              <w:rPr>
                <w:rFonts w:ascii="宋体" w:cs="宋体" w:eastAsia="宋体" w:hAnsi="宋体"/>
                <w:sz w:val="18"/>
                <w:szCs w:val="18"/>
                <w:color w:val="auto"/>
              </w:rPr>
              <w:t>没得到发挥，</w:t>
            </w:r>
            <w:r>
              <w:rPr>
                <w:rFonts w:ascii="Times New Roman" w:cs="Times New Roman" w:eastAsia="Times New Roman" w:hAnsi="Times New Roman"/>
                <w:sz w:val="18"/>
                <w:szCs w:val="18"/>
                <w:color w:val="auto"/>
              </w:rPr>
              <w:t>20.59%</w:t>
            </w:r>
            <w:r>
              <w:rPr>
                <w:rFonts w:ascii="宋体" w:cs="宋体" w:eastAsia="宋体" w:hAnsi="宋体"/>
                <w:sz w:val="18"/>
                <w:szCs w:val="18"/>
                <w:color w:val="auto"/>
              </w:rPr>
              <w:t>折</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282"/>
        </w:trPr>
        <w:tc>
          <w:tcPr>
            <w:tcW w:w="440" w:type="dxa"/>
            <w:vAlign w:val="bottom"/>
          </w:tcPr>
          <w:p>
            <w:pPr>
              <w:spacing w:after="0"/>
              <w:rPr>
                <w:sz w:val="24"/>
                <w:szCs w:val="24"/>
                <w:color w:val="auto"/>
              </w:rPr>
            </w:pP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中</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67"/>
        </w:trPr>
        <w:tc>
          <w:tcPr>
            <w:tcW w:w="440" w:type="dxa"/>
            <w:vAlign w:val="bottom"/>
            <w:tcBorders>
              <w:bottom w:val="single" w:sz="8" w:color="auto"/>
            </w:tcBorders>
          </w:tcPr>
          <w:p>
            <w:pPr>
              <w:spacing w:after="0"/>
              <w:rPr>
                <w:sz w:val="5"/>
                <w:szCs w:val="5"/>
                <w:color w:val="auto"/>
              </w:rPr>
            </w:pPr>
          </w:p>
        </w:tc>
        <w:tc>
          <w:tcPr>
            <w:tcW w:w="5500" w:type="dxa"/>
            <w:vAlign w:val="bottom"/>
            <w:tcBorders>
              <w:bottom w:val="single" w:sz="8" w:color="auto"/>
            </w:tcBorders>
          </w:tcPr>
          <w:p>
            <w:pPr>
              <w:spacing w:after="0"/>
              <w:rPr>
                <w:sz w:val="5"/>
                <w:szCs w:val="5"/>
                <w:color w:val="auto"/>
              </w:rPr>
            </w:pPr>
          </w:p>
        </w:tc>
        <w:tc>
          <w:tcPr>
            <w:tcW w:w="2080" w:type="dxa"/>
            <w:vAlign w:val="bottom"/>
            <w:tcBorders>
              <w:bottom w:val="single" w:sz="8" w:color="auto"/>
            </w:tcBorders>
          </w:tcPr>
          <w:p>
            <w:pPr>
              <w:spacing w:after="0"/>
              <w:rPr>
                <w:sz w:val="5"/>
                <w:szCs w:val="5"/>
                <w:color w:val="auto"/>
              </w:rPr>
            </w:pPr>
          </w:p>
        </w:tc>
        <w:tc>
          <w:tcPr>
            <w:tcW w:w="1180" w:type="dxa"/>
            <w:vAlign w:val="bottom"/>
          </w:tcPr>
          <w:p>
            <w:pPr>
              <w:spacing w:after="0"/>
              <w:rPr>
                <w:sz w:val="5"/>
                <w:szCs w:val="5"/>
                <w:color w:val="auto"/>
              </w:rPr>
            </w:pPr>
          </w:p>
        </w:tc>
      </w:tr>
      <w:tr>
        <w:trPr>
          <w:trHeight w:val="262"/>
        </w:trPr>
        <w:tc>
          <w:tcPr>
            <w:tcW w:w="440" w:type="dxa"/>
            <w:vAlign w:val="bottom"/>
          </w:tcPr>
          <w:p>
            <w:pPr>
              <w:jc w:val="right"/>
              <w:ind w:right="70"/>
              <w:spacing w:after="0"/>
              <w:rPr>
                <w:sz w:val="20"/>
                <w:szCs w:val="20"/>
                <w:color w:val="auto"/>
              </w:rPr>
            </w:pPr>
            <w:r>
              <w:rPr>
                <w:rFonts w:ascii="Times New Roman" w:cs="Times New Roman" w:eastAsia="Times New Roman" w:hAnsi="Times New Roman"/>
                <w:sz w:val="18"/>
                <w:szCs w:val="18"/>
                <w:color w:val="auto"/>
              </w:rPr>
              <w:t>35</w:t>
            </w: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您对银行公司的培训机</w:t>
            </w:r>
          </w:p>
        </w:tc>
        <w:tc>
          <w:tcPr>
            <w:tcW w:w="2080" w:type="dxa"/>
            <w:vAlign w:val="bottom"/>
          </w:tcPr>
          <w:p>
            <w:pPr>
              <w:spacing w:after="0"/>
              <w:rPr>
                <w:sz w:val="22"/>
                <w:szCs w:val="22"/>
                <w:color w:val="auto"/>
              </w:rPr>
            </w:pPr>
          </w:p>
        </w:tc>
        <w:tc>
          <w:tcPr>
            <w:tcW w:w="1180" w:type="dxa"/>
            <w:vAlign w:val="bottom"/>
          </w:tcPr>
          <w:p>
            <w:pPr>
              <w:spacing w:after="0"/>
              <w:rPr>
                <w:sz w:val="22"/>
                <w:szCs w:val="22"/>
                <w:color w:val="auto"/>
              </w:rPr>
            </w:pPr>
          </w:p>
        </w:tc>
      </w:tr>
      <w:tr>
        <w:trPr>
          <w:trHeight w:val="284"/>
        </w:trPr>
        <w:tc>
          <w:tcPr>
            <w:tcW w:w="440" w:type="dxa"/>
            <w:vAlign w:val="bottom"/>
          </w:tcPr>
          <w:p>
            <w:pPr>
              <w:spacing w:after="0"/>
              <w:rPr>
                <w:sz w:val="24"/>
                <w:szCs w:val="24"/>
                <w:color w:val="auto"/>
              </w:rPr>
            </w:pP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制   感   到   满   意</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42"/>
        </w:trPr>
        <w:tc>
          <w:tcPr>
            <w:tcW w:w="440" w:type="dxa"/>
            <w:vAlign w:val="bottom"/>
          </w:tcPr>
          <w:p>
            <w:pPr>
              <w:spacing w:after="0"/>
              <w:rPr>
                <w:sz w:val="24"/>
                <w:szCs w:val="24"/>
                <w:color w:val="auto"/>
              </w:rPr>
            </w:pPr>
          </w:p>
        </w:tc>
        <w:tc>
          <w:tcPr>
            <w:tcW w:w="5500" w:type="dxa"/>
            <w:vAlign w:val="bottom"/>
          </w:tcPr>
          <w:p>
            <w:pPr>
              <w:ind w:left="160"/>
              <w:spacing w:after="0" w:line="219" w:lineRule="exact"/>
              <w:rPr>
                <w:sz w:val="20"/>
                <w:szCs w:val="20"/>
                <w:color w:val="auto"/>
              </w:rPr>
            </w:pPr>
            <w:r>
              <w:rPr>
                <w:rFonts w:ascii="宋体" w:cs="宋体" w:eastAsia="宋体" w:hAnsi="宋体"/>
                <w:sz w:val="18"/>
                <w:szCs w:val="18"/>
                <w:color w:val="auto"/>
              </w:rPr>
              <w:t>吗</w:t>
            </w:r>
            <w:r>
              <w:rPr>
                <w:rFonts w:ascii="Times New Roman" w:cs="Times New Roman" w:eastAsia="Times New Roman" w:hAnsi="Times New Roman"/>
                <w:sz w:val="18"/>
                <w:szCs w:val="18"/>
                <w:color w:val="auto"/>
              </w:rPr>
              <w:t xml:space="preserve"> 12.12% 42.42%</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10"/>
        </w:trPr>
        <w:tc>
          <w:tcPr>
            <w:tcW w:w="440" w:type="dxa"/>
            <w:vAlign w:val="bottom"/>
          </w:tcPr>
          <w:p>
            <w:pPr>
              <w:spacing w:after="0"/>
              <w:rPr>
                <w:sz w:val="24"/>
                <w:szCs w:val="24"/>
                <w:color w:val="auto"/>
              </w:rPr>
            </w:pPr>
          </w:p>
        </w:tc>
        <w:tc>
          <w:tcPr>
            <w:tcW w:w="55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21.21% 18.18% 6.06%</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14"/>
        </w:trPr>
        <w:tc>
          <w:tcPr>
            <w:tcW w:w="440" w:type="dxa"/>
            <w:vAlign w:val="bottom"/>
          </w:tcPr>
          <w:p>
            <w:pPr>
              <w:spacing w:after="0"/>
              <w:rPr>
                <w:sz w:val="24"/>
                <w:szCs w:val="24"/>
                <w:color w:val="auto"/>
              </w:rPr>
            </w:pPr>
          </w:p>
        </w:tc>
        <w:tc>
          <w:tcPr>
            <w:tcW w:w="5500" w:type="dxa"/>
            <w:vAlign w:val="bottom"/>
          </w:tcPr>
          <w:p>
            <w:pPr>
              <w:ind w:left="160"/>
              <w:spacing w:after="0" w:line="219" w:lineRule="exact"/>
              <w:rPr>
                <w:sz w:val="20"/>
                <w:szCs w:val="20"/>
                <w:color w:val="auto"/>
              </w:rPr>
            </w:pPr>
            <w:r>
              <w:rPr>
                <w:rFonts w:ascii="Times New Roman" w:cs="Times New Roman" w:eastAsia="Times New Roman" w:hAnsi="Times New Roman"/>
                <w:sz w:val="18"/>
                <w:szCs w:val="18"/>
                <w:color w:val="auto"/>
              </w:rPr>
              <w:t>24.24%</w:t>
            </w:r>
            <w:r>
              <w:rPr>
                <w:rFonts w:ascii="宋体" w:cs="宋体" w:eastAsia="宋体" w:hAnsi="宋体"/>
                <w:sz w:val="18"/>
                <w:szCs w:val="18"/>
                <w:color w:val="auto"/>
              </w:rPr>
              <w:t>行员对公司培训</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12"/>
        </w:trPr>
        <w:tc>
          <w:tcPr>
            <w:tcW w:w="440" w:type="dxa"/>
            <w:vAlign w:val="bottom"/>
          </w:tcPr>
          <w:p>
            <w:pPr>
              <w:spacing w:after="0"/>
              <w:rPr>
                <w:sz w:val="24"/>
                <w:szCs w:val="24"/>
                <w:color w:val="auto"/>
              </w:rPr>
            </w:pPr>
          </w:p>
        </w:tc>
        <w:tc>
          <w:tcPr>
            <w:tcW w:w="5500" w:type="dxa"/>
            <w:vAlign w:val="bottom"/>
          </w:tcPr>
          <w:p>
            <w:pPr>
              <w:ind w:left="160"/>
              <w:spacing w:after="0" w:line="219" w:lineRule="exact"/>
              <w:rPr>
                <w:sz w:val="20"/>
                <w:szCs w:val="20"/>
                <w:color w:val="auto"/>
              </w:rPr>
            </w:pPr>
            <w:r>
              <w:rPr>
                <w:rFonts w:ascii="宋体" w:cs="宋体" w:eastAsia="宋体" w:hAnsi="宋体"/>
                <w:sz w:val="18"/>
                <w:szCs w:val="18"/>
                <w:color w:val="auto"/>
              </w:rPr>
              <w:t>机制不满意，</w:t>
            </w:r>
            <w:r>
              <w:rPr>
                <w:rFonts w:ascii="Times New Roman" w:cs="Times New Roman" w:eastAsia="Times New Roman" w:hAnsi="Times New Roman"/>
                <w:sz w:val="18"/>
                <w:szCs w:val="18"/>
                <w:color w:val="auto"/>
              </w:rPr>
              <w:t>21.21%</w:t>
            </w:r>
            <w:r>
              <w:rPr>
                <w:rFonts w:ascii="宋体" w:cs="宋体" w:eastAsia="宋体" w:hAnsi="宋体"/>
                <w:sz w:val="18"/>
                <w:szCs w:val="18"/>
                <w:color w:val="auto"/>
              </w:rPr>
              <w:t>折</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282"/>
        </w:trPr>
        <w:tc>
          <w:tcPr>
            <w:tcW w:w="440" w:type="dxa"/>
            <w:vAlign w:val="bottom"/>
          </w:tcPr>
          <w:p>
            <w:pPr>
              <w:spacing w:after="0"/>
              <w:rPr>
                <w:sz w:val="24"/>
                <w:szCs w:val="24"/>
                <w:color w:val="auto"/>
              </w:rPr>
            </w:pP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中</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69"/>
        </w:trPr>
        <w:tc>
          <w:tcPr>
            <w:tcW w:w="440" w:type="dxa"/>
            <w:vAlign w:val="bottom"/>
            <w:tcBorders>
              <w:bottom w:val="single" w:sz="8" w:color="auto"/>
            </w:tcBorders>
          </w:tcPr>
          <w:p>
            <w:pPr>
              <w:spacing w:after="0"/>
              <w:rPr>
                <w:sz w:val="5"/>
                <w:szCs w:val="5"/>
                <w:color w:val="auto"/>
              </w:rPr>
            </w:pPr>
          </w:p>
        </w:tc>
        <w:tc>
          <w:tcPr>
            <w:tcW w:w="5500" w:type="dxa"/>
            <w:vAlign w:val="bottom"/>
            <w:tcBorders>
              <w:bottom w:val="single" w:sz="8" w:color="auto"/>
            </w:tcBorders>
          </w:tcPr>
          <w:p>
            <w:pPr>
              <w:spacing w:after="0"/>
              <w:rPr>
                <w:sz w:val="5"/>
                <w:szCs w:val="5"/>
                <w:color w:val="auto"/>
              </w:rPr>
            </w:pPr>
          </w:p>
        </w:tc>
        <w:tc>
          <w:tcPr>
            <w:tcW w:w="2080" w:type="dxa"/>
            <w:vAlign w:val="bottom"/>
            <w:tcBorders>
              <w:bottom w:val="single" w:sz="8" w:color="auto"/>
            </w:tcBorders>
          </w:tcPr>
          <w:p>
            <w:pPr>
              <w:spacing w:after="0"/>
              <w:rPr>
                <w:sz w:val="5"/>
                <w:szCs w:val="5"/>
                <w:color w:val="auto"/>
              </w:rPr>
            </w:pPr>
          </w:p>
        </w:tc>
        <w:tc>
          <w:tcPr>
            <w:tcW w:w="1180" w:type="dxa"/>
            <w:vAlign w:val="bottom"/>
          </w:tcPr>
          <w:p>
            <w:pPr>
              <w:spacing w:after="0"/>
              <w:rPr>
                <w:sz w:val="5"/>
                <w:szCs w:val="5"/>
                <w:color w:val="auto"/>
              </w:rPr>
            </w:pPr>
          </w:p>
        </w:tc>
      </w:tr>
      <w:tr>
        <w:trPr>
          <w:trHeight w:val="262"/>
        </w:trPr>
        <w:tc>
          <w:tcPr>
            <w:tcW w:w="440" w:type="dxa"/>
            <w:vAlign w:val="bottom"/>
          </w:tcPr>
          <w:p>
            <w:pPr>
              <w:jc w:val="right"/>
              <w:ind w:right="70"/>
              <w:spacing w:after="0"/>
              <w:rPr>
                <w:sz w:val="20"/>
                <w:szCs w:val="20"/>
                <w:color w:val="auto"/>
              </w:rPr>
            </w:pPr>
            <w:r>
              <w:rPr>
                <w:rFonts w:ascii="Times New Roman" w:cs="Times New Roman" w:eastAsia="Times New Roman" w:hAnsi="Times New Roman"/>
                <w:sz w:val="18"/>
                <w:szCs w:val="18"/>
                <w:color w:val="auto"/>
              </w:rPr>
              <w:t>36</w:t>
            </w: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您是否常获得银行公司</w:t>
            </w:r>
          </w:p>
        </w:tc>
        <w:tc>
          <w:tcPr>
            <w:tcW w:w="2080" w:type="dxa"/>
            <w:vAlign w:val="bottom"/>
          </w:tcPr>
          <w:p>
            <w:pPr>
              <w:spacing w:after="0"/>
              <w:rPr>
                <w:sz w:val="22"/>
                <w:szCs w:val="22"/>
                <w:color w:val="auto"/>
              </w:rPr>
            </w:pPr>
          </w:p>
        </w:tc>
        <w:tc>
          <w:tcPr>
            <w:tcW w:w="1180" w:type="dxa"/>
            <w:vAlign w:val="bottom"/>
          </w:tcPr>
          <w:p>
            <w:pPr>
              <w:spacing w:after="0"/>
              <w:rPr>
                <w:sz w:val="22"/>
                <w:szCs w:val="22"/>
                <w:color w:val="auto"/>
              </w:rPr>
            </w:pPr>
          </w:p>
        </w:tc>
      </w:tr>
      <w:tr>
        <w:trPr>
          <w:trHeight w:val="284"/>
        </w:trPr>
        <w:tc>
          <w:tcPr>
            <w:tcW w:w="440" w:type="dxa"/>
            <w:vAlign w:val="bottom"/>
          </w:tcPr>
          <w:p>
            <w:pPr>
              <w:spacing w:after="0"/>
              <w:rPr>
                <w:sz w:val="24"/>
                <w:szCs w:val="24"/>
                <w:color w:val="auto"/>
              </w:rPr>
            </w:pP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给  予  的  发  展  机</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42"/>
        </w:trPr>
        <w:tc>
          <w:tcPr>
            <w:tcW w:w="440" w:type="dxa"/>
            <w:vAlign w:val="bottom"/>
          </w:tcPr>
          <w:p>
            <w:pPr>
              <w:spacing w:after="0"/>
              <w:rPr>
                <w:sz w:val="24"/>
                <w:szCs w:val="24"/>
                <w:color w:val="auto"/>
              </w:rPr>
            </w:pPr>
          </w:p>
        </w:tc>
        <w:tc>
          <w:tcPr>
            <w:tcW w:w="5500" w:type="dxa"/>
            <w:vAlign w:val="bottom"/>
          </w:tcPr>
          <w:p>
            <w:pPr>
              <w:ind w:left="160"/>
              <w:spacing w:after="0" w:line="219" w:lineRule="exact"/>
              <w:rPr>
                <w:sz w:val="20"/>
                <w:szCs w:val="20"/>
                <w:color w:val="auto"/>
              </w:rPr>
            </w:pPr>
            <w:r>
              <w:rPr>
                <w:rFonts w:ascii="宋体" w:cs="宋体" w:eastAsia="宋体" w:hAnsi="宋体"/>
                <w:sz w:val="18"/>
                <w:szCs w:val="18"/>
                <w:color w:val="auto"/>
              </w:rPr>
              <w:t>遇</w:t>
            </w:r>
            <w:r>
              <w:rPr>
                <w:rFonts w:ascii="Times New Roman" w:cs="Times New Roman" w:eastAsia="Times New Roman" w:hAnsi="Times New Roman"/>
                <w:sz w:val="18"/>
                <w:szCs w:val="18"/>
                <w:color w:val="auto"/>
              </w:rPr>
              <w:t xml:space="preserve"> 12.50% 37.5%</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12"/>
        </w:trPr>
        <w:tc>
          <w:tcPr>
            <w:tcW w:w="440" w:type="dxa"/>
            <w:vAlign w:val="bottom"/>
          </w:tcPr>
          <w:p>
            <w:pPr>
              <w:spacing w:after="0"/>
              <w:rPr>
                <w:sz w:val="24"/>
                <w:szCs w:val="24"/>
                <w:color w:val="auto"/>
              </w:rPr>
            </w:pPr>
          </w:p>
        </w:tc>
        <w:tc>
          <w:tcPr>
            <w:tcW w:w="5500" w:type="dxa"/>
            <w:vAlign w:val="bottom"/>
          </w:tcPr>
          <w:p>
            <w:pPr>
              <w:ind w:left="160"/>
              <w:spacing w:after="0" w:line="219" w:lineRule="exact"/>
              <w:rPr>
                <w:sz w:val="20"/>
                <w:szCs w:val="20"/>
                <w:color w:val="auto"/>
              </w:rPr>
            </w:pPr>
            <w:r>
              <w:rPr>
                <w:rFonts w:ascii="Times New Roman" w:cs="Times New Roman" w:eastAsia="Times New Roman" w:hAnsi="Times New Roman"/>
                <w:sz w:val="18"/>
                <w:szCs w:val="18"/>
                <w:color w:val="auto"/>
              </w:rPr>
              <w:t xml:space="preserve">21.88% 25% 3.125%  </w:t>
            </w:r>
            <w:r>
              <w:rPr>
                <w:rFonts w:ascii="宋体" w:cs="宋体" w:eastAsia="宋体" w:hAnsi="宋体"/>
                <w:sz w:val="18"/>
                <w:szCs w:val="18"/>
                <w:color w:val="auto"/>
              </w:rPr>
              <w:t>只</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12"/>
        </w:trPr>
        <w:tc>
          <w:tcPr>
            <w:tcW w:w="440" w:type="dxa"/>
            <w:vAlign w:val="bottom"/>
          </w:tcPr>
          <w:p>
            <w:pPr>
              <w:spacing w:after="0"/>
              <w:rPr>
                <w:sz w:val="24"/>
                <w:szCs w:val="24"/>
                <w:color w:val="auto"/>
              </w:rPr>
            </w:pPr>
          </w:p>
        </w:tc>
        <w:tc>
          <w:tcPr>
            <w:tcW w:w="5500" w:type="dxa"/>
            <w:vAlign w:val="bottom"/>
          </w:tcPr>
          <w:p>
            <w:pPr>
              <w:ind w:left="160"/>
              <w:spacing w:after="0" w:line="219" w:lineRule="exact"/>
              <w:rPr>
                <w:sz w:val="20"/>
                <w:szCs w:val="20"/>
                <w:color w:val="auto"/>
              </w:rPr>
            </w:pPr>
            <w:r>
              <w:rPr>
                <w:rFonts w:ascii="宋体" w:cs="宋体" w:eastAsia="宋体" w:hAnsi="宋体"/>
                <w:sz w:val="18"/>
                <w:szCs w:val="18"/>
                <w:color w:val="auto"/>
              </w:rPr>
              <w:t>有</w:t>
            </w:r>
            <w:r>
              <w:rPr>
                <w:rFonts w:ascii="Times New Roman" w:cs="Times New Roman" w:eastAsia="Times New Roman" w:hAnsi="Times New Roman"/>
                <w:sz w:val="18"/>
                <w:szCs w:val="18"/>
                <w:color w:val="auto"/>
              </w:rPr>
              <w:t xml:space="preserve"> 12.12%</w:t>
            </w:r>
            <w:r>
              <w:rPr>
                <w:rFonts w:ascii="宋体" w:cs="宋体" w:eastAsia="宋体" w:hAnsi="宋体"/>
                <w:sz w:val="18"/>
                <w:szCs w:val="18"/>
                <w:color w:val="auto"/>
              </w:rPr>
              <w:t>行员认为自己</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282"/>
        </w:trPr>
        <w:tc>
          <w:tcPr>
            <w:tcW w:w="440" w:type="dxa"/>
            <w:vAlign w:val="bottom"/>
          </w:tcPr>
          <w:p>
            <w:pPr>
              <w:spacing w:after="0"/>
              <w:rPr>
                <w:sz w:val="24"/>
                <w:szCs w:val="24"/>
                <w:color w:val="auto"/>
              </w:rPr>
            </w:pP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经常得到公司机会，其</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12"/>
        </w:trPr>
        <w:tc>
          <w:tcPr>
            <w:tcW w:w="440" w:type="dxa"/>
            <w:vAlign w:val="bottom"/>
          </w:tcPr>
          <w:p>
            <w:pPr>
              <w:spacing w:after="0"/>
              <w:rPr>
                <w:sz w:val="24"/>
                <w:szCs w:val="24"/>
                <w:color w:val="auto"/>
              </w:rPr>
            </w:pP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余均为偶尔或没有或不</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r>
        <w:trPr>
          <w:trHeight w:val="312"/>
        </w:trPr>
        <w:tc>
          <w:tcPr>
            <w:tcW w:w="440" w:type="dxa"/>
            <w:vAlign w:val="bottom"/>
          </w:tcPr>
          <w:p>
            <w:pPr>
              <w:spacing w:after="0"/>
              <w:rPr>
                <w:sz w:val="24"/>
                <w:szCs w:val="24"/>
                <w:color w:val="auto"/>
              </w:rPr>
            </w:pPr>
          </w:p>
        </w:tc>
        <w:tc>
          <w:tcPr>
            <w:tcW w:w="5500" w:type="dxa"/>
            <w:vAlign w:val="bottom"/>
          </w:tcPr>
          <w:p>
            <w:pPr>
              <w:ind w:left="160"/>
              <w:spacing w:after="0" w:line="206" w:lineRule="exact"/>
              <w:rPr>
                <w:sz w:val="20"/>
                <w:szCs w:val="20"/>
                <w:color w:val="auto"/>
              </w:rPr>
            </w:pPr>
            <w:r>
              <w:rPr>
                <w:rFonts w:ascii="宋体" w:cs="宋体" w:eastAsia="宋体" w:hAnsi="宋体"/>
                <w:sz w:val="18"/>
                <w:szCs w:val="18"/>
                <w:color w:val="auto"/>
              </w:rPr>
              <w:t>确定</w:t>
            </w:r>
          </w:p>
        </w:tc>
        <w:tc>
          <w:tcPr>
            <w:tcW w:w="2080" w:type="dxa"/>
            <w:vAlign w:val="bottom"/>
          </w:tcPr>
          <w:p>
            <w:pPr>
              <w:spacing w:after="0"/>
              <w:rPr>
                <w:sz w:val="24"/>
                <w:szCs w:val="24"/>
                <w:color w:val="auto"/>
              </w:rPr>
            </w:pPr>
          </w:p>
        </w:tc>
        <w:tc>
          <w:tcPr>
            <w:tcW w:w="118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45720</wp:posOffset>
                </wp:positionV>
                <wp:extent cx="509333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933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6pt" to="400.85pt,3.6pt" o:allowincell="f" strokecolor="#000000" strokeweight="0.4799pt"/>
            </w:pict>
          </mc:Fallback>
        </mc:AlternateContent>
      </w:r>
    </w:p>
    <w:p>
      <w:pPr>
        <w:spacing w:after="0" w:line="123" w:lineRule="exact"/>
        <w:rPr>
          <w:sz w:val="20"/>
          <w:szCs w:val="20"/>
          <w:color w:val="auto"/>
        </w:rPr>
      </w:pPr>
    </w:p>
    <w:p>
      <w:pPr>
        <w:jc w:val="both"/>
        <w:ind w:left="600" w:right="7004" w:hanging="492"/>
        <w:spacing w:after="0" w:line="277" w:lineRule="exact"/>
        <w:tabs>
          <w:tab w:leader="none" w:pos="600" w:val="left"/>
        </w:tabs>
        <w:numPr>
          <w:ilvl w:val="0"/>
          <w:numId w:val="5"/>
        </w:numPr>
        <w:rPr>
          <w:rFonts w:ascii="Times New Roman" w:cs="Times New Roman" w:eastAsia="Times New Roman" w:hAnsi="Times New Roman"/>
          <w:sz w:val="18"/>
          <w:szCs w:val="18"/>
          <w:color w:val="auto"/>
        </w:rPr>
      </w:pPr>
      <w:r>
        <w:rPr>
          <w:rFonts w:ascii="宋体" w:cs="宋体" w:eastAsia="宋体" w:hAnsi="宋体"/>
          <w:sz w:val="18"/>
          <w:szCs w:val="18"/>
          <w:color w:val="auto"/>
        </w:rPr>
        <w:t>您对银行公司岗位专业知 识 培 训 满 意吗</w:t>
      </w:r>
      <w:r>
        <w:rPr>
          <w:rFonts w:ascii="Times New Roman" w:cs="Times New Roman" w:eastAsia="Times New Roman" w:hAnsi="Times New Roman"/>
          <w:sz w:val="18"/>
          <w:szCs w:val="18"/>
          <w:color w:val="auto"/>
        </w:rPr>
        <w:t xml:space="preserve"> 6.06% 48.48%</w:t>
      </w:r>
    </w:p>
    <w:p>
      <w:pPr>
        <w:spacing w:after="0" w:line="77" w:lineRule="exact"/>
        <w:rPr>
          <w:rFonts w:ascii="Times New Roman" w:cs="Times New Roman" w:eastAsia="Times New Roman" w:hAnsi="Times New Roman"/>
          <w:sz w:val="18"/>
          <w:szCs w:val="18"/>
          <w:color w:val="auto"/>
        </w:rPr>
      </w:pPr>
    </w:p>
    <w:p>
      <w:pPr>
        <w:ind w:left="60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15.15%27.27% 3.03%</w:t>
      </w:r>
    </w:p>
    <w:p>
      <w:pPr>
        <w:spacing w:after="0" w:line="107" w:lineRule="exact"/>
        <w:rPr>
          <w:rFonts w:ascii="Times New Roman" w:cs="Times New Roman" w:eastAsia="Times New Roman" w:hAnsi="Times New Roman"/>
          <w:sz w:val="18"/>
          <w:szCs w:val="18"/>
          <w:color w:val="auto"/>
        </w:rPr>
      </w:pPr>
    </w:p>
    <w:p>
      <w:pPr>
        <w:jc w:val="both"/>
        <w:ind w:left="600" w:right="7004"/>
        <w:spacing w:after="0" w:line="276"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30.03%</w:t>
      </w:r>
      <w:r>
        <w:rPr>
          <w:rFonts w:ascii="宋体" w:cs="宋体" w:eastAsia="宋体" w:hAnsi="宋体"/>
          <w:sz w:val="18"/>
          <w:szCs w:val="18"/>
          <w:color w:val="auto"/>
        </w:rPr>
        <w:t>的行员对公司岗位专业知识培训不满意。</w:t>
      </w:r>
    </w:p>
    <w:p>
      <w:pPr>
        <w:sectPr>
          <w:pgSz w:w="11900" w:h="16840" w:orient="portrait"/>
          <w:cols w:equalWidth="0" w:num="1">
            <w:col w:w="9444"/>
          </w:cols>
          <w:pgMar w:left="102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8900"/>
        <w:spacing w:after="0"/>
        <w:rPr>
          <w:sz w:val="20"/>
          <w:szCs w:val="20"/>
          <w:color w:val="auto"/>
        </w:rPr>
      </w:pPr>
      <w:r>
        <w:rPr>
          <w:rFonts w:ascii="Times New Roman" w:cs="Times New Roman" w:eastAsia="Times New Roman" w:hAnsi="Times New Roman"/>
          <w:sz w:val="18"/>
          <w:szCs w:val="18"/>
          <w:color w:val="auto"/>
        </w:rPr>
        <w:t>38</w:t>
      </w:r>
    </w:p>
    <w:p>
      <w:pPr>
        <w:sectPr>
          <w:pgSz w:w="11900" w:h="16840" w:orient="portrait"/>
          <w:cols w:equalWidth="0" w:num="1">
            <w:col w:w="9444"/>
          </w:cols>
          <w:pgMar w:left="1020" w:top="1440" w:right="1440" w:bottom="446" w:gutter="0" w:footer="0" w:header="0"/>
          <w:type w:val="continuous"/>
        </w:sectPr>
      </w:pPr>
    </w:p>
    <w:bookmarkStart w:id="38" w:name="page39"/>
    <w:bookmarkEnd w:id="38"/>
    <w:p>
      <w:pPr>
        <w:spacing w:after="0" w:line="130"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图</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3 </w:t>
      </w:r>
      <w:r>
        <w:rPr>
          <w:rFonts w:ascii="宋体" w:cs="宋体" w:eastAsia="宋体" w:hAnsi="宋体"/>
          <w:sz w:val="28"/>
          <w:szCs w:val="28"/>
          <w:color w:val="auto"/>
        </w:rPr>
        <w:t>对发展和成长的满意度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99695</wp:posOffset>
                </wp:positionV>
                <wp:extent cx="541782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7.85pt" to="438.95pt,7.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96520</wp:posOffset>
                </wp:positionV>
                <wp:extent cx="0" cy="102870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7.6pt" to="12.55pt,88.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5571490</wp:posOffset>
                </wp:positionH>
                <wp:positionV relativeFrom="paragraph">
                  <wp:posOffset>96520</wp:posOffset>
                </wp:positionV>
                <wp:extent cx="0" cy="102870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7pt,7.6pt" to="438.7pt,88.6pt" o:allowincell="f" strokecolor="#000000" strokeweight="0.4799pt"/>
            </w:pict>
          </mc:Fallback>
        </mc:AlternateConten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对成长与发展的满意度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36830</wp:posOffset>
                </wp:positionV>
                <wp:extent cx="541782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pt" to="438.95pt,2.9pt" o:allowincell="f" strokecolor="#000000" strokeweight="0.4799pt"/>
            </w:pict>
          </mc:Fallback>
        </mc:AlternateContent>
      </w:r>
    </w:p>
    <w:p>
      <w:pPr>
        <w:spacing w:after="0" w:line="6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58.82%67.65%35.29%63.63%61.76%54.54%50.00%54.54%26.47%23.53%32.35%20.59%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8pt"/>
            </w:pict>
          </mc:Fallback>
        </mc:AlternateContent>
      </w:r>
    </w:p>
    <w:p>
      <w:pPr>
        <w:spacing w:after="0" w:line="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21.21%21.88%15.15%14.70%8.82%32.36%36.36%17.65%24.24%28.12500%30.30%0%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360"/>
        <w:spacing w:after="0"/>
        <w:tabs>
          <w:tab w:leader="none" w:pos="2680" w:val="left"/>
          <w:tab w:leader="none" w:pos="3100" w:val="left"/>
        </w:tabs>
        <w:rPr>
          <w:sz w:val="20"/>
          <w:szCs w:val="20"/>
          <w:color w:val="auto"/>
        </w:rPr>
      </w:pPr>
      <w:r>
        <w:rPr>
          <w:rFonts w:ascii="Times New Roman" w:cs="Times New Roman" w:eastAsia="Times New Roman" w:hAnsi="Times New Roman"/>
          <w:sz w:val="21"/>
          <w:szCs w:val="21"/>
          <w:color w:val="auto"/>
        </w:rPr>
        <w:t>20%40%60%80%100%4</w:t>
        <w:tab/>
        <w:t>18</w:t>
        <w:tab/>
        <w:t>21  17  34  35  36  37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满意一般不满意</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37465</wp:posOffset>
                </wp:positionV>
                <wp:extent cx="541782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5pt" to="438.95pt,2.95pt" o:allowincell="f" strokecolor="#000000" strokeweight="0.48pt"/>
            </w:pict>
          </mc:Fallback>
        </mc:AlternateContent>
      </w:r>
    </w:p>
    <w:p>
      <w:pPr>
        <w:spacing w:after="0" w:line="64" w:lineRule="exact"/>
        <w:rPr>
          <w:sz w:val="20"/>
          <w:szCs w:val="20"/>
          <w:color w:val="auto"/>
        </w:rPr>
      </w:pPr>
    </w:p>
    <w:p>
      <w:pPr>
        <w:ind w:left="4020"/>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0" w:lineRule="exact"/>
        <w:rPr>
          <w:sz w:val="20"/>
          <w:szCs w:val="20"/>
          <w:color w:val="auto"/>
        </w:rPr>
      </w:pPr>
    </w:p>
    <w:p>
      <w:pPr>
        <w:spacing w:after="0" w:line="279"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下面我们再来看一下行员对工作中成长和发展情况的满意度。</w:t>
      </w:r>
    </w:p>
    <w:p>
      <w:pPr>
        <w:spacing w:after="0" w:line="305" w:lineRule="exact"/>
        <w:rPr>
          <w:sz w:val="20"/>
          <w:szCs w:val="20"/>
          <w:color w:val="auto"/>
        </w:rPr>
      </w:pPr>
    </w:p>
    <w:p>
      <w:pPr>
        <w:ind w:left="980"/>
        <w:spacing w:after="0" w:line="329" w:lineRule="exact"/>
        <w:rPr>
          <w:sz w:val="20"/>
          <w:szCs w:val="20"/>
          <w:color w:val="auto"/>
        </w:rPr>
      </w:pPr>
      <w:r>
        <w:rPr>
          <w:rFonts w:ascii="宋体" w:cs="宋体" w:eastAsia="宋体" w:hAnsi="宋体"/>
          <w:sz w:val="27"/>
          <w:szCs w:val="27"/>
          <w:color w:val="auto"/>
        </w:rPr>
        <w:t>首先来看行员对目前工作成长情况的评价。</w:t>
      </w:r>
      <w:r>
        <w:rPr>
          <w:rFonts w:ascii="Times New Roman" w:cs="Times New Roman" w:eastAsia="Times New Roman" w:hAnsi="Times New Roman"/>
          <w:sz w:val="27"/>
          <w:szCs w:val="27"/>
          <w:color w:val="auto"/>
        </w:rPr>
        <w:t xml:space="preserve">27 </w:t>
      </w:r>
      <w:r>
        <w:rPr>
          <w:rFonts w:ascii="宋体" w:cs="宋体" w:eastAsia="宋体" w:hAnsi="宋体"/>
          <w:sz w:val="27"/>
          <w:szCs w:val="27"/>
          <w:color w:val="auto"/>
        </w:rPr>
        <w:t>题中，只有</w:t>
      </w:r>
      <w:r>
        <w:rPr>
          <w:rFonts w:ascii="Times New Roman" w:cs="Times New Roman" w:eastAsia="Times New Roman" w:hAnsi="Times New Roman"/>
          <w:sz w:val="27"/>
          <w:szCs w:val="27"/>
          <w:color w:val="auto"/>
        </w:rPr>
        <w:t xml:space="preserve"> 24.24%</w:t>
      </w:r>
    </w:p>
    <w:p>
      <w:pPr>
        <w:spacing w:after="0" w:line="296"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的行员能够学到很多新知识，</w:t>
      </w:r>
      <w:r>
        <w:rPr>
          <w:rFonts w:ascii="Times New Roman" w:cs="Times New Roman" w:eastAsia="Times New Roman" w:hAnsi="Times New Roman"/>
          <w:sz w:val="27"/>
          <w:szCs w:val="27"/>
          <w:color w:val="auto"/>
        </w:rPr>
        <w:t>39.39%</w:t>
      </w:r>
      <w:r>
        <w:rPr>
          <w:rFonts w:ascii="宋体" w:cs="宋体" w:eastAsia="宋体" w:hAnsi="宋体"/>
          <w:sz w:val="27"/>
          <w:szCs w:val="27"/>
          <w:color w:val="auto"/>
        </w:rPr>
        <w:t>行员在目前工作中能学到很多新</w:t>
      </w:r>
    </w:p>
    <w:p>
      <w:pPr>
        <w:spacing w:after="0" w:line="296"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知识但知识结构单一，</w:t>
      </w:r>
      <w:r>
        <w:rPr>
          <w:rFonts w:ascii="Times New Roman" w:cs="Times New Roman" w:eastAsia="Times New Roman" w:hAnsi="Times New Roman"/>
          <w:sz w:val="27"/>
          <w:szCs w:val="27"/>
          <w:color w:val="auto"/>
        </w:rPr>
        <w:t>36.36%</w:t>
      </w:r>
      <w:r>
        <w:rPr>
          <w:rFonts w:ascii="宋体" w:cs="宋体" w:eastAsia="宋体" w:hAnsi="宋体"/>
          <w:sz w:val="27"/>
          <w:szCs w:val="27"/>
          <w:color w:val="auto"/>
        </w:rPr>
        <w:t>行员学到的知识很少。行员目前的工作</w:t>
      </w:r>
    </w:p>
    <w:p>
      <w:pPr>
        <w:spacing w:after="0" w:line="307"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积累将决定他们能力提升的速度和能力发展的方向。目前在工作中学</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到的东西越多，则当未来机会来临时，越有可能抓住机会，对将来的</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前途越有利。学到的知识结构单一的好处是容易使行员在某一领域内</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实现纵深发展，达到较高的专业化程度，但坏处是无法拓宽人的能力</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和视野范围，也容易使行员对工作产生厌倦感，而且由于未来从事的</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工作很难与目前从事的工作完全相同，所以目前工作中积累的知识结</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构的单一性对其未来发展有一定限制，因此会导致行员的不满。另外，</w:t>
      </w:r>
    </w:p>
    <w:p>
      <w:pPr>
        <w:spacing w:after="0" w:line="305" w:lineRule="exact"/>
        <w:rPr>
          <w:sz w:val="20"/>
          <w:szCs w:val="20"/>
          <w:color w:val="auto"/>
        </w:rPr>
      </w:pPr>
    </w:p>
    <w:p>
      <w:pPr>
        <w:jc w:val="both"/>
        <w:ind w:left="360" w:right="364"/>
        <w:spacing w:after="0" w:line="523" w:lineRule="exact"/>
        <w:tabs>
          <w:tab w:leader="none" w:pos="721" w:val="left"/>
        </w:tabs>
        <w:numPr>
          <w:ilvl w:val="0"/>
          <w:numId w:val="6"/>
        </w:numPr>
        <w:rPr>
          <w:rFonts w:ascii="宋体" w:cs="宋体" w:eastAsia="宋体" w:hAnsi="宋体"/>
          <w:sz w:val="28"/>
          <w:szCs w:val="28"/>
          <w:color w:val="auto"/>
        </w:rPr>
      </w:pPr>
      <w:r>
        <w:rPr>
          <w:rFonts w:ascii="Times New Roman" w:cs="Times New Roman" w:eastAsia="Times New Roman" w:hAnsi="Times New Roman"/>
          <w:sz w:val="28"/>
          <w:szCs w:val="28"/>
          <w:color w:val="auto"/>
        </w:rPr>
        <w:t xml:space="preserve">34 </w:t>
      </w:r>
      <w:r>
        <w:rPr>
          <w:rFonts w:ascii="宋体" w:cs="宋体" w:eastAsia="宋体" w:hAnsi="宋体"/>
          <w:sz w:val="28"/>
          <w:szCs w:val="28"/>
          <w:color w:val="auto"/>
        </w:rPr>
        <w:t>题看，</w:t>
      </w:r>
      <w:r>
        <w:rPr>
          <w:rFonts w:ascii="Times New Roman" w:cs="Times New Roman" w:eastAsia="Times New Roman" w:hAnsi="Times New Roman"/>
          <w:sz w:val="28"/>
          <w:szCs w:val="28"/>
          <w:color w:val="auto"/>
        </w:rPr>
        <w:t>17.65%</w:t>
      </w:r>
      <w:r>
        <w:rPr>
          <w:rFonts w:ascii="宋体" w:cs="宋体" w:eastAsia="宋体" w:hAnsi="宋体"/>
          <w:sz w:val="28"/>
          <w:szCs w:val="28"/>
          <w:color w:val="auto"/>
        </w:rPr>
        <w:t>的行员认为自己的能力和特长在工作中没有得到发挥，</w:t>
      </w:r>
      <w:r>
        <w:rPr>
          <w:rFonts w:ascii="Times New Roman" w:cs="Times New Roman" w:eastAsia="Times New Roman" w:hAnsi="Times New Roman"/>
          <w:sz w:val="28"/>
          <w:szCs w:val="28"/>
          <w:color w:val="auto"/>
        </w:rPr>
        <w:t>20.59%</w:t>
      </w:r>
      <w:r>
        <w:rPr>
          <w:rFonts w:ascii="宋体" w:cs="宋体" w:eastAsia="宋体" w:hAnsi="宋体"/>
          <w:sz w:val="28"/>
          <w:szCs w:val="28"/>
          <w:color w:val="auto"/>
        </w:rPr>
        <w:t>持折中态度，这说明企业在挖掘行员个人能力和潜能方面的工作做得还不充分。</w:t>
      </w:r>
    </w:p>
    <w:p>
      <w:pPr>
        <w:spacing w:after="0" w:line="346" w:lineRule="exact"/>
        <w:rPr>
          <w:rFonts w:ascii="宋体" w:cs="宋体" w:eastAsia="宋体" w:hAnsi="宋体"/>
          <w:sz w:val="28"/>
          <w:szCs w:val="28"/>
          <w:color w:val="auto"/>
        </w:rPr>
      </w:pPr>
    </w:p>
    <w:p>
      <w:pPr>
        <w:jc w:val="both"/>
        <w:ind w:left="360" w:right="364" w:firstLine="630"/>
        <w:spacing w:after="0" w:line="509" w:lineRule="exact"/>
        <w:rPr>
          <w:rFonts w:ascii="宋体" w:cs="宋体" w:eastAsia="宋体" w:hAnsi="宋体"/>
          <w:sz w:val="28"/>
          <w:szCs w:val="28"/>
          <w:color w:val="auto"/>
        </w:rPr>
      </w:pPr>
      <w:r>
        <w:rPr>
          <w:rFonts w:ascii="宋体" w:cs="宋体" w:eastAsia="宋体" w:hAnsi="宋体"/>
          <w:sz w:val="27"/>
          <w:szCs w:val="27"/>
          <w:color w:val="auto"/>
        </w:rPr>
        <w:t>行员具有自己独特的性格特点，主要表现在具有较强的自主意识和独立的价值观，有非常明确的奋斗目标，他们工作不仅仅是为了获取报酬，而且有发挥自己专长、成就事业的追求，更有一种表现自</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39</w:t>
      </w:r>
    </w:p>
    <w:p>
      <w:pPr>
        <w:sectPr>
          <w:pgSz w:w="11900" w:h="16840" w:orient="portrait"/>
          <w:cols w:equalWidth="0" w:num="1">
            <w:col w:w="9024"/>
          </w:cols>
          <w:pgMar w:left="1440" w:top="1440" w:right="1440" w:bottom="446" w:gutter="0" w:footer="0" w:header="0"/>
          <w:type w:val="continuous"/>
        </w:sectPr>
      </w:pPr>
    </w:p>
    <w:bookmarkStart w:id="39" w:name="page40"/>
    <w:bookmarkEnd w:id="39"/>
    <w:p>
      <w:pPr>
        <w:spacing w:after="0" w:line="142"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己、希望得到社会认可的强烈愿望，他们一般热衷于接受具有挑战性</w:t>
      </w:r>
    </w:p>
    <w:p>
      <w:pPr>
        <w:spacing w:after="0" w:line="346" w:lineRule="exact"/>
        <w:rPr>
          <w:sz w:val="20"/>
          <w:szCs w:val="20"/>
          <w:color w:val="auto"/>
        </w:rPr>
      </w:pPr>
    </w:p>
    <w:p>
      <w:pPr>
        <w:ind w:left="360" w:right="264"/>
        <w:spacing w:after="0" w:line="574" w:lineRule="exact"/>
        <w:rPr>
          <w:sz w:val="20"/>
          <w:szCs w:val="20"/>
          <w:color w:val="auto"/>
        </w:rPr>
      </w:pPr>
      <w:r>
        <w:rPr>
          <w:rFonts w:ascii="宋体" w:cs="宋体" w:eastAsia="宋体" w:hAnsi="宋体"/>
          <w:sz w:val="28"/>
          <w:szCs w:val="28"/>
          <w:color w:val="auto"/>
        </w:rPr>
        <w:t>的工作。因此重视通过有效培训提升行员的职业安全感和工作能力，开发行员潜能，这是人力资源管理的方向。具体到</w:t>
      </w:r>
      <w:r>
        <w:rPr>
          <w:rFonts w:ascii="Times New Roman" w:cs="Times New Roman" w:eastAsia="Times New Roman" w:hAnsi="Times New Roman"/>
          <w:sz w:val="28"/>
          <w:szCs w:val="28"/>
          <w:color w:val="auto"/>
        </w:rPr>
        <w:t xml:space="preserve"> X </w:t>
      </w:r>
      <w:r>
        <w:rPr>
          <w:rFonts w:ascii="宋体" w:cs="宋体" w:eastAsia="宋体" w:hAnsi="宋体"/>
          <w:sz w:val="28"/>
          <w:szCs w:val="28"/>
          <w:color w:val="auto"/>
        </w:rPr>
        <w:t>公司，首先在于认清公司的定位，并区分核心的管理型和知识型行员，他们是最需要学习和发展的行员群体。对他们提供适宜的指导或培训，不仅能够迅速提高整体行员的满意程度，而且由于这些人才能够成为企业的核心竞争力量，因而又为公司的长远发展打下基础，有利于企业做强做大。</w:t>
      </w:r>
    </w:p>
    <w:p>
      <w:pPr>
        <w:spacing w:after="0" w:line="313"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接下来我们从机会和前途方面考察行员的满意度。第</w:t>
      </w:r>
      <w:r>
        <w:rPr>
          <w:rFonts w:ascii="Times New Roman" w:cs="Times New Roman" w:eastAsia="Times New Roman" w:hAnsi="Times New Roman"/>
          <w:sz w:val="28"/>
          <w:szCs w:val="28"/>
          <w:color w:val="auto"/>
        </w:rPr>
        <w:t xml:space="preserve"> 4 </w:t>
      </w:r>
      <w:r>
        <w:rPr>
          <w:rFonts w:ascii="宋体" w:cs="宋体" w:eastAsia="宋体" w:hAnsi="宋体"/>
          <w:sz w:val="28"/>
          <w:szCs w:val="28"/>
          <w:color w:val="auto"/>
        </w:rPr>
        <w:t>题中，</w:t>
      </w:r>
    </w:p>
    <w:p>
      <w:pPr>
        <w:spacing w:after="0" w:line="284" w:lineRule="exact"/>
        <w:rPr>
          <w:sz w:val="20"/>
          <w:szCs w:val="20"/>
          <w:color w:val="auto"/>
        </w:rPr>
      </w:pPr>
    </w:p>
    <w:p>
      <w:pPr>
        <w:jc w:val="both"/>
        <w:ind w:left="360" w:right="364"/>
        <w:spacing w:after="0" w:line="560" w:lineRule="exact"/>
        <w:rPr>
          <w:sz w:val="20"/>
          <w:szCs w:val="20"/>
          <w:color w:val="auto"/>
        </w:rPr>
      </w:pPr>
      <w:r>
        <w:rPr>
          <w:rFonts w:ascii="宋体" w:cs="宋体" w:eastAsia="宋体" w:hAnsi="宋体"/>
          <w:sz w:val="27"/>
          <w:szCs w:val="27"/>
          <w:color w:val="auto"/>
        </w:rPr>
        <w:t>只有</w:t>
      </w:r>
      <w:r>
        <w:rPr>
          <w:rFonts w:ascii="Times New Roman" w:cs="Times New Roman" w:eastAsia="Times New Roman" w:hAnsi="Times New Roman"/>
          <w:sz w:val="27"/>
          <w:szCs w:val="27"/>
          <w:color w:val="auto"/>
        </w:rPr>
        <w:t xml:space="preserve"> 58.82%</w:t>
      </w:r>
      <w:r>
        <w:rPr>
          <w:rFonts w:ascii="宋体" w:cs="宋体" w:eastAsia="宋体" w:hAnsi="宋体"/>
          <w:sz w:val="27"/>
          <w:szCs w:val="27"/>
          <w:color w:val="auto"/>
        </w:rPr>
        <w:t>的行员认为自己在公司有发展前途，</w:t>
      </w:r>
      <w:r>
        <w:rPr>
          <w:rFonts w:ascii="Times New Roman" w:cs="Times New Roman" w:eastAsia="Times New Roman" w:hAnsi="Times New Roman"/>
          <w:sz w:val="27"/>
          <w:szCs w:val="27"/>
          <w:color w:val="auto"/>
        </w:rPr>
        <w:t>14.7%</w:t>
      </w:r>
      <w:r>
        <w:rPr>
          <w:rFonts w:ascii="宋体" w:cs="宋体" w:eastAsia="宋体" w:hAnsi="宋体"/>
          <w:sz w:val="27"/>
          <w:szCs w:val="27"/>
          <w:color w:val="auto"/>
        </w:rPr>
        <w:t>的行员认为没前途，高达</w:t>
      </w:r>
      <w:r>
        <w:rPr>
          <w:rFonts w:ascii="Times New Roman" w:cs="Times New Roman" w:eastAsia="Times New Roman" w:hAnsi="Times New Roman"/>
          <w:sz w:val="27"/>
          <w:szCs w:val="27"/>
          <w:color w:val="auto"/>
        </w:rPr>
        <w:t xml:space="preserve"> 26.47%</w:t>
      </w:r>
      <w:r>
        <w:rPr>
          <w:rFonts w:ascii="宋体" w:cs="宋体" w:eastAsia="宋体" w:hAnsi="宋体"/>
          <w:sz w:val="27"/>
          <w:szCs w:val="27"/>
          <w:color w:val="auto"/>
        </w:rPr>
        <w:t>的行员不置可否，可见很多行员并未看到自己在公司的发展前景，这将无法激励他们很好地投入工作。另外，只有</w:t>
      </w:r>
      <w:r>
        <w:rPr>
          <w:rFonts w:ascii="Times New Roman" w:cs="Times New Roman" w:eastAsia="Times New Roman" w:hAnsi="Times New Roman"/>
          <w:sz w:val="27"/>
          <w:szCs w:val="27"/>
          <w:color w:val="auto"/>
        </w:rPr>
        <w:t>29.41%</w:t>
      </w:r>
      <w:r>
        <w:rPr>
          <w:rFonts w:ascii="宋体" w:cs="宋体" w:eastAsia="宋体" w:hAnsi="宋体"/>
          <w:sz w:val="27"/>
          <w:szCs w:val="27"/>
          <w:color w:val="auto"/>
        </w:rPr>
        <w:t>的行员认为想上进的人有很多发展机会，高达</w:t>
      </w:r>
      <w:r>
        <w:rPr>
          <w:rFonts w:ascii="Times New Roman" w:cs="Times New Roman" w:eastAsia="Times New Roman" w:hAnsi="Times New Roman"/>
          <w:sz w:val="27"/>
          <w:szCs w:val="27"/>
          <w:color w:val="auto"/>
        </w:rPr>
        <w:t xml:space="preserve"> 38.24%</w:t>
      </w:r>
      <w:r>
        <w:rPr>
          <w:rFonts w:ascii="宋体" w:cs="宋体" w:eastAsia="宋体" w:hAnsi="宋体"/>
          <w:sz w:val="27"/>
          <w:szCs w:val="27"/>
          <w:color w:val="auto"/>
        </w:rPr>
        <w:t>的行员</w:t>
      </w:r>
    </w:p>
    <w:p>
      <w:pPr>
        <w:spacing w:after="0" w:line="260"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认为发展机会一般，</w:t>
      </w:r>
      <w:r>
        <w:rPr>
          <w:rFonts w:ascii="Times New Roman" w:cs="Times New Roman" w:eastAsia="Times New Roman" w:hAnsi="Times New Roman"/>
          <w:sz w:val="28"/>
          <w:szCs w:val="28"/>
          <w:color w:val="auto"/>
        </w:rPr>
        <w:t>26.47%</w:t>
      </w:r>
      <w:r>
        <w:rPr>
          <w:rFonts w:ascii="宋体" w:cs="宋体" w:eastAsia="宋体" w:hAnsi="宋体"/>
          <w:sz w:val="28"/>
          <w:szCs w:val="28"/>
          <w:color w:val="auto"/>
        </w:rPr>
        <w:t>行员认为很少或没有。而从</w:t>
      </w:r>
      <w:r>
        <w:rPr>
          <w:rFonts w:ascii="Times New Roman" w:cs="Times New Roman" w:eastAsia="Times New Roman" w:hAnsi="Times New Roman"/>
          <w:sz w:val="28"/>
          <w:szCs w:val="28"/>
          <w:color w:val="auto"/>
        </w:rPr>
        <w:t xml:space="preserve"> 36 </w:t>
      </w:r>
      <w:r>
        <w:rPr>
          <w:rFonts w:ascii="宋体" w:cs="宋体" w:eastAsia="宋体" w:hAnsi="宋体"/>
          <w:sz w:val="28"/>
          <w:szCs w:val="28"/>
          <w:color w:val="auto"/>
        </w:rPr>
        <w:t>题看，只</w:t>
      </w:r>
    </w:p>
    <w:p>
      <w:pPr>
        <w:spacing w:after="0" w:line="284" w:lineRule="exact"/>
        <w:rPr>
          <w:sz w:val="20"/>
          <w:szCs w:val="20"/>
          <w:color w:val="auto"/>
        </w:rPr>
      </w:pPr>
    </w:p>
    <w:p>
      <w:pPr>
        <w:jc w:val="both"/>
        <w:ind w:left="360" w:right="364" w:hanging="1"/>
        <w:spacing w:after="0" w:line="522" w:lineRule="exact"/>
        <w:tabs>
          <w:tab w:leader="none" w:pos="709" w:val="left"/>
        </w:tabs>
        <w:numPr>
          <w:ilvl w:val="0"/>
          <w:numId w:val="7"/>
        </w:numPr>
        <w:rPr>
          <w:rFonts w:ascii="宋体" w:cs="宋体" w:eastAsia="宋体" w:hAnsi="宋体"/>
          <w:sz w:val="28"/>
          <w:szCs w:val="28"/>
          <w:color w:val="auto"/>
        </w:rPr>
      </w:pPr>
      <w:r>
        <w:rPr>
          <w:rFonts w:ascii="Times New Roman" w:cs="Times New Roman" w:eastAsia="Times New Roman" w:hAnsi="Times New Roman"/>
          <w:sz w:val="28"/>
          <w:szCs w:val="28"/>
          <w:color w:val="auto"/>
        </w:rPr>
        <w:t xml:space="preserve">12.12 </w:t>
      </w:r>
      <w:r>
        <w:rPr>
          <w:rFonts w:ascii="宋体" w:cs="宋体" w:eastAsia="宋体" w:hAnsi="宋体"/>
          <w:sz w:val="28"/>
          <w:szCs w:val="28"/>
          <w:color w:val="auto"/>
        </w:rPr>
        <w:t>行员认为自己经常得到公司机会，其余均为偶尔或没有或不确定。由于行员看不到努力上进能够给自己带来的发展机会，他们将会失去上进的动力，而甘于平庸的工作绩效或碌碌无为。</w:t>
      </w:r>
    </w:p>
    <w:p>
      <w:pPr>
        <w:spacing w:after="0" w:line="308" w:lineRule="exact"/>
        <w:rPr>
          <w:rFonts w:ascii="宋体" w:cs="宋体" w:eastAsia="宋体" w:hAnsi="宋体"/>
          <w:sz w:val="28"/>
          <w:szCs w:val="28"/>
          <w:color w:val="auto"/>
        </w:rPr>
      </w:pPr>
    </w:p>
    <w:p>
      <w:pPr>
        <w:jc w:val="both"/>
        <w:ind w:left="360" w:right="304" w:firstLine="630"/>
        <w:spacing w:after="0" w:line="537" w:lineRule="exact"/>
        <w:rPr>
          <w:rFonts w:ascii="宋体" w:cs="宋体" w:eastAsia="宋体" w:hAnsi="宋体"/>
          <w:sz w:val="28"/>
          <w:szCs w:val="28"/>
          <w:color w:val="auto"/>
        </w:rPr>
      </w:pPr>
      <w:r>
        <w:rPr>
          <w:rFonts w:ascii="宋体" w:cs="宋体" w:eastAsia="宋体" w:hAnsi="宋体"/>
          <w:sz w:val="27"/>
          <w:szCs w:val="27"/>
          <w:color w:val="auto"/>
        </w:rPr>
        <w:t>然后我们再对公司的培训体制进行分析。从</w:t>
      </w:r>
      <w:r>
        <w:rPr>
          <w:rFonts w:ascii="Times New Roman" w:cs="Times New Roman" w:eastAsia="Times New Roman" w:hAnsi="Times New Roman"/>
          <w:sz w:val="27"/>
          <w:szCs w:val="27"/>
          <w:color w:val="auto"/>
        </w:rPr>
        <w:t xml:space="preserve"> 21 </w:t>
      </w:r>
      <w:r>
        <w:rPr>
          <w:rFonts w:ascii="宋体" w:cs="宋体" w:eastAsia="宋体" w:hAnsi="宋体"/>
          <w:sz w:val="27"/>
          <w:szCs w:val="27"/>
          <w:color w:val="auto"/>
        </w:rPr>
        <w:t>题看，</w:t>
      </w:r>
      <w:r>
        <w:rPr>
          <w:rFonts w:ascii="Times New Roman" w:cs="Times New Roman" w:eastAsia="Times New Roman" w:hAnsi="Times New Roman"/>
          <w:sz w:val="27"/>
          <w:szCs w:val="27"/>
          <w:color w:val="auto"/>
        </w:rPr>
        <w:t>32.36%</w:t>
      </w:r>
      <w:r>
        <w:rPr>
          <w:rFonts w:ascii="宋体" w:cs="宋体" w:eastAsia="宋体" w:hAnsi="宋体"/>
          <w:sz w:val="27"/>
          <w:szCs w:val="27"/>
          <w:color w:val="auto"/>
        </w:rPr>
        <w:t>的行员认为自己没得到充分的岗位工作指导或培训，</w:t>
      </w:r>
      <w:r>
        <w:rPr>
          <w:rFonts w:ascii="Times New Roman" w:cs="Times New Roman" w:eastAsia="Times New Roman" w:hAnsi="Times New Roman"/>
          <w:sz w:val="27"/>
          <w:szCs w:val="27"/>
          <w:color w:val="auto"/>
        </w:rPr>
        <w:t>32.35%</w:t>
      </w:r>
      <w:r>
        <w:rPr>
          <w:rFonts w:ascii="宋体" w:cs="宋体" w:eastAsia="宋体" w:hAnsi="宋体"/>
          <w:sz w:val="27"/>
          <w:szCs w:val="27"/>
          <w:color w:val="auto"/>
        </w:rPr>
        <w:t>行员态度折中。再看</w:t>
      </w:r>
      <w:r>
        <w:rPr>
          <w:rFonts w:ascii="Times New Roman" w:cs="Times New Roman" w:eastAsia="Times New Roman" w:hAnsi="Times New Roman"/>
          <w:sz w:val="27"/>
          <w:szCs w:val="27"/>
          <w:color w:val="auto"/>
        </w:rPr>
        <w:t xml:space="preserve"> 37 </w:t>
      </w:r>
      <w:r>
        <w:rPr>
          <w:rFonts w:ascii="宋体" w:cs="宋体" w:eastAsia="宋体" w:hAnsi="宋体"/>
          <w:sz w:val="27"/>
          <w:szCs w:val="27"/>
          <w:color w:val="auto"/>
        </w:rPr>
        <w:t>题，有</w:t>
      </w:r>
      <w:r>
        <w:rPr>
          <w:rFonts w:ascii="Times New Roman" w:cs="Times New Roman" w:eastAsia="Times New Roman" w:hAnsi="Times New Roman"/>
          <w:sz w:val="27"/>
          <w:szCs w:val="27"/>
          <w:color w:val="auto"/>
        </w:rPr>
        <w:t xml:space="preserve"> 30.03%</w:t>
      </w:r>
      <w:r>
        <w:rPr>
          <w:rFonts w:ascii="宋体" w:cs="宋体" w:eastAsia="宋体" w:hAnsi="宋体"/>
          <w:sz w:val="27"/>
          <w:szCs w:val="27"/>
          <w:color w:val="auto"/>
        </w:rPr>
        <w:t>的行员对公司岗位专业知识培训不满意，</w:t>
      </w:r>
    </w:p>
    <w:p>
      <w:pPr>
        <w:spacing w:after="0" w:line="263" w:lineRule="exact"/>
        <w:rPr>
          <w:sz w:val="20"/>
          <w:szCs w:val="20"/>
          <w:color w:val="auto"/>
        </w:rPr>
      </w:pPr>
    </w:p>
    <w:p>
      <w:pPr>
        <w:jc w:val="center"/>
        <w:ind w:right="4"/>
        <w:spacing w:after="0" w:line="329" w:lineRule="exact"/>
        <w:rPr>
          <w:sz w:val="20"/>
          <w:szCs w:val="20"/>
          <w:color w:val="auto"/>
        </w:rPr>
      </w:pPr>
      <w:r>
        <w:rPr>
          <w:rFonts w:ascii="Times New Roman" w:cs="Times New Roman" w:eastAsia="Times New Roman" w:hAnsi="Times New Roman"/>
          <w:sz w:val="27"/>
          <w:szCs w:val="27"/>
          <w:color w:val="auto"/>
        </w:rPr>
        <w:t>15.15%</w:t>
      </w:r>
      <w:r>
        <w:rPr>
          <w:rFonts w:ascii="宋体" w:cs="宋体" w:eastAsia="宋体" w:hAnsi="宋体"/>
          <w:sz w:val="27"/>
          <w:szCs w:val="27"/>
          <w:color w:val="auto"/>
        </w:rPr>
        <w:t>的行员态度折中。这些数据说明目前公司在行员岗位知识培训</w:t>
      </w:r>
    </w:p>
    <w:p>
      <w:pPr>
        <w:spacing w:after="0" w:line="307"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方面的工作做得不能令人满意。当行员不能得到充分的岗位工作指导</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40</w:t>
      </w:r>
    </w:p>
    <w:p>
      <w:pPr>
        <w:sectPr>
          <w:pgSz w:w="11900" w:h="16840" w:orient="portrait"/>
          <w:cols w:equalWidth="0" w:num="1">
            <w:col w:w="9024"/>
          </w:cols>
          <w:pgMar w:left="1440" w:top="1440" w:right="1440" w:bottom="446" w:gutter="0" w:footer="0" w:header="0"/>
          <w:type w:val="continuous"/>
        </w:sectPr>
      </w:pPr>
    </w:p>
    <w:bookmarkStart w:id="40" w:name="page41"/>
    <w:bookmarkEnd w:id="40"/>
    <w:p>
      <w:pPr>
        <w:spacing w:after="0" w:line="142"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或培训时，他们在工作中会遇到不同程度的阻力和困难，对工作问题</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缺乏正确的判断和解决能力，这将不利于他们专业化程度的提高，以</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及工作信心和工作积极性的增强。因而从整个企业角度来看，如果一</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个企业缺乏专业且具有较高自信心和积极性的工作人员，则企业的产</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品和服务质量将无法得到保障，从而无法形成自身的核心优势，进而</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无法适应激烈的市场竞争，无法获得自身的可持续性生存和发展。再</w:t>
      </w:r>
    </w:p>
    <w:p>
      <w:pPr>
        <w:spacing w:after="0" w:line="305" w:lineRule="exact"/>
        <w:rPr>
          <w:sz w:val="20"/>
          <w:szCs w:val="20"/>
          <w:color w:val="auto"/>
        </w:rPr>
      </w:pPr>
    </w:p>
    <w:p>
      <w:pPr>
        <w:jc w:val="both"/>
        <w:ind w:left="360" w:right="264"/>
        <w:spacing w:after="0" w:line="523" w:lineRule="exact"/>
        <w:tabs>
          <w:tab w:leader="none" w:pos="709" w:val="left"/>
        </w:tabs>
        <w:numPr>
          <w:ilvl w:val="0"/>
          <w:numId w:val="8"/>
        </w:numPr>
        <w:rPr>
          <w:rFonts w:ascii="宋体" w:cs="宋体" w:eastAsia="宋体" w:hAnsi="宋体"/>
          <w:sz w:val="27"/>
          <w:szCs w:val="27"/>
          <w:color w:val="auto"/>
        </w:rPr>
      </w:pPr>
      <w:r>
        <w:rPr>
          <w:rFonts w:ascii="Times New Roman" w:cs="Times New Roman" w:eastAsia="Times New Roman" w:hAnsi="Times New Roman"/>
          <w:sz w:val="27"/>
          <w:szCs w:val="27"/>
          <w:color w:val="auto"/>
        </w:rPr>
        <w:t xml:space="preserve">35 </w:t>
      </w:r>
      <w:r>
        <w:rPr>
          <w:rFonts w:ascii="宋体" w:cs="宋体" w:eastAsia="宋体" w:hAnsi="宋体"/>
          <w:sz w:val="27"/>
          <w:szCs w:val="27"/>
          <w:color w:val="auto"/>
        </w:rPr>
        <w:t>题，</w:t>
      </w:r>
      <w:r>
        <w:rPr>
          <w:rFonts w:ascii="Times New Roman" w:cs="Times New Roman" w:eastAsia="Times New Roman" w:hAnsi="Times New Roman"/>
          <w:sz w:val="27"/>
          <w:szCs w:val="27"/>
          <w:color w:val="auto"/>
        </w:rPr>
        <w:t>24.24%</w:t>
      </w:r>
      <w:r>
        <w:rPr>
          <w:rFonts w:ascii="宋体" w:cs="宋体" w:eastAsia="宋体" w:hAnsi="宋体"/>
          <w:sz w:val="27"/>
          <w:szCs w:val="27"/>
          <w:color w:val="auto"/>
        </w:rPr>
        <w:t>行员对公司培训机制不满意，</w:t>
      </w:r>
      <w:r>
        <w:rPr>
          <w:rFonts w:ascii="Times New Roman" w:cs="Times New Roman" w:eastAsia="Times New Roman" w:hAnsi="Times New Roman"/>
          <w:sz w:val="27"/>
          <w:szCs w:val="27"/>
          <w:color w:val="auto"/>
        </w:rPr>
        <w:t>21.21%</w:t>
      </w:r>
      <w:r>
        <w:rPr>
          <w:rFonts w:ascii="宋体" w:cs="宋体" w:eastAsia="宋体" w:hAnsi="宋体"/>
          <w:sz w:val="27"/>
          <w:szCs w:val="27"/>
          <w:color w:val="auto"/>
        </w:rPr>
        <w:t>折中。从以上数据，我们可以看到，目前公司的培训机制存在着一定的问题，无法令行员满意，且行员所受的岗位知识培训不足成为一个突出的问题。</w:t>
      </w:r>
    </w:p>
    <w:p>
      <w:pPr>
        <w:spacing w:after="0" w:line="347" w:lineRule="exact"/>
        <w:rPr>
          <w:rFonts w:ascii="宋体" w:cs="宋体" w:eastAsia="宋体" w:hAnsi="宋体"/>
          <w:sz w:val="27"/>
          <w:szCs w:val="27"/>
          <w:color w:val="auto"/>
        </w:rPr>
      </w:pPr>
    </w:p>
    <w:p>
      <w:pPr>
        <w:ind w:left="360" w:right="224" w:firstLine="630"/>
        <w:spacing w:after="0" w:line="474" w:lineRule="exact"/>
        <w:rPr>
          <w:rFonts w:ascii="宋体" w:cs="宋体" w:eastAsia="宋体" w:hAnsi="宋体"/>
          <w:sz w:val="27"/>
          <w:szCs w:val="27"/>
          <w:color w:val="auto"/>
        </w:rPr>
      </w:pPr>
      <w:r>
        <w:rPr>
          <w:rFonts w:ascii="宋体" w:cs="宋体" w:eastAsia="宋体" w:hAnsi="宋体"/>
          <w:sz w:val="27"/>
          <w:szCs w:val="27"/>
          <w:color w:val="auto"/>
        </w:rPr>
        <w:t>最后，我们再来考察行员是否愿意在公司继续发展的问题。首先从</w:t>
      </w:r>
      <w:r>
        <w:rPr>
          <w:rFonts w:ascii="Times New Roman" w:cs="Times New Roman" w:eastAsia="Times New Roman" w:hAnsi="Times New Roman"/>
          <w:sz w:val="27"/>
          <w:szCs w:val="27"/>
          <w:color w:val="auto"/>
        </w:rPr>
        <w:t xml:space="preserve"> 12 </w:t>
      </w:r>
      <w:r>
        <w:rPr>
          <w:rFonts w:ascii="宋体" w:cs="宋体" w:eastAsia="宋体" w:hAnsi="宋体"/>
          <w:sz w:val="27"/>
          <w:szCs w:val="27"/>
          <w:color w:val="auto"/>
        </w:rPr>
        <w:t>题看，目前公司有</w:t>
      </w:r>
      <w:r>
        <w:rPr>
          <w:rFonts w:ascii="Times New Roman" w:cs="Times New Roman" w:eastAsia="Times New Roman" w:hAnsi="Times New Roman"/>
          <w:sz w:val="27"/>
          <w:szCs w:val="27"/>
          <w:color w:val="auto"/>
        </w:rPr>
        <w:t xml:space="preserve"> 84.375%</w:t>
      </w:r>
      <w:r>
        <w:rPr>
          <w:rFonts w:ascii="宋体" w:cs="宋体" w:eastAsia="宋体" w:hAnsi="宋体"/>
          <w:sz w:val="27"/>
          <w:szCs w:val="27"/>
          <w:color w:val="auto"/>
        </w:rPr>
        <w:t>的行员暂时没有另谋职业的想法；</w:t>
      </w:r>
    </w:p>
    <w:p>
      <w:pPr>
        <w:spacing w:after="0" w:line="260" w:lineRule="exact"/>
        <w:rPr>
          <w:sz w:val="20"/>
          <w:szCs w:val="20"/>
          <w:color w:val="auto"/>
        </w:rPr>
      </w:pPr>
    </w:p>
    <w:p>
      <w:pPr>
        <w:jc w:val="center"/>
        <w:ind w:right="4"/>
        <w:spacing w:after="0" w:line="329" w:lineRule="exact"/>
        <w:rPr>
          <w:sz w:val="20"/>
          <w:szCs w:val="20"/>
          <w:color w:val="auto"/>
        </w:rPr>
      </w:pPr>
      <w:r>
        <w:rPr>
          <w:rFonts w:ascii="Times New Roman" w:cs="Times New Roman" w:eastAsia="Times New Roman" w:hAnsi="Times New Roman"/>
          <w:sz w:val="27"/>
          <w:szCs w:val="27"/>
          <w:color w:val="auto"/>
        </w:rPr>
        <w:t>6.25%</w:t>
      </w:r>
      <w:r>
        <w:rPr>
          <w:rFonts w:ascii="宋体" w:cs="宋体" w:eastAsia="宋体" w:hAnsi="宋体"/>
          <w:sz w:val="27"/>
          <w:szCs w:val="27"/>
          <w:color w:val="auto"/>
        </w:rPr>
        <w:t>有这种想法；</w:t>
      </w:r>
      <w:r>
        <w:rPr>
          <w:rFonts w:ascii="Times New Roman" w:cs="Times New Roman" w:eastAsia="Times New Roman" w:hAnsi="Times New Roman"/>
          <w:sz w:val="27"/>
          <w:szCs w:val="27"/>
          <w:color w:val="auto"/>
        </w:rPr>
        <w:t>9.375%</w:t>
      </w:r>
      <w:r>
        <w:rPr>
          <w:rFonts w:ascii="宋体" w:cs="宋体" w:eastAsia="宋体" w:hAnsi="宋体"/>
          <w:sz w:val="27"/>
          <w:szCs w:val="27"/>
          <w:color w:val="auto"/>
        </w:rPr>
        <w:t>有这种想法但是受条件限制，不过当外界</w:t>
      </w:r>
    </w:p>
    <w:p>
      <w:pPr>
        <w:spacing w:after="0" w:line="29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条件成熟时，他们可能就会从企业中流失掉。也就是说，目前有</w:t>
      </w:r>
    </w:p>
    <w:p>
      <w:pPr>
        <w:spacing w:after="0" w:line="305" w:lineRule="exact"/>
        <w:rPr>
          <w:sz w:val="20"/>
          <w:szCs w:val="20"/>
          <w:color w:val="auto"/>
        </w:rPr>
      </w:pPr>
    </w:p>
    <w:p>
      <w:pPr>
        <w:jc w:val="center"/>
        <w:ind w:right="4"/>
        <w:spacing w:after="0" w:line="341" w:lineRule="exact"/>
        <w:rPr>
          <w:sz w:val="20"/>
          <w:szCs w:val="20"/>
          <w:color w:val="auto"/>
        </w:rPr>
      </w:pPr>
      <w:r>
        <w:rPr>
          <w:rFonts w:ascii="Times New Roman" w:cs="Times New Roman" w:eastAsia="Times New Roman" w:hAnsi="Times New Roman"/>
          <w:sz w:val="28"/>
          <w:szCs w:val="28"/>
          <w:color w:val="auto"/>
        </w:rPr>
        <w:t>15.625%</w:t>
      </w:r>
      <w:r>
        <w:rPr>
          <w:rFonts w:ascii="宋体" w:cs="宋体" w:eastAsia="宋体" w:hAnsi="宋体"/>
          <w:sz w:val="28"/>
          <w:szCs w:val="28"/>
          <w:color w:val="auto"/>
        </w:rPr>
        <w:t>的行员具有从企业流失掉的可能性。虽然该比率不算太高，</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但一旦发生核心人员的流失事件，就可能造成严重的后果，因此公司</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应该设法考察该类人群的构成情况，以尽量避免企业核心行员流失的</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可能性。因为对于一个企业来讲，企业的核心竞争力往往取决于少数</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的核心行员，这类人员的流失给企业带来的损失可能是无法估量的。</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所以公司应该对这部分不稳定人群的构成情况进行分析，排除核心行</w:t>
      </w:r>
    </w:p>
    <w:p>
      <w:pPr>
        <w:spacing w:after="0" w:line="305"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员流失的可能性。然后看</w:t>
      </w:r>
      <w:r>
        <w:rPr>
          <w:rFonts w:ascii="Times New Roman" w:cs="Times New Roman" w:eastAsia="Times New Roman" w:hAnsi="Times New Roman"/>
          <w:sz w:val="28"/>
          <w:szCs w:val="28"/>
          <w:color w:val="auto"/>
        </w:rPr>
        <w:t xml:space="preserve"> 17 </w:t>
      </w:r>
      <w:r>
        <w:rPr>
          <w:rFonts w:ascii="宋体" w:cs="宋体" w:eastAsia="宋体" w:hAnsi="宋体"/>
          <w:sz w:val="28"/>
          <w:szCs w:val="28"/>
          <w:color w:val="auto"/>
        </w:rPr>
        <w:t>题，</w:t>
      </w:r>
      <w:r>
        <w:rPr>
          <w:rFonts w:ascii="Times New Roman" w:cs="Times New Roman" w:eastAsia="Times New Roman" w:hAnsi="Times New Roman"/>
          <w:sz w:val="28"/>
          <w:szCs w:val="28"/>
          <w:color w:val="auto"/>
        </w:rPr>
        <w:t>23.53%</w:t>
      </w:r>
      <w:r>
        <w:rPr>
          <w:rFonts w:ascii="宋体" w:cs="宋体" w:eastAsia="宋体" w:hAnsi="宋体"/>
          <w:sz w:val="28"/>
          <w:szCs w:val="28"/>
          <w:color w:val="auto"/>
        </w:rPr>
        <w:t>的行员愿意继续留在公司，</w:t>
      </w:r>
    </w:p>
    <w:p>
      <w:pPr>
        <w:spacing w:after="0" w:line="284" w:lineRule="exact"/>
        <w:rPr>
          <w:sz w:val="20"/>
          <w:szCs w:val="20"/>
          <w:color w:val="auto"/>
        </w:rPr>
      </w:pPr>
    </w:p>
    <w:p>
      <w:pPr>
        <w:jc w:val="center"/>
        <w:ind w:right="4"/>
        <w:spacing w:after="0" w:line="329" w:lineRule="exact"/>
        <w:rPr>
          <w:sz w:val="20"/>
          <w:szCs w:val="20"/>
          <w:color w:val="auto"/>
        </w:rPr>
      </w:pPr>
      <w:r>
        <w:rPr>
          <w:rFonts w:ascii="Times New Roman" w:cs="Times New Roman" w:eastAsia="Times New Roman" w:hAnsi="Times New Roman"/>
          <w:sz w:val="27"/>
          <w:szCs w:val="27"/>
          <w:color w:val="auto"/>
        </w:rPr>
        <w:t>5.88%</w:t>
      </w:r>
      <w:r>
        <w:rPr>
          <w:rFonts w:ascii="宋体" w:cs="宋体" w:eastAsia="宋体" w:hAnsi="宋体"/>
          <w:sz w:val="27"/>
          <w:szCs w:val="27"/>
          <w:color w:val="auto"/>
        </w:rPr>
        <w:t>行员不想再留在公司，</w:t>
      </w:r>
      <w:r>
        <w:rPr>
          <w:rFonts w:ascii="Times New Roman" w:cs="Times New Roman" w:eastAsia="Times New Roman" w:hAnsi="Times New Roman"/>
          <w:sz w:val="27"/>
          <w:szCs w:val="27"/>
          <w:color w:val="auto"/>
        </w:rPr>
        <w:t>67.65%</w:t>
      </w:r>
      <w:r>
        <w:rPr>
          <w:rFonts w:ascii="宋体" w:cs="宋体" w:eastAsia="宋体" w:hAnsi="宋体"/>
          <w:sz w:val="27"/>
          <w:szCs w:val="27"/>
          <w:color w:val="auto"/>
        </w:rPr>
        <w:t>去留要考虑自身发展，其余不确</w:t>
      </w:r>
    </w:p>
    <w:p>
      <w:pPr>
        <w:spacing w:after="0" w:line="307"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定。从这里可以看出，对公司抱有较高忠诚度、愿意继续留在公司的</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41</w:t>
      </w:r>
    </w:p>
    <w:p>
      <w:pPr>
        <w:sectPr>
          <w:pgSz w:w="11900" w:h="16840" w:orient="portrait"/>
          <w:cols w:equalWidth="0" w:num="1">
            <w:col w:w="9024"/>
          </w:cols>
          <w:pgMar w:left="1440" w:top="1440" w:right="1440" w:bottom="446" w:gutter="0" w:footer="0" w:header="0"/>
          <w:type w:val="continuous"/>
        </w:sectPr>
      </w:pPr>
    </w:p>
    <w:bookmarkStart w:id="41" w:name="page42"/>
    <w:bookmarkEnd w:id="41"/>
    <w:p>
      <w:pPr>
        <w:spacing w:after="0" w:line="142"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行员所占比率不高，只有两成多。而明确表示不想留在公司的行员数</w:t>
      </w:r>
    </w:p>
    <w:p>
      <w:pPr>
        <w:spacing w:after="0" w:line="305"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量更少，只有</w:t>
      </w:r>
      <w:r>
        <w:rPr>
          <w:rFonts w:ascii="Times New Roman" w:cs="Times New Roman" w:eastAsia="Times New Roman" w:hAnsi="Times New Roman"/>
          <w:sz w:val="27"/>
          <w:szCs w:val="27"/>
          <w:color w:val="auto"/>
        </w:rPr>
        <w:t xml:space="preserve"> 5.88%</w:t>
      </w:r>
      <w:r>
        <w:rPr>
          <w:rFonts w:ascii="宋体" w:cs="宋体" w:eastAsia="宋体" w:hAnsi="宋体"/>
          <w:sz w:val="27"/>
          <w:szCs w:val="27"/>
          <w:color w:val="auto"/>
        </w:rPr>
        <w:t>。大部分人（</w:t>
      </w:r>
      <w:r>
        <w:rPr>
          <w:rFonts w:ascii="Times New Roman" w:cs="Times New Roman" w:eastAsia="Times New Roman" w:hAnsi="Times New Roman"/>
          <w:sz w:val="27"/>
          <w:szCs w:val="27"/>
          <w:color w:val="auto"/>
        </w:rPr>
        <w:t>67.65%</w:t>
      </w:r>
      <w:r>
        <w:rPr>
          <w:rFonts w:ascii="宋体" w:cs="宋体" w:eastAsia="宋体" w:hAnsi="宋体"/>
          <w:sz w:val="27"/>
          <w:szCs w:val="27"/>
          <w:color w:val="auto"/>
        </w:rPr>
        <w:t>）是抱着一种实际的观察和</w:t>
      </w:r>
    </w:p>
    <w:p>
      <w:pPr>
        <w:spacing w:after="0" w:line="307"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保留态度，根据自己的发展前途决定在公司的去留。我们可以乐观地</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认为，如果我们能够提高这部分人群对工作和公司的满意度，给予他</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们较好的发展机会，他们中将有相当一部分人会选择在本公司继续发</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展。</w:t>
      </w:r>
    </w:p>
    <w:p>
      <w:pPr>
        <w:spacing w:after="0" w:line="346" w:lineRule="exact"/>
        <w:rPr>
          <w:sz w:val="20"/>
          <w:szCs w:val="20"/>
          <w:color w:val="auto"/>
        </w:rPr>
      </w:pPr>
    </w:p>
    <w:p>
      <w:pPr>
        <w:jc w:val="both"/>
        <w:ind w:left="360" w:right="364" w:firstLine="630"/>
        <w:spacing w:after="0" w:line="581" w:lineRule="exact"/>
        <w:rPr>
          <w:sz w:val="20"/>
          <w:szCs w:val="20"/>
          <w:color w:val="auto"/>
        </w:rPr>
      </w:pPr>
      <w:r>
        <w:rPr>
          <w:rFonts w:ascii="宋体" w:cs="宋体" w:eastAsia="宋体" w:hAnsi="宋体"/>
          <w:sz w:val="28"/>
          <w:szCs w:val="28"/>
          <w:color w:val="auto"/>
        </w:rPr>
        <w:t>从对以上四部分的考察我们看到，行员在公司中的成长和发展状况不甚理想。首先在目前的工作岗位上，相当一部分人学到的知识结构过于单一，还有一部分人学到的东西很少。另外近两成的行员认为自己没有在工作中充分发挥能力和专长。在发展机会上看，有相当数量的行员对企业的发展前景并不看好。从培训体系角度看，公司在岗位专业知识方面的培训工作还没做到位，行员对企业培训机制也有怨言。在行员继续发展意愿方面，大部分行员会从个人发展角度考虑在公司的去留问题。</w:t>
      </w:r>
    </w:p>
    <w:p>
      <w:pPr>
        <w:spacing w:after="0" w:line="351" w:lineRule="exact"/>
        <w:rPr>
          <w:sz w:val="20"/>
          <w:szCs w:val="20"/>
          <w:color w:val="auto"/>
        </w:rPr>
      </w:pPr>
    </w:p>
    <w:p>
      <w:pPr>
        <w:jc w:val="both"/>
        <w:ind w:left="360" w:right="364" w:firstLine="630"/>
        <w:spacing w:after="0" w:line="509" w:lineRule="exact"/>
        <w:rPr>
          <w:sz w:val="20"/>
          <w:szCs w:val="20"/>
          <w:color w:val="auto"/>
        </w:rPr>
      </w:pPr>
      <w:r>
        <w:rPr>
          <w:rFonts w:ascii="宋体" w:cs="宋体" w:eastAsia="宋体" w:hAnsi="宋体"/>
          <w:sz w:val="28"/>
          <w:szCs w:val="28"/>
          <w:color w:val="auto"/>
        </w:rPr>
        <w:t>从上述小结我们可以看到，在公司行员的成长与发展方面，目前需要做的工作主要是为行员提供足够的发展机会，使他们能够充分成长。</w:t>
      </w:r>
    </w:p>
    <w:p>
      <w:pPr>
        <w:spacing w:after="0" w:line="347" w:lineRule="exact"/>
        <w:rPr>
          <w:sz w:val="20"/>
          <w:szCs w:val="20"/>
          <w:color w:val="auto"/>
        </w:rPr>
      </w:pPr>
    </w:p>
    <w:p>
      <w:pPr>
        <w:ind w:left="360" w:right="224" w:firstLine="630"/>
        <w:spacing w:after="0" w:line="555" w:lineRule="exact"/>
        <w:rPr>
          <w:sz w:val="20"/>
          <w:szCs w:val="20"/>
          <w:color w:val="auto"/>
        </w:rPr>
      </w:pPr>
      <w:r>
        <w:rPr>
          <w:rFonts w:ascii="宋体" w:cs="宋体" w:eastAsia="宋体" w:hAnsi="宋体"/>
          <w:sz w:val="27"/>
          <w:szCs w:val="27"/>
          <w:color w:val="auto"/>
        </w:rPr>
        <w:t>首先，人力资源部门应该从公司总体发展的高度上检查：第一、管理层对企业本身是否有清晰的认识和合理的定位，是否专注于企业发展，是否追求卓越和精益求精。决策层是否较好地贯彻了自己的意志，使基层行员充分认识到本职工作的重要性和发展前景；第二、公司是否招聘到了适合的人才；第三、公司是否为行员提供了充分合理</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42</w:t>
      </w:r>
    </w:p>
    <w:p>
      <w:pPr>
        <w:sectPr>
          <w:pgSz w:w="11900" w:h="16840" w:orient="portrait"/>
          <w:cols w:equalWidth="0" w:num="1">
            <w:col w:w="9024"/>
          </w:cols>
          <w:pgMar w:left="1440" w:top="1440" w:right="1440" w:bottom="446" w:gutter="0" w:footer="0" w:header="0"/>
          <w:type w:val="continuous"/>
        </w:sectPr>
      </w:pPr>
    </w:p>
    <w:bookmarkStart w:id="42" w:name="page43"/>
    <w:bookmarkEnd w:id="42"/>
    <w:p>
      <w:pPr>
        <w:spacing w:after="0" w:line="130"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的晋升机会。虽然从行政管理的角度来看，所有的企业都是金字塔形</w:t>
      </w:r>
    </w:p>
    <w:p>
      <w:pPr>
        <w:spacing w:after="0" w:line="305"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状的，有限的管理职位会阻碍不少优秀人才的进一步发展。但是如果</w:t>
      </w:r>
    </w:p>
    <w:p>
      <w:pPr>
        <w:spacing w:after="0" w:line="305" w:lineRule="exact"/>
        <w:rPr>
          <w:sz w:val="20"/>
          <w:szCs w:val="20"/>
          <w:color w:val="auto"/>
        </w:rPr>
      </w:pPr>
    </w:p>
    <w:p>
      <w:pPr>
        <w:ind w:left="1180"/>
        <w:spacing w:after="0" w:line="320" w:lineRule="exact"/>
        <w:rPr>
          <w:sz w:val="20"/>
          <w:szCs w:val="20"/>
          <w:color w:val="auto"/>
        </w:rPr>
      </w:pPr>
      <w:r>
        <w:rPr>
          <w:rFonts w:ascii="宋体" w:cs="宋体" w:eastAsia="宋体" w:hAnsi="宋体"/>
          <w:sz w:val="28"/>
          <w:szCs w:val="28"/>
          <w:color w:val="auto"/>
        </w:rPr>
        <w:t>能够为这些优秀人才提供其它发展机会或奖励作为补偿，即使他们最</w:t>
      </w:r>
    </w:p>
    <w:p>
      <w:pPr>
        <w:spacing w:after="0" w:line="305" w:lineRule="exact"/>
        <w:rPr>
          <w:sz w:val="20"/>
          <w:szCs w:val="20"/>
          <w:color w:val="auto"/>
        </w:rPr>
      </w:pPr>
    </w:p>
    <w:p>
      <w:pPr>
        <w:ind w:left="1180"/>
        <w:spacing w:after="0" w:line="320" w:lineRule="exact"/>
        <w:rPr>
          <w:sz w:val="20"/>
          <w:szCs w:val="20"/>
          <w:color w:val="auto"/>
        </w:rPr>
      </w:pPr>
      <w:r>
        <w:rPr>
          <w:rFonts w:ascii="宋体" w:cs="宋体" w:eastAsia="宋体" w:hAnsi="宋体"/>
          <w:sz w:val="28"/>
          <w:szCs w:val="28"/>
          <w:color w:val="auto"/>
        </w:rPr>
        <w:t>终选择离开，也会为公司留下良好的人脉和口碑。</w:t>
      </w:r>
    </w:p>
    <w:p>
      <w:pPr>
        <w:spacing w:after="0" w:line="305" w:lineRule="exact"/>
        <w:rPr>
          <w:sz w:val="20"/>
          <w:szCs w:val="20"/>
          <w:color w:val="auto"/>
        </w:rPr>
      </w:pPr>
    </w:p>
    <w:p>
      <w:pPr>
        <w:ind w:left="1820"/>
        <w:spacing w:after="0" w:line="341" w:lineRule="exact"/>
        <w:rPr>
          <w:sz w:val="20"/>
          <w:szCs w:val="20"/>
          <w:color w:val="auto"/>
        </w:rPr>
      </w:pPr>
      <w:r>
        <w:rPr>
          <w:rFonts w:ascii="宋体" w:cs="宋体" w:eastAsia="宋体" w:hAnsi="宋体"/>
          <w:sz w:val="28"/>
          <w:szCs w:val="28"/>
          <w:color w:val="auto"/>
        </w:rPr>
        <w:t>其次，根据发现的具体问题，可以采取的措施包括：</w:t>
      </w:r>
      <w:r>
        <w:rPr>
          <w:rFonts w:ascii="Times New Roman" w:cs="Times New Roman" w:eastAsia="Times New Roman" w:hAnsi="Times New Roman"/>
          <w:sz w:val="28"/>
          <w:szCs w:val="28"/>
          <w:color w:val="auto"/>
        </w:rPr>
        <w:t>1</w:t>
      </w:r>
      <w:r>
        <w:rPr>
          <w:rFonts w:ascii="宋体" w:cs="宋体" w:eastAsia="宋体" w:hAnsi="宋体"/>
          <w:sz w:val="28"/>
          <w:szCs w:val="28"/>
          <w:color w:val="auto"/>
        </w:rPr>
        <w:t>、为行员</w:t>
      </w:r>
    </w:p>
    <w:p>
      <w:pPr>
        <w:spacing w:after="0" w:line="284" w:lineRule="exact"/>
        <w:rPr>
          <w:sz w:val="20"/>
          <w:szCs w:val="20"/>
          <w:color w:val="auto"/>
        </w:rPr>
      </w:pPr>
    </w:p>
    <w:p>
      <w:pPr>
        <w:jc w:val="center"/>
        <w:ind w:right="20"/>
        <w:spacing w:after="0" w:line="341" w:lineRule="exact"/>
        <w:rPr>
          <w:sz w:val="20"/>
          <w:szCs w:val="20"/>
          <w:color w:val="auto"/>
        </w:rPr>
      </w:pPr>
      <w:r>
        <w:rPr>
          <w:rFonts w:ascii="宋体" w:cs="宋体" w:eastAsia="宋体" w:hAnsi="宋体"/>
          <w:sz w:val="28"/>
          <w:szCs w:val="28"/>
          <w:color w:val="auto"/>
        </w:rPr>
        <w:t>提供更多发展机会</w:t>
      </w:r>
      <w:r>
        <w:rPr>
          <w:rFonts w:ascii="Times New Roman" w:cs="Times New Roman" w:eastAsia="Times New Roman" w:hAnsi="Times New Roman"/>
          <w:sz w:val="28"/>
          <w:szCs w:val="28"/>
          <w:color w:val="auto"/>
        </w:rPr>
        <w:t xml:space="preserve"> 2</w:t>
      </w:r>
      <w:r>
        <w:rPr>
          <w:rFonts w:ascii="宋体" w:cs="宋体" w:eastAsia="宋体" w:hAnsi="宋体"/>
          <w:sz w:val="28"/>
          <w:szCs w:val="28"/>
          <w:color w:val="auto"/>
        </w:rPr>
        <w:t>、使行员在目前工作岗位上有机会学到更多的知</w:t>
      </w:r>
    </w:p>
    <w:p>
      <w:pPr>
        <w:spacing w:after="0" w:line="284" w:lineRule="exact"/>
        <w:rPr>
          <w:sz w:val="20"/>
          <w:szCs w:val="20"/>
          <w:color w:val="auto"/>
        </w:rPr>
      </w:pPr>
    </w:p>
    <w:p>
      <w:pPr>
        <w:jc w:val="both"/>
        <w:ind w:left="1180" w:right="1200"/>
        <w:spacing w:after="0" w:line="581" w:lineRule="exact"/>
        <w:tabs>
          <w:tab w:leader="none" w:pos="1529" w:val="left"/>
        </w:tabs>
        <w:numPr>
          <w:ilvl w:val="0"/>
          <w:numId w:val="9"/>
        </w:numPr>
        <w:rPr>
          <w:rFonts w:ascii="宋体" w:cs="宋体" w:eastAsia="宋体" w:hAnsi="宋体"/>
          <w:sz w:val="28"/>
          <w:szCs w:val="28"/>
          <w:color w:val="auto"/>
        </w:rPr>
      </w:pPr>
      <w:r>
        <w:rPr>
          <w:rFonts w:ascii="Times New Roman" w:cs="Times New Roman" w:eastAsia="Times New Roman" w:hAnsi="Times New Roman"/>
          <w:sz w:val="28"/>
          <w:szCs w:val="28"/>
          <w:color w:val="auto"/>
        </w:rPr>
        <w:t>3</w:t>
      </w:r>
      <w:r>
        <w:rPr>
          <w:rFonts w:ascii="宋体" w:cs="宋体" w:eastAsia="宋体" w:hAnsi="宋体"/>
          <w:sz w:val="28"/>
          <w:szCs w:val="28"/>
          <w:color w:val="auto"/>
        </w:rPr>
        <w:t>、对企业目前的培训体系进行改进。可以采用的具体方式包括岗位轮换，在职培训，增加不同部门之间的行员一起工作、相互学习和交流的机会，根据行员意愿、能力、特长和个人潜力对行员在公司的职业发展进行合理的规划和引导，改善公司的培训机制、加强岗位知识培训工作、使新行员有更多机会与老行员交流并能得到他们的指导和帮助、组织行员对岗位知识和技能进行交流和讨论、培训后对培训效果及时进行总结和修正等。</w:t>
      </w:r>
    </w:p>
    <w:p>
      <w:pPr>
        <w:spacing w:after="0" w:line="200" w:lineRule="exact"/>
        <w:rPr>
          <w:sz w:val="20"/>
          <w:szCs w:val="20"/>
          <w:color w:val="auto"/>
        </w:rPr>
      </w:pPr>
    </w:p>
    <w:p>
      <w:pPr>
        <w:spacing w:after="0" w:line="387" w:lineRule="exact"/>
        <w:rPr>
          <w:sz w:val="20"/>
          <w:szCs w:val="20"/>
          <w:color w:val="auto"/>
        </w:rPr>
      </w:pPr>
    </w:p>
    <w:p>
      <w:pPr>
        <w:ind w:left="1800"/>
        <w:spacing w:after="0" w:line="320" w:lineRule="exact"/>
        <w:rPr>
          <w:sz w:val="20"/>
          <w:szCs w:val="20"/>
          <w:color w:val="auto"/>
        </w:rPr>
      </w:pPr>
      <w:r>
        <w:rPr>
          <w:rFonts w:ascii="黑体" w:cs="黑体" w:eastAsia="黑体" w:hAnsi="黑体"/>
          <w:sz w:val="28"/>
          <w:szCs w:val="28"/>
          <w:color w:val="auto"/>
        </w:rPr>
        <w:t>三、 对工作背景的满意度</w:t>
      </w:r>
    </w:p>
    <w:p>
      <w:pPr>
        <w:spacing w:after="0" w:line="200" w:lineRule="exact"/>
        <w:rPr>
          <w:sz w:val="20"/>
          <w:szCs w:val="20"/>
          <w:color w:val="auto"/>
        </w:rPr>
      </w:pPr>
    </w:p>
    <w:p>
      <w:pPr>
        <w:spacing w:after="0" w:line="385" w:lineRule="exact"/>
        <w:rPr>
          <w:sz w:val="20"/>
          <w:szCs w:val="20"/>
          <w:color w:val="auto"/>
        </w:rPr>
      </w:pPr>
    </w:p>
    <w:p>
      <w:pPr>
        <w:jc w:val="center"/>
        <w:ind w:right="20"/>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8 </w:t>
      </w:r>
      <w:r>
        <w:rPr>
          <w:rFonts w:ascii="宋体" w:cs="宋体" w:eastAsia="宋体" w:hAnsi="宋体"/>
          <w:sz w:val="28"/>
          <w:szCs w:val="28"/>
          <w:color w:val="auto"/>
        </w:rPr>
        <w:t>对工作背景的满意度</w:t>
      </w:r>
    </w:p>
    <w:p>
      <w:pPr>
        <w:spacing w:after="0" w:line="132" w:lineRule="exact"/>
        <w:rPr>
          <w:sz w:val="20"/>
          <w:szCs w:val="20"/>
          <w:color w:val="auto"/>
        </w:rPr>
      </w:pPr>
    </w:p>
    <w:tbl>
      <w:tblPr>
        <w:tblLayout w:type="fixed"/>
        <w:tblInd w:w="10" w:type="dxa"/>
        <w:tblCellMar>
          <w:top w:w="0" w:type="dxa"/>
          <w:left w:w="0" w:type="dxa"/>
          <w:bottom w:w="0" w:type="dxa"/>
          <w:right w:w="0" w:type="dxa"/>
        </w:tblCellMar>
      </w:tblPr>
      <w:tr>
        <w:trPr>
          <w:trHeight w:val="282"/>
        </w:trPr>
        <w:tc>
          <w:tcPr>
            <w:tcW w:w="400" w:type="dxa"/>
            <w:vAlign w:val="bottom"/>
            <w:tcBorders>
              <w:top w:val="single" w:sz="8" w:color="auto"/>
              <w:left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序</w:t>
            </w:r>
          </w:p>
        </w:tc>
        <w:tc>
          <w:tcPr>
            <w:tcW w:w="2960" w:type="dxa"/>
            <w:vAlign w:val="bottom"/>
            <w:tcBorders>
              <w:top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内  容</w:t>
            </w:r>
          </w:p>
        </w:tc>
        <w:tc>
          <w:tcPr>
            <w:tcW w:w="8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A</w:t>
            </w:r>
          </w:p>
        </w:tc>
        <w:tc>
          <w:tcPr>
            <w:tcW w:w="8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B</w:t>
            </w:r>
          </w:p>
        </w:tc>
        <w:tc>
          <w:tcPr>
            <w:tcW w:w="8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C</w:t>
            </w:r>
          </w:p>
        </w:tc>
        <w:tc>
          <w:tcPr>
            <w:tcW w:w="8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D</w:t>
            </w:r>
          </w:p>
        </w:tc>
        <w:tc>
          <w:tcPr>
            <w:tcW w:w="7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E</w:t>
            </w:r>
          </w:p>
        </w:tc>
        <w:tc>
          <w:tcPr>
            <w:tcW w:w="2120" w:type="dxa"/>
            <w:vAlign w:val="bottom"/>
            <w:tcBorders>
              <w:top w:val="single" w:sz="8" w:color="auto"/>
            </w:tcBorders>
          </w:tcPr>
          <w:p>
            <w:pPr>
              <w:ind w:left="100"/>
              <w:spacing w:after="0" w:line="206" w:lineRule="exact"/>
              <w:rPr>
                <w:sz w:val="20"/>
                <w:szCs w:val="20"/>
                <w:color w:val="auto"/>
              </w:rPr>
            </w:pPr>
            <w:r>
              <w:rPr>
                <w:rFonts w:ascii="宋体" w:cs="宋体" w:eastAsia="宋体" w:hAnsi="宋体"/>
                <w:sz w:val="18"/>
                <w:szCs w:val="18"/>
                <w:color w:val="auto"/>
              </w:rPr>
              <w:t>现状及可能的结论</w:t>
            </w:r>
          </w:p>
        </w:tc>
        <w:tc>
          <w:tcPr>
            <w:tcW w:w="1220" w:type="dxa"/>
            <w:vAlign w:val="bottom"/>
            <w:tcBorders>
              <w:top w:val="single" w:sz="8" w:color="auto"/>
              <w:right w:val="single" w:sz="8" w:color="auto"/>
            </w:tcBorders>
          </w:tcPr>
          <w:p>
            <w:pPr>
              <w:spacing w:after="0"/>
              <w:rPr>
                <w:sz w:val="24"/>
                <w:szCs w:val="24"/>
                <w:color w:val="auto"/>
              </w:rPr>
            </w:pPr>
          </w:p>
        </w:tc>
      </w:tr>
      <w:tr>
        <w:trPr>
          <w:trHeight w:val="284"/>
        </w:trPr>
        <w:tc>
          <w:tcPr>
            <w:tcW w:w="400" w:type="dxa"/>
            <w:vAlign w:val="bottom"/>
            <w:tcBorders>
              <w:left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号</w:t>
            </w:r>
          </w:p>
        </w:tc>
        <w:tc>
          <w:tcPr>
            <w:tcW w:w="29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2120" w:type="dxa"/>
            <w:vAlign w:val="bottom"/>
          </w:tcPr>
          <w:p>
            <w:pPr>
              <w:spacing w:after="0"/>
              <w:rPr>
                <w:sz w:val="24"/>
                <w:szCs w:val="24"/>
                <w:color w:val="auto"/>
              </w:rPr>
            </w:pPr>
          </w:p>
        </w:tc>
        <w:tc>
          <w:tcPr>
            <w:tcW w:w="1220" w:type="dxa"/>
            <w:vAlign w:val="bottom"/>
            <w:tcBorders>
              <w:right w:val="single" w:sz="8" w:color="auto"/>
            </w:tcBorders>
          </w:tcPr>
          <w:p>
            <w:pPr>
              <w:spacing w:after="0"/>
              <w:rPr>
                <w:sz w:val="24"/>
                <w:szCs w:val="24"/>
                <w:color w:val="auto"/>
              </w:rPr>
            </w:pPr>
          </w:p>
        </w:tc>
      </w:tr>
      <w:tr>
        <w:trPr>
          <w:trHeight w:val="67"/>
        </w:trPr>
        <w:tc>
          <w:tcPr>
            <w:tcW w:w="400" w:type="dxa"/>
            <w:vAlign w:val="bottom"/>
            <w:tcBorders>
              <w:left w:val="single" w:sz="8" w:color="auto"/>
              <w:bottom w:val="single" w:sz="8" w:color="auto"/>
              <w:right w:val="single" w:sz="8" w:color="auto"/>
            </w:tcBorders>
          </w:tcPr>
          <w:p>
            <w:pPr>
              <w:spacing w:after="0"/>
              <w:rPr>
                <w:sz w:val="5"/>
                <w:szCs w:val="5"/>
                <w:color w:val="auto"/>
              </w:rPr>
            </w:pPr>
          </w:p>
        </w:tc>
        <w:tc>
          <w:tcPr>
            <w:tcW w:w="296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82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2120" w:type="dxa"/>
            <w:vAlign w:val="bottom"/>
            <w:tcBorders>
              <w:bottom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r>
      <w:tr>
        <w:trPr>
          <w:trHeight w:val="234"/>
        </w:trPr>
        <w:tc>
          <w:tcPr>
            <w:tcW w:w="400" w:type="dxa"/>
            <w:vAlign w:val="bottom"/>
            <w:tcBorders>
              <w:left w:val="single" w:sz="8" w:color="auto"/>
            </w:tcBorders>
          </w:tcPr>
          <w:p>
            <w:pPr>
              <w:spacing w:after="0"/>
              <w:rPr>
                <w:sz w:val="20"/>
                <w:szCs w:val="20"/>
                <w:color w:val="auto"/>
              </w:rPr>
            </w:pPr>
          </w:p>
        </w:tc>
        <w:tc>
          <w:tcPr>
            <w:tcW w:w="2960" w:type="dxa"/>
            <w:vAlign w:val="bottom"/>
          </w:tcPr>
          <w:p>
            <w:pPr>
              <w:ind w:left="120"/>
              <w:spacing w:after="0" w:line="206" w:lineRule="exact"/>
              <w:rPr>
                <w:sz w:val="20"/>
                <w:szCs w:val="20"/>
                <w:color w:val="auto"/>
              </w:rPr>
            </w:pPr>
            <w:r>
              <w:rPr>
                <w:rFonts w:ascii="宋体" w:cs="宋体" w:eastAsia="宋体" w:hAnsi="宋体"/>
                <w:sz w:val="18"/>
                <w:szCs w:val="18"/>
                <w:color w:val="auto"/>
              </w:rPr>
              <w:t>二、对工作背景的满意度</w:t>
            </w:r>
          </w:p>
        </w:tc>
        <w:tc>
          <w:tcPr>
            <w:tcW w:w="80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2120" w:type="dxa"/>
            <w:vAlign w:val="bottom"/>
          </w:tcPr>
          <w:p>
            <w:pPr>
              <w:spacing w:after="0"/>
              <w:rPr>
                <w:sz w:val="20"/>
                <w:szCs w:val="20"/>
                <w:color w:val="auto"/>
              </w:rPr>
            </w:pPr>
          </w:p>
        </w:tc>
        <w:tc>
          <w:tcPr>
            <w:tcW w:w="1220" w:type="dxa"/>
            <w:vAlign w:val="bottom"/>
            <w:tcBorders>
              <w:right w:val="single" w:sz="8" w:color="auto"/>
            </w:tcBorders>
          </w:tcPr>
          <w:p>
            <w:pPr>
              <w:spacing w:after="0"/>
              <w:rPr>
                <w:sz w:val="20"/>
                <w:szCs w:val="20"/>
                <w:color w:val="auto"/>
              </w:rPr>
            </w:pPr>
          </w:p>
        </w:tc>
      </w:tr>
      <w:tr>
        <w:trPr>
          <w:trHeight w:val="145"/>
        </w:trPr>
        <w:tc>
          <w:tcPr>
            <w:tcW w:w="400" w:type="dxa"/>
            <w:vAlign w:val="bottom"/>
            <w:tcBorders>
              <w:left w:val="single" w:sz="8" w:color="auto"/>
              <w:bottom w:val="single" w:sz="8" w:color="auto"/>
            </w:tcBorders>
          </w:tcPr>
          <w:p>
            <w:pPr>
              <w:spacing w:after="0"/>
              <w:rPr>
                <w:sz w:val="12"/>
                <w:szCs w:val="12"/>
                <w:color w:val="auto"/>
              </w:rPr>
            </w:pPr>
          </w:p>
        </w:tc>
        <w:tc>
          <w:tcPr>
            <w:tcW w:w="2960" w:type="dxa"/>
            <w:vAlign w:val="bottom"/>
            <w:tcBorders>
              <w:bottom w:val="single" w:sz="8" w:color="auto"/>
            </w:tcBorders>
          </w:tcPr>
          <w:p>
            <w:pPr>
              <w:spacing w:after="0"/>
              <w:rPr>
                <w:sz w:val="12"/>
                <w:szCs w:val="12"/>
                <w:color w:val="auto"/>
              </w:rPr>
            </w:pPr>
          </w:p>
        </w:tc>
        <w:tc>
          <w:tcPr>
            <w:tcW w:w="800" w:type="dxa"/>
            <w:vAlign w:val="bottom"/>
            <w:tcBorders>
              <w:bottom w:val="single" w:sz="8" w:color="auto"/>
            </w:tcBorders>
          </w:tcPr>
          <w:p>
            <w:pPr>
              <w:spacing w:after="0"/>
              <w:rPr>
                <w:sz w:val="12"/>
                <w:szCs w:val="12"/>
                <w:color w:val="auto"/>
              </w:rPr>
            </w:pPr>
          </w:p>
        </w:tc>
        <w:tc>
          <w:tcPr>
            <w:tcW w:w="820" w:type="dxa"/>
            <w:vAlign w:val="bottom"/>
            <w:tcBorders>
              <w:bottom w:val="single" w:sz="8" w:color="auto"/>
            </w:tcBorders>
          </w:tcPr>
          <w:p>
            <w:pPr>
              <w:spacing w:after="0"/>
              <w:rPr>
                <w:sz w:val="12"/>
                <w:szCs w:val="12"/>
                <w:color w:val="auto"/>
              </w:rPr>
            </w:pPr>
          </w:p>
        </w:tc>
        <w:tc>
          <w:tcPr>
            <w:tcW w:w="840" w:type="dxa"/>
            <w:vAlign w:val="bottom"/>
            <w:tcBorders>
              <w:bottom w:val="single" w:sz="8" w:color="auto"/>
            </w:tcBorders>
          </w:tcPr>
          <w:p>
            <w:pPr>
              <w:spacing w:after="0"/>
              <w:rPr>
                <w:sz w:val="12"/>
                <w:szCs w:val="12"/>
                <w:color w:val="auto"/>
              </w:rPr>
            </w:pPr>
          </w:p>
        </w:tc>
        <w:tc>
          <w:tcPr>
            <w:tcW w:w="800" w:type="dxa"/>
            <w:vAlign w:val="bottom"/>
            <w:tcBorders>
              <w:bottom w:val="single" w:sz="8" w:color="auto"/>
            </w:tcBorders>
          </w:tcPr>
          <w:p>
            <w:pPr>
              <w:spacing w:after="0"/>
              <w:rPr>
                <w:sz w:val="12"/>
                <w:szCs w:val="12"/>
                <w:color w:val="auto"/>
              </w:rPr>
            </w:pPr>
          </w:p>
        </w:tc>
        <w:tc>
          <w:tcPr>
            <w:tcW w:w="720" w:type="dxa"/>
            <w:vAlign w:val="bottom"/>
            <w:tcBorders>
              <w:bottom w:val="single" w:sz="8" w:color="auto"/>
            </w:tcBorders>
          </w:tcPr>
          <w:p>
            <w:pPr>
              <w:spacing w:after="0"/>
              <w:rPr>
                <w:sz w:val="12"/>
                <w:szCs w:val="12"/>
                <w:color w:val="auto"/>
              </w:rPr>
            </w:pPr>
          </w:p>
        </w:tc>
        <w:tc>
          <w:tcPr>
            <w:tcW w:w="2120" w:type="dxa"/>
            <w:vAlign w:val="bottom"/>
            <w:tcBorders>
              <w:bottom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r>
      <w:tr>
        <w:trPr>
          <w:trHeight w:val="264"/>
        </w:trPr>
        <w:tc>
          <w:tcPr>
            <w:tcW w:w="4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7</w:t>
            </w:r>
          </w:p>
        </w:tc>
        <w:tc>
          <w:tcPr>
            <w:tcW w:w="2960" w:type="dxa"/>
            <w:vAlign w:val="bottom"/>
            <w:tcBorders>
              <w:right w:val="single" w:sz="8" w:color="auto"/>
            </w:tcBorders>
          </w:tcPr>
          <w:p>
            <w:pPr>
              <w:ind w:left="160"/>
              <w:spacing w:after="0" w:line="206" w:lineRule="exact"/>
              <w:rPr>
                <w:sz w:val="20"/>
                <w:szCs w:val="20"/>
                <w:color w:val="auto"/>
              </w:rPr>
            </w:pPr>
            <w:r>
              <w:rPr>
                <w:rFonts w:ascii="宋体" w:cs="宋体" w:eastAsia="宋体" w:hAnsi="宋体"/>
                <w:sz w:val="18"/>
                <w:szCs w:val="18"/>
                <w:color w:val="auto"/>
              </w:rPr>
              <w:t>银行公司各职能部门是否能够很</w:t>
            </w:r>
          </w:p>
        </w:tc>
        <w:tc>
          <w:tcPr>
            <w:tcW w:w="8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8.82%</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64.71%</w:t>
            </w:r>
          </w:p>
        </w:tc>
        <w:tc>
          <w:tcPr>
            <w:tcW w:w="8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14.71%</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11.76%</w:t>
            </w:r>
          </w:p>
        </w:tc>
        <w:tc>
          <w:tcPr>
            <w:tcW w:w="72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0</w:t>
            </w:r>
          </w:p>
        </w:tc>
        <w:tc>
          <w:tcPr>
            <w:tcW w:w="212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rPr>
              <w:t>73.53%</w:t>
            </w:r>
            <w:r>
              <w:rPr>
                <w:rFonts w:ascii="宋体" w:cs="宋体" w:eastAsia="宋体" w:hAnsi="宋体"/>
                <w:sz w:val="18"/>
                <w:szCs w:val="18"/>
                <w:color w:val="auto"/>
              </w:rPr>
              <w:t>的行员感到满意</w:t>
            </w:r>
          </w:p>
        </w:tc>
        <w:tc>
          <w:tcPr>
            <w:tcW w:w="12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七至八成行</w:t>
            </w:r>
          </w:p>
        </w:tc>
      </w:tr>
      <w:tr>
        <w:trPr>
          <w:trHeight w:val="282"/>
        </w:trPr>
        <w:tc>
          <w:tcPr>
            <w:tcW w:w="400" w:type="dxa"/>
            <w:vAlign w:val="bottom"/>
            <w:tcBorders>
              <w:left w:val="single" w:sz="8" w:color="auto"/>
              <w:right w:val="single" w:sz="8" w:color="auto"/>
            </w:tcBorders>
          </w:tcPr>
          <w:p>
            <w:pPr>
              <w:spacing w:after="0"/>
              <w:rPr>
                <w:sz w:val="24"/>
                <w:szCs w:val="24"/>
                <w:color w:val="auto"/>
              </w:rPr>
            </w:pPr>
          </w:p>
        </w:tc>
        <w:tc>
          <w:tcPr>
            <w:tcW w:w="29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好地服务于您所在的部门</w:t>
            </w:r>
          </w:p>
        </w:tc>
        <w:tc>
          <w:tcPr>
            <w:tcW w:w="80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w w:val="99"/>
              </w:rPr>
              <w:t>各职能部门的服务工作，</w:t>
            </w:r>
          </w:p>
        </w:tc>
        <w:tc>
          <w:tcPr>
            <w:tcW w:w="12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员认为各职</w:t>
            </w:r>
          </w:p>
        </w:tc>
      </w:tr>
      <w:tr>
        <w:trPr>
          <w:trHeight w:val="342"/>
        </w:trPr>
        <w:tc>
          <w:tcPr>
            <w:tcW w:w="400" w:type="dxa"/>
            <w:vAlign w:val="bottom"/>
            <w:tcBorders>
              <w:left w:val="single" w:sz="8" w:color="auto"/>
              <w:right w:val="single" w:sz="8" w:color="auto"/>
            </w:tcBorders>
          </w:tcPr>
          <w:p>
            <w:pPr>
              <w:spacing w:after="0"/>
              <w:rPr>
                <w:sz w:val="24"/>
                <w:szCs w:val="24"/>
                <w:color w:val="auto"/>
              </w:rPr>
            </w:pPr>
          </w:p>
        </w:tc>
        <w:tc>
          <w:tcPr>
            <w:tcW w:w="29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rPr>
              <w:t>14.7%</w:t>
            </w:r>
            <w:r>
              <w:rPr>
                <w:rFonts w:ascii="宋体" w:cs="宋体" w:eastAsia="宋体" w:hAnsi="宋体"/>
                <w:sz w:val="18"/>
                <w:szCs w:val="18"/>
                <w:color w:val="auto"/>
              </w:rPr>
              <w:t>折中，</w:t>
            </w:r>
            <w:r>
              <w:rPr>
                <w:rFonts w:ascii="Times New Roman" w:cs="Times New Roman" w:eastAsia="Times New Roman" w:hAnsi="Times New Roman"/>
                <w:sz w:val="18"/>
                <w:szCs w:val="18"/>
                <w:color w:val="auto"/>
              </w:rPr>
              <w:t>11.76%</w:t>
            </w:r>
            <w:r>
              <w:rPr>
                <w:rFonts w:ascii="宋体" w:cs="宋体" w:eastAsia="宋体" w:hAnsi="宋体"/>
                <w:sz w:val="18"/>
                <w:szCs w:val="18"/>
                <w:color w:val="auto"/>
              </w:rPr>
              <w:t>否认</w:t>
            </w:r>
          </w:p>
        </w:tc>
        <w:tc>
          <w:tcPr>
            <w:tcW w:w="12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能部门尽到</w:t>
            </w:r>
          </w:p>
        </w:tc>
      </w:tr>
      <w:tr>
        <w:trPr>
          <w:trHeight w:val="39"/>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6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84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c>
          <w:tcPr>
            <w:tcW w:w="1220" w:type="dxa"/>
            <w:vAlign w:val="bottom"/>
            <w:tcBorders>
              <w:right w:val="single" w:sz="8" w:color="auto"/>
            </w:tcBorders>
          </w:tcPr>
          <w:p>
            <w:pPr>
              <w:spacing w:after="0"/>
              <w:rPr>
                <w:sz w:val="3"/>
                <w:szCs w:val="3"/>
                <w:color w:val="auto"/>
              </w:rPr>
            </w:pPr>
          </w:p>
        </w:tc>
      </w:tr>
      <w:tr>
        <w:trPr>
          <w:trHeight w:val="264"/>
        </w:trPr>
        <w:tc>
          <w:tcPr>
            <w:tcW w:w="4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8</w:t>
            </w:r>
          </w:p>
        </w:tc>
        <w:tc>
          <w:tcPr>
            <w:tcW w:w="29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在您工作需要相关部门协助时，相</w:t>
            </w:r>
          </w:p>
        </w:tc>
        <w:tc>
          <w:tcPr>
            <w:tcW w:w="8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29.41%</w:t>
            </w:r>
          </w:p>
        </w:tc>
        <w:tc>
          <w:tcPr>
            <w:tcW w:w="82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18"/>
                <w:szCs w:val="18"/>
                <w:color w:val="auto"/>
              </w:rPr>
              <w:t>50%</w:t>
            </w:r>
          </w:p>
        </w:tc>
        <w:tc>
          <w:tcPr>
            <w:tcW w:w="84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18"/>
                <w:szCs w:val="18"/>
                <w:color w:val="auto"/>
              </w:rPr>
              <w:t>11.76%</w:t>
            </w:r>
          </w:p>
        </w:tc>
        <w:tc>
          <w:tcPr>
            <w:tcW w:w="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8.82%</w:t>
            </w:r>
          </w:p>
        </w:tc>
        <w:tc>
          <w:tcPr>
            <w:tcW w:w="72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0</w:t>
            </w:r>
          </w:p>
        </w:tc>
        <w:tc>
          <w:tcPr>
            <w:tcW w:w="212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rPr>
              <w:t>79.41%</w:t>
            </w:r>
            <w:r>
              <w:rPr>
                <w:rFonts w:ascii="宋体" w:cs="宋体" w:eastAsia="宋体" w:hAnsi="宋体"/>
                <w:sz w:val="18"/>
                <w:szCs w:val="18"/>
                <w:color w:val="auto"/>
              </w:rPr>
              <w:t>的行员对相关部</w:t>
            </w:r>
          </w:p>
        </w:tc>
        <w:tc>
          <w:tcPr>
            <w:tcW w:w="12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w w:val="99"/>
              </w:rPr>
              <w:t>职责。自己或</w:t>
            </w:r>
          </w:p>
        </w:tc>
      </w:tr>
      <w:tr>
        <w:trPr>
          <w:trHeight w:val="282"/>
        </w:trPr>
        <w:tc>
          <w:tcPr>
            <w:tcW w:w="400" w:type="dxa"/>
            <w:vAlign w:val="bottom"/>
            <w:tcBorders>
              <w:left w:val="single" w:sz="8" w:color="auto"/>
              <w:right w:val="single" w:sz="8" w:color="auto"/>
            </w:tcBorders>
          </w:tcPr>
          <w:p>
            <w:pPr>
              <w:spacing w:after="0"/>
              <w:rPr>
                <w:sz w:val="24"/>
                <w:szCs w:val="24"/>
                <w:color w:val="auto"/>
              </w:rPr>
            </w:pPr>
          </w:p>
        </w:tc>
        <w:tc>
          <w:tcPr>
            <w:tcW w:w="29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关部门的配合状况为</w:t>
            </w:r>
          </w:p>
        </w:tc>
        <w:tc>
          <w:tcPr>
            <w:tcW w:w="80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门对自己的工作配合感</w:t>
            </w:r>
          </w:p>
        </w:tc>
        <w:tc>
          <w:tcPr>
            <w:tcW w:w="12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自己部门可</w:t>
            </w:r>
          </w:p>
        </w:tc>
      </w:tr>
      <w:tr>
        <w:trPr>
          <w:trHeight w:val="312"/>
        </w:trPr>
        <w:tc>
          <w:tcPr>
            <w:tcW w:w="400" w:type="dxa"/>
            <w:vAlign w:val="bottom"/>
            <w:tcBorders>
              <w:left w:val="single" w:sz="8" w:color="auto"/>
              <w:right w:val="single" w:sz="8" w:color="auto"/>
            </w:tcBorders>
          </w:tcPr>
          <w:p>
            <w:pPr>
              <w:spacing w:after="0"/>
              <w:rPr>
                <w:sz w:val="24"/>
                <w:szCs w:val="24"/>
                <w:color w:val="auto"/>
              </w:rPr>
            </w:pPr>
          </w:p>
        </w:tc>
        <w:tc>
          <w:tcPr>
            <w:tcW w:w="29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到满意</w:t>
            </w:r>
          </w:p>
        </w:tc>
        <w:tc>
          <w:tcPr>
            <w:tcW w:w="12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以经常得到</w:t>
            </w:r>
          </w:p>
        </w:tc>
      </w:tr>
      <w:tr>
        <w:trPr>
          <w:trHeight w:val="68"/>
        </w:trPr>
        <w:tc>
          <w:tcPr>
            <w:tcW w:w="400" w:type="dxa"/>
            <w:vAlign w:val="bottom"/>
            <w:tcBorders>
              <w:left w:val="single" w:sz="8" w:color="auto"/>
              <w:bottom w:val="single" w:sz="8" w:color="auto"/>
              <w:right w:val="single" w:sz="8" w:color="auto"/>
            </w:tcBorders>
          </w:tcPr>
          <w:p>
            <w:pPr>
              <w:spacing w:after="0"/>
              <w:rPr>
                <w:sz w:val="5"/>
                <w:szCs w:val="5"/>
                <w:color w:val="auto"/>
              </w:rPr>
            </w:pPr>
          </w:p>
        </w:tc>
        <w:tc>
          <w:tcPr>
            <w:tcW w:w="296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82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2120" w:type="dxa"/>
            <w:vAlign w:val="bottom"/>
            <w:tcBorders>
              <w:bottom w:val="single" w:sz="8" w:color="auto"/>
              <w:right w:val="single" w:sz="8" w:color="auto"/>
            </w:tcBorders>
          </w:tcPr>
          <w:p>
            <w:pPr>
              <w:spacing w:after="0"/>
              <w:rPr>
                <w:sz w:val="5"/>
                <w:szCs w:val="5"/>
                <w:color w:val="auto"/>
              </w:rPr>
            </w:pPr>
          </w:p>
        </w:tc>
        <w:tc>
          <w:tcPr>
            <w:tcW w:w="1220" w:type="dxa"/>
            <w:vAlign w:val="bottom"/>
            <w:tcBorders>
              <w:right w:val="single" w:sz="8" w:color="auto"/>
            </w:tcBorders>
          </w:tcPr>
          <w:p>
            <w:pPr>
              <w:spacing w:after="0"/>
              <w:rPr>
                <w:sz w:val="5"/>
                <w:szCs w:val="5"/>
                <w:color w:val="auto"/>
              </w:rPr>
            </w:pPr>
          </w:p>
        </w:tc>
      </w:tr>
      <w:tr>
        <w:trPr>
          <w:trHeight w:val="264"/>
        </w:trPr>
        <w:tc>
          <w:tcPr>
            <w:tcW w:w="4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10</w:t>
            </w:r>
          </w:p>
        </w:tc>
        <w:tc>
          <w:tcPr>
            <w:tcW w:w="2960" w:type="dxa"/>
            <w:vAlign w:val="bottom"/>
            <w:tcBorders>
              <w:right w:val="single" w:sz="8" w:color="auto"/>
            </w:tcBorders>
          </w:tcPr>
          <w:p>
            <w:pPr>
              <w:ind w:left="160"/>
              <w:spacing w:after="0" w:line="206" w:lineRule="exact"/>
              <w:rPr>
                <w:sz w:val="20"/>
                <w:szCs w:val="20"/>
                <w:color w:val="auto"/>
              </w:rPr>
            </w:pPr>
            <w:r>
              <w:rPr>
                <w:rFonts w:ascii="宋体" w:cs="宋体" w:eastAsia="宋体" w:hAnsi="宋体"/>
                <w:sz w:val="18"/>
                <w:szCs w:val="18"/>
                <w:color w:val="auto"/>
              </w:rPr>
              <w:t>您的工作部门在必要时常常得银</w:t>
            </w:r>
          </w:p>
        </w:tc>
        <w:tc>
          <w:tcPr>
            <w:tcW w:w="8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35.29%</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41.18%</w:t>
            </w:r>
          </w:p>
        </w:tc>
        <w:tc>
          <w:tcPr>
            <w:tcW w:w="8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20.59%</w:t>
            </w:r>
          </w:p>
        </w:tc>
        <w:tc>
          <w:tcPr>
            <w:tcW w:w="80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18"/>
                <w:szCs w:val="18"/>
                <w:color w:val="auto"/>
              </w:rPr>
              <w:t>2.94%</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0</w:t>
            </w:r>
          </w:p>
        </w:tc>
        <w:tc>
          <w:tcPr>
            <w:tcW w:w="212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rPr>
              <w:t>76.47%</w:t>
            </w:r>
            <w:r>
              <w:rPr>
                <w:rFonts w:ascii="宋体" w:cs="宋体" w:eastAsia="宋体" w:hAnsi="宋体"/>
                <w:sz w:val="18"/>
                <w:szCs w:val="18"/>
                <w:color w:val="auto"/>
              </w:rPr>
              <w:t>的行员认为必要</w:t>
            </w:r>
          </w:p>
        </w:tc>
        <w:tc>
          <w:tcPr>
            <w:tcW w:w="12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其他部门协</w:t>
            </w:r>
          </w:p>
        </w:tc>
      </w:tr>
      <w:tr>
        <w:trPr>
          <w:trHeight w:val="282"/>
        </w:trPr>
        <w:tc>
          <w:tcPr>
            <w:tcW w:w="400" w:type="dxa"/>
            <w:vAlign w:val="bottom"/>
            <w:tcBorders>
              <w:left w:val="single" w:sz="8" w:color="auto"/>
              <w:right w:val="single" w:sz="8" w:color="auto"/>
            </w:tcBorders>
          </w:tcPr>
          <w:p>
            <w:pPr>
              <w:spacing w:after="0"/>
              <w:rPr>
                <w:sz w:val="24"/>
                <w:szCs w:val="24"/>
                <w:color w:val="auto"/>
              </w:rPr>
            </w:pPr>
          </w:p>
        </w:tc>
        <w:tc>
          <w:tcPr>
            <w:tcW w:w="29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行</w:t>
            </w:r>
          </w:p>
        </w:tc>
        <w:tc>
          <w:tcPr>
            <w:tcW w:w="80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时自己部门可以得到其</w:t>
            </w:r>
          </w:p>
        </w:tc>
        <w:tc>
          <w:tcPr>
            <w:tcW w:w="12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w w:val="99"/>
              </w:rPr>
              <w:t>助。两成行员</w:t>
            </w:r>
          </w:p>
        </w:tc>
      </w:tr>
      <w:tr>
        <w:trPr>
          <w:trHeight w:val="342"/>
        </w:trPr>
        <w:tc>
          <w:tcPr>
            <w:tcW w:w="400" w:type="dxa"/>
            <w:vAlign w:val="bottom"/>
            <w:tcBorders>
              <w:left w:val="single" w:sz="8" w:color="auto"/>
              <w:right w:val="single" w:sz="8" w:color="auto"/>
            </w:tcBorders>
          </w:tcPr>
          <w:p>
            <w:pPr>
              <w:spacing w:after="0"/>
              <w:rPr>
                <w:sz w:val="24"/>
                <w:szCs w:val="24"/>
                <w:color w:val="auto"/>
              </w:rPr>
            </w:pPr>
          </w:p>
        </w:tc>
        <w:tc>
          <w:tcPr>
            <w:tcW w:w="29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公司公司其它部门的协助</w:t>
            </w:r>
          </w:p>
        </w:tc>
        <w:tc>
          <w:tcPr>
            <w:tcW w:w="80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它部门的协助，</w:t>
            </w:r>
            <w:r>
              <w:rPr>
                <w:rFonts w:ascii="Times New Roman" w:cs="Times New Roman" w:eastAsia="Times New Roman" w:hAnsi="Times New Roman"/>
                <w:sz w:val="18"/>
                <w:szCs w:val="18"/>
                <w:color w:val="auto"/>
              </w:rPr>
              <w:t>20.59%</w:t>
            </w:r>
          </w:p>
        </w:tc>
        <w:tc>
          <w:tcPr>
            <w:tcW w:w="12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不能得到及</w:t>
            </w:r>
          </w:p>
        </w:tc>
      </w:tr>
      <w:tr>
        <w:trPr>
          <w:trHeight w:val="39"/>
        </w:trPr>
        <w:tc>
          <w:tcPr>
            <w:tcW w:w="400" w:type="dxa"/>
            <w:vAlign w:val="bottom"/>
            <w:tcBorders>
              <w:left w:val="single" w:sz="8" w:color="auto"/>
              <w:bottom w:val="single" w:sz="8" w:color="auto"/>
              <w:right w:val="single" w:sz="8" w:color="auto"/>
            </w:tcBorders>
          </w:tcPr>
          <w:p>
            <w:pPr>
              <w:spacing w:after="0"/>
              <w:rPr>
                <w:sz w:val="3"/>
                <w:szCs w:val="3"/>
                <w:color w:val="auto"/>
              </w:rPr>
            </w:pPr>
          </w:p>
        </w:tc>
        <w:tc>
          <w:tcPr>
            <w:tcW w:w="296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84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2120" w:type="dxa"/>
            <w:vAlign w:val="bottom"/>
            <w:tcBorders>
              <w:bottom w:val="single" w:sz="8" w:color="auto"/>
              <w:right w:val="single" w:sz="8" w:color="auto"/>
            </w:tcBorders>
          </w:tcPr>
          <w:p>
            <w:pPr>
              <w:spacing w:after="0"/>
              <w:rPr>
                <w:sz w:val="3"/>
                <w:szCs w:val="3"/>
                <w:color w:val="auto"/>
              </w:rPr>
            </w:pPr>
          </w:p>
        </w:tc>
        <w:tc>
          <w:tcPr>
            <w:tcW w:w="1220" w:type="dxa"/>
            <w:vAlign w:val="bottom"/>
            <w:tcBorders>
              <w:bottom w:val="single" w:sz="8" w:color="auto"/>
              <w:right w:val="single" w:sz="8" w:color="auto"/>
            </w:tcBorders>
          </w:tcPr>
          <w:p>
            <w:pPr>
              <w:spacing w:after="0"/>
              <w:rPr>
                <w:sz w:val="3"/>
                <w:szCs w:val="3"/>
                <w:color w:val="auto"/>
              </w:rPr>
            </w:pPr>
          </w:p>
        </w:tc>
      </w:tr>
    </w:tbl>
    <w:p>
      <w:pPr>
        <w:spacing w:after="0" w:line="200" w:lineRule="exact"/>
        <w:rPr>
          <w:sz w:val="20"/>
          <w:szCs w:val="20"/>
          <w:color w:val="auto"/>
        </w:rPr>
      </w:pPr>
    </w:p>
    <w:p>
      <w:pPr>
        <w:sectPr>
          <w:pgSz w:w="11900" w:h="16840" w:orient="portrait"/>
          <w:cols w:equalWidth="0" w:num="1">
            <w:col w:w="10680"/>
          </w:cols>
          <w:pgMar w:left="620" w:top="1440" w:right="604" w:bottom="446" w:gutter="0" w:footer="0" w:header="0"/>
        </w:sectPr>
      </w:pPr>
    </w:p>
    <w:p>
      <w:pPr>
        <w:spacing w:after="0" w:line="180" w:lineRule="exact"/>
        <w:rPr>
          <w:sz w:val="20"/>
          <w:szCs w:val="20"/>
          <w:color w:val="auto"/>
        </w:rPr>
      </w:pPr>
    </w:p>
    <w:p>
      <w:pPr>
        <w:ind w:left="9300"/>
        <w:spacing w:after="0"/>
        <w:rPr>
          <w:sz w:val="20"/>
          <w:szCs w:val="20"/>
          <w:color w:val="auto"/>
        </w:rPr>
      </w:pPr>
      <w:r>
        <w:rPr>
          <w:rFonts w:ascii="Times New Roman" w:cs="Times New Roman" w:eastAsia="Times New Roman" w:hAnsi="Times New Roman"/>
          <w:sz w:val="18"/>
          <w:szCs w:val="18"/>
          <w:color w:val="auto"/>
        </w:rPr>
        <w:t>43</w:t>
      </w:r>
    </w:p>
    <w:p>
      <w:pPr>
        <w:sectPr>
          <w:pgSz w:w="11900" w:h="16840" w:orient="portrait"/>
          <w:cols w:equalWidth="0" w:num="1">
            <w:col w:w="10680"/>
          </w:cols>
          <w:pgMar w:left="620" w:top="1440" w:right="604" w:bottom="446" w:gutter="0" w:footer="0" w:header="0"/>
          <w:type w:val="continuous"/>
        </w:sectPr>
      </w:pPr>
    </w:p>
    <w:bookmarkStart w:id="43" w:name="page44"/>
    <w:bookmarkEnd w:id="43"/>
    <w:tbl>
      <w:tblPr>
        <w:tblLayout w:type="fixed"/>
        <w:tblInd w:w="10" w:type="dxa"/>
        <w:tblCellMar>
          <w:top w:w="0" w:type="dxa"/>
          <w:left w:w="0" w:type="dxa"/>
          <w:bottom w:w="0" w:type="dxa"/>
          <w:right w:w="0" w:type="dxa"/>
        </w:tblCellMar>
      </w:tblPr>
      <w:tr>
        <w:trPr>
          <w:trHeight w:val="254"/>
        </w:trPr>
        <w:tc>
          <w:tcPr>
            <w:tcW w:w="400" w:type="dxa"/>
            <w:vAlign w:val="bottom"/>
            <w:tcBorders>
              <w:top w:val="single" w:sz="8" w:color="auto"/>
              <w:left w:val="single" w:sz="8" w:color="auto"/>
              <w:right w:val="single" w:sz="8" w:color="auto"/>
            </w:tcBorders>
          </w:tcPr>
          <w:p>
            <w:pPr>
              <w:spacing w:after="0"/>
              <w:rPr>
                <w:sz w:val="22"/>
                <w:szCs w:val="22"/>
                <w:color w:val="auto"/>
              </w:rPr>
            </w:pPr>
          </w:p>
        </w:tc>
        <w:tc>
          <w:tcPr>
            <w:tcW w:w="2940" w:type="dxa"/>
            <w:vAlign w:val="bottom"/>
            <w:tcBorders>
              <w:top w:val="single" w:sz="8" w:color="auto"/>
              <w:right w:val="single" w:sz="8" w:color="auto"/>
            </w:tcBorders>
          </w:tcPr>
          <w:p>
            <w:pPr>
              <w:spacing w:after="0"/>
              <w:rPr>
                <w:sz w:val="22"/>
                <w:szCs w:val="22"/>
                <w:color w:val="auto"/>
              </w:rPr>
            </w:pPr>
          </w:p>
        </w:tc>
        <w:tc>
          <w:tcPr>
            <w:tcW w:w="820" w:type="dxa"/>
            <w:vAlign w:val="bottom"/>
            <w:tcBorders>
              <w:top w:val="single" w:sz="8" w:color="auto"/>
              <w:right w:val="single" w:sz="8" w:color="auto"/>
            </w:tcBorders>
          </w:tcPr>
          <w:p>
            <w:pPr>
              <w:spacing w:after="0"/>
              <w:rPr>
                <w:sz w:val="22"/>
                <w:szCs w:val="22"/>
                <w:color w:val="auto"/>
              </w:rPr>
            </w:pPr>
          </w:p>
        </w:tc>
        <w:tc>
          <w:tcPr>
            <w:tcW w:w="820" w:type="dxa"/>
            <w:vAlign w:val="bottom"/>
            <w:tcBorders>
              <w:top w:val="single" w:sz="8" w:color="auto"/>
              <w:right w:val="single" w:sz="8" w:color="auto"/>
            </w:tcBorders>
          </w:tcPr>
          <w:p>
            <w:pPr>
              <w:spacing w:after="0"/>
              <w:rPr>
                <w:sz w:val="22"/>
                <w:szCs w:val="22"/>
                <w:color w:val="auto"/>
              </w:rPr>
            </w:pPr>
          </w:p>
        </w:tc>
        <w:tc>
          <w:tcPr>
            <w:tcW w:w="84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right w:val="single" w:sz="8" w:color="auto"/>
            </w:tcBorders>
          </w:tcPr>
          <w:p>
            <w:pPr>
              <w:spacing w:after="0"/>
              <w:rPr>
                <w:sz w:val="22"/>
                <w:szCs w:val="22"/>
                <w:color w:val="auto"/>
              </w:rPr>
            </w:pPr>
          </w:p>
        </w:tc>
        <w:tc>
          <w:tcPr>
            <w:tcW w:w="740" w:type="dxa"/>
            <w:vAlign w:val="bottom"/>
            <w:tcBorders>
              <w:top w:val="single" w:sz="8" w:color="auto"/>
              <w:right w:val="single" w:sz="8" w:color="auto"/>
            </w:tcBorders>
          </w:tcPr>
          <w:p>
            <w:pPr>
              <w:spacing w:after="0"/>
              <w:rPr>
                <w:sz w:val="22"/>
                <w:szCs w:val="22"/>
                <w:color w:val="auto"/>
              </w:rPr>
            </w:pPr>
          </w:p>
        </w:tc>
        <w:tc>
          <w:tcPr>
            <w:tcW w:w="660" w:type="dxa"/>
            <w:vAlign w:val="bottom"/>
            <w:tcBorders>
              <w:top w:val="single" w:sz="8" w:color="auto"/>
            </w:tcBorders>
          </w:tcPr>
          <w:p>
            <w:pPr>
              <w:ind w:left="100"/>
              <w:spacing w:after="0" w:line="206" w:lineRule="exact"/>
              <w:rPr>
                <w:sz w:val="20"/>
                <w:szCs w:val="20"/>
                <w:color w:val="auto"/>
              </w:rPr>
            </w:pPr>
            <w:r>
              <w:rPr>
                <w:rFonts w:ascii="宋体" w:cs="宋体" w:eastAsia="宋体" w:hAnsi="宋体"/>
                <w:sz w:val="18"/>
                <w:szCs w:val="18"/>
                <w:color w:val="auto"/>
              </w:rPr>
              <w:t>折中</w:t>
            </w:r>
          </w:p>
        </w:tc>
        <w:tc>
          <w:tcPr>
            <w:tcW w:w="1460" w:type="dxa"/>
            <w:vAlign w:val="bottom"/>
            <w:tcBorders>
              <w:top w:val="single" w:sz="8" w:color="auto"/>
              <w:right w:val="single" w:sz="8" w:color="auto"/>
            </w:tcBorders>
          </w:tcPr>
          <w:p>
            <w:pPr>
              <w:spacing w:after="0"/>
              <w:rPr>
                <w:sz w:val="22"/>
                <w:szCs w:val="22"/>
                <w:color w:val="auto"/>
              </w:rPr>
            </w:pPr>
          </w:p>
        </w:tc>
        <w:tc>
          <w:tcPr>
            <w:tcW w:w="1220" w:type="dxa"/>
            <w:vAlign w:val="bottom"/>
            <w:tcBorders>
              <w:top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w w:val="99"/>
              </w:rPr>
              <w:t>时帮助。三成</w:t>
            </w:r>
          </w:p>
        </w:tc>
        <w:tc>
          <w:tcPr>
            <w:tcW w:w="0" w:type="dxa"/>
            <w:vAlign w:val="bottom"/>
          </w:tcPr>
          <w:p>
            <w:pPr>
              <w:spacing w:after="0"/>
              <w:rPr>
                <w:sz w:val="1"/>
                <w:szCs w:val="1"/>
                <w:color w:val="auto"/>
              </w:rPr>
            </w:pPr>
          </w:p>
        </w:tc>
      </w:tr>
      <w:tr>
        <w:trPr>
          <w:trHeight w:val="145"/>
        </w:trPr>
        <w:tc>
          <w:tcPr>
            <w:tcW w:w="400" w:type="dxa"/>
            <w:vAlign w:val="bottom"/>
            <w:tcBorders>
              <w:left w:val="single" w:sz="8" w:color="auto"/>
              <w:bottom w:val="single" w:sz="8" w:color="auto"/>
              <w:right w:val="single" w:sz="8" w:color="auto"/>
            </w:tcBorders>
          </w:tcPr>
          <w:p>
            <w:pPr>
              <w:spacing w:after="0"/>
              <w:rPr>
                <w:sz w:val="12"/>
                <w:szCs w:val="12"/>
                <w:color w:val="auto"/>
              </w:rPr>
            </w:pPr>
          </w:p>
        </w:tc>
        <w:tc>
          <w:tcPr>
            <w:tcW w:w="2940" w:type="dxa"/>
            <w:vAlign w:val="bottom"/>
            <w:tcBorders>
              <w:bottom w:val="single" w:sz="8" w:color="auto"/>
              <w:right w:val="single" w:sz="8" w:color="auto"/>
            </w:tcBorders>
          </w:tcPr>
          <w:p>
            <w:pPr>
              <w:spacing w:after="0"/>
              <w:rPr>
                <w:sz w:val="12"/>
                <w:szCs w:val="12"/>
                <w:color w:val="auto"/>
              </w:rPr>
            </w:pPr>
          </w:p>
        </w:tc>
        <w:tc>
          <w:tcPr>
            <w:tcW w:w="820" w:type="dxa"/>
            <w:vAlign w:val="bottom"/>
            <w:tcBorders>
              <w:bottom w:val="single" w:sz="8" w:color="auto"/>
              <w:right w:val="single" w:sz="8" w:color="auto"/>
            </w:tcBorders>
          </w:tcPr>
          <w:p>
            <w:pPr>
              <w:spacing w:after="0"/>
              <w:rPr>
                <w:sz w:val="12"/>
                <w:szCs w:val="12"/>
                <w:color w:val="auto"/>
              </w:rPr>
            </w:pPr>
          </w:p>
        </w:tc>
        <w:tc>
          <w:tcPr>
            <w:tcW w:w="820" w:type="dxa"/>
            <w:vAlign w:val="bottom"/>
            <w:tcBorders>
              <w:bottom w:val="single" w:sz="8" w:color="auto"/>
              <w:right w:val="single" w:sz="8" w:color="auto"/>
            </w:tcBorders>
          </w:tcPr>
          <w:p>
            <w:pPr>
              <w:spacing w:after="0"/>
              <w:rPr>
                <w:sz w:val="12"/>
                <w:szCs w:val="12"/>
                <w:color w:val="auto"/>
              </w:rPr>
            </w:pPr>
          </w:p>
        </w:tc>
        <w:tc>
          <w:tcPr>
            <w:tcW w:w="840" w:type="dxa"/>
            <w:vAlign w:val="bottom"/>
            <w:tcBorders>
              <w:bottom w:val="single" w:sz="8" w:color="auto"/>
              <w:right w:val="single" w:sz="8" w:color="auto"/>
            </w:tcBorders>
          </w:tcPr>
          <w:p>
            <w:pPr>
              <w:spacing w:after="0"/>
              <w:rPr>
                <w:sz w:val="12"/>
                <w:szCs w:val="12"/>
                <w:color w:val="auto"/>
              </w:rPr>
            </w:pPr>
          </w:p>
        </w:tc>
        <w:tc>
          <w:tcPr>
            <w:tcW w:w="780" w:type="dxa"/>
            <w:vAlign w:val="bottom"/>
            <w:tcBorders>
              <w:bottom w:val="single" w:sz="8" w:color="auto"/>
              <w:right w:val="single" w:sz="8" w:color="auto"/>
            </w:tcBorders>
          </w:tcPr>
          <w:p>
            <w:pPr>
              <w:spacing w:after="0"/>
              <w:rPr>
                <w:sz w:val="12"/>
                <w:szCs w:val="12"/>
                <w:color w:val="auto"/>
              </w:rPr>
            </w:pPr>
          </w:p>
        </w:tc>
        <w:tc>
          <w:tcPr>
            <w:tcW w:w="740" w:type="dxa"/>
            <w:vAlign w:val="bottom"/>
            <w:tcBorders>
              <w:bottom w:val="single" w:sz="8" w:color="auto"/>
              <w:right w:val="single" w:sz="8" w:color="auto"/>
            </w:tcBorders>
          </w:tcPr>
          <w:p>
            <w:pPr>
              <w:spacing w:after="0"/>
              <w:rPr>
                <w:sz w:val="12"/>
                <w:szCs w:val="12"/>
                <w:color w:val="auto"/>
              </w:rPr>
            </w:pPr>
          </w:p>
        </w:tc>
        <w:tc>
          <w:tcPr>
            <w:tcW w:w="660" w:type="dxa"/>
            <w:vAlign w:val="bottom"/>
            <w:tcBorders>
              <w:bottom w:val="single" w:sz="8" w:color="auto"/>
            </w:tcBorders>
          </w:tcPr>
          <w:p>
            <w:pPr>
              <w:spacing w:after="0"/>
              <w:rPr>
                <w:sz w:val="12"/>
                <w:szCs w:val="12"/>
                <w:color w:val="auto"/>
              </w:rPr>
            </w:pPr>
          </w:p>
        </w:tc>
        <w:tc>
          <w:tcPr>
            <w:tcW w:w="1460" w:type="dxa"/>
            <w:vAlign w:val="bottom"/>
            <w:tcBorders>
              <w:bottom w:val="single" w:sz="8" w:color="auto"/>
              <w:right w:val="single" w:sz="8" w:color="auto"/>
            </w:tcBorders>
          </w:tcPr>
          <w:p>
            <w:pPr>
              <w:spacing w:after="0"/>
              <w:rPr>
                <w:sz w:val="12"/>
                <w:szCs w:val="12"/>
                <w:color w:val="auto"/>
              </w:rPr>
            </w:pPr>
          </w:p>
        </w:tc>
        <w:tc>
          <w:tcPr>
            <w:tcW w:w="1220" w:type="dxa"/>
            <w:vAlign w:val="bottom"/>
            <w:tcBorders>
              <w:right w:val="single" w:sz="8" w:color="auto"/>
            </w:tcBorders>
            <w:vMerge w:val="restart"/>
          </w:tcPr>
          <w:p>
            <w:pPr>
              <w:ind w:left="100"/>
              <w:spacing w:after="0" w:line="206" w:lineRule="exact"/>
              <w:rPr>
                <w:sz w:val="20"/>
                <w:szCs w:val="20"/>
                <w:color w:val="auto"/>
              </w:rPr>
            </w:pPr>
            <w:r>
              <w:rPr>
                <w:rFonts w:ascii="宋体" w:cs="宋体" w:eastAsia="宋体" w:hAnsi="宋体"/>
                <w:sz w:val="18"/>
                <w:szCs w:val="18"/>
                <w:color w:val="auto"/>
              </w:rPr>
              <w:t>多有时不能</w:t>
            </w:r>
          </w:p>
        </w:tc>
        <w:tc>
          <w:tcPr>
            <w:tcW w:w="0" w:type="dxa"/>
            <w:vAlign w:val="bottom"/>
          </w:tcPr>
          <w:p>
            <w:pPr>
              <w:spacing w:after="0"/>
              <w:rPr>
                <w:sz w:val="1"/>
                <w:szCs w:val="1"/>
                <w:color w:val="auto"/>
              </w:rPr>
            </w:pPr>
          </w:p>
        </w:tc>
      </w:tr>
      <w:tr>
        <w:trPr>
          <w:trHeight w:val="146"/>
        </w:trPr>
        <w:tc>
          <w:tcPr>
            <w:tcW w:w="400" w:type="dxa"/>
            <w:vAlign w:val="bottom"/>
            <w:tcBorders>
              <w:left w:val="single" w:sz="8" w:color="auto"/>
              <w:right w:val="single" w:sz="8" w:color="auto"/>
            </w:tcBorders>
            <w:vMerge w:val="restart"/>
          </w:tcPr>
          <w:p>
            <w:pPr>
              <w:jc w:val="right"/>
              <w:ind w:right="30"/>
              <w:spacing w:after="0"/>
              <w:rPr>
                <w:sz w:val="20"/>
                <w:szCs w:val="20"/>
                <w:color w:val="auto"/>
              </w:rPr>
            </w:pPr>
            <w:r>
              <w:rPr>
                <w:rFonts w:ascii="Times New Roman" w:cs="Times New Roman" w:eastAsia="Times New Roman" w:hAnsi="Times New Roman"/>
                <w:sz w:val="18"/>
                <w:szCs w:val="18"/>
                <w:color w:val="auto"/>
              </w:rPr>
              <w:t>22</w:t>
            </w:r>
          </w:p>
        </w:tc>
        <w:tc>
          <w:tcPr>
            <w:tcW w:w="2940" w:type="dxa"/>
            <w:vAlign w:val="bottom"/>
            <w:tcBorders>
              <w:right w:val="single" w:sz="8" w:color="auto"/>
            </w:tcBorders>
            <w:vMerge w:val="restart"/>
          </w:tcPr>
          <w:p>
            <w:pPr>
              <w:jc w:val="right"/>
              <w:ind w:right="30"/>
              <w:spacing w:after="0" w:line="206" w:lineRule="exact"/>
              <w:rPr>
                <w:sz w:val="20"/>
                <w:szCs w:val="20"/>
                <w:color w:val="auto"/>
              </w:rPr>
            </w:pPr>
            <w:r>
              <w:rPr>
                <w:rFonts w:ascii="宋体" w:cs="宋体" w:eastAsia="宋体" w:hAnsi="宋体"/>
                <w:sz w:val="18"/>
                <w:szCs w:val="18"/>
                <w:color w:val="auto"/>
              </w:rPr>
              <w:t>在您需要您的直接上司或银行公</w:t>
            </w:r>
          </w:p>
        </w:tc>
        <w:tc>
          <w:tcPr>
            <w:tcW w:w="820" w:type="dxa"/>
            <w:vAlign w:val="bottom"/>
            <w:tcBorders>
              <w:right w:val="single" w:sz="8" w:color="auto"/>
            </w:tcBorders>
            <w:vMerge w:val="restart"/>
          </w:tcPr>
          <w:p>
            <w:pPr>
              <w:jc w:val="right"/>
              <w:ind w:right="70"/>
              <w:spacing w:after="0"/>
              <w:rPr>
                <w:sz w:val="20"/>
                <w:szCs w:val="20"/>
                <w:color w:val="auto"/>
              </w:rPr>
            </w:pPr>
            <w:r>
              <w:rPr>
                <w:rFonts w:ascii="Times New Roman" w:cs="Times New Roman" w:eastAsia="Times New Roman" w:hAnsi="Times New Roman"/>
                <w:sz w:val="18"/>
                <w:szCs w:val="18"/>
                <w:color w:val="auto"/>
              </w:rPr>
              <w:t>42.42%</w:t>
            </w:r>
          </w:p>
        </w:tc>
        <w:tc>
          <w:tcPr>
            <w:tcW w:w="820" w:type="dxa"/>
            <w:vAlign w:val="bottom"/>
            <w:tcBorders>
              <w:right w:val="single" w:sz="8" w:color="auto"/>
            </w:tcBorders>
            <w:vMerge w:val="restart"/>
          </w:tcPr>
          <w:p>
            <w:pPr>
              <w:jc w:val="right"/>
              <w:ind w:right="90"/>
              <w:spacing w:after="0"/>
              <w:rPr>
                <w:sz w:val="20"/>
                <w:szCs w:val="20"/>
                <w:color w:val="auto"/>
              </w:rPr>
            </w:pPr>
            <w:r>
              <w:rPr>
                <w:rFonts w:ascii="Times New Roman" w:cs="Times New Roman" w:eastAsia="Times New Roman" w:hAnsi="Times New Roman"/>
                <w:sz w:val="18"/>
                <w:szCs w:val="18"/>
                <w:color w:val="auto"/>
              </w:rPr>
              <w:t>21.21%</w:t>
            </w:r>
          </w:p>
        </w:tc>
        <w:tc>
          <w:tcPr>
            <w:tcW w:w="840" w:type="dxa"/>
            <w:vAlign w:val="bottom"/>
            <w:tcBorders>
              <w:right w:val="single" w:sz="8" w:color="auto"/>
            </w:tcBorders>
            <w:vMerge w:val="restart"/>
          </w:tcPr>
          <w:p>
            <w:pPr>
              <w:jc w:val="right"/>
              <w:ind w:right="110"/>
              <w:spacing w:after="0"/>
              <w:rPr>
                <w:sz w:val="20"/>
                <w:szCs w:val="20"/>
                <w:color w:val="auto"/>
              </w:rPr>
            </w:pPr>
            <w:r>
              <w:rPr>
                <w:rFonts w:ascii="Times New Roman" w:cs="Times New Roman" w:eastAsia="Times New Roman" w:hAnsi="Times New Roman"/>
                <w:sz w:val="18"/>
                <w:szCs w:val="18"/>
                <w:color w:val="auto"/>
              </w:rPr>
              <w:t>33.33%</w:t>
            </w:r>
          </w:p>
        </w:tc>
        <w:tc>
          <w:tcPr>
            <w:tcW w:w="780" w:type="dxa"/>
            <w:vAlign w:val="bottom"/>
            <w:tcBorders>
              <w:right w:val="single" w:sz="8" w:color="auto"/>
            </w:tcBorders>
            <w:vMerge w:val="restart"/>
          </w:tcPr>
          <w:p>
            <w:pPr>
              <w:jc w:val="right"/>
              <w:ind w:right="130"/>
              <w:spacing w:after="0"/>
              <w:rPr>
                <w:sz w:val="20"/>
                <w:szCs w:val="20"/>
                <w:color w:val="auto"/>
              </w:rPr>
            </w:pPr>
            <w:r>
              <w:rPr>
                <w:rFonts w:ascii="Times New Roman" w:cs="Times New Roman" w:eastAsia="Times New Roman" w:hAnsi="Times New Roman"/>
                <w:sz w:val="18"/>
                <w:szCs w:val="18"/>
                <w:color w:val="auto"/>
              </w:rPr>
              <w:t>3.03%</w:t>
            </w:r>
          </w:p>
        </w:tc>
        <w:tc>
          <w:tcPr>
            <w:tcW w:w="740" w:type="dxa"/>
            <w:vAlign w:val="bottom"/>
            <w:tcBorders>
              <w:right w:val="single" w:sz="8" w:color="auto"/>
            </w:tcBorders>
          </w:tcPr>
          <w:p>
            <w:pPr>
              <w:spacing w:after="0"/>
              <w:rPr>
                <w:sz w:val="12"/>
                <w:szCs w:val="12"/>
                <w:color w:val="auto"/>
              </w:rPr>
            </w:pPr>
          </w:p>
        </w:tc>
        <w:tc>
          <w:tcPr>
            <w:tcW w:w="660" w:type="dxa"/>
            <w:vAlign w:val="bottom"/>
            <w:vMerge w:val="restart"/>
          </w:tcPr>
          <w:p>
            <w:pPr>
              <w:ind w:left="100"/>
              <w:spacing w:after="0"/>
              <w:rPr>
                <w:sz w:val="20"/>
                <w:szCs w:val="20"/>
                <w:color w:val="auto"/>
              </w:rPr>
            </w:pPr>
            <w:r>
              <w:rPr>
                <w:rFonts w:ascii="Times New Roman" w:cs="Times New Roman" w:eastAsia="Times New Roman" w:hAnsi="Times New Roman"/>
                <w:sz w:val="18"/>
                <w:szCs w:val="18"/>
                <w:color w:val="auto"/>
                <w:w w:val="97"/>
              </w:rPr>
              <w:t>21.21%</w:t>
            </w:r>
          </w:p>
        </w:tc>
        <w:tc>
          <w:tcPr>
            <w:tcW w:w="1460" w:type="dxa"/>
            <w:vAlign w:val="bottom"/>
            <w:tcBorders>
              <w:right w:val="single" w:sz="8" w:color="auto"/>
            </w:tcBorders>
            <w:vMerge w:val="restart"/>
          </w:tcPr>
          <w:p>
            <w:pPr>
              <w:spacing w:after="0" w:line="206" w:lineRule="exact"/>
              <w:rPr>
                <w:sz w:val="20"/>
                <w:szCs w:val="20"/>
                <w:color w:val="auto"/>
              </w:rPr>
            </w:pPr>
            <w:r>
              <w:rPr>
                <w:rFonts w:ascii="宋体" w:cs="宋体" w:eastAsia="宋体" w:hAnsi="宋体"/>
                <w:sz w:val="18"/>
                <w:szCs w:val="18"/>
                <w:color w:val="auto"/>
              </w:rPr>
              <w:t>的行员向领导求</w:t>
            </w:r>
          </w:p>
        </w:tc>
        <w:tc>
          <w:tcPr>
            <w:tcW w:w="122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18"/>
        </w:trPr>
        <w:tc>
          <w:tcPr>
            <w:tcW w:w="400" w:type="dxa"/>
            <w:vAlign w:val="bottom"/>
            <w:tcBorders>
              <w:left w:val="single" w:sz="8" w:color="auto"/>
              <w:right w:val="single" w:sz="8" w:color="auto"/>
            </w:tcBorders>
            <w:vMerge w:val="continue"/>
          </w:tcPr>
          <w:p>
            <w:pPr>
              <w:spacing w:after="0"/>
              <w:rPr>
                <w:sz w:val="10"/>
                <w:szCs w:val="10"/>
                <w:color w:val="auto"/>
              </w:rPr>
            </w:pPr>
          </w:p>
        </w:tc>
        <w:tc>
          <w:tcPr>
            <w:tcW w:w="2940" w:type="dxa"/>
            <w:vAlign w:val="bottom"/>
            <w:tcBorders>
              <w:right w:val="single" w:sz="8" w:color="auto"/>
            </w:tcBorders>
            <w:vMerge w:val="continue"/>
          </w:tcPr>
          <w:p>
            <w:pPr>
              <w:spacing w:after="0"/>
              <w:rPr>
                <w:sz w:val="10"/>
                <w:szCs w:val="10"/>
                <w:color w:val="auto"/>
              </w:rPr>
            </w:pPr>
          </w:p>
        </w:tc>
        <w:tc>
          <w:tcPr>
            <w:tcW w:w="820" w:type="dxa"/>
            <w:vAlign w:val="bottom"/>
            <w:tcBorders>
              <w:right w:val="single" w:sz="8" w:color="auto"/>
            </w:tcBorders>
            <w:vMerge w:val="continue"/>
          </w:tcPr>
          <w:p>
            <w:pPr>
              <w:spacing w:after="0"/>
              <w:rPr>
                <w:sz w:val="10"/>
                <w:szCs w:val="10"/>
                <w:color w:val="auto"/>
              </w:rPr>
            </w:pPr>
          </w:p>
        </w:tc>
        <w:tc>
          <w:tcPr>
            <w:tcW w:w="820" w:type="dxa"/>
            <w:vAlign w:val="bottom"/>
            <w:tcBorders>
              <w:right w:val="single" w:sz="8" w:color="auto"/>
            </w:tcBorders>
            <w:vMerge w:val="continue"/>
          </w:tcPr>
          <w:p>
            <w:pPr>
              <w:spacing w:after="0"/>
              <w:rPr>
                <w:sz w:val="10"/>
                <w:szCs w:val="10"/>
                <w:color w:val="auto"/>
              </w:rPr>
            </w:pPr>
          </w:p>
        </w:tc>
        <w:tc>
          <w:tcPr>
            <w:tcW w:w="840" w:type="dxa"/>
            <w:vAlign w:val="bottom"/>
            <w:tcBorders>
              <w:right w:val="single" w:sz="8" w:color="auto"/>
            </w:tcBorders>
            <w:vMerge w:val="continue"/>
          </w:tcPr>
          <w:p>
            <w:pPr>
              <w:spacing w:after="0"/>
              <w:rPr>
                <w:sz w:val="10"/>
                <w:szCs w:val="10"/>
                <w:color w:val="auto"/>
              </w:rPr>
            </w:pPr>
          </w:p>
        </w:tc>
        <w:tc>
          <w:tcPr>
            <w:tcW w:w="780" w:type="dxa"/>
            <w:vAlign w:val="bottom"/>
            <w:tcBorders>
              <w:right w:val="single" w:sz="8" w:color="auto"/>
            </w:tcBorders>
            <w:vMerge w:val="continue"/>
          </w:tcPr>
          <w:p>
            <w:pPr>
              <w:spacing w:after="0"/>
              <w:rPr>
                <w:sz w:val="10"/>
                <w:szCs w:val="10"/>
                <w:color w:val="auto"/>
              </w:rPr>
            </w:pPr>
          </w:p>
        </w:tc>
        <w:tc>
          <w:tcPr>
            <w:tcW w:w="740" w:type="dxa"/>
            <w:vAlign w:val="bottom"/>
            <w:tcBorders>
              <w:right w:val="single" w:sz="8" w:color="auto"/>
            </w:tcBorders>
          </w:tcPr>
          <w:p>
            <w:pPr>
              <w:spacing w:after="0"/>
              <w:rPr>
                <w:sz w:val="10"/>
                <w:szCs w:val="10"/>
                <w:color w:val="auto"/>
              </w:rPr>
            </w:pPr>
          </w:p>
        </w:tc>
        <w:tc>
          <w:tcPr>
            <w:tcW w:w="660" w:type="dxa"/>
            <w:vAlign w:val="bottom"/>
            <w:vMerge w:val="continue"/>
          </w:tcPr>
          <w:p>
            <w:pPr>
              <w:spacing w:after="0"/>
              <w:rPr>
                <w:sz w:val="10"/>
                <w:szCs w:val="10"/>
                <w:color w:val="auto"/>
              </w:rPr>
            </w:pPr>
          </w:p>
        </w:tc>
        <w:tc>
          <w:tcPr>
            <w:tcW w:w="1460" w:type="dxa"/>
            <w:vAlign w:val="bottom"/>
            <w:tcBorders>
              <w:right w:val="single" w:sz="8" w:color="auto"/>
            </w:tcBorders>
            <w:vMerge w:val="continue"/>
          </w:tcPr>
          <w:p>
            <w:pPr>
              <w:spacing w:after="0"/>
              <w:rPr>
                <w:sz w:val="10"/>
                <w:szCs w:val="10"/>
                <w:color w:val="auto"/>
              </w:rPr>
            </w:pPr>
          </w:p>
        </w:tc>
        <w:tc>
          <w:tcPr>
            <w:tcW w:w="122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94"/>
        </w:trPr>
        <w:tc>
          <w:tcPr>
            <w:tcW w:w="400" w:type="dxa"/>
            <w:vAlign w:val="bottom"/>
            <w:tcBorders>
              <w:left w:val="single" w:sz="8" w:color="auto"/>
              <w:right w:val="single" w:sz="8" w:color="auto"/>
            </w:tcBorders>
          </w:tcPr>
          <w:p>
            <w:pPr>
              <w:spacing w:after="0"/>
              <w:rPr>
                <w:sz w:val="16"/>
                <w:szCs w:val="16"/>
                <w:color w:val="auto"/>
              </w:rPr>
            </w:pPr>
          </w:p>
        </w:tc>
        <w:tc>
          <w:tcPr>
            <w:tcW w:w="2940" w:type="dxa"/>
            <w:vAlign w:val="bottom"/>
            <w:tcBorders>
              <w:right w:val="single" w:sz="8" w:color="auto"/>
            </w:tcBorders>
            <w:vMerge w:val="restart"/>
          </w:tcPr>
          <w:p>
            <w:pPr>
              <w:jc w:val="right"/>
              <w:ind w:right="30"/>
              <w:spacing w:after="0" w:line="206" w:lineRule="exact"/>
              <w:rPr>
                <w:sz w:val="20"/>
                <w:szCs w:val="20"/>
                <w:color w:val="auto"/>
              </w:rPr>
            </w:pPr>
            <w:r>
              <w:rPr>
                <w:rFonts w:ascii="宋体" w:cs="宋体" w:eastAsia="宋体" w:hAnsi="宋体"/>
                <w:sz w:val="18"/>
                <w:szCs w:val="18"/>
                <w:color w:val="auto"/>
              </w:rPr>
              <w:t>司管理人员的帮助时一般都能得到</w:t>
            </w:r>
          </w:p>
        </w:tc>
        <w:tc>
          <w:tcPr>
            <w:tcW w:w="820" w:type="dxa"/>
            <w:vAlign w:val="bottom"/>
            <w:tcBorders>
              <w:right w:val="single" w:sz="8" w:color="auto"/>
            </w:tcBorders>
          </w:tcPr>
          <w:p>
            <w:pPr>
              <w:spacing w:after="0"/>
              <w:rPr>
                <w:sz w:val="16"/>
                <w:szCs w:val="16"/>
                <w:color w:val="auto"/>
              </w:rPr>
            </w:pPr>
          </w:p>
        </w:tc>
        <w:tc>
          <w:tcPr>
            <w:tcW w:w="820" w:type="dxa"/>
            <w:vAlign w:val="bottom"/>
            <w:tcBorders>
              <w:right w:val="single" w:sz="8" w:color="auto"/>
            </w:tcBorders>
          </w:tcPr>
          <w:p>
            <w:pPr>
              <w:spacing w:after="0"/>
              <w:rPr>
                <w:sz w:val="16"/>
                <w:szCs w:val="16"/>
                <w:color w:val="auto"/>
              </w:rPr>
            </w:pPr>
          </w:p>
        </w:tc>
        <w:tc>
          <w:tcPr>
            <w:tcW w:w="840" w:type="dxa"/>
            <w:vAlign w:val="bottom"/>
            <w:tcBorders>
              <w:right w:val="single" w:sz="8" w:color="auto"/>
            </w:tcBorders>
          </w:tcPr>
          <w:p>
            <w:pPr>
              <w:spacing w:after="0"/>
              <w:rPr>
                <w:sz w:val="16"/>
                <w:szCs w:val="16"/>
                <w:color w:val="auto"/>
              </w:rPr>
            </w:pPr>
          </w:p>
        </w:tc>
        <w:tc>
          <w:tcPr>
            <w:tcW w:w="780" w:type="dxa"/>
            <w:vAlign w:val="bottom"/>
            <w:tcBorders>
              <w:right w:val="single" w:sz="8" w:color="auto"/>
            </w:tcBorders>
          </w:tcPr>
          <w:p>
            <w:pPr>
              <w:spacing w:after="0"/>
              <w:rPr>
                <w:sz w:val="16"/>
                <w:szCs w:val="16"/>
                <w:color w:val="auto"/>
              </w:rPr>
            </w:pPr>
          </w:p>
        </w:tc>
        <w:tc>
          <w:tcPr>
            <w:tcW w:w="740" w:type="dxa"/>
            <w:vAlign w:val="bottom"/>
            <w:tcBorders>
              <w:right w:val="single" w:sz="8" w:color="auto"/>
            </w:tcBorders>
          </w:tcPr>
          <w:p>
            <w:pPr>
              <w:spacing w:after="0"/>
              <w:rPr>
                <w:sz w:val="16"/>
                <w:szCs w:val="16"/>
                <w:color w:val="auto"/>
              </w:rPr>
            </w:pPr>
          </w:p>
        </w:tc>
        <w:tc>
          <w:tcPr>
            <w:tcW w:w="2120" w:type="dxa"/>
            <w:vAlign w:val="bottom"/>
            <w:tcBorders>
              <w:right w:val="single" w:sz="8" w:color="auto"/>
            </w:tcBorders>
            <w:gridSpan w:val="2"/>
            <w:vMerge w:val="restart"/>
          </w:tcPr>
          <w:p>
            <w:pPr>
              <w:ind w:left="100"/>
              <w:spacing w:after="0" w:line="206" w:lineRule="exact"/>
              <w:rPr>
                <w:sz w:val="20"/>
                <w:szCs w:val="20"/>
                <w:color w:val="auto"/>
              </w:rPr>
            </w:pPr>
            <w:r>
              <w:rPr>
                <w:rFonts w:ascii="宋体" w:cs="宋体" w:eastAsia="宋体" w:hAnsi="宋体"/>
                <w:sz w:val="18"/>
                <w:szCs w:val="18"/>
                <w:color w:val="auto"/>
                <w:w w:val="99"/>
              </w:rPr>
              <w:t>助时不能得到及时帮助，</w:t>
            </w:r>
          </w:p>
        </w:tc>
        <w:tc>
          <w:tcPr>
            <w:tcW w:w="1220" w:type="dxa"/>
            <w:vAlign w:val="bottom"/>
            <w:tcBorders>
              <w:right w:val="single" w:sz="8" w:color="auto"/>
            </w:tcBorders>
          </w:tcPr>
          <w:p>
            <w:pPr>
              <w:ind w:left="100"/>
              <w:spacing w:after="0" w:line="194" w:lineRule="exact"/>
              <w:rPr>
                <w:sz w:val="20"/>
                <w:szCs w:val="20"/>
                <w:color w:val="auto"/>
              </w:rPr>
            </w:pPr>
            <w:r>
              <w:rPr>
                <w:rFonts w:ascii="宋体" w:cs="宋体" w:eastAsia="宋体" w:hAnsi="宋体"/>
                <w:sz w:val="18"/>
                <w:szCs w:val="18"/>
                <w:color w:val="auto"/>
              </w:rPr>
              <w:t>得到帮助。</w:t>
            </w:r>
          </w:p>
        </w:tc>
        <w:tc>
          <w:tcPr>
            <w:tcW w:w="0" w:type="dxa"/>
            <w:vAlign w:val="bottom"/>
          </w:tcPr>
          <w:p>
            <w:pPr>
              <w:spacing w:after="0"/>
              <w:rPr>
                <w:sz w:val="1"/>
                <w:szCs w:val="1"/>
                <w:color w:val="auto"/>
              </w:rPr>
            </w:pPr>
          </w:p>
        </w:tc>
      </w:tr>
      <w:tr>
        <w:trPr>
          <w:trHeight w:val="88"/>
        </w:trPr>
        <w:tc>
          <w:tcPr>
            <w:tcW w:w="400" w:type="dxa"/>
            <w:vAlign w:val="bottom"/>
            <w:tcBorders>
              <w:left w:val="single" w:sz="8" w:color="auto"/>
              <w:right w:val="single" w:sz="8" w:color="auto"/>
            </w:tcBorders>
          </w:tcPr>
          <w:p>
            <w:pPr>
              <w:spacing w:after="0"/>
              <w:rPr>
                <w:sz w:val="7"/>
                <w:szCs w:val="7"/>
                <w:color w:val="auto"/>
              </w:rPr>
            </w:pPr>
          </w:p>
        </w:tc>
        <w:tc>
          <w:tcPr>
            <w:tcW w:w="2940" w:type="dxa"/>
            <w:vAlign w:val="bottom"/>
            <w:tcBorders>
              <w:right w:val="single" w:sz="8" w:color="auto"/>
            </w:tcBorders>
            <w:vMerge w:val="continue"/>
          </w:tcPr>
          <w:p>
            <w:pPr>
              <w:spacing w:after="0"/>
              <w:rPr>
                <w:sz w:val="7"/>
                <w:szCs w:val="7"/>
                <w:color w:val="auto"/>
              </w:rPr>
            </w:pPr>
          </w:p>
        </w:tc>
        <w:tc>
          <w:tcPr>
            <w:tcW w:w="820" w:type="dxa"/>
            <w:vAlign w:val="bottom"/>
            <w:tcBorders>
              <w:right w:val="single" w:sz="8" w:color="auto"/>
            </w:tcBorders>
          </w:tcPr>
          <w:p>
            <w:pPr>
              <w:spacing w:after="0"/>
              <w:rPr>
                <w:sz w:val="7"/>
                <w:szCs w:val="7"/>
                <w:color w:val="auto"/>
              </w:rPr>
            </w:pPr>
          </w:p>
        </w:tc>
        <w:tc>
          <w:tcPr>
            <w:tcW w:w="820" w:type="dxa"/>
            <w:vAlign w:val="bottom"/>
            <w:tcBorders>
              <w:right w:val="single" w:sz="8" w:color="auto"/>
            </w:tcBorders>
          </w:tcPr>
          <w:p>
            <w:pPr>
              <w:spacing w:after="0"/>
              <w:rPr>
                <w:sz w:val="7"/>
                <w:szCs w:val="7"/>
                <w:color w:val="auto"/>
              </w:rPr>
            </w:pPr>
          </w:p>
        </w:tc>
        <w:tc>
          <w:tcPr>
            <w:tcW w:w="840" w:type="dxa"/>
            <w:vAlign w:val="bottom"/>
            <w:tcBorders>
              <w:right w:val="single" w:sz="8" w:color="auto"/>
            </w:tcBorders>
          </w:tcPr>
          <w:p>
            <w:pPr>
              <w:spacing w:after="0"/>
              <w:rPr>
                <w:sz w:val="7"/>
                <w:szCs w:val="7"/>
                <w:color w:val="auto"/>
              </w:rPr>
            </w:pPr>
          </w:p>
        </w:tc>
        <w:tc>
          <w:tcPr>
            <w:tcW w:w="780" w:type="dxa"/>
            <w:vAlign w:val="bottom"/>
            <w:tcBorders>
              <w:right w:val="single" w:sz="8" w:color="auto"/>
            </w:tcBorders>
          </w:tcPr>
          <w:p>
            <w:pPr>
              <w:spacing w:after="0"/>
              <w:rPr>
                <w:sz w:val="7"/>
                <w:szCs w:val="7"/>
                <w:color w:val="auto"/>
              </w:rPr>
            </w:pPr>
          </w:p>
        </w:tc>
        <w:tc>
          <w:tcPr>
            <w:tcW w:w="740" w:type="dxa"/>
            <w:vAlign w:val="bottom"/>
            <w:tcBorders>
              <w:right w:val="single" w:sz="8" w:color="auto"/>
            </w:tcBorders>
          </w:tcPr>
          <w:p>
            <w:pPr>
              <w:spacing w:after="0"/>
              <w:rPr>
                <w:sz w:val="7"/>
                <w:szCs w:val="7"/>
                <w:color w:val="auto"/>
              </w:rPr>
            </w:pPr>
          </w:p>
        </w:tc>
        <w:tc>
          <w:tcPr>
            <w:tcW w:w="2120" w:type="dxa"/>
            <w:vAlign w:val="bottom"/>
            <w:tcBorders>
              <w:right w:val="single" w:sz="8" w:color="auto"/>
            </w:tcBorders>
            <w:gridSpan w:val="2"/>
            <w:vMerge w:val="continue"/>
          </w:tcPr>
          <w:p>
            <w:pPr>
              <w:spacing w:after="0"/>
              <w:rPr>
                <w:sz w:val="7"/>
                <w:szCs w:val="7"/>
                <w:color w:val="auto"/>
              </w:rPr>
            </w:pPr>
          </w:p>
        </w:tc>
        <w:tc>
          <w:tcPr>
            <w:tcW w:w="122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42"/>
        </w:trPr>
        <w:tc>
          <w:tcPr>
            <w:tcW w:w="400" w:type="dxa"/>
            <w:vAlign w:val="bottom"/>
            <w:tcBorders>
              <w:left w:val="single" w:sz="8" w:color="auto"/>
              <w:right w:val="single" w:sz="8" w:color="auto"/>
            </w:tcBorders>
          </w:tcPr>
          <w:p>
            <w:pPr>
              <w:spacing w:after="0"/>
              <w:rPr>
                <w:sz w:val="24"/>
                <w:szCs w:val="24"/>
                <w:color w:val="auto"/>
              </w:rPr>
            </w:pPr>
          </w:p>
        </w:tc>
        <w:tc>
          <w:tcPr>
            <w:tcW w:w="2940" w:type="dxa"/>
            <w:vAlign w:val="bottom"/>
            <w:tcBorders>
              <w:right w:val="single" w:sz="8" w:color="auto"/>
            </w:tcBorders>
          </w:tcPr>
          <w:p>
            <w:pPr>
              <w:jc w:val="right"/>
              <w:ind w:right="2570"/>
              <w:spacing w:after="0" w:line="206" w:lineRule="exact"/>
              <w:rPr>
                <w:sz w:val="20"/>
                <w:szCs w:val="20"/>
                <w:color w:val="auto"/>
              </w:rPr>
            </w:pPr>
            <w:r>
              <w:rPr>
                <w:rFonts w:ascii="宋体" w:cs="宋体" w:eastAsia="宋体" w:hAnsi="宋体"/>
                <w:sz w:val="18"/>
                <w:szCs w:val="18"/>
                <w:color w:val="auto"/>
              </w:rPr>
              <w:t>吗</w:t>
            </w:r>
          </w:p>
        </w:tc>
        <w:tc>
          <w:tcPr>
            <w:tcW w:w="82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7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gridSpan w:val="2"/>
          </w:tcPr>
          <w:p>
            <w:pPr>
              <w:ind w:left="100"/>
              <w:spacing w:after="0" w:line="219" w:lineRule="exact"/>
              <w:rPr>
                <w:sz w:val="20"/>
                <w:szCs w:val="20"/>
                <w:color w:val="auto"/>
              </w:rPr>
            </w:pPr>
            <w:r>
              <w:rPr>
                <w:rFonts w:ascii="Times New Roman" w:cs="Times New Roman" w:eastAsia="Times New Roman" w:hAnsi="Times New Roman"/>
                <w:sz w:val="18"/>
                <w:szCs w:val="18"/>
                <w:color w:val="auto"/>
              </w:rPr>
              <w:t>33.33%</w:t>
            </w:r>
            <w:r>
              <w:rPr>
                <w:rFonts w:ascii="宋体" w:cs="宋体" w:eastAsia="宋体" w:hAnsi="宋体"/>
                <w:sz w:val="18"/>
                <w:szCs w:val="18"/>
                <w:color w:val="auto"/>
              </w:rPr>
              <w:t>人有时无法得到</w:t>
            </w:r>
          </w:p>
        </w:tc>
        <w:tc>
          <w:tcPr>
            <w:tcW w:w="12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400" w:type="dxa"/>
            <w:vAlign w:val="bottom"/>
            <w:tcBorders>
              <w:left w:val="single" w:sz="8" w:color="auto"/>
              <w:right w:val="single" w:sz="8" w:color="auto"/>
            </w:tcBorders>
          </w:tcPr>
          <w:p>
            <w:pPr>
              <w:spacing w:after="0"/>
              <w:rPr>
                <w:sz w:val="24"/>
                <w:szCs w:val="24"/>
                <w:color w:val="auto"/>
              </w:rPr>
            </w:pPr>
          </w:p>
        </w:tc>
        <w:tc>
          <w:tcPr>
            <w:tcW w:w="29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740" w:type="dxa"/>
            <w:vAlign w:val="bottom"/>
            <w:tcBorders>
              <w:right w:val="single" w:sz="8" w:color="auto"/>
            </w:tcBorders>
          </w:tcPr>
          <w:p>
            <w:pPr>
              <w:spacing w:after="0"/>
              <w:rPr>
                <w:sz w:val="24"/>
                <w:szCs w:val="24"/>
                <w:color w:val="auto"/>
              </w:rPr>
            </w:pPr>
          </w:p>
        </w:tc>
        <w:tc>
          <w:tcPr>
            <w:tcW w:w="660" w:type="dxa"/>
            <w:vAlign w:val="bottom"/>
          </w:tcPr>
          <w:p>
            <w:pPr>
              <w:ind w:left="100"/>
              <w:spacing w:after="0" w:line="206" w:lineRule="exact"/>
              <w:rPr>
                <w:sz w:val="20"/>
                <w:szCs w:val="20"/>
                <w:color w:val="auto"/>
              </w:rPr>
            </w:pPr>
            <w:r>
              <w:rPr>
                <w:rFonts w:ascii="宋体" w:cs="宋体" w:eastAsia="宋体" w:hAnsi="宋体"/>
                <w:sz w:val="18"/>
                <w:szCs w:val="18"/>
                <w:color w:val="auto"/>
              </w:rPr>
              <w:t>帮助</w:t>
            </w:r>
          </w:p>
        </w:tc>
        <w:tc>
          <w:tcPr>
            <w:tcW w:w="1460" w:type="dxa"/>
            <w:vAlign w:val="bottom"/>
            <w:tcBorders>
              <w:right w:val="single" w:sz="8" w:color="auto"/>
            </w:tcBorders>
          </w:tcPr>
          <w:p>
            <w:pPr>
              <w:spacing w:after="0"/>
              <w:rPr>
                <w:sz w:val="24"/>
                <w:szCs w:val="24"/>
                <w:color w:val="auto"/>
              </w:rPr>
            </w:pPr>
          </w:p>
        </w:tc>
        <w:tc>
          <w:tcPr>
            <w:tcW w:w="12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9"/>
        </w:trPr>
        <w:tc>
          <w:tcPr>
            <w:tcW w:w="400" w:type="dxa"/>
            <w:vAlign w:val="bottom"/>
            <w:tcBorders>
              <w:left w:val="single" w:sz="8" w:color="auto"/>
              <w:bottom w:val="single" w:sz="8" w:color="auto"/>
              <w:right w:val="single" w:sz="8" w:color="auto"/>
            </w:tcBorders>
          </w:tcPr>
          <w:p>
            <w:pPr>
              <w:spacing w:after="0"/>
              <w:rPr>
                <w:sz w:val="5"/>
                <w:szCs w:val="5"/>
                <w:color w:val="auto"/>
              </w:rPr>
            </w:pPr>
          </w:p>
        </w:tc>
        <w:tc>
          <w:tcPr>
            <w:tcW w:w="2940" w:type="dxa"/>
            <w:vAlign w:val="bottom"/>
            <w:tcBorders>
              <w:bottom w:val="single" w:sz="8" w:color="auto"/>
              <w:right w:val="single" w:sz="8" w:color="auto"/>
            </w:tcBorders>
          </w:tcPr>
          <w:p>
            <w:pPr>
              <w:spacing w:after="0"/>
              <w:rPr>
                <w:sz w:val="5"/>
                <w:szCs w:val="5"/>
                <w:color w:val="auto"/>
              </w:rPr>
            </w:pPr>
          </w:p>
        </w:tc>
        <w:tc>
          <w:tcPr>
            <w:tcW w:w="820" w:type="dxa"/>
            <w:vAlign w:val="bottom"/>
            <w:tcBorders>
              <w:bottom w:val="single" w:sz="8" w:color="auto"/>
              <w:right w:val="single" w:sz="8" w:color="auto"/>
            </w:tcBorders>
          </w:tcPr>
          <w:p>
            <w:pPr>
              <w:spacing w:after="0"/>
              <w:rPr>
                <w:sz w:val="5"/>
                <w:szCs w:val="5"/>
                <w:color w:val="auto"/>
              </w:rPr>
            </w:pPr>
          </w:p>
        </w:tc>
        <w:tc>
          <w:tcPr>
            <w:tcW w:w="82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780" w:type="dxa"/>
            <w:vAlign w:val="bottom"/>
            <w:tcBorders>
              <w:bottom w:val="single" w:sz="8" w:color="auto"/>
              <w:right w:val="single" w:sz="8" w:color="auto"/>
            </w:tcBorders>
          </w:tcPr>
          <w:p>
            <w:pPr>
              <w:spacing w:after="0"/>
              <w:rPr>
                <w:sz w:val="5"/>
                <w:szCs w:val="5"/>
                <w:color w:val="auto"/>
              </w:rPr>
            </w:pPr>
          </w:p>
        </w:tc>
        <w:tc>
          <w:tcPr>
            <w:tcW w:w="740" w:type="dxa"/>
            <w:vAlign w:val="bottom"/>
            <w:tcBorders>
              <w:bottom w:val="single" w:sz="8" w:color="auto"/>
              <w:right w:val="single" w:sz="8" w:color="auto"/>
            </w:tcBorders>
          </w:tcPr>
          <w:p>
            <w:pPr>
              <w:spacing w:after="0"/>
              <w:rPr>
                <w:sz w:val="5"/>
                <w:szCs w:val="5"/>
                <w:color w:val="auto"/>
              </w:rPr>
            </w:pPr>
          </w:p>
        </w:tc>
        <w:tc>
          <w:tcPr>
            <w:tcW w:w="660" w:type="dxa"/>
            <w:vAlign w:val="bottom"/>
            <w:tcBorders>
              <w:bottom w:val="single" w:sz="8" w:color="auto"/>
            </w:tcBorders>
          </w:tcPr>
          <w:p>
            <w:pPr>
              <w:spacing w:after="0"/>
              <w:rPr>
                <w:sz w:val="5"/>
                <w:szCs w:val="5"/>
                <w:color w:val="auto"/>
              </w:rPr>
            </w:pPr>
          </w:p>
        </w:tc>
        <w:tc>
          <w:tcPr>
            <w:tcW w:w="1460" w:type="dxa"/>
            <w:vAlign w:val="bottom"/>
            <w:tcBorders>
              <w:bottom w:val="single" w:sz="8" w:color="auto"/>
              <w:right w:val="single" w:sz="8" w:color="auto"/>
            </w:tcBorders>
          </w:tcPr>
          <w:p>
            <w:pPr>
              <w:spacing w:after="0"/>
              <w:rPr>
                <w:sz w:val="5"/>
                <w:szCs w:val="5"/>
                <w:color w:val="auto"/>
              </w:rPr>
            </w:pPr>
          </w:p>
        </w:tc>
        <w:tc>
          <w:tcPr>
            <w:tcW w:w="122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ind w:right="20"/>
        <w:spacing w:after="0" w:line="341" w:lineRule="exact"/>
        <w:rPr>
          <w:sz w:val="20"/>
          <w:szCs w:val="20"/>
          <w:color w:val="auto"/>
        </w:rPr>
      </w:pPr>
      <w:r>
        <w:rPr>
          <w:rFonts w:ascii="宋体" w:cs="宋体" w:eastAsia="宋体" w:hAnsi="宋体"/>
          <w:sz w:val="28"/>
          <w:szCs w:val="28"/>
          <w:color w:val="auto"/>
        </w:rPr>
        <w:t>图</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4 </w:t>
      </w:r>
      <w:r>
        <w:rPr>
          <w:rFonts w:ascii="宋体" w:cs="宋体" w:eastAsia="宋体" w:hAnsi="宋体"/>
          <w:sz w:val="28"/>
          <w:szCs w:val="28"/>
          <w:color w:val="auto"/>
        </w:rPr>
        <w:t>对工作背景的满意度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677545</wp:posOffset>
                </wp:positionH>
                <wp:positionV relativeFrom="paragraph">
                  <wp:posOffset>99695</wp:posOffset>
                </wp:positionV>
                <wp:extent cx="541782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35pt,7.85pt" to="479.95pt,7.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680720</wp:posOffset>
                </wp:positionH>
                <wp:positionV relativeFrom="paragraph">
                  <wp:posOffset>96520</wp:posOffset>
                </wp:positionV>
                <wp:extent cx="0" cy="81788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6pt,7.6pt" to="53.6pt,7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6092190</wp:posOffset>
                </wp:positionH>
                <wp:positionV relativeFrom="paragraph">
                  <wp:posOffset>96520</wp:posOffset>
                </wp:positionV>
                <wp:extent cx="0" cy="81788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88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7pt,7.6pt" to="479.7pt,72pt" o:allowincell="f" strokecolor="#000000" strokeweight="0.4799pt"/>
            </w:pict>
          </mc:Fallback>
        </mc:AlternateContent>
      </w:r>
    </w:p>
    <w:p>
      <w:pPr>
        <w:spacing w:after="0" w:line="161" w:lineRule="exact"/>
        <w:rPr>
          <w:sz w:val="20"/>
          <w:szCs w:val="20"/>
          <w:color w:val="auto"/>
        </w:rPr>
      </w:pPr>
    </w:p>
    <w:p>
      <w:pPr>
        <w:ind w:left="1180"/>
        <w:spacing w:after="0" w:line="240" w:lineRule="exact"/>
        <w:rPr>
          <w:sz w:val="20"/>
          <w:szCs w:val="20"/>
          <w:color w:val="auto"/>
        </w:rPr>
      </w:pPr>
      <w:r>
        <w:rPr>
          <w:rFonts w:ascii="宋体" w:cs="宋体" w:eastAsia="宋体" w:hAnsi="宋体"/>
          <w:sz w:val="21"/>
          <w:szCs w:val="21"/>
          <w:color w:val="auto"/>
        </w:rPr>
        <w:t>对工作背景的满意度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677545</wp:posOffset>
                </wp:positionH>
                <wp:positionV relativeFrom="paragraph">
                  <wp:posOffset>36830</wp:posOffset>
                </wp:positionV>
                <wp:extent cx="541782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35pt,2.9pt" to="479.95pt,2.9pt" o:allowincell="f" strokecolor="#000000" strokeweight="0.4799pt"/>
            </w:pict>
          </mc:Fallback>
        </mc:AlternateContent>
      </w:r>
    </w:p>
    <w:p>
      <w:pPr>
        <w:spacing w:after="0" w:line="62"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1"/>
          <w:szCs w:val="21"/>
          <w:color w:val="auto"/>
        </w:rPr>
        <w:t>73.53%79.41%76.47%42.42%14.71%11.76%20.59%21.21%11.76%8.82%2.94%36.36%0.00%10</w:t>
      </w:r>
    </w:p>
    <w:p>
      <w:pPr>
        <w:spacing w:after="0" w:line="71"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1"/>
          <w:szCs w:val="21"/>
          <w:color w:val="auto"/>
        </w:rPr>
        <w:t>.00%20.00%30.00%40.00%50.00%60.00%70.00%80.00%90.00%781022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677545</wp:posOffset>
                </wp:positionH>
                <wp:positionV relativeFrom="paragraph">
                  <wp:posOffset>36195</wp:posOffset>
                </wp:positionV>
                <wp:extent cx="541782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35pt,2.85pt" to="479.95pt,2.85pt" o:allowincell="f" strokecolor="#000000" strokeweight="0.4799pt"/>
            </w:pict>
          </mc:Fallback>
        </mc:AlternateContent>
      </w:r>
    </w:p>
    <w:p>
      <w:pPr>
        <w:spacing w:after="0" w:line="61" w:lineRule="exact"/>
        <w:rPr>
          <w:sz w:val="20"/>
          <w:szCs w:val="20"/>
          <w:color w:val="auto"/>
        </w:rPr>
      </w:pPr>
    </w:p>
    <w:p>
      <w:pPr>
        <w:ind w:left="1180"/>
        <w:spacing w:after="0" w:line="240" w:lineRule="exact"/>
        <w:rPr>
          <w:sz w:val="20"/>
          <w:szCs w:val="20"/>
          <w:color w:val="auto"/>
        </w:rPr>
      </w:pPr>
      <w:r>
        <w:rPr>
          <w:rFonts w:ascii="宋体" w:cs="宋体" w:eastAsia="宋体" w:hAnsi="宋体"/>
          <w:sz w:val="21"/>
          <w:szCs w:val="21"/>
          <w:color w:val="auto"/>
        </w:rPr>
        <w:t>满意一般不满意</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677545</wp:posOffset>
                </wp:positionH>
                <wp:positionV relativeFrom="paragraph">
                  <wp:posOffset>36830</wp:posOffset>
                </wp:positionV>
                <wp:extent cx="541782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35pt,2.9pt" to="479.95pt,2.9pt" o:allowincell="f" strokecolor="#000000" strokeweight="0.4799pt"/>
            </w:pict>
          </mc:Fallback>
        </mc:AlternateContent>
      </w:r>
    </w:p>
    <w:p>
      <w:pPr>
        <w:spacing w:after="0" w:line="62" w:lineRule="exact"/>
        <w:rPr>
          <w:sz w:val="20"/>
          <w:szCs w:val="20"/>
          <w:color w:val="auto"/>
        </w:rPr>
      </w:pPr>
    </w:p>
    <w:p>
      <w:pPr>
        <w:jc w:val="center"/>
        <w:ind w:right="-399"/>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0" w:lineRule="exact"/>
        <w:rPr>
          <w:sz w:val="20"/>
          <w:szCs w:val="20"/>
          <w:color w:val="auto"/>
        </w:rPr>
      </w:pPr>
    </w:p>
    <w:p>
      <w:pPr>
        <w:spacing w:after="0" w:line="280" w:lineRule="exact"/>
        <w:rPr>
          <w:sz w:val="20"/>
          <w:szCs w:val="20"/>
          <w:color w:val="auto"/>
        </w:rPr>
      </w:pPr>
    </w:p>
    <w:p>
      <w:pPr>
        <w:ind w:left="2120"/>
        <w:spacing w:after="0" w:line="341" w:lineRule="exact"/>
        <w:rPr>
          <w:sz w:val="20"/>
          <w:szCs w:val="20"/>
          <w:color w:val="auto"/>
        </w:rPr>
      </w:pPr>
      <w:r>
        <w:rPr>
          <w:rFonts w:ascii="宋体" w:cs="宋体" w:eastAsia="宋体" w:hAnsi="宋体"/>
          <w:sz w:val="28"/>
          <w:szCs w:val="28"/>
          <w:color w:val="auto"/>
        </w:rPr>
        <w:t>从上图可以看到，公司部门开展协助工作的情况较为理想。</w:t>
      </w:r>
      <w:r>
        <w:rPr>
          <w:rFonts w:ascii="Times New Roman" w:cs="Times New Roman" w:eastAsia="Times New Roman" w:hAnsi="Times New Roman"/>
          <w:sz w:val="28"/>
          <w:szCs w:val="28"/>
          <w:color w:val="auto"/>
        </w:rPr>
        <w:t>7</w:t>
      </w:r>
    </w:p>
    <w:p>
      <w:pPr>
        <w:spacing w:after="0" w:line="283"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题结果表明各职能部门对行员所在部门给予的配合工作的满意度为</w:t>
      </w:r>
    </w:p>
    <w:p>
      <w:pPr>
        <w:spacing w:after="0" w:line="305" w:lineRule="exact"/>
        <w:rPr>
          <w:sz w:val="20"/>
          <w:szCs w:val="20"/>
          <w:color w:val="auto"/>
        </w:rPr>
      </w:pPr>
    </w:p>
    <w:p>
      <w:pPr>
        <w:jc w:val="center"/>
        <w:ind w:right="20"/>
        <w:spacing w:after="0" w:line="341" w:lineRule="exact"/>
        <w:rPr>
          <w:sz w:val="20"/>
          <w:szCs w:val="20"/>
          <w:color w:val="auto"/>
        </w:rPr>
      </w:pPr>
      <w:r>
        <w:rPr>
          <w:rFonts w:ascii="Times New Roman" w:cs="Times New Roman" w:eastAsia="Times New Roman" w:hAnsi="Times New Roman"/>
          <w:sz w:val="28"/>
          <w:szCs w:val="28"/>
          <w:color w:val="auto"/>
        </w:rPr>
        <w:t>73.53%</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10 </w:t>
      </w:r>
      <w:r>
        <w:rPr>
          <w:rFonts w:ascii="宋体" w:cs="宋体" w:eastAsia="宋体" w:hAnsi="宋体"/>
          <w:sz w:val="28"/>
          <w:szCs w:val="28"/>
          <w:color w:val="auto"/>
        </w:rPr>
        <w:t>题结果表明其它部门对行员所在部门协助工作的满意度</w:t>
      </w:r>
    </w:p>
    <w:p>
      <w:pPr>
        <w:spacing w:after="0" w:line="284" w:lineRule="exact"/>
        <w:rPr>
          <w:sz w:val="20"/>
          <w:szCs w:val="20"/>
          <w:color w:val="auto"/>
        </w:rPr>
      </w:pPr>
    </w:p>
    <w:p>
      <w:pPr>
        <w:jc w:val="center"/>
        <w:ind w:right="20"/>
        <w:spacing w:after="0" w:line="341" w:lineRule="exact"/>
        <w:rPr>
          <w:sz w:val="20"/>
          <w:szCs w:val="20"/>
          <w:color w:val="auto"/>
        </w:rPr>
      </w:pPr>
      <w:r>
        <w:rPr>
          <w:rFonts w:ascii="宋体" w:cs="宋体" w:eastAsia="宋体" w:hAnsi="宋体"/>
          <w:sz w:val="28"/>
          <w:szCs w:val="28"/>
          <w:color w:val="auto"/>
        </w:rPr>
        <w:t>为</w:t>
      </w:r>
      <w:r>
        <w:rPr>
          <w:rFonts w:ascii="Times New Roman" w:cs="Times New Roman" w:eastAsia="Times New Roman" w:hAnsi="Times New Roman"/>
          <w:sz w:val="28"/>
          <w:szCs w:val="28"/>
          <w:color w:val="auto"/>
        </w:rPr>
        <w:t xml:space="preserve"> 76.47%</w:t>
      </w:r>
      <w:r>
        <w:rPr>
          <w:rFonts w:ascii="宋体" w:cs="宋体" w:eastAsia="宋体" w:hAnsi="宋体"/>
          <w:sz w:val="28"/>
          <w:szCs w:val="28"/>
          <w:color w:val="auto"/>
        </w:rPr>
        <w:t>。而</w:t>
      </w:r>
      <w:r>
        <w:rPr>
          <w:rFonts w:ascii="Times New Roman" w:cs="Times New Roman" w:eastAsia="Times New Roman" w:hAnsi="Times New Roman"/>
          <w:sz w:val="28"/>
          <w:szCs w:val="28"/>
          <w:color w:val="auto"/>
        </w:rPr>
        <w:t xml:space="preserve"> 8 </w:t>
      </w:r>
      <w:r>
        <w:rPr>
          <w:rFonts w:ascii="宋体" w:cs="宋体" w:eastAsia="宋体" w:hAnsi="宋体"/>
          <w:sz w:val="28"/>
          <w:szCs w:val="28"/>
          <w:color w:val="auto"/>
        </w:rPr>
        <w:t>题结果表明相关部门对行员协助工作的满意度高达</w:t>
      </w:r>
    </w:p>
    <w:p>
      <w:pPr>
        <w:spacing w:after="0" w:line="284" w:lineRule="exact"/>
        <w:rPr>
          <w:sz w:val="20"/>
          <w:szCs w:val="20"/>
          <w:color w:val="auto"/>
        </w:rPr>
      </w:pPr>
    </w:p>
    <w:p>
      <w:pPr>
        <w:ind w:left="1180"/>
        <w:spacing w:after="0" w:line="341" w:lineRule="exact"/>
        <w:rPr>
          <w:sz w:val="20"/>
          <w:szCs w:val="20"/>
          <w:color w:val="auto"/>
        </w:rPr>
      </w:pPr>
      <w:r>
        <w:rPr>
          <w:rFonts w:ascii="Times New Roman" w:cs="Times New Roman" w:eastAsia="Times New Roman" w:hAnsi="Times New Roman"/>
          <w:sz w:val="28"/>
          <w:szCs w:val="28"/>
          <w:color w:val="auto"/>
        </w:rPr>
        <w:t>79.41%</w:t>
      </w:r>
      <w:r>
        <w:rPr>
          <w:rFonts w:ascii="宋体" w:cs="宋体" w:eastAsia="宋体" w:hAnsi="宋体"/>
          <w:sz w:val="28"/>
          <w:szCs w:val="28"/>
          <w:color w:val="auto"/>
        </w:rPr>
        <w:t>。但是从不满意和折中态度的比例来看，各部门对行员或其他</w:t>
      </w:r>
    </w:p>
    <w:p>
      <w:pPr>
        <w:spacing w:after="0" w:line="283" w:lineRule="exact"/>
        <w:rPr>
          <w:sz w:val="20"/>
          <w:szCs w:val="20"/>
          <w:color w:val="auto"/>
        </w:rPr>
      </w:pPr>
    </w:p>
    <w:p>
      <w:pPr>
        <w:ind w:left="1180"/>
        <w:spacing w:after="0" w:line="320" w:lineRule="exact"/>
        <w:rPr>
          <w:sz w:val="20"/>
          <w:szCs w:val="20"/>
          <w:color w:val="auto"/>
        </w:rPr>
      </w:pPr>
      <w:r>
        <w:rPr>
          <w:rFonts w:ascii="宋体" w:cs="宋体" w:eastAsia="宋体" w:hAnsi="宋体"/>
          <w:sz w:val="28"/>
          <w:szCs w:val="28"/>
          <w:color w:val="auto"/>
        </w:rPr>
        <w:t>部门的协作工作尚有一定的改进空间。</w:t>
      </w:r>
    </w:p>
    <w:p>
      <w:pPr>
        <w:spacing w:after="0" w:line="346" w:lineRule="exact"/>
        <w:rPr>
          <w:sz w:val="20"/>
          <w:szCs w:val="20"/>
          <w:color w:val="auto"/>
        </w:rPr>
      </w:pPr>
    </w:p>
    <w:p>
      <w:pPr>
        <w:jc w:val="both"/>
        <w:ind w:left="1180" w:right="1200" w:firstLine="629"/>
        <w:spacing w:after="0" w:line="581" w:lineRule="exact"/>
        <w:tabs>
          <w:tab w:leader="none" w:pos="2206" w:val="left"/>
        </w:tabs>
        <w:numPr>
          <w:ilvl w:val="0"/>
          <w:numId w:val="10"/>
        </w:numPr>
        <w:rPr>
          <w:rFonts w:ascii="Times New Roman" w:cs="Times New Roman" w:eastAsia="Times New Roman" w:hAnsi="Times New Roman"/>
          <w:sz w:val="27"/>
          <w:szCs w:val="27"/>
          <w:color w:val="auto"/>
        </w:rPr>
      </w:pPr>
      <w:r>
        <w:rPr>
          <w:rFonts w:ascii="宋体" w:cs="宋体" w:eastAsia="宋体" w:hAnsi="宋体"/>
          <w:sz w:val="27"/>
          <w:szCs w:val="27"/>
          <w:color w:val="auto"/>
        </w:rPr>
        <w:t>题考察的是管理人员对行员工作的支持情况。从上图来看，情况不甚理想。只有</w:t>
      </w:r>
      <w:r>
        <w:rPr>
          <w:rFonts w:ascii="Times New Roman" w:cs="Times New Roman" w:eastAsia="Times New Roman" w:hAnsi="Times New Roman"/>
          <w:sz w:val="27"/>
          <w:szCs w:val="27"/>
          <w:color w:val="auto"/>
        </w:rPr>
        <w:t xml:space="preserve"> 42.42</w:t>
      </w:r>
      <w:r>
        <w:rPr>
          <w:rFonts w:ascii="宋体" w:cs="宋体" w:eastAsia="宋体" w:hAnsi="宋体"/>
          <w:sz w:val="27"/>
          <w:szCs w:val="27"/>
          <w:color w:val="auto"/>
        </w:rPr>
        <w:t>％的行员比较满意。还有</w:t>
      </w:r>
      <w:r>
        <w:rPr>
          <w:rFonts w:ascii="Times New Roman" w:cs="Times New Roman" w:eastAsia="Times New Roman" w:hAnsi="Times New Roman"/>
          <w:sz w:val="27"/>
          <w:szCs w:val="27"/>
          <w:color w:val="auto"/>
        </w:rPr>
        <w:t xml:space="preserve"> 21.21%</w:t>
      </w:r>
      <w:r>
        <w:rPr>
          <w:rFonts w:ascii="宋体" w:cs="宋体" w:eastAsia="宋体" w:hAnsi="宋体"/>
          <w:sz w:val="27"/>
          <w:szCs w:val="27"/>
          <w:color w:val="auto"/>
        </w:rPr>
        <w:t>的行员向领导求助时不能得到及时帮助，</w:t>
      </w:r>
      <w:r>
        <w:rPr>
          <w:rFonts w:ascii="Times New Roman" w:cs="Times New Roman" w:eastAsia="Times New Roman" w:hAnsi="Times New Roman"/>
          <w:sz w:val="27"/>
          <w:szCs w:val="27"/>
          <w:color w:val="auto"/>
        </w:rPr>
        <w:t>33.33%</w:t>
      </w:r>
      <w:r>
        <w:rPr>
          <w:rFonts w:ascii="宋体" w:cs="宋体" w:eastAsia="宋体" w:hAnsi="宋体"/>
          <w:sz w:val="27"/>
          <w:szCs w:val="27"/>
          <w:color w:val="auto"/>
        </w:rPr>
        <w:t>人有时无法得到帮助。由于行员的个人能力和资源有限，所以在工作过程中，将不可避免地需要向直接主管或公司其他管理人员寻求帮助，如果得不到管理人员的帮助或及时帮助，将会无法使行员的工作顺利展开，行员的最终工作绩效将会受到影响，这不但会降低他们对管理人员的满意度，而且由于工作受挫，他们对自身的工作信心和对公司的满意度都会降低。从整个</w:t>
      </w:r>
    </w:p>
    <w:p>
      <w:pPr>
        <w:sectPr>
          <w:pgSz w:w="11900" w:h="16840" w:orient="portrait"/>
          <w:cols w:equalWidth="0" w:num="1">
            <w:col w:w="10680"/>
          </w:cols>
          <w:pgMar w:left="620" w:top="1420" w:right="604"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9300"/>
        <w:spacing w:after="0"/>
        <w:rPr>
          <w:sz w:val="20"/>
          <w:szCs w:val="20"/>
          <w:color w:val="auto"/>
        </w:rPr>
      </w:pPr>
      <w:r>
        <w:rPr>
          <w:rFonts w:ascii="Times New Roman" w:cs="Times New Roman" w:eastAsia="Times New Roman" w:hAnsi="Times New Roman"/>
          <w:sz w:val="18"/>
          <w:szCs w:val="18"/>
          <w:color w:val="auto"/>
        </w:rPr>
        <w:t>44</w:t>
      </w:r>
    </w:p>
    <w:p>
      <w:pPr>
        <w:sectPr>
          <w:pgSz w:w="11900" w:h="16840" w:orient="portrait"/>
          <w:cols w:equalWidth="0" w:num="1">
            <w:col w:w="10680"/>
          </w:cols>
          <w:pgMar w:left="620" w:top="1420" w:right="604" w:bottom="446" w:gutter="0" w:footer="0" w:header="0"/>
          <w:type w:val="continuous"/>
        </w:sectPr>
      </w:pPr>
    </w:p>
    <w:bookmarkStart w:id="44" w:name="page45"/>
    <w:bookmarkEnd w:id="44"/>
    <w:p>
      <w:pPr>
        <w:spacing w:after="0" w:line="130"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公司角度来看，行员遇到的问题如果无法得到解决或及时解决，将会</w:t>
      </w:r>
    </w:p>
    <w:p>
      <w:pPr>
        <w:spacing w:after="0" w:line="305"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使企业问题得不到及时解决，从而增加了企业的不安全因素，而且低</w:t>
      </w:r>
    </w:p>
    <w:p>
      <w:pPr>
        <w:spacing w:after="0" w:line="305"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效率的问题解决状况，也增加了企业的运营成本。所以公司必须尽快</w:t>
      </w:r>
    </w:p>
    <w:p>
      <w:pPr>
        <w:spacing w:after="0" w:line="305"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解决该问题。可以采取的方式包括对规定管理人员的工作方式、进行</w:t>
      </w:r>
    </w:p>
    <w:p>
      <w:pPr>
        <w:spacing w:after="0" w:line="305"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专题培训，使管理人员能够对行员提出的问题正确地给予及时的帮助</w:t>
      </w:r>
    </w:p>
    <w:p>
      <w:pPr>
        <w:spacing w:after="0" w:line="305" w:lineRule="exact"/>
        <w:rPr>
          <w:sz w:val="20"/>
          <w:szCs w:val="20"/>
          <w:color w:val="auto"/>
        </w:rPr>
      </w:pPr>
    </w:p>
    <w:p>
      <w:pPr>
        <w:ind w:left="1060"/>
        <w:spacing w:after="0" w:line="320" w:lineRule="exact"/>
        <w:rPr>
          <w:sz w:val="20"/>
          <w:szCs w:val="20"/>
          <w:color w:val="auto"/>
        </w:rPr>
      </w:pPr>
      <w:r>
        <w:rPr>
          <w:rFonts w:ascii="宋体" w:cs="宋体" w:eastAsia="宋体" w:hAnsi="宋体"/>
          <w:sz w:val="28"/>
          <w:szCs w:val="28"/>
          <w:color w:val="auto"/>
        </w:rPr>
        <w:t>或指导；建立解决企业问题的快速通道，使某些重要问题或紧急问题</w:t>
      </w:r>
    </w:p>
    <w:p>
      <w:pPr>
        <w:spacing w:after="0" w:line="305" w:lineRule="exact"/>
        <w:rPr>
          <w:sz w:val="20"/>
          <w:szCs w:val="20"/>
          <w:color w:val="auto"/>
        </w:rPr>
      </w:pPr>
    </w:p>
    <w:p>
      <w:pPr>
        <w:ind w:left="1060"/>
        <w:spacing w:after="0" w:line="320" w:lineRule="exact"/>
        <w:rPr>
          <w:sz w:val="20"/>
          <w:szCs w:val="20"/>
          <w:color w:val="auto"/>
        </w:rPr>
      </w:pPr>
      <w:r>
        <w:rPr>
          <w:rFonts w:ascii="宋体" w:cs="宋体" w:eastAsia="宋体" w:hAnsi="宋体"/>
          <w:sz w:val="28"/>
          <w:szCs w:val="28"/>
          <w:color w:val="auto"/>
        </w:rPr>
        <w:t>能够被及时反映和迅速解决。</w:t>
      </w:r>
    </w:p>
    <w:p>
      <w:pPr>
        <w:spacing w:after="0" w:line="200" w:lineRule="exact"/>
        <w:rPr>
          <w:sz w:val="20"/>
          <w:szCs w:val="20"/>
          <w:color w:val="auto"/>
        </w:rPr>
      </w:pPr>
    </w:p>
    <w:p>
      <w:pPr>
        <w:spacing w:after="0" w:line="385" w:lineRule="exact"/>
        <w:rPr>
          <w:sz w:val="20"/>
          <w:szCs w:val="20"/>
          <w:color w:val="auto"/>
        </w:rPr>
      </w:pPr>
    </w:p>
    <w:p>
      <w:pPr>
        <w:ind w:left="1700"/>
        <w:spacing w:after="0" w:line="320" w:lineRule="exact"/>
        <w:rPr>
          <w:sz w:val="20"/>
          <w:szCs w:val="20"/>
          <w:color w:val="auto"/>
        </w:rPr>
      </w:pPr>
      <w:r>
        <w:rPr>
          <w:rFonts w:ascii="黑体" w:cs="黑体" w:eastAsia="黑体" w:hAnsi="黑体"/>
          <w:sz w:val="28"/>
          <w:szCs w:val="28"/>
          <w:color w:val="auto"/>
        </w:rPr>
        <w:t>四、 对工作群体的满意度</w:t>
      </w:r>
    </w:p>
    <w:p>
      <w:pPr>
        <w:spacing w:after="0" w:line="200" w:lineRule="exact"/>
        <w:rPr>
          <w:sz w:val="20"/>
          <w:szCs w:val="20"/>
          <w:color w:val="auto"/>
        </w:rPr>
      </w:pPr>
    </w:p>
    <w:p>
      <w:pPr>
        <w:spacing w:after="0" w:line="355" w:lineRule="exact"/>
        <w:rPr>
          <w:sz w:val="20"/>
          <w:szCs w:val="20"/>
          <w:color w:val="auto"/>
        </w:rPr>
      </w:pPr>
    </w:p>
    <w:p>
      <w:pPr>
        <w:ind w:left="1760"/>
        <w:spacing w:after="0" w:line="371" w:lineRule="exact"/>
        <w:tabs>
          <w:tab w:leader="none" w:pos="2460" w:val="left"/>
        </w:tabs>
        <w:rPr>
          <w:sz w:val="20"/>
          <w:szCs w:val="20"/>
          <w:color w:val="auto"/>
        </w:rPr>
      </w:pPr>
      <w:r>
        <w:rPr>
          <w:rFonts w:ascii="Times New Roman" w:cs="Times New Roman" w:eastAsia="Times New Roman" w:hAnsi="Times New Roman"/>
          <w:sz w:val="28"/>
          <w:szCs w:val="28"/>
          <w:color w:val="auto"/>
        </w:rPr>
        <w:t>1</w:t>
      </w:r>
      <w:r>
        <w:rPr>
          <w:rFonts w:ascii="宋体" w:cs="宋体" w:eastAsia="宋体" w:hAnsi="宋体"/>
          <w:sz w:val="28"/>
          <w:szCs w:val="28"/>
          <w:color w:val="auto"/>
        </w:rPr>
        <w:t>）</w:t>
      </w:r>
      <w:r>
        <w:rPr>
          <w:sz w:val="20"/>
          <w:szCs w:val="20"/>
          <w:color w:val="auto"/>
        </w:rPr>
        <w:tab/>
      </w:r>
      <w:r>
        <w:rPr>
          <w:rFonts w:ascii="宋体" w:cs="宋体" w:eastAsia="宋体" w:hAnsi="宋体"/>
          <w:sz w:val="27"/>
          <w:szCs w:val="27"/>
          <w:color w:val="auto"/>
        </w:rPr>
        <w:t>对内部和谐度的满意度</w:t>
      </w:r>
    </w:p>
    <w:p>
      <w:pPr>
        <w:spacing w:after="0" w:line="200" w:lineRule="exact"/>
        <w:rPr>
          <w:sz w:val="20"/>
          <w:szCs w:val="20"/>
          <w:color w:val="auto"/>
        </w:rPr>
      </w:pPr>
    </w:p>
    <w:p>
      <w:pPr>
        <w:spacing w:after="0" w:line="395" w:lineRule="exact"/>
        <w:rPr>
          <w:sz w:val="20"/>
          <w:szCs w:val="20"/>
          <w:color w:val="auto"/>
        </w:rPr>
      </w:pPr>
    </w:p>
    <w:tbl>
      <w:tblPr>
        <w:tblLayout w:type="fixed"/>
        <w:tblInd w:w="10" w:type="dxa"/>
        <w:tblCellMar>
          <w:top w:w="0" w:type="dxa"/>
          <w:left w:w="0" w:type="dxa"/>
          <w:bottom w:w="0" w:type="dxa"/>
          <w:right w:w="0" w:type="dxa"/>
        </w:tblCellMar>
      </w:tblPr>
      <w:tr>
        <w:trPr>
          <w:trHeight w:val="365"/>
        </w:trPr>
        <w:tc>
          <w:tcPr>
            <w:tcW w:w="480" w:type="dxa"/>
            <w:vAlign w:val="bottom"/>
          </w:tcPr>
          <w:p>
            <w:pPr>
              <w:spacing w:after="0"/>
              <w:rPr>
                <w:sz w:val="24"/>
                <w:szCs w:val="24"/>
                <w:color w:val="auto"/>
              </w:rPr>
            </w:pPr>
          </w:p>
        </w:tc>
        <w:tc>
          <w:tcPr>
            <w:tcW w:w="21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020" w:type="dxa"/>
            <w:vAlign w:val="bottom"/>
            <w:gridSpan w:val="2"/>
          </w:tcPr>
          <w:p>
            <w:pPr>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9</w:t>
            </w:r>
          </w:p>
        </w:tc>
        <w:tc>
          <w:tcPr>
            <w:tcW w:w="4300" w:type="dxa"/>
            <w:vAlign w:val="bottom"/>
            <w:gridSpan w:val="4"/>
          </w:tcPr>
          <w:p>
            <w:pPr>
              <w:ind w:left="40"/>
              <w:spacing w:after="0" w:line="320" w:lineRule="exact"/>
              <w:rPr>
                <w:sz w:val="20"/>
                <w:szCs w:val="20"/>
                <w:color w:val="auto"/>
              </w:rPr>
            </w:pPr>
            <w:r>
              <w:rPr>
                <w:rFonts w:ascii="宋体" w:cs="宋体" w:eastAsia="宋体" w:hAnsi="宋体"/>
                <w:sz w:val="28"/>
                <w:szCs w:val="28"/>
                <w:color w:val="auto"/>
              </w:rPr>
              <w:t>对内部和谐度的满意度</w:t>
            </w:r>
          </w:p>
        </w:tc>
        <w:tc>
          <w:tcPr>
            <w:tcW w:w="1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8"/>
        </w:trPr>
        <w:tc>
          <w:tcPr>
            <w:tcW w:w="480" w:type="dxa"/>
            <w:vAlign w:val="bottom"/>
            <w:tcBorders>
              <w:bottom w:val="single" w:sz="8" w:color="auto"/>
            </w:tcBorders>
          </w:tcPr>
          <w:p>
            <w:pPr>
              <w:spacing w:after="0"/>
              <w:rPr>
                <w:sz w:val="11"/>
                <w:szCs w:val="11"/>
                <w:color w:val="auto"/>
              </w:rPr>
            </w:pPr>
          </w:p>
        </w:tc>
        <w:tc>
          <w:tcPr>
            <w:tcW w:w="2160" w:type="dxa"/>
            <w:vAlign w:val="bottom"/>
            <w:tcBorders>
              <w:bottom w:val="single" w:sz="8" w:color="auto"/>
            </w:tcBorders>
          </w:tcPr>
          <w:p>
            <w:pPr>
              <w:spacing w:after="0"/>
              <w:rPr>
                <w:sz w:val="11"/>
                <w:szCs w:val="11"/>
                <w:color w:val="auto"/>
              </w:rPr>
            </w:pPr>
          </w:p>
        </w:tc>
        <w:tc>
          <w:tcPr>
            <w:tcW w:w="640" w:type="dxa"/>
            <w:vAlign w:val="bottom"/>
            <w:tcBorders>
              <w:bottom w:val="single" w:sz="8" w:color="auto"/>
            </w:tcBorders>
          </w:tcPr>
          <w:p>
            <w:pPr>
              <w:spacing w:after="0"/>
              <w:rPr>
                <w:sz w:val="11"/>
                <w:szCs w:val="11"/>
                <w:color w:val="auto"/>
              </w:rPr>
            </w:pPr>
          </w:p>
        </w:tc>
        <w:tc>
          <w:tcPr>
            <w:tcW w:w="180" w:type="dxa"/>
            <w:vAlign w:val="bottom"/>
            <w:tcBorders>
              <w:bottom w:val="single" w:sz="8" w:color="auto"/>
            </w:tcBorders>
          </w:tcPr>
          <w:p>
            <w:pPr>
              <w:spacing w:after="0"/>
              <w:rPr>
                <w:sz w:val="11"/>
                <w:szCs w:val="11"/>
                <w:color w:val="auto"/>
              </w:rPr>
            </w:pPr>
          </w:p>
        </w:tc>
        <w:tc>
          <w:tcPr>
            <w:tcW w:w="840" w:type="dxa"/>
            <w:vAlign w:val="bottom"/>
            <w:tcBorders>
              <w:bottom w:val="single" w:sz="8" w:color="auto"/>
            </w:tcBorders>
          </w:tcPr>
          <w:p>
            <w:pPr>
              <w:spacing w:after="0"/>
              <w:rPr>
                <w:sz w:val="11"/>
                <w:szCs w:val="11"/>
                <w:color w:val="auto"/>
              </w:rPr>
            </w:pPr>
          </w:p>
        </w:tc>
        <w:tc>
          <w:tcPr>
            <w:tcW w:w="820" w:type="dxa"/>
            <w:vAlign w:val="bottom"/>
            <w:tcBorders>
              <w:bottom w:val="single" w:sz="8" w:color="auto"/>
            </w:tcBorders>
          </w:tcPr>
          <w:p>
            <w:pPr>
              <w:spacing w:after="0"/>
              <w:rPr>
                <w:sz w:val="11"/>
                <w:szCs w:val="11"/>
                <w:color w:val="auto"/>
              </w:rPr>
            </w:pPr>
          </w:p>
        </w:tc>
        <w:tc>
          <w:tcPr>
            <w:tcW w:w="840" w:type="dxa"/>
            <w:vAlign w:val="bottom"/>
            <w:tcBorders>
              <w:bottom w:val="single" w:sz="8" w:color="auto"/>
            </w:tcBorders>
          </w:tcPr>
          <w:p>
            <w:pPr>
              <w:spacing w:after="0"/>
              <w:rPr>
                <w:sz w:val="11"/>
                <w:szCs w:val="11"/>
                <w:color w:val="auto"/>
              </w:rPr>
            </w:pPr>
          </w:p>
        </w:tc>
        <w:tc>
          <w:tcPr>
            <w:tcW w:w="500" w:type="dxa"/>
            <w:vAlign w:val="bottom"/>
            <w:tcBorders>
              <w:bottom w:val="single" w:sz="8" w:color="auto"/>
            </w:tcBorders>
          </w:tcPr>
          <w:p>
            <w:pPr>
              <w:spacing w:after="0"/>
              <w:rPr>
                <w:sz w:val="11"/>
                <w:szCs w:val="11"/>
                <w:color w:val="auto"/>
              </w:rPr>
            </w:pPr>
          </w:p>
        </w:tc>
        <w:tc>
          <w:tcPr>
            <w:tcW w:w="2140" w:type="dxa"/>
            <w:vAlign w:val="bottom"/>
            <w:tcBorders>
              <w:bottom w:val="single" w:sz="8" w:color="auto"/>
            </w:tcBorders>
          </w:tcPr>
          <w:p>
            <w:pPr>
              <w:spacing w:after="0"/>
              <w:rPr>
                <w:sz w:val="11"/>
                <w:szCs w:val="11"/>
                <w:color w:val="auto"/>
              </w:rPr>
            </w:pPr>
          </w:p>
        </w:tc>
        <w:tc>
          <w:tcPr>
            <w:tcW w:w="184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2"/>
        </w:trPr>
        <w:tc>
          <w:tcPr>
            <w:tcW w:w="480" w:type="dxa"/>
            <w:vAlign w:val="bottom"/>
            <w:tcBorders>
              <w:left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序</w:t>
            </w:r>
          </w:p>
        </w:tc>
        <w:tc>
          <w:tcPr>
            <w:tcW w:w="216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内  容</w:t>
            </w:r>
          </w:p>
        </w:tc>
        <w:tc>
          <w:tcPr>
            <w:tcW w:w="64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A</w:t>
            </w:r>
          </w:p>
        </w:tc>
        <w:tc>
          <w:tcPr>
            <w:tcW w:w="180" w:type="dxa"/>
            <w:vAlign w:val="bottom"/>
            <w:tcBorders>
              <w:right w:val="single" w:sz="8" w:color="auto"/>
            </w:tcBorders>
          </w:tcPr>
          <w:p>
            <w:pPr>
              <w:spacing w:after="0"/>
              <w:rPr>
                <w:sz w:val="22"/>
                <w:szCs w:val="22"/>
                <w:color w:val="auto"/>
              </w:rPr>
            </w:pPr>
          </w:p>
        </w:tc>
        <w:tc>
          <w:tcPr>
            <w:tcW w:w="8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B</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D</w:t>
            </w:r>
          </w:p>
        </w:tc>
        <w:tc>
          <w:tcPr>
            <w:tcW w:w="5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E</w:t>
            </w:r>
          </w:p>
        </w:tc>
        <w:tc>
          <w:tcPr>
            <w:tcW w:w="2140" w:type="dxa"/>
            <w:vAlign w:val="bottom"/>
          </w:tcPr>
          <w:p>
            <w:pPr>
              <w:ind w:left="100"/>
              <w:spacing w:after="0" w:line="206" w:lineRule="exact"/>
              <w:rPr>
                <w:sz w:val="20"/>
                <w:szCs w:val="20"/>
                <w:color w:val="auto"/>
              </w:rPr>
            </w:pPr>
            <w:r>
              <w:rPr>
                <w:rFonts w:ascii="宋体" w:cs="宋体" w:eastAsia="宋体" w:hAnsi="宋体"/>
                <w:sz w:val="18"/>
                <w:szCs w:val="18"/>
                <w:color w:val="auto"/>
              </w:rPr>
              <w:t>现状及可能的结论</w:t>
            </w:r>
          </w:p>
        </w:tc>
        <w:tc>
          <w:tcPr>
            <w:tcW w:w="184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84"/>
        </w:trPr>
        <w:tc>
          <w:tcPr>
            <w:tcW w:w="480" w:type="dxa"/>
            <w:vAlign w:val="bottom"/>
            <w:tcBorders>
              <w:left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号</w:t>
            </w:r>
          </w:p>
        </w:tc>
        <w:tc>
          <w:tcPr>
            <w:tcW w:w="2160" w:type="dxa"/>
            <w:vAlign w:val="bottom"/>
            <w:tcBorders>
              <w:right w:val="single" w:sz="8" w:color="auto"/>
            </w:tcBorders>
          </w:tcPr>
          <w:p>
            <w:pPr>
              <w:spacing w:after="0"/>
              <w:rPr>
                <w:sz w:val="24"/>
                <w:szCs w:val="24"/>
                <w:color w:val="auto"/>
              </w:rPr>
            </w:pPr>
          </w:p>
        </w:tc>
        <w:tc>
          <w:tcPr>
            <w:tcW w:w="64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2140" w:type="dxa"/>
            <w:vAlign w:val="bottom"/>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7"/>
        </w:trPr>
        <w:tc>
          <w:tcPr>
            <w:tcW w:w="480" w:type="dxa"/>
            <w:vAlign w:val="bottom"/>
            <w:tcBorders>
              <w:left w:val="single" w:sz="8" w:color="auto"/>
              <w:bottom w:val="single" w:sz="8" w:color="auto"/>
              <w:right w:val="single" w:sz="8" w:color="auto"/>
            </w:tcBorders>
          </w:tcPr>
          <w:p>
            <w:pPr>
              <w:spacing w:after="0"/>
              <w:rPr>
                <w:sz w:val="5"/>
                <w:szCs w:val="5"/>
                <w:color w:val="auto"/>
              </w:rPr>
            </w:pPr>
          </w:p>
        </w:tc>
        <w:tc>
          <w:tcPr>
            <w:tcW w:w="2160" w:type="dxa"/>
            <w:vAlign w:val="bottom"/>
            <w:tcBorders>
              <w:bottom w:val="single" w:sz="8" w:color="auto"/>
              <w:right w:val="single" w:sz="8" w:color="auto"/>
            </w:tcBorders>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18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2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500" w:type="dxa"/>
            <w:vAlign w:val="bottom"/>
            <w:tcBorders>
              <w:bottom w:val="single" w:sz="8" w:color="auto"/>
              <w:right w:val="single" w:sz="8" w:color="auto"/>
            </w:tcBorders>
          </w:tcPr>
          <w:p>
            <w:pPr>
              <w:spacing w:after="0"/>
              <w:rPr>
                <w:sz w:val="5"/>
                <w:szCs w:val="5"/>
                <w:color w:val="auto"/>
              </w:rPr>
            </w:pPr>
          </w:p>
        </w:tc>
        <w:tc>
          <w:tcPr>
            <w:tcW w:w="2140" w:type="dxa"/>
            <w:vAlign w:val="bottom"/>
            <w:tcBorders>
              <w:bottom w:val="single" w:sz="8" w:color="auto"/>
            </w:tcBorders>
          </w:tcPr>
          <w:p>
            <w:pPr>
              <w:spacing w:after="0"/>
              <w:rPr>
                <w:sz w:val="5"/>
                <w:szCs w:val="5"/>
                <w:color w:val="auto"/>
              </w:rPr>
            </w:pPr>
          </w:p>
        </w:tc>
        <w:tc>
          <w:tcPr>
            <w:tcW w:w="184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34"/>
        </w:trPr>
        <w:tc>
          <w:tcPr>
            <w:tcW w:w="480" w:type="dxa"/>
            <w:vAlign w:val="bottom"/>
            <w:tcBorders>
              <w:left w:val="single" w:sz="8" w:color="auto"/>
            </w:tcBorders>
          </w:tcPr>
          <w:p>
            <w:pPr>
              <w:spacing w:after="0"/>
              <w:rPr>
                <w:sz w:val="20"/>
                <w:szCs w:val="20"/>
                <w:color w:val="auto"/>
              </w:rPr>
            </w:pPr>
          </w:p>
        </w:tc>
        <w:tc>
          <w:tcPr>
            <w:tcW w:w="2160" w:type="dxa"/>
            <w:vAlign w:val="bottom"/>
          </w:tcPr>
          <w:p>
            <w:pPr>
              <w:ind w:left="40"/>
              <w:spacing w:after="0" w:line="206" w:lineRule="exact"/>
              <w:rPr>
                <w:sz w:val="20"/>
                <w:szCs w:val="20"/>
                <w:color w:val="auto"/>
              </w:rPr>
            </w:pPr>
            <w:r>
              <w:rPr>
                <w:rFonts w:ascii="宋体" w:cs="宋体" w:eastAsia="宋体" w:hAnsi="宋体"/>
                <w:sz w:val="18"/>
                <w:szCs w:val="18"/>
                <w:color w:val="auto"/>
              </w:rPr>
              <w:t>三、工作群体满意度</w:t>
            </w:r>
          </w:p>
        </w:tc>
        <w:tc>
          <w:tcPr>
            <w:tcW w:w="6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2140" w:type="dxa"/>
            <w:vAlign w:val="bottom"/>
          </w:tcPr>
          <w:p>
            <w:pPr>
              <w:spacing w:after="0"/>
              <w:rPr>
                <w:sz w:val="20"/>
                <w:szCs w:val="20"/>
                <w:color w:val="auto"/>
              </w:rPr>
            </w:pPr>
          </w:p>
        </w:tc>
        <w:tc>
          <w:tcPr>
            <w:tcW w:w="184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342"/>
        </w:trPr>
        <w:tc>
          <w:tcPr>
            <w:tcW w:w="480" w:type="dxa"/>
            <w:vAlign w:val="bottom"/>
            <w:tcBorders>
              <w:left w:val="single" w:sz="8" w:color="auto"/>
            </w:tcBorders>
          </w:tcPr>
          <w:p>
            <w:pPr>
              <w:spacing w:after="0"/>
              <w:rPr>
                <w:sz w:val="24"/>
                <w:szCs w:val="24"/>
                <w:color w:val="auto"/>
              </w:rPr>
            </w:pPr>
          </w:p>
        </w:tc>
        <w:tc>
          <w:tcPr>
            <w:tcW w:w="2160" w:type="dxa"/>
            <w:vAlign w:val="bottom"/>
          </w:tcPr>
          <w:p>
            <w:pPr>
              <w:ind w:left="40"/>
              <w:spacing w:after="0" w:line="219" w:lineRule="exact"/>
              <w:rPr>
                <w:sz w:val="20"/>
                <w:szCs w:val="20"/>
                <w:color w:val="auto"/>
              </w:rPr>
            </w:pPr>
            <w:r>
              <w:rPr>
                <w:rFonts w:ascii="Times New Roman" w:cs="Times New Roman" w:eastAsia="Times New Roman" w:hAnsi="Times New Roman"/>
                <w:sz w:val="18"/>
                <w:szCs w:val="18"/>
                <w:color w:val="auto"/>
              </w:rPr>
              <w:t>1</w:t>
            </w:r>
            <w:r>
              <w:rPr>
                <w:rFonts w:ascii="宋体" w:cs="宋体" w:eastAsia="宋体" w:hAnsi="宋体"/>
                <w:sz w:val="18"/>
                <w:szCs w:val="18"/>
                <w:color w:val="auto"/>
              </w:rPr>
              <w:t>、内部和谐度</w:t>
            </w:r>
          </w:p>
        </w:tc>
        <w:tc>
          <w:tcPr>
            <w:tcW w:w="6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
        </w:trPr>
        <w:tc>
          <w:tcPr>
            <w:tcW w:w="480" w:type="dxa"/>
            <w:vAlign w:val="bottom"/>
            <w:tcBorders>
              <w:left w:val="single" w:sz="8" w:color="auto"/>
              <w:bottom w:val="single" w:sz="8" w:color="auto"/>
            </w:tcBorders>
          </w:tcPr>
          <w:p>
            <w:pPr>
              <w:spacing w:after="0"/>
              <w:rPr>
                <w:sz w:val="3"/>
                <w:szCs w:val="3"/>
                <w:color w:val="auto"/>
              </w:rPr>
            </w:pPr>
          </w:p>
        </w:tc>
        <w:tc>
          <w:tcPr>
            <w:tcW w:w="21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84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840" w:type="dxa"/>
            <w:vAlign w:val="bottom"/>
            <w:tcBorders>
              <w:bottom w:val="single" w:sz="8" w:color="auto"/>
            </w:tcBorders>
          </w:tcPr>
          <w:p>
            <w:pPr>
              <w:spacing w:after="0"/>
              <w:rPr>
                <w:sz w:val="3"/>
                <w:szCs w:val="3"/>
                <w:color w:val="auto"/>
              </w:rPr>
            </w:pPr>
          </w:p>
        </w:tc>
        <w:tc>
          <w:tcPr>
            <w:tcW w:w="500" w:type="dxa"/>
            <w:vAlign w:val="bottom"/>
            <w:tcBorders>
              <w:bottom w:val="single" w:sz="8" w:color="auto"/>
            </w:tcBorders>
          </w:tcPr>
          <w:p>
            <w:pPr>
              <w:spacing w:after="0"/>
              <w:rPr>
                <w:sz w:val="3"/>
                <w:szCs w:val="3"/>
                <w:color w:val="auto"/>
              </w:rPr>
            </w:pPr>
          </w:p>
        </w:tc>
        <w:tc>
          <w:tcPr>
            <w:tcW w:w="2140" w:type="dxa"/>
            <w:vAlign w:val="bottom"/>
            <w:tcBorders>
              <w:bottom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4"/>
        </w:trPr>
        <w:tc>
          <w:tcPr>
            <w:tcW w:w="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3</w:t>
            </w:r>
          </w:p>
        </w:tc>
        <w:tc>
          <w:tcPr>
            <w:tcW w:w="2160" w:type="dxa"/>
            <w:vAlign w:val="bottom"/>
            <w:tcBorders>
              <w:right w:val="single" w:sz="8" w:color="auto"/>
            </w:tcBorders>
          </w:tcPr>
          <w:p>
            <w:pPr>
              <w:ind w:left="140"/>
              <w:spacing w:after="0" w:line="206" w:lineRule="exact"/>
              <w:rPr>
                <w:sz w:val="20"/>
                <w:szCs w:val="20"/>
                <w:color w:val="auto"/>
              </w:rPr>
            </w:pPr>
            <w:r>
              <w:rPr>
                <w:rFonts w:ascii="宋体" w:cs="宋体" w:eastAsia="宋体" w:hAnsi="宋体"/>
                <w:sz w:val="18"/>
                <w:szCs w:val="18"/>
                <w:color w:val="auto"/>
              </w:rPr>
              <w:t>您认为银行公司管理层</w:t>
            </w:r>
          </w:p>
        </w:tc>
        <w:tc>
          <w:tcPr>
            <w:tcW w:w="640" w:type="dxa"/>
            <w:vAlign w:val="bottom"/>
          </w:tcPr>
          <w:p>
            <w:pPr>
              <w:ind w:left="80"/>
              <w:spacing w:after="0"/>
              <w:rPr>
                <w:sz w:val="20"/>
                <w:szCs w:val="20"/>
                <w:color w:val="auto"/>
              </w:rPr>
            </w:pPr>
            <w:r>
              <w:rPr>
                <w:rFonts w:ascii="Times New Roman" w:cs="Times New Roman" w:eastAsia="Times New Roman" w:hAnsi="Times New Roman"/>
                <w:sz w:val="18"/>
                <w:szCs w:val="18"/>
                <w:color w:val="auto"/>
                <w:w w:val="97"/>
              </w:rPr>
              <w:t>32.35%</w:t>
            </w:r>
          </w:p>
        </w:tc>
        <w:tc>
          <w:tcPr>
            <w:tcW w:w="180" w:type="dxa"/>
            <w:vAlign w:val="bottom"/>
            <w:tcBorders>
              <w:right w:val="single" w:sz="8" w:color="auto"/>
            </w:tcBorders>
          </w:tcPr>
          <w:p>
            <w:pPr>
              <w:spacing w:after="0"/>
              <w:rPr>
                <w:sz w:val="22"/>
                <w:szCs w:val="22"/>
                <w:color w:val="auto"/>
              </w:rPr>
            </w:pPr>
          </w:p>
        </w:tc>
        <w:tc>
          <w:tcPr>
            <w:tcW w:w="84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38.24%</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20.59%</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8.82%</w:t>
            </w:r>
          </w:p>
        </w:tc>
        <w:tc>
          <w:tcPr>
            <w:tcW w:w="5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0</w:t>
            </w:r>
          </w:p>
        </w:tc>
        <w:tc>
          <w:tcPr>
            <w:tcW w:w="214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rPr>
              <w:t xml:space="preserve">8.82% </w:t>
            </w:r>
            <w:r>
              <w:rPr>
                <w:rFonts w:ascii="宋体" w:cs="宋体" w:eastAsia="宋体" w:hAnsi="宋体"/>
                <w:sz w:val="18"/>
                <w:szCs w:val="18"/>
                <w:color w:val="auto"/>
              </w:rPr>
              <w:t>认为主管不乐意</w:t>
            </w:r>
          </w:p>
        </w:tc>
        <w:tc>
          <w:tcPr>
            <w:tcW w:w="18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七成行员认为主管乐</w:t>
            </w:r>
          </w:p>
        </w:tc>
        <w:tc>
          <w:tcPr>
            <w:tcW w:w="0" w:type="dxa"/>
            <w:vAlign w:val="bottom"/>
          </w:tcPr>
          <w:p>
            <w:pPr>
              <w:spacing w:after="0"/>
              <w:rPr>
                <w:sz w:val="1"/>
                <w:szCs w:val="1"/>
                <w:color w:val="auto"/>
              </w:rPr>
            </w:pPr>
          </w:p>
        </w:tc>
      </w:tr>
      <w:tr>
        <w:trPr>
          <w:trHeight w:val="312"/>
        </w:trPr>
        <w:tc>
          <w:tcPr>
            <w:tcW w:w="480" w:type="dxa"/>
            <w:vAlign w:val="bottom"/>
            <w:tcBorders>
              <w:left w:val="single" w:sz="8" w:color="auto"/>
              <w:right w:val="single" w:sz="8" w:color="auto"/>
            </w:tcBorders>
          </w:tcPr>
          <w:p>
            <w:pPr>
              <w:spacing w:after="0"/>
              <w:rPr>
                <w:sz w:val="24"/>
                <w:szCs w:val="24"/>
                <w:color w:val="auto"/>
              </w:rPr>
            </w:pPr>
          </w:p>
        </w:tc>
        <w:tc>
          <w:tcPr>
            <w:tcW w:w="216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的主管乐意接受行员的</w:t>
            </w:r>
          </w:p>
        </w:tc>
        <w:tc>
          <w:tcPr>
            <w:tcW w:w="64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214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接受行员建议，</w:t>
            </w:r>
            <w:r>
              <w:rPr>
                <w:rFonts w:ascii="Times New Roman" w:cs="Times New Roman" w:eastAsia="Times New Roman" w:hAnsi="Times New Roman"/>
                <w:sz w:val="18"/>
                <w:szCs w:val="18"/>
                <w:color w:val="auto"/>
              </w:rPr>
              <w:t>20.59%</w:t>
            </w:r>
            <w:r>
              <w:rPr>
                <w:rFonts w:ascii="宋体" w:cs="宋体" w:eastAsia="宋体" w:hAnsi="宋体"/>
                <w:sz w:val="18"/>
                <w:szCs w:val="18"/>
                <w:color w:val="auto"/>
              </w:rPr>
              <w:t>折</w:t>
            </w:r>
          </w:p>
        </w:tc>
        <w:tc>
          <w:tcPr>
            <w:tcW w:w="18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意接受行员建议。三</w:t>
            </w:r>
          </w:p>
        </w:tc>
        <w:tc>
          <w:tcPr>
            <w:tcW w:w="0" w:type="dxa"/>
            <w:vAlign w:val="bottom"/>
          </w:tcPr>
          <w:p>
            <w:pPr>
              <w:spacing w:after="0"/>
              <w:rPr>
                <w:sz w:val="1"/>
                <w:szCs w:val="1"/>
                <w:color w:val="auto"/>
              </w:rPr>
            </w:pPr>
          </w:p>
        </w:tc>
      </w:tr>
      <w:tr>
        <w:trPr>
          <w:trHeight w:val="282"/>
        </w:trPr>
        <w:tc>
          <w:tcPr>
            <w:tcW w:w="480" w:type="dxa"/>
            <w:vAlign w:val="bottom"/>
            <w:tcBorders>
              <w:left w:val="single" w:sz="8" w:color="auto"/>
              <w:right w:val="single" w:sz="8" w:color="auto"/>
            </w:tcBorders>
          </w:tcPr>
          <w:p>
            <w:pPr>
              <w:spacing w:after="0"/>
              <w:rPr>
                <w:sz w:val="24"/>
                <w:szCs w:val="24"/>
                <w:color w:val="auto"/>
              </w:rPr>
            </w:pPr>
          </w:p>
        </w:tc>
        <w:tc>
          <w:tcPr>
            <w:tcW w:w="216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建议吗？</w:t>
            </w:r>
          </w:p>
        </w:tc>
        <w:tc>
          <w:tcPr>
            <w:tcW w:w="64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21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中</w:t>
            </w:r>
          </w:p>
        </w:tc>
        <w:tc>
          <w:tcPr>
            <w:tcW w:w="18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成情况下工作疑问通</w:t>
            </w:r>
          </w:p>
        </w:tc>
        <w:tc>
          <w:tcPr>
            <w:tcW w:w="0" w:type="dxa"/>
            <w:vAlign w:val="bottom"/>
          </w:tcPr>
          <w:p>
            <w:pPr>
              <w:spacing w:after="0"/>
              <w:rPr>
                <w:sz w:val="1"/>
                <w:szCs w:val="1"/>
                <w:color w:val="auto"/>
              </w:rPr>
            </w:pPr>
          </w:p>
        </w:tc>
      </w:tr>
      <w:tr>
        <w:trPr>
          <w:trHeight w:val="69"/>
        </w:trPr>
        <w:tc>
          <w:tcPr>
            <w:tcW w:w="480" w:type="dxa"/>
            <w:vAlign w:val="bottom"/>
            <w:tcBorders>
              <w:left w:val="single" w:sz="8" w:color="auto"/>
              <w:bottom w:val="single" w:sz="8" w:color="auto"/>
              <w:right w:val="single" w:sz="8" w:color="auto"/>
            </w:tcBorders>
          </w:tcPr>
          <w:p>
            <w:pPr>
              <w:spacing w:after="0"/>
              <w:rPr>
                <w:sz w:val="5"/>
                <w:szCs w:val="5"/>
                <w:color w:val="auto"/>
              </w:rPr>
            </w:pPr>
          </w:p>
        </w:tc>
        <w:tc>
          <w:tcPr>
            <w:tcW w:w="2160" w:type="dxa"/>
            <w:vAlign w:val="bottom"/>
            <w:tcBorders>
              <w:bottom w:val="single" w:sz="8" w:color="auto"/>
              <w:right w:val="single" w:sz="8" w:color="auto"/>
            </w:tcBorders>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18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2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500" w:type="dxa"/>
            <w:vAlign w:val="bottom"/>
            <w:tcBorders>
              <w:bottom w:val="single" w:sz="8" w:color="auto"/>
              <w:right w:val="single" w:sz="8" w:color="auto"/>
            </w:tcBorders>
          </w:tcPr>
          <w:p>
            <w:pPr>
              <w:spacing w:after="0"/>
              <w:rPr>
                <w:sz w:val="5"/>
                <w:szCs w:val="5"/>
                <w:color w:val="auto"/>
              </w:rPr>
            </w:pPr>
          </w:p>
        </w:tc>
        <w:tc>
          <w:tcPr>
            <w:tcW w:w="2140" w:type="dxa"/>
            <w:vAlign w:val="bottom"/>
            <w:tcBorders>
              <w:bottom w:val="single" w:sz="8" w:color="auto"/>
              <w:right w:val="single" w:sz="8" w:color="auto"/>
            </w:tcBorders>
          </w:tcPr>
          <w:p>
            <w:pPr>
              <w:spacing w:after="0"/>
              <w:rPr>
                <w:sz w:val="5"/>
                <w:szCs w:val="5"/>
                <w:color w:val="auto"/>
              </w:rPr>
            </w:pPr>
          </w:p>
        </w:tc>
        <w:tc>
          <w:tcPr>
            <w:tcW w:w="184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64"/>
        </w:trPr>
        <w:tc>
          <w:tcPr>
            <w:tcW w:w="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9</w:t>
            </w:r>
          </w:p>
        </w:tc>
        <w:tc>
          <w:tcPr>
            <w:tcW w:w="2160" w:type="dxa"/>
            <w:vAlign w:val="bottom"/>
            <w:tcBorders>
              <w:right w:val="single" w:sz="8" w:color="auto"/>
            </w:tcBorders>
          </w:tcPr>
          <w:p>
            <w:pPr>
              <w:ind w:left="140"/>
              <w:spacing w:after="0" w:line="206" w:lineRule="exact"/>
              <w:rPr>
                <w:sz w:val="20"/>
                <w:szCs w:val="20"/>
                <w:color w:val="auto"/>
              </w:rPr>
            </w:pPr>
            <w:r>
              <w:rPr>
                <w:rFonts w:ascii="宋体" w:cs="宋体" w:eastAsia="宋体" w:hAnsi="宋体"/>
                <w:sz w:val="18"/>
                <w:szCs w:val="18"/>
                <w:color w:val="auto"/>
              </w:rPr>
              <w:t>在您的部门内同事间的</w:t>
            </w:r>
          </w:p>
        </w:tc>
        <w:tc>
          <w:tcPr>
            <w:tcW w:w="640" w:type="dxa"/>
            <w:vAlign w:val="bottom"/>
          </w:tcPr>
          <w:p>
            <w:pPr>
              <w:ind w:left="80"/>
              <w:spacing w:after="0"/>
              <w:rPr>
                <w:sz w:val="20"/>
                <w:szCs w:val="20"/>
                <w:color w:val="auto"/>
              </w:rPr>
            </w:pPr>
            <w:r>
              <w:rPr>
                <w:rFonts w:ascii="Times New Roman" w:cs="Times New Roman" w:eastAsia="Times New Roman" w:hAnsi="Times New Roman"/>
                <w:sz w:val="18"/>
                <w:szCs w:val="18"/>
                <w:color w:val="auto"/>
                <w:w w:val="97"/>
              </w:rPr>
              <w:t>61.76%</w:t>
            </w:r>
          </w:p>
        </w:tc>
        <w:tc>
          <w:tcPr>
            <w:tcW w:w="180" w:type="dxa"/>
            <w:vAlign w:val="bottom"/>
            <w:tcBorders>
              <w:right w:val="single" w:sz="8" w:color="auto"/>
            </w:tcBorders>
          </w:tcPr>
          <w:p>
            <w:pPr>
              <w:spacing w:after="0"/>
              <w:rPr>
                <w:sz w:val="22"/>
                <w:szCs w:val="22"/>
                <w:color w:val="auto"/>
              </w:rPr>
            </w:pPr>
          </w:p>
        </w:tc>
        <w:tc>
          <w:tcPr>
            <w:tcW w:w="84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14.71%</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20.59%</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2.94%</w:t>
            </w:r>
          </w:p>
        </w:tc>
        <w:tc>
          <w:tcPr>
            <w:tcW w:w="5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0</w:t>
            </w:r>
          </w:p>
        </w:tc>
        <w:tc>
          <w:tcPr>
            <w:tcW w:w="214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rPr>
              <w:t>82.35%</w:t>
            </w:r>
            <w:r>
              <w:rPr>
                <w:rFonts w:ascii="宋体" w:cs="宋体" w:eastAsia="宋体" w:hAnsi="宋体"/>
                <w:sz w:val="18"/>
                <w:szCs w:val="18"/>
                <w:color w:val="auto"/>
              </w:rPr>
              <w:t>的行员认为自己</w:t>
            </w:r>
          </w:p>
        </w:tc>
        <w:tc>
          <w:tcPr>
            <w:tcW w:w="18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过私人途径宣泄，不</w:t>
            </w:r>
          </w:p>
        </w:tc>
        <w:tc>
          <w:tcPr>
            <w:tcW w:w="0" w:type="dxa"/>
            <w:vAlign w:val="bottom"/>
          </w:tcPr>
          <w:p>
            <w:pPr>
              <w:spacing w:after="0"/>
              <w:rPr>
                <w:sz w:val="1"/>
                <w:szCs w:val="1"/>
                <w:color w:val="auto"/>
              </w:rPr>
            </w:pPr>
          </w:p>
        </w:tc>
      </w:tr>
      <w:tr>
        <w:trPr>
          <w:trHeight w:val="312"/>
        </w:trPr>
        <w:tc>
          <w:tcPr>
            <w:tcW w:w="480" w:type="dxa"/>
            <w:vAlign w:val="bottom"/>
            <w:tcBorders>
              <w:left w:val="single" w:sz="8" w:color="auto"/>
              <w:right w:val="single" w:sz="8" w:color="auto"/>
            </w:tcBorders>
          </w:tcPr>
          <w:p>
            <w:pPr>
              <w:spacing w:after="0"/>
              <w:rPr>
                <w:sz w:val="24"/>
                <w:szCs w:val="24"/>
                <w:color w:val="auto"/>
              </w:rPr>
            </w:pPr>
          </w:p>
        </w:tc>
        <w:tc>
          <w:tcPr>
            <w:tcW w:w="216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意见沟通是畅通</w:t>
            </w:r>
            <w:r>
              <w:rPr>
                <w:rFonts w:ascii="Times New Roman" w:cs="Times New Roman" w:eastAsia="Times New Roman" w:hAnsi="Times New Roman"/>
                <w:sz w:val="18"/>
                <w:szCs w:val="18"/>
                <w:color w:val="auto"/>
              </w:rPr>
              <w:t>.</w:t>
            </w:r>
            <w:r>
              <w:rPr>
                <w:rFonts w:ascii="宋体" w:cs="宋体" w:eastAsia="宋体" w:hAnsi="宋体"/>
                <w:sz w:val="18"/>
                <w:szCs w:val="18"/>
                <w:color w:val="auto"/>
              </w:rPr>
              <w:t>良好的</w:t>
            </w:r>
          </w:p>
        </w:tc>
        <w:tc>
          <w:tcPr>
            <w:tcW w:w="64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21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部门内同事间沟通畅通</w:t>
            </w:r>
          </w:p>
        </w:tc>
        <w:tc>
          <w:tcPr>
            <w:tcW w:w="18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能得到解决。八成认</w:t>
            </w:r>
          </w:p>
        </w:tc>
        <w:tc>
          <w:tcPr>
            <w:tcW w:w="0" w:type="dxa"/>
            <w:vAlign w:val="bottom"/>
          </w:tcPr>
          <w:p>
            <w:pPr>
              <w:spacing w:after="0"/>
              <w:rPr>
                <w:sz w:val="1"/>
                <w:szCs w:val="1"/>
                <w:color w:val="auto"/>
              </w:rPr>
            </w:pPr>
          </w:p>
        </w:tc>
      </w:tr>
      <w:tr>
        <w:trPr>
          <w:trHeight w:val="312"/>
        </w:trPr>
        <w:tc>
          <w:tcPr>
            <w:tcW w:w="480" w:type="dxa"/>
            <w:vAlign w:val="bottom"/>
            <w:tcBorders>
              <w:left w:val="single" w:sz="8" w:color="auto"/>
              <w:right w:val="single" w:sz="8" w:color="auto"/>
            </w:tcBorders>
          </w:tcPr>
          <w:p>
            <w:pPr>
              <w:spacing w:after="0"/>
              <w:rPr>
                <w:sz w:val="24"/>
                <w:szCs w:val="24"/>
                <w:color w:val="auto"/>
              </w:rPr>
            </w:pPr>
          </w:p>
        </w:tc>
        <w:tc>
          <w:tcPr>
            <w:tcW w:w="2160" w:type="dxa"/>
            <w:vAlign w:val="bottom"/>
            <w:tcBorders>
              <w:right w:val="single" w:sz="8" w:color="auto"/>
            </w:tcBorders>
          </w:tcPr>
          <w:p>
            <w:pPr>
              <w:spacing w:after="0"/>
              <w:rPr>
                <w:sz w:val="24"/>
                <w:szCs w:val="24"/>
                <w:color w:val="auto"/>
              </w:rPr>
            </w:pPr>
          </w:p>
        </w:tc>
        <w:tc>
          <w:tcPr>
            <w:tcW w:w="64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214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良好，只有</w:t>
            </w:r>
            <w:r>
              <w:rPr>
                <w:rFonts w:ascii="Times New Roman" w:cs="Times New Roman" w:eastAsia="Times New Roman" w:hAnsi="Times New Roman"/>
                <w:sz w:val="18"/>
                <w:szCs w:val="18"/>
                <w:color w:val="auto"/>
              </w:rPr>
              <w:t xml:space="preserve"> 2.94%</w:t>
            </w:r>
            <w:r>
              <w:rPr>
                <w:rFonts w:ascii="宋体" w:cs="宋体" w:eastAsia="宋体" w:hAnsi="宋体"/>
                <w:sz w:val="18"/>
                <w:szCs w:val="18"/>
                <w:color w:val="auto"/>
              </w:rPr>
              <w:t>的人持</w:t>
            </w:r>
          </w:p>
        </w:tc>
        <w:tc>
          <w:tcPr>
            <w:tcW w:w="18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为自己部门内同事沟</w:t>
            </w:r>
          </w:p>
        </w:tc>
        <w:tc>
          <w:tcPr>
            <w:tcW w:w="0" w:type="dxa"/>
            <w:vAlign w:val="bottom"/>
          </w:tcPr>
          <w:p>
            <w:pPr>
              <w:spacing w:after="0"/>
              <w:rPr>
                <w:sz w:val="1"/>
                <w:szCs w:val="1"/>
                <w:color w:val="auto"/>
              </w:rPr>
            </w:pPr>
          </w:p>
        </w:tc>
      </w:tr>
      <w:tr>
        <w:trPr>
          <w:trHeight w:val="282"/>
        </w:trPr>
        <w:tc>
          <w:tcPr>
            <w:tcW w:w="480" w:type="dxa"/>
            <w:vAlign w:val="bottom"/>
            <w:tcBorders>
              <w:left w:val="single" w:sz="8" w:color="auto"/>
              <w:right w:val="single" w:sz="8" w:color="auto"/>
            </w:tcBorders>
          </w:tcPr>
          <w:p>
            <w:pPr>
              <w:spacing w:after="0"/>
              <w:rPr>
                <w:sz w:val="24"/>
                <w:szCs w:val="24"/>
                <w:color w:val="auto"/>
              </w:rPr>
            </w:pPr>
          </w:p>
        </w:tc>
        <w:tc>
          <w:tcPr>
            <w:tcW w:w="2160" w:type="dxa"/>
            <w:vAlign w:val="bottom"/>
            <w:tcBorders>
              <w:right w:val="single" w:sz="8" w:color="auto"/>
            </w:tcBorders>
          </w:tcPr>
          <w:p>
            <w:pPr>
              <w:spacing w:after="0"/>
              <w:rPr>
                <w:sz w:val="24"/>
                <w:szCs w:val="24"/>
                <w:color w:val="auto"/>
              </w:rPr>
            </w:pPr>
          </w:p>
        </w:tc>
        <w:tc>
          <w:tcPr>
            <w:tcW w:w="64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21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反对意见</w:t>
            </w:r>
          </w:p>
        </w:tc>
        <w:tc>
          <w:tcPr>
            <w:tcW w:w="18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通良好，同事间人际</w:t>
            </w:r>
          </w:p>
        </w:tc>
        <w:tc>
          <w:tcPr>
            <w:tcW w:w="0" w:type="dxa"/>
            <w:vAlign w:val="bottom"/>
          </w:tcPr>
          <w:p>
            <w:pPr>
              <w:spacing w:after="0"/>
              <w:rPr>
                <w:sz w:val="1"/>
                <w:szCs w:val="1"/>
                <w:color w:val="auto"/>
              </w:rPr>
            </w:pPr>
          </w:p>
        </w:tc>
      </w:tr>
      <w:tr>
        <w:trPr>
          <w:trHeight w:val="68"/>
        </w:trPr>
        <w:tc>
          <w:tcPr>
            <w:tcW w:w="480" w:type="dxa"/>
            <w:vAlign w:val="bottom"/>
            <w:tcBorders>
              <w:left w:val="single" w:sz="8" w:color="auto"/>
              <w:bottom w:val="single" w:sz="8" w:color="auto"/>
              <w:right w:val="single" w:sz="8" w:color="auto"/>
            </w:tcBorders>
          </w:tcPr>
          <w:p>
            <w:pPr>
              <w:spacing w:after="0"/>
              <w:rPr>
                <w:sz w:val="5"/>
                <w:szCs w:val="5"/>
                <w:color w:val="auto"/>
              </w:rPr>
            </w:pPr>
          </w:p>
        </w:tc>
        <w:tc>
          <w:tcPr>
            <w:tcW w:w="2160" w:type="dxa"/>
            <w:vAlign w:val="bottom"/>
            <w:tcBorders>
              <w:bottom w:val="single" w:sz="8" w:color="auto"/>
              <w:right w:val="single" w:sz="8" w:color="auto"/>
            </w:tcBorders>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18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2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500" w:type="dxa"/>
            <w:vAlign w:val="bottom"/>
            <w:tcBorders>
              <w:bottom w:val="single" w:sz="8" w:color="auto"/>
              <w:right w:val="single" w:sz="8" w:color="auto"/>
            </w:tcBorders>
          </w:tcPr>
          <w:p>
            <w:pPr>
              <w:spacing w:after="0"/>
              <w:rPr>
                <w:sz w:val="5"/>
                <w:szCs w:val="5"/>
                <w:color w:val="auto"/>
              </w:rPr>
            </w:pPr>
          </w:p>
        </w:tc>
        <w:tc>
          <w:tcPr>
            <w:tcW w:w="2140" w:type="dxa"/>
            <w:vAlign w:val="bottom"/>
            <w:tcBorders>
              <w:bottom w:val="single" w:sz="8" w:color="auto"/>
              <w:right w:val="single" w:sz="8" w:color="auto"/>
            </w:tcBorders>
          </w:tcPr>
          <w:p>
            <w:pPr>
              <w:spacing w:after="0"/>
              <w:rPr>
                <w:sz w:val="5"/>
                <w:szCs w:val="5"/>
                <w:color w:val="auto"/>
              </w:rPr>
            </w:pPr>
          </w:p>
        </w:tc>
        <w:tc>
          <w:tcPr>
            <w:tcW w:w="184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64"/>
        </w:trPr>
        <w:tc>
          <w:tcPr>
            <w:tcW w:w="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15</w:t>
            </w:r>
          </w:p>
        </w:tc>
        <w:tc>
          <w:tcPr>
            <w:tcW w:w="216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如果您对银行公司的工</w:t>
            </w:r>
          </w:p>
        </w:tc>
        <w:tc>
          <w:tcPr>
            <w:tcW w:w="640" w:type="dxa"/>
            <w:vAlign w:val="bottom"/>
          </w:tcPr>
          <w:p>
            <w:pPr>
              <w:ind w:left="80"/>
              <w:spacing w:after="0"/>
              <w:rPr>
                <w:sz w:val="20"/>
                <w:szCs w:val="20"/>
                <w:color w:val="auto"/>
              </w:rPr>
            </w:pPr>
            <w:r>
              <w:rPr>
                <w:rFonts w:ascii="Times New Roman" w:cs="Times New Roman" w:eastAsia="Times New Roman" w:hAnsi="Times New Roman"/>
                <w:sz w:val="18"/>
                <w:szCs w:val="18"/>
                <w:color w:val="auto"/>
                <w:w w:val="97"/>
              </w:rPr>
              <w:t>48.48%</w:t>
            </w:r>
          </w:p>
        </w:tc>
        <w:tc>
          <w:tcPr>
            <w:tcW w:w="180" w:type="dxa"/>
            <w:vAlign w:val="bottom"/>
            <w:tcBorders>
              <w:right w:val="single" w:sz="8" w:color="auto"/>
            </w:tcBorders>
          </w:tcPr>
          <w:p>
            <w:pPr>
              <w:spacing w:after="0"/>
              <w:rPr>
                <w:sz w:val="22"/>
                <w:szCs w:val="22"/>
                <w:color w:val="auto"/>
              </w:rPr>
            </w:pPr>
          </w:p>
        </w:tc>
        <w:tc>
          <w:tcPr>
            <w:tcW w:w="8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18.18%</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21.21%</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12.12%</w:t>
            </w:r>
          </w:p>
        </w:tc>
        <w:tc>
          <w:tcPr>
            <w:tcW w:w="500" w:type="dxa"/>
            <w:vAlign w:val="bottom"/>
            <w:tcBorders>
              <w:right w:val="single" w:sz="8" w:color="auto"/>
            </w:tcBorders>
          </w:tcPr>
          <w:p>
            <w:pPr>
              <w:spacing w:after="0"/>
              <w:rPr>
                <w:sz w:val="22"/>
                <w:szCs w:val="22"/>
                <w:color w:val="auto"/>
              </w:rPr>
            </w:pPr>
          </w:p>
        </w:tc>
        <w:tc>
          <w:tcPr>
            <w:tcW w:w="214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rPr>
              <w:t>48.48%</w:t>
            </w:r>
            <w:r>
              <w:rPr>
                <w:rFonts w:ascii="宋体" w:cs="宋体" w:eastAsia="宋体" w:hAnsi="宋体"/>
                <w:sz w:val="18"/>
                <w:szCs w:val="18"/>
                <w:color w:val="auto"/>
              </w:rPr>
              <w:t>直接与上级沟通，</w:t>
            </w:r>
          </w:p>
        </w:tc>
        <w:tc>
          <w:tcPr>
            <w:tcW w:w="18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关系良好。八成认为</w:t>
            </w:r>
          </w:p>
        </w:tc>
        <w:tc>
          <w:tcPr>
            <w:tcW w:w="0" w:type="dxa"/>
            <w:vAlign w:val="bottom"/>
          </w:tcPr>
          <w:p>
            <w:pPr>
              <w:spacing w:after="0"/>
              <w:rPr>
                <w:sz w:val="1"/>
                <w:szCs w:val="1"/>
                <w:color w:val="auto"/>
              </w:rPr>
            </w:pPr>
          </w:p>
        </w:tc>
      </w:tr>
      <w:tr>
        <w:trPr>
          <w:trHeight w:val="312"/>
        </w:trPr>
        <w:tc>
          <w:tcPr>
            <w:tcW w:w="480" w:type="dxa"/>
            <w:vAlign w:val="bottom"/>
            <w:tcBorders>
              <w:left w:val="single" w:sz="8" w:color="auto"/>
              <w:right w:val="single" w:sz="8" w:color="auto"/>
            </w:tcBorders>
          </w:tcPr>
          <w:p>
            <w:pPr>
              <w:spacing w:after="0"/>
              <w:rPr>
                <w:sz w:val="24"/>
                <w:szCs w:val="24"/>
                <w:color w:val="auto"/>
              </w:rPr>
            </w:pPr>
          </w:p>
        </w:tc>
        <w:tc>
          <w:tcPr>
            <w:tcW w:w="216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作存在疑问，您将</w:t>
            </w:r>
          </w:p>
        </w:tc>
        <w:tc>
          <w:tcPr>
            <w:tcW w:w="64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214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rPr>
              <w:t>18.18%</w:t>
            </w:r>
            <w:r>
              <w:rPr>
                <w:rFonts w:ascii="宋体" w:cs="宋体" w:eastAsia="宋体" w:hAnsi="宋体"/>
                <w:sz w:val="18"/>
                <w:szCs w:val="18"/>
                <w:color w:val="auto"/>
              </w:rPr>
              <w:t>与亲密同事沟通，</w:t>
            </w:r>
          </w:p>
        </w:tc>
        <w:tc>
          <w:tcPr>
            <w:tcW w:w="18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自己与同事合作融</w:t>
            </w:r>
          </w:p>
        </w:tc>
        <w:tc>
          <w:tcPr>
            <w:tcW w:w="0" w:type="dxa"/>
            <w:vAlign w:val="bottom"/>
          </w:tcPr>
          <w:p>
            <w:pPr>
              <w:spacing w:after="0"/>
              <w:rPr>
                <w:sz w:val="1"/>
                <w:szCs w:val="1"/>
                <w:color w:val="auto"/>
              </w:rPr>
            </w:pPr>
          </w:p>
        </w:tc>
      </w:tr>
      <w:tr>
        <w:trPr>
          <w:trHeight w:val="312"/>
        </w:trPr>
        <w:tc>
          <w:tcPr>
            <w:tcW w:w="480" w:type="dxa"/>
            <w:vAlign w:val="bottom"/>
            <w:tcBorders>
              <w:left w:val="single" w:sz="8" w:color="auto"/>
              <w:right w:val="single" w:sz="8" w:color="auto"/>
            </w:tcBorders>
          </w:tcPr>
          <w:p>
            <w:pPr>
              <w:spacing w:after="0"/>
              <w:rPr>
                <w:sz w:val="24"/>
                <w:szCs w:val="24"/>
                <w:color w:val="auto"/>
              </w:rPr>
            </w:pPr>
          </w:p>
        </w:tc>
        <w:tc>
          <w:tcPr>
            <w:tcW w:w="2160" w:type="dxa"/>
            <w:vAlign w:val="bottom"/>
            <w:tcBorders>
              <w:right w:val="single" w:sz="8" w:color="auto"/>
            </w:tcBorders>
          </w:tcPr>
          <w:p>
            <w:pPr>
              <w:spacing w:after="0"/>
              <w:rPr>
                <w:sz w:val="24"/>
                <w:szCs w:val="24"/>
                <w:color w:val="auto"/>
              </w:rPr>
            </w:pPr>
          </w:p>
        </w:tc>
        <w:tc>
          <w:tcPr>
            <w:tcW w:w="64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214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w w:val="93"/>
              </w:rPr>
              <w:t xml:space="preserve">21.21% </w:t>
            </w:r>
            <w:r>
              <w:rPr>
                <w:rFonts w:ascii="宋体" w:cs="宋体" w:eastAsia="宋体" w:hAnsi="宋体"/>
                <w:sz w:val="18"/>
                <w:szCs w:val="18"/>
                <w:color w:val="auto"/>
                <w:w w:val="93"/>
              </w:rPr>
              <w:t>找 熟 悉 领 导 ，</w:t>
            </w:r>
          </w:p>
        </w:tc>
        <w:tc>
          <w:tcPr>
            <w:tcW w:w="18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洽，九成认为自己与</w:t>
            </w:r>
          </w:p>
        </w:tc>
        <w:tc>
          <w:tcPr>
            <w:tcW w:w="0" w:type="dxa"/>
            <w:vAlign w:val="bottom"/>
          </w:tcPr>
          <w:p>
            <w:pPr>
              <w:spacing w:after="0"/>
              <w:rPr>
                <w:sz w:val="1"/>
                <w:szCs w:val="1"/>
                <w:color w:val="auto"/>
              </w:rPr>
            </w:pPr>
          </w:p>
        </w:tc>
      </w:tr>
      <w:tr>
        <w:trPr>
          <w:trHeight w:val="312"/>
        </w:trPr>
        <w:tc>
          <w:tcPr>
            <w:tcW w:w="480" w:type="dxa"/>
            <w:vAlign w:val="bottom"/>
            <w:tcBorders>
              <w:left w:val="single" w:sz="8" w:color="auto"/>
              <w:right w:val="single" w:sz="8" w:color="auto"/>
            </w:tcBorders>
          </w:tcPr>
          <w:p>
            <w:pPr>
              <w:spacing w:after="0"/>
              <w:rPr>
                <w:sz w:val="24"/>
                <w:szCs w:val="24"/>
                <w:color w:val="auto"/>
              </w:rPr>
            </w:pPr>
          </w:p>
        </w:tc>
        <w:tc>
          <w:tcPr>
            <w:tcW w:w="2160" w:type="dxa"/>
            <w:vAlign w:val="bottom"/>
            <w:tcBorders>
              <w:right w:val="single" w:sz="8" w:color="auto"/>
            </w:tcBorders>
          </w:tcPr>
          <w:p>
            <w:pPr>
              <w:spacing w:after="0"/>
              <w:rPr>
                <w:sz w:val="24"/>
                <w:szCs w:val="24"/>
                <w:color w:val="auto"/>
              </w:rPr>
            </w:pPr>
          </w:p>
        </w:tc>
        <w:tc>
          <w:tcPr>
            <w:tcW w:w="64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214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rPr>
              <w:t>12.12%</w:t>
            </w:r>
            <w:r>
              <w:rPr>
                <w:rFonts w:ascii="宋体" w:cs="宋体" w:eastAsia="宋体" w:hAnsi="宋体"/>
                <w:sz w:val="18"/>
                <w:szCs w:val="18"/>
                <w:color w:val="auto"/>
              </w:rPr>
              <w:t>只发牢骚</w:t>
            </w:r>
          </w:p>
        </w:tc>
        <w:tc>
          <w:tcPr>
            <w:tcW w:w="18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同事沟通良好。三成</w:t>
            </w:r>
          </w:p>
        </w:tc>
        <w:tc>
          <w:tcPr>
            <w:tcW w:w="0" w:type="dxa"/>
            <w:vAlign w:val="bottom"/>
          </w:tcPr>
          <w:p>
            <w:pPr>
              <w:spacing w:after="0"/>
              <w:rPr>
                <w:sz w:val="1"/>
                <w:szCs w:val="1"/>
                <w:color w:val="auto"/>
              </w:rPr>
            </w:pPr>
          </w:p>
        </w:tc>
      </w:tr>
      <w:tr>
        <w:trPr>
          <w:trHeight w:val="38"/>
        </w:trPr>
        <w:tc>
          <w:tcPr>
            <w:tcW w:w="480" w:type="dxa"/>
            <w:vAlign w:val="bottom"/>
            <w:tcBorders>
              <w:left w:val="single" w:sz="8" w:color="auto"/>
              <w:bottom w:val="single" w:sz="8" w:color="auto"/>
              <w:right w:val="single" w:sz="8" w:color="auto"/>
            </w:tcBorders>
          </w:tcPr>
          <w:p>
            <w:pPr>
              <w:spacing w:after="0"/>
              <w:rPr>
                <w:sz w:val="3"/>
                <w:szCs w:val="3"/>
                <w:color w:val="auto"/>
              </w:rPr>
            </w:pPr>
          </w:p>
        </w:tc>
        <w:tc>
          <w:tcPr>
            <w:tcW w:w="216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180" w:type="dxa"/>
            <w:vAlign w:val="bottom"/>
            <w:tcBorders>
              <w:bottom w:val="single" w:sz="8" w:color="auto"/>
              <w:right w:val="single" w:sz="8" w:color="auto"/>
            </w:tcBorders>
          </w:tcPr>
          <w:p>
            <w:pPr>
              <w:spacing w:after="0"/>
              <w:rPr>
                <w:sz w:val="3"/>
                <w:szCs w:val="3"/>
                <w:color w:val="auto"/>
              </w:rPr>
            </w:pPr>
          </w:p>
        </w:tc>
        <w:tc>
          <w:tcPr>
            <w:tcW w:w="84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8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right w:val="single" w:sz="8" w:color="auto"/>
            </w:tcBorders>
          </w:tcPr>
          <w:p>
            <w:pPr>
              <w:spacing w:after="0"/>
              <w:rPr>
                <w:sz w:val="3"/>
                <w:szCs w:val="3"/>
                <w:color w:val="auto"/>
              </w:rPr>
            </w:pPr>
          </w:p>
        </w:tc>
        <w:tc>
          <w:tcPr>
            <w:tcW w:w="2140" w:type="dxa"/>
            <w:vAlign w:val="bottom"/>
            <w:tcBorders>
              <w:bottom w:val="single" w:sz="8" w:color="auto"/>
              <w:right w:val="single" w:sz="8" w:color="auto"/>
            </w:tcBorders>
          </w:tcPr>
          <w:p>
            <w:pPr>
              <w:spacing w:after="0"/>
              <w:rPr>
                <w:sz w:val="3"/>
                <w:szCs w:val="3"/>
                <w:color w:val="auto"/>
              </w:rPr>
            </w:pPr>
          </w:p>
        </w:tc>
        <w:tc>
          <w:tcPr>
            <w:tcW w:w="1840" w:type="dxa"/>
            <w:vAlign w:val="bottom"/>
            <w:tcBorders>
              <w:right w:val="single" w:sz="8" w:color="auto"/>
            </w:tcBorders>
            <w:vMerge w:val="restart"/>
          </w:tcPr>
          <w:p>
            <w:pPr>
              <w:ind w:left="100"/>
              <w:spacing w:after="0" w:line="206" w:lineRule="exact"/>
              <w:rPr>
                <w:sz w:val="20"/>
                <w:szCs w:val="20"/>
                <w:color w:val="auto"/>
              </w:rPr>
            </w:pPr>
            <w:r>
              <w:rPr>
                <w:rFonts w:ascii="宋体" w:cs="宋体" w:eastAsia="宋体" w:hAnsi="宋体"/>
                <w:sz w:val="18"/>
                <w:szCs w:val="18"/>
                <w:color w:val="auto"/>
              </w:rPr>
              <w:t>认为同事间很少互相</w:t>
            </w:r>
          </w:p>
        </w:tc>
        <w:tc>
          <w:tcPr>
            <w:tcW w:w="0" w:type="dxa"/>
            <w:vAlign w:val="bottom"/>
          </w:tcPr>
          <w:p>
            <w:pPr>
              <w:spacing w:after="0"/>
              <w:rPr>
                <w:sz w:val="1"/>
                <w:szCs w:val="1"/>
                <w:color w:val="auto"/>
              </w:rPr>
            </w:pPr>
          </w:p>
        </w:tc>
      </w:tr>
      <w:tr>
        <w:trPr>
          <w:trHeight w:val="264"/>
        </w:trPr>
        <w:tc>
          <w:tcPr>
            <w:tcW w:w="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28</w:t>
            </w:r>
          </w:p>
        </w:tc>
        <w:tc>
          <w:tcPr>
            <w:tcW w:w="2160" w:type="dxa"/>
            <w:vAlign w:val="bottom"/>
            <w:tcBorders>
              <w:right w:val="single" w:sz="8" w:color="auto"/>
            </w:tcBorders>
          </w:tcPr>
          <w:p>
            <w:pPr>
              <w:ind w:left="140"/>
              <w:spacing w:after="0" w:line="206" w:lineRule="exact"/>
              <w:rPr>
                <w:sz w:val="20"/>
                <w:szCs w:val="20"/>
                <w:color w:val="auto"/>
              </w:rPr>
            </w:pPr>
            <w:r>
              <w:rPr>
                <w:rFonts w:ascii="宋体" w:cs="宋体" w:eastAsia="宋体" w:hAnsi="宋体"/>
                <w:sz w:val="18"/>
                <w:szCs w:val="18"/>
                <w:color w:val="auto"/>
              </w:rPr>
              <w:t>您与同部门及其他部门</w:t>
            </w:r>
          </w:p>
        </w:tc>
        <w:tc>
          <w:tcPr>
            <w:tcW w:w="640" w:type="dxa"/>
            <w:vAlign w:val="bottom"/>
          </w:tcPr>
          <w:p>
            <w:pPr>
              <w:ind w:left="80"/>
              <w:spacing w:after="0"/>
              <w:rPr>
                <w:sz w:val="20"/>
                <w:szCs w:val="20"/>
                <w:color w:val="auto"/>
              </w:rPr>
            </w:pPr>
            <w:r>
              <w:rPr>
                <w:rFonts w:ascii="Times New Roman" w:cs="Times New Roman" w:eastAsia="Times New Roman" w:hAnsi="Times New Roman"/>
                <w:sz w:val="18"/>
                <w:szCs w:val="18"/>
                <w:color w:val="auto"/>
                <w:w w:val="97"/>
              </w:rPr>
              <w:t>45.45%</w:t>
            </w:r>
          </w:p>
        </w:tc>
        <w:tc>
          <w:tcPr>
            <w:tcW w:w="180" w:type="dxa"/>
            <w:vAlign w:val="bottom"/>
            <w:tcBorders>
              <w:right w:val="single" w:sz="8" w:color="auto"/>
            </w:tcBorders>
          </w:tcPr>
          <w:p>
            <w:pPr>
              <w:spacing w:after="0"/>
              <w:rPr>
                <w:sz w:val="22"/>
                <w:szCs w:val="22"/>
                <w:color w:val="auto"/>
              </w:rPr>
            </w:pPr>
          </w:p>
        </w:tc>
        <w:tc>
          <w:tcPr>
            <w:tcW w:w="8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33.33%</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18.18%</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3.03%</w:t>
            </w:r>
          </w:p>
        </w:tc>
        <w:tc>
          <w:tcPr>
            <w:tcW w:w="50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0</w:t>
            </w:r>
          </w:p>
        </w:tc>
        <w:tc>
          <w:tcPr>
            <w:tcW w:w="214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rPr>
              <w:t>78.78%</w:t>
            </w:r>
            <w:r>
              <w:rPr>
                <w:rFonts w:ascii="宋体" w:cs="宋体" w:eastAsia="宋体" w:hAnsi="宋体"/>
                <w:sz w:val="18"/>
                <w:szCs w:val="18"/>
                <w:color w:val="auto"/>
              </w:rPr>
              <w:t>的行员认为自己</w:t>
            </w:r>
          </w:p>
        </w:tc>
        <w:tc>
          <w:tcPr>
            <w:tcW w:w="1840" w:type="dxa"/>
            <w:vAlign w:val="bottom"/>
            <w:tcBorders>
              <w:right w:val="single" w:sz="8" w:color="auto"/>
            </w:tcBorders>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282"/>
        </w:trPr>
        <w:tc>
          <w:tcPr>
            <w:tcW w:w="480" w:type="dxa"/>
            <w:vAlign w:val="bottom"/>
            <w:tcBorders>
              <w:left w:val="single" w:sz="8" w:color="auto"/>
              <w:right w:val="single" w:sz="8" w:color="auto"/>
            </w:tcBorders>
          </w:tcPr>
          <w:p>
            <w:pPr>
              <w:spacing w:after="0"/>
              <w:rPr>
                <w:sz w:val="24"/>
                <w:szCs w:val="24"/>
                <w:color w:val="auto"/>
              </w:rPr>
            </w:pPr>
          </w:p>
        </w:tc>
        <w:tc>
          <w:tcPr>
            <w:tcW w:w="216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的同事合作是否融洽</w:t>
            </w:r>
          </w:p>
        </w:tc>
        <w:tc>
          <w:tcPr>
            <w:tcW w:w="64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21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同其他部门的同事合作</w:t>
            </w:r>
          </w:p>
        </w:tc>
        <w:tc>
          <w:tcPr>
            <w:tcW w:w="18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w w:val="94"/>
              </w:rPr>
              <w:t>帮助。一成多不确定。</w:t>
            </w:r>
          </w:p>
        </w:tc>
        <w:tc>
          <w:tcPr>
            <w:tcW w:w="0" w:type="dxa"/>
            <w:vAlign w:val="bottom"/>
          </w:tcPr>
          <w:p>
            <w:pPr>
              <w:spacing w:after="0"/>
              <w:rPr>
                <w:sz w:val="1"/>
                <w:szCs w:val="1"/>
                <w:color w:val="auto"/>
              </w:rPr>
            </w:pPr>
          </w:p>
        </w:tc>
      </w:tr>
      <w:tr>
        <w:trPr>
          <w:trHeight w:val="312"/>
        </w:trPr>
        <w:tc>
          <w:tcPr>
            <w:tcW w:w="480" w:type="dxa"/>
            <w:vAlign w:val="bottom"/>
            <w:tcBorders>
              <w:left w:val="single" w:sz="8" w:color="auto"/>
              <w:right w:val="single" w:sz="8" w:color="auto"/>
            </w:tcBorders>
          </w:tcPr>
          <w:p>
            <w:pPr>
              <w:spacing w:after="0"/>
              <w:rPr>
                <w:sz w:val="24"/>
                <w:szCs w:val="24"/>
                <w:color w:val="auto"/>
              </w:rPr>
            </w:pPr>
          </w:p>
        </w:tc>
        <w:tc>
          <w:tcPr>
            <w:tcW w:w="2160" w:type="dxa"/>
            <w:vAlign w:val="bottom"/>
            <w:tcBorders>
              <w:right w:val="single" w:sz="8" w:color="auto"/>
            </w:tcBorders>
          </w:tcPr>
          <w:p>
            <w:pPr>
              <w:spacing w:after="0"/>
              <w:rPr>
                <w:sz w:val="24"/>
                <w:szCs w:val="24"/>
                <w:color w:val="auto"/>
              </w:rPr>
            </w:pPr>
          </w:p>
        </w:tc>
        <w:tc>
          <w:tcPr>
            <w:tcW w:w="64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21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是融洽的</w:t>
            </w:r>
          </w:p>
        </w:tc>
        <w:tc>
          <w:tcPr>
            <w:tcW w:w="18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9"/>
        </w:trPr>
        <w:tc>
          <w:tcPr>
            <w:tcW w:w="480" w:type="dxa"/>
            <w:vAlign w:val="bottom"/>
            <w:tcBorders>
              <w:left w:val="single" w:sz="8" w:color="auto"/>
              <w:bottom w:val="single" w:sz="8" w:color="auto"/>
              <w:right w:val="single" w:sz="8" w:color="auto"/>
            </w:tcBorders>
          </w:tcPr>
          <w:p>
            <w:pPr>
              <w:spacing w:after="0"/>
              <w:rPr>
                <w:sz w:val="5"/>
                <w:szCs w:val="5"/>
                <w:color w:val="auto"/>
              </w:rPr>
            </w:pPr>
          </w:p>
        </w:tc>
        <w:tc>
          <w:tcPr>
            <w:tcW w:w="2160" w:type="dxa"/>
            <w:vAlign w:val="bottom"/>
            <w:tcBorders>
              <w:bottom w:val="single" w:sz="8" w:color="auto"/>
              <w:right w:val="single" w:sz="8" w:color="auto"/>
            </w:tcBorders>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18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2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500" w:type="dxa"/>
            <w:vAlign w:val="bottom"/>
            <w:tcBorders>
              <w:bottom w:val="single" w:sz="8" w:color="auto"/>
              <w:right w:val="single" w:sz="8" w:color="auto"/>
            </w:tcBorders>
          </w:tcPr>
          <w:p>
            <w:pPr>
              <w:spacing w:after="0"/>
              <w:rPr>
                <w:sz w:val="5"/>
                <w:szCs w:val="5"/>
                <w:color w:val="auto"/>
              </w:rPr>
            </w:pPr>
          </w:p>
        </w:tc>
        <w:tc>
          <w:tcPr>
            <w:tcW w:w="2140" w:type="dxa"/>
            <w:vAlign w:val="bottom"/>
            <w:tcBorders>
              <w:bottom w:val="single" w:sz="8" w:color="auto"/>
              <w:right w:val="single" w:sz="8" w:color="auto"/>
            </w:tcBorders>
          </w:tcPr>
          <w:p>
            <w:pPr>
              <w:spacing w:after="0"/>
              <w:rPr>
                <w:sz w:val="5"/>
                <w:szCs w:val="5"/>
                <w:color w:val="auto"/>
              </w:rPr>
            </w:pPr>
          </w:p>
        </w:tc>
        <w:tc>
          <w:tcPr>
            <w:tcW w:w="184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64"/>
        </w:trPr>
        <w:tc>
          <w:tcPr>
            <w:tcW w:w="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29</w:t>
            </w:r>
          </w:p>
        </w:tc>
        <w:tc>
          <w:tcPr>
            <w:tcW w:w="2160" w:type="dxa"/>
            <w:vAlign w:val="bottom"/>
            <w:tcBorders>
              <w:right w:val="single" w:sz="8" w:color="auto"/>
            </w:tcBorders>
          </w:tcPr>
          <w:p>
            <w:pPr>
              <w:ind w:left="140"/>
              <w:spacing w:after="0" w:line="206" w:lineRule="exact"/>
              <w:rPr>
                <w:sz w:val="20"/>
                <w:szCs w:val="20"/>
                <w:color w:val="auto"/>
              </w:rPr>
            </w:pPr>
            <w:r>
              <w:rPr>
                <w:rFonts w:ascii="宋体" w:cs="宋体" w:eastAsia="宋体" w:hAnsi="宋体"/>
                <w:sz w:val="18"/>
                <w:szCs w:val="18"/>
                <w:color w:val="auto"/>
              </w:rPr>
              <w:t>您的同事在工作中经常</w:t>
            </w:r>
          </w:p>
        </w:tc>
        <w:tc>
          <w:tcPr>
            <w:tcW w:w="640" w:type="dxa"/>
            <w:vAlign w:val="bottom"/>
          </w:tcPr>
          <w:p>
            <w:pPr>
              <w:ind w:left="80"/>
              <w:spacing w:after="0"/>
              <w:rPr>
                <w:sz w:val="20"/>
                <w:szCs w:val="20"/>
                <w:color w:val="auto"/>
              </w:rPr>
            </w:pPr>
            <w:r>
              <w:rPr>
                <w:rFonts w:ascii="Times New Roman" w:cs="Times New Roman" w:eastAsia="Times New Roman" w:hAnsi="Times New Roman"/>
                <w:sz w:val="18"/>
                <w:szCs w:val="18"/>
                <w:color w:val="auto"/>
                <w:w w:val="97"/>
              </w:rPr>
              <w:t>55.88%</w:t>
            </w:r>
          </w:p>
        </w:tc>
        <w:tc>
          <w:tcPr>
            <w:tcW w:w="180" w:type="dxa"/>
            <w:vAlign w:val="bottom"/>
            <w:tcBorders>
              <w:right w:val="single" w:sz="8" w:color="auto"/>
            </w:tcBorders>
          </w:tcPr>
          <w:p>
            <w:pPr>
              <w:spacing w:after="0"/>
              <w:rPr>
                <w:sz w:val="22"/>
                <w:szCs w:val="22"/>
                <w:color w:val="auto"/>
              </w:rPr>
            </w:pPr>
          </w:p>
        </w:tc>
        <w:tc>
          <w:tcPr>
            <w:tcW w:w="8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26.47%</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2.94%</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14.71%</w:t>
            </w:r>
          </w:p>
        </w:tc>
        <w:tc>
          <w:tcPr>
            <w:tcW w:w="500" w:type="dxa"/>
            <w:vAlign w:val="bottom"/>
            <w:tcBorders>
              <w:right w:val="single" w:sz="8" w:color="auto"/>
            </w:tcBorders>
          </w:tcPr>
          <w:p>
            <w:pPr>
              <w:spacing w:after="0"/>
              <w:rPr>
                <w:sz w:val="22"/>
                <w:szCs w:val="22"/>
                <w:color w:val="auto"/>
              </w:rPr>
            </w:pPr>
          </w:p>
        </w:tc>
        <w:tc>
          <w:tcPr>
            <w:tcW w:w="214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rPr>
              <w:t>29.41%</w:t>
            </w:r>
            <w:r>
              <w:rPr>
                <w:rFonts w:ascii="宋体" w:cs="宋体" w:eastAsia="宋体" w:hAnsi="宋体"/>
                <w:sz w:val="18"/>
                <w:szCs w:val="18"/>
                <w:color w:val="auto"/>
              </w:rPr>
              <w:t>的行员认为同事</w:t>
            </w:r>
          </w:p>
        </w:tc>
        <w:tc>
          <w:tcPr>
            <w:tcW w:w="184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82"/>
        </w:trPr>
        <w:tc>
          <w:tcPr>
            <w:tcW w:w="480" w:type="dxa"/>
            <w:vAlign w:val="bottom"/>
            <w:tcBorders>
              <w:left w:val="single" w:sz="8" w:color="auto"/>
              <w:right w:val="single" w:sz="8" w:color="auto"/>
            </w:tcBorders>
          </w:tcPr>
          <w:p>
            <w:pPr>
              <w:spacing w:after="0"/>
              <w:rPr>
                <w:sz w:val="24"/>
                <w:szCs w:val="24"/>
                <w:color w:val="auto"/>
              </w:rPr>
            </w:pPr>
          </w:p>
        </w:tc>
        <w:tc>
          <w:tcPr>
            <w:tcW w:w="216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互相帮助吗 ？</w:t>
            </w:r>
          </w:p>
        </w:tc>
        <w:tc>
          <w:tcPr>
            <w:tcW w:w="64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21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间工作中很少或几乎不</w:t>
            </w:r>
          </w:p>
        </w:tc>
        <w:tc>
          <w:tcPr>
            <w:tcW w:w="18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2"/>
        </w:trPr>
        <w:tc>
          <w:tcPr>
            <w:tcW w:w="480" w:type="dxa"/>
            <w:vAlign w:val="bottom"/>
            <w:tcBorders>
              <w:left w:val="single" w:sz="8" w:color="auto"/>
              <w:right w:val="single" w:sz="8" w:color="auto"/>
            </w:tcBorders>
          </w:tcPr>
          <w:p>
            <w:pPr>
              <w:spacing w:after="0"/>
              <w:rPr>
                <w:sz w:val="24"/>
                <w:szCs w:val="24"/>
                <w:color w:val="auto"/>
              </w:rPr>
            </w:pPr>
          </w:p>
        </w:tc>
        <w:tc>
          <w:tcPr>
            <w:tcW w:w="2160" w:type="dxa"/>
            <w:vAlign w:val="bottom"/>
            <w:tcBorders>
              <w:right w:val="single" w:sz="8" w:color="auto"/>
            </w:tcBorders>
          </w:tcPr>
          <w:p>
            <w:pPr>
              <w:spacing w:after="0"/>
              <w:rPr>
                <w:sz w:val="24"/>
                <w:szCs w:val="24"/>
                <w:color w:val="auto"/>
              </w:rPr>
            </w:pPr>
          </w:p>
        </w:tc>
        <w:tc>
          <w:tcPr>
            <w:tcW w:w="64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214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相互帮助，</w:t>
            </w:r>
            <w:r>
              <w:rPr>
                <w:rFonts w:ascii="Times New Roman" w:cs="Times New Roman" w:eastAsia="Times New Roman" w:hAnsi="Times New Roman"/>
                <w:sz w:val="18"/>
                <w:szCs w:val="18"/>
                <w:color w:val="auto"/>
              </w:rPr>
              <w:t xml:space="preserve"> 14.7% </w:t>
            </w:r>
            <w:r>
              <w:rPr>
                <w:rFonts w:ascii="宋体" w:cs="宋体" w:eastAsia="宋体" w:hAnsi="宋体"/>
                <w:sz w:val="18"/>
                <w:szCs w:val="18"/>
                <w:color w:val="auto"/>
              </w:rPr>
              <w:t>看情</w:t>
            </w:r>
          </w:p>
        </w:tc>
        <w:tc>
          <w:tcPr>
            <w:tcW w:w="18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480" w:type="dxa"/>
            <w:vAlign w:val="bottom"/>
            <w:tcBorders>
              <w:left w:val="single" w:sz="8" w:color="auto"/>
              <w:bottom w:val="single" w:sz="8" w:color="auto"/>
              <w:right w:val="single" w:sz="8" w:color="auto"/>
            </w:tcBorders>
          </w:tcPr>
          <w:p>
            <w:pPr>
              <w:spacing w:after="0"/>
              <w:rPr>
                <w:sz w:val="3"/>
                <w:szCs w:val="3"/>
                <w:color w:val="auto"/>
              </w:rPr>
            </w:pPr>
          </w:p>
        </w:tc>
        <w:tc>
          <w:tcPr>
            <w:tcW w:w="216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180" w:type="dxa"/>
            <w:vAlign w:val="bottom"/>
            <w:tcBorders>
              <w:bottom w:val="single" w:sz="8" w:color="auto"/>
              <w:right w:val="single" w:sz="8" w:color="auto"/>
            </w:tcBorders>
          </w:tcPr>
          <w:p>
            <w:pPr>
              <w:spacing w:after="0"/>
              <w:rPr>
                <w:sz w:val="3"/>
                <w:szCs w:val="3"/>
                <w:color w:val="auto"/>
              </w:rPr>
            </w:pPr>
          </w:p>
        </w:tc>
        <w:tc>
          <w:tcPr>
            <w:tcW w:w="84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840" w:type="dxa"/>
            <w:vAlign w:val="bottom"/>
            <w:tcBorders>
              <w:bottom w:val="single" w:sz="8" w:color="auto"/>
              <w:right w:val="single" w:sz="8" w:color="auto"/>
            </w:tcBorders>
          </w:tcPr>
          <w:p>
            <w:pPr>
              <w:spacing w:after="0"/>
              <w:rPr>
                <w:sz w:val="3"/>
                <w:szCs w:val="3"/>
                <w:color w:val="auto"/>
              </w:rPr>
            </w:pPr>
          </w:p>
        </w:tc>
        <w:tc>
          <w:tcPr>
            <w:tcW w:w="500" w:type="dxa"/>
            <w:vAlign w:val="bottom"/>
            <w:tcBorders>
              <w:bottom w:val="single" w:sz="8" w:color="auto"/>
              <w:right w:val="single" w:sz="8" w:color="auto"/>
            </w:tcBorders>
          </w:tcPr>
          <w:p>
            <w:pPr>
              <w:spacing w:after="0"/>
              <w:rPr>
                <w:sz w:val="3"/>
                <w:szCs w:val="3"/>
                <w:color w:val="auto"/>
              </w:rPr>
            </w:pPr>
          </w:p>
        </w:tc>
        <w:tc>
          <w:tcPr>
            <w:tcW w:w="214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40" w:orient="portrait"/>
          <w:cols w:equalWidth="0" w:num="1">
            <w:col w:w="10440"/>
          </w:cols>
          <w:pgMar w:left="740" w:top="1440" w:right="724" w:bottom="446" w:gutter="0" w:footer="0" w:header="0"/>
        </w:sectPr>
      </w:pPr>
    </w:p>
    <w:p>
      <w:pPr>
        <w:spacing w:after="0" w:line="239" w:lineRule="exact"/>
        <w:rPr>
          <w:sz w:val="20"/>
          <w:szCs w:val="20"/>
          <w:color w:val="auto"/>
        </w:rPr>
      </w:pPr>
    </w:p>
    <w:p>
      <w:pPr>
        <w:ind w:left="9180"/>
        <w:spacing w:after="0"/>
        <w:rPr>
          <w:sz w:val="20"/>
          <w:szCs w:val="20"/>
          <w:color w:val="auto"/>
        </w:rPr>
      </w:pPr>
      <w:r>
        <w:rPr>
          <w:rFonts w:ascii="Times New Roman" w:cs="Times New Roman" w:eastAsia="Times New Roman" w:hAnsi="Times New Roman"/>
          <w:sz w:val="18"/>
          <w:szCs w:val="18"/>
          <w:color w:val="auto"/>
        </w:rPr>
        <w:t>45</w:t>
      </w:r>
    </w:p>
    <w:p>
      <w:pPr>
        <w:sectPr>
          <w:pgSz w:w="11900" w:h="16840" w:orient="portrait"/>
          <w:cols w:equalWidth="0" w:num="1">
            <w:col w:w="10440"/>
          </w:cols>
          <w:pgMar w:left="740" w:top="1440" w:right="724" w:bottom="446" w:gutter="0" w:footer="0" w:header="0"/>
          <w:type w:val="continuous"/>
        </w:sectPr>
      </w:pPr>
    </w:p>
    <w:bookmarkStart w:id="45" w:name="page46"/>
    <w:bookmarkEnd w:id="45"/>
    <w:tbl>
      <w:tblPr>
        <w:tblLayout w:type="fixed"/>
        <w:tblInd w:w="10" w:type="dxa"/>
        <w:tblCellMar>
          <w:top w:w="0" w:type="dxa"/>
          <w:left w:w="0" w:type="dxa"/>
          <w:bottom w:w="0" w:type="dxa"/>
          <w:right w:w="0" w:type="dxa"/>
        </w:tblCellMar>
      </w:tblPr>
      <w:tr>
        <w:trPr>
          <w:trHeight w:val="254"/>
        </w:trPr>
        <w:tc>
          <w:tcPr>
            <w:tcW w:w="480" w:type="dxa"/>
            <w:vAlign w:val="bottom"/>
            <w:tcBorders>
              <w:top w:val="single" w:sz="8" w:color="auto"/>
              <w:left w:val="single" w:sz="8" w:color="auto"/>
              <w:right w:val="single" w:sz="8" w:color="auto"/>
            </w:tcBorders>
          </w:tcPr>
          <w:p>
            <w:pPr>
              <w:spacing w:after="0"/>
              <w:rPr>
                <w:sz w:val="22"/>
                <w:szCs w:val="22"/>
                <w:color w:val="auto"/>
              </w:rPr>
            </w:pPr>
          </w:p>
        </w:tc>
        <w:tc>
          <w:tcPr>
            <w:tcW w:w="216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right w:val="single" w:sz="8" w:color="auto"/>
            </w:tcBorders>
          </w:tcPr>
          <w:p>
            <w:pPr>
              <w:spacing w:after="0"/>
              <w:rPr>
                <w:sz w:val="22"/>
                <w:szCs w:val="22"/>
                <w:color w:val="auto"/>
              </w:rPr>
            </w:pPr>
          </w:p>
        </w:tc>
        <w:tc>
          <w:tcPr>
            <w:tcW w:w="860" w:type="dxa"/>
            <w:vAlign w:val="bottom"/>
            <w:tcBorders>
              <w:top w:val="single" w:sz="8" w:color="auto"/>
              <w:right w:val="single" w:sz="8" w:color="auto"/>
            </w:tcBorders>
          </w:tcPr>
          <w:p>
            <w:pPr>
              <w:spacing w:after="0"/>
              <w:rPr>
                <w:sz w:val="22"/>
                <w:szCs w:val="22"/>
                <w:color w:val="auto"/>
              </w:rPr>
            </w:pPr>
          </w:p>
        </w:tc>
        <w:tc>
          <w:tcPr>
            <w:tcW w:w="820" w:type="dxa"/>
            <w:vAlign w:val="bottom"/>
            <w:tcBorders>
              <w:top w:val="single" w:sz="8" w:color="auto"/>
              <w:right w:val="single" w:sz="8" w:color="auto"/>
            </w:tcBorders>
          </w:tcPr>
          <w:p>
            <w:pPr>
              <w:spacing w:after="0"/>
              <w:rPr>
                <w:sz w:val="22"/>
                <w:szCs w:val="22"/>
                <w:color w:val="auto"/>
              </w:rPr>
            </w:pPr>
          </w:p>
        </w:tc>
        <w:tc>
          <w:tcPr>
            <w:tcW w:w="820" w:type="dxa"/>
            <w:vAlign w:val="bottom"/>
            <w:tcBorders>
              <w:top w:val="single" w:sz="8" w:color="auto"/>
              <w:right w:val="single" w:sz="8" w:color="auto"/>
            </w:tcBorders>
          </w:tcPr>
          <w:p>
            <w:pPr>
              <w:spacing w:after="0"/>
              <w:rPr>
                <w:sz w:val="22"/>
                <w:szCs w:val="22"/>
                <w:color w:val="auto"/>
              </w:rPr>
            </w:pPr>
          </w:p>
        </w:tc>
        <w:tc>
          <w:tcPr>
            <w:tcW w:w="520" w:type="dxa"/>
            <w:vAlign w:val="bottom"/>
            <w:tcBorders>
              <w:top w:val="single" w:sz="8" w:color="auto"/>
              <w:right w:val="single" w:sz="8" w:color="auto"/>
            </w:tcBorders>
          </w:tcPr>
          <w:p>
            <w:pPr>
              <w:spacing w:after="0"/>
              <w:rPr>
                <w:sz w:val="22"/>
                <w:szCs w:val="22"/>
                <w:color w:val="auto"/>
              </w:rPr>
            </w:pPr>
          </w:p>
        </w:tc>
        <w:tc>
          <w:tcPr>
            <w:tcW w:w="2140" w:type="dxa"/>
            <w:vAlign w:val="bottom"/>
            <w:tcBorders>
              <w:top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况。</w:t>
            </w:r>
          </w:p>
        </w:tc>
        <w:tc>
          <w:tcPr>
            <w:tcW w:w="1840" w:type="dxa"/>
            <w:vAlign w:val="bottom"/>
            <w:tcBorders>
              <w:top w:val="single" w:sz="8" w:color="auto"/>
              <w:right w:val="single" w:sz="8" w:color="auto"/>
            </w:tcBorders>
          </w:tcPr>
          <w:p>
            <w:pPr>
              <w:spacing w:after="0"/>
              <w:rPr>
                <w:sz w:val="22"/>
                <w:szCs w:val="22"/>
                <w:color w:val="auto"/>
              </w:rPr>
            </w:pPr>
          </w:p>
        </w:tc>
      </w:tr>
      <w:tr>
        <w:trPr>
          <w:trHeight w:val="145"/>
        </w:trPr>
        <w:tc>
          <w:tcPr>
            <w:tcW w:w="480" w:type="dxa"/>
            <w:vAlign w:val="bottom"/>
            <w:tcBorders>
              <w:left w:val="single" w:sz="8" w:color="auto"/>
              <w:bottom w:val="single" w:sz="8" w:color="auto"/>
              <w:right w:val="single" w:sz="8" w:color="auto"/>
            </w:tcBorders>
          </w:tcPr>
          <w:p>
            <w:pPr>
              <w:spacing w:after="0"/>
              <w:rPr>
                <w:sz w:val="12"/>
                <w:szCs w:val="12"/>
                <w:color w:val="auto"/>
              </w:rPr>
            </w:pPr>
          </w:p>
        </w:tc>
        <w:tc>
          <w:tcPr>
            <w:tcW w:w="2160" w:type="dxa"/>
            <w:vAlign w:val="bottom"/>
            <w:tcBorders>
              <w:bottom w:val="single" w:sz="8" w:color="auto"/>
              <w:right w:val="single" w:sz="8" w:color="auto"/>
            </w:tcBorders>
          </w:tcPr>
          <w:p>
            <w:pPr>
              <w:spacing w:after="0"/>
              <w:rPr>
                <w:sz w:val="12"/>
                <w:szCs w:val="12"/>
                <w:color w:val="auto"/>
              </w:rPr>
            </w:pPr>
          </w:p>
        </w:tc>
        <w:tc>
          <w:tcPr>
            <w:tcW w:w="800" w:type="dxa"/>
            <w:vAlign w:val="bottom"/>
            <w:tcBorders>
              <w:bottom w:val="single" w:sz="8" w:color="auto"/>
              <w:right w:val="single" w:sz="8" w:color="auto"/>
            </w:tcBorders>
          </w:tcPr>
          <w:p>
            <w:pPr>
              <w:spacing w:after="0"/>
              <w:rPr>
                <w:sz w:val="12"/>
                <w:szCs w:val="12"/>
                <w:color w:val="auto"/>
              </w:rPr>
            </w:pPr>
          </w:p>
        </w:tc>
        <w:tc>
          <w:tcPr>
            <w:tcW w:w="860" w:type="dxa"/>
            <w:vAlign w:val="bottom"/>
            <w:tcBorders>
              <w:bottom w:val="single" w:sz="8" w:color="auto"/>
              <w:right w:val="single" w:sz="8" w:color="auto"/>
            </w:tcBorders>
          </w:tcPr>
          <w:p>
            <w:pPr>
              <w:spacing w:after="0"/>
              <w:rPr>
                <w:sz w:val="12"/>
                <w:szCs w:val="12"/>
                <w:color w:val="auto"/>
              </w:rPr>
            </w:pPr>
          </w:p>
        </w:tc>
        <w:tc>
          <w:tcPr>
            <w:tcW w:w="820" w:type="dxa"/>
            <w:vAlign w:val="bottom"/>
            <w:tcBorders>
              <w:bottom w:val="single" w:sz="8" w:color="auto"/>
              <w:right w:val="single" w:sz="8" w:color="auto"/>
            </w:tcBorders>
          </w:tcPr>
          <w:p>
            <w:pPr>
              <w:spacing w:after="0"/>
              <w:rPr>
                <w:sz w:val="12"/>
                <w:szCs w:val="12"/>
                <w:color w:val="auto"/>
              </w:rPr>
            </w:pPr>
          </w:p>
        </w:tc>
        <w:tc>
          <w:tcPr>
            <w:tcW w:w="820" w:type="dxa"/>
            <w:vAlign w:val="bottom"/>
            <w:tcBorders>
              <w:bottom w:val="single" w:sz="8" w:color="auto"/>
              <w:right w:val="single" w:sz="8" w:color="auto"/>
            </w:tcBorders>
          </w:tcPr>
          <w:p>
            <w:pPr>
              <w:spacing w:after="0"/>
              <w:rPr>
                <w:sz w:val="12"/>
                <w:szCs w:val="12"/>
                <w:color w:val="auto"/>
              </w:rPr>
            </w:pPr>
          </w:p>
        </w:tc>
        <w:tc>
          <w:tcPr>
            <w:tcW w:w="520" w:type="dxa"/>
            <w:vAlign w:val="bottom"/>
            <w:tcBorders>
              <w:bottom w:val="single" w:sz="8" w:color="auto"/>
              <w:right w:val="single" w:sz="8" w:color="auto"/>
            </w:tcBorders>
          </w:tcPr>
          <w:p>
            <w:pPr>
              <w:spacing w:after="0"/>
              <w:rPr>
                <w:sz w:val="12"/>
                <w:szCs w:val="12"/>
                <w:color w:val="auto"/>
              </w:rPr>
            </w:pPr>
          </w:p>
        </w:tc>
        <w:tc>
          <w:tcPr>
            <w:tcW w:w="2140" w:type="dxa"/>
            <w:vAlign w:val="bottom"/>
            <w:tcBorders>
              <w:bottom w:val="single" w:sz="8" w:color="auto"/>
              <w:right w:val="single" w:sz="8" w:color="auto"/>
            </w:tcBorders>
          </w:tcPr>
          <w:p>
            <w:pPr>
              <w:spacing w:after="0"/>
              <w:rPr>
                <w:sz w:val="12"/>
                <w:szCs w:val="12"/>
                <w:color w:val="auto"/>
              </w:rPr>
            </w:pPr>
          </w:p>
        </w:tc>
        <w:tc>
          <w:tcPr>
            <w:tcW w:w="1840" w:type="dxa"/>
            <w:vAlign w:val="bottom"/>
            <w:tcBorders>
              <w:right w:val="single" w:sz="8" w:color="auto"/>
            </w:tcBorders>
          </w:tcPr>
          <w:p>
            <w:pPr>
              <w:spacing w:after="0"/>
              <w:rPr>
                <w:sz w:val="12"/>
                <w:szCs w:val="12"/>
                <w:color w:val="auto"/>
              </w:rPr>
            </w:pPr>
          </w:p>
        </w:tc>
      </w:tr>
      <w:tr>
        <w:trPr>
          <w:trHeight w:val="264"/>
        </w:trPr>
        <w:tc>
          <w:tcPr>
            <w:tcW w:w="480" w:type="dxa"/>
            <w:vAlign w:val="bottom"/>
            <w:tcBorders>
              <w:left w:val="single" w:sz="8" w:color="auto"/>
              <w:right w:val="single" w:sz="8" w:color="auto"/>
            </w:tcBorders>
          </w:tcPr>
          <w:p>
            <w:pPr>
              <w:jc w:val="right"/>
              <w:ind w:right="110"/>
              <w:spacing w:after="0"/>
              <w:rPr>
                <w:sz w:val="20"/>
                <w:szCs w:val="20"/>
                <w:color w:val="auto"/>
              </w:rPr>
            </w:pPr>
            <w:r>
              <w:rPr>
                <w:rFonts w:ascii="Times New Roman" w:cs="Times New Roman" w:eastAsia="Times New Roman" w:hAnsi="Times New Roman"/>
                <w:sz w:val="18"/>
                <w:szCs w:val="18"/>
                <w:color w:val="auto"/>
              </w:rPr>
              <w:t>40</w:t>
            </w:r>
          </w:p>
        </w:tc>
        <w:tc>
          <w:tcPr>
            <w:tcW w:w="2160" w:type="dxa"/>
            <w:vAlign w:val="bottom"/>
            <w:tcBorders>
              <w:right w:val="single" w:sz="8" w:color="auto"/>
            </w:tcBorders>
          </w:tcPr>
          <w:p>
            <w:pPr>
              <w:ind w:left="140"/>
              <w:spacing w:after="0" w:line="206" w:lineRule="exact"/>
              <w:rPr>
                <w:sz w:val="20"/>
                <w:szCs w:val="20"/>
                <w:color w:val="auto"/>
              </w:rPr>
            </w:pPr>
            <w:r>
              <w:rPr>
                <w:rFonts w:ascii="宋体" w:cs="宋体" w:eastAsia="宋体" w:hAnsi="宋体"/>
                <w:sz w:val="18"/>
                <w:szCs w:val="18"/>
                <w:color w:val="auto"/>
              </w:rPr>
              <w:t>您对同事之间的人际关</w:t>
            </w:r>
          </w:p>
        </w:tc>
        <w:tc>
          <w:tcPr>
            <w:tcW w:w="800" w:type="dxa"/>
            <w:vAlign w:val="bottom"/>
            <w:tcBorders>
              <w:right w:val="single" w:sz="8" w:color="auto"/>
            </w:tcBorders>
          </w:tcPr>
          <w:p>
            <w:pPr>
              <w:jc w:val="right"/>
              <w:ind w:right="70"/>
              <w:spacing w:after="0"/>
              <w:rPr>
                <w:sz w:val="20"/>
                <w:szCs w:val="20"/>
                <w:color w:val="auto"/>
              </w:rPr>
            </w:pPr>
            <w:r>
              <w:rPr>
                <w:rFonts w:ascii="Times New Roman" w:cs="Times New Roman" w:eastAsia="Times New Roman" w:hAnsi="Times New Roman"/>
                <w:sz w:val="18"/>
                <w:szCs w:val="18"/>
                <w:color w:val="auto"/>
              </w:rPr>
              <w:t>23.53%</w:t>
            </w:r>
          </w:p>
        </w:tc>
        <w:tc>
          <w:tcPr>
            <w:tcW w:w="860" w:type="dxa"/>
            <w:vAlign w:val="bottom"/>
            <w:tcBorders>
              <w:right w:val="single" w:sz="8" w:color="auto"/>
            </w:tcBorders>
          </w:tcPr>
          <w:p>
            <w:pPr>
              <w:jc w:val="right"/>
              <w:ind w:right="70"/>
              <w:spacing w:after="0"/>
              <w:rPr>
                <w:sz w:val="20"/>
                <w:szCs w:val="20"/>
                <w:color w:val="auto"/>
              </w:rPr>
            </w:pPr>
            <w:r>
              <w:rPr>
                <w:rFonts w:ascii="Times New Roman" w:cs="Times New Roman" w:eastAsia="Times New Roman" w:hAnsi="Times New Roman"/>
                <w:sz w:val="18"/>
                <w:szCs w:val="18"/>
                <w:color w:val="auto"/>
              </w:rPr>
              <w:t>55.88%</w:t>
            </w:r>
          </w:p>
        </w:tc>
        <w:tc>
          <w:tcPr>
            <w:tcW w:w="820" w:type="dxa"/>
            <w:vAlign w:val="bottom"/>
            <w:tcBorders>
              <w:right w:val="single" w:sz="8" w:color="auto"/>
            </w:tcBorders>
          </w:tcPr>
          <w:p>
            <w:pPr>
              <w:jc w:val="right"/>
              <w:ind w:right="110"/>
              <w:spacing w:after="0"/>
              <w:rPr>
                <w:sz w:val="20"/>
                <w:szCs w:val="20"/>
                <w:color w:val="auto"/>
              </w:rPr>
            </w:pPr>
            <w:r>
              <w:rPr>
                <w:rFonts w:ascii="Times New Roman" w:cs="Times New Roman" w:eastAsia="Times New Roman" w:hAnsi="Times New Roman"/>
                <w:sz w:val="18"/>
                <w:szCs w:val="18"/>
                <w:color w:val="auto"/>
              </w:rPr>
              <w:t>5.88%</w:t>
            </w:r>
          </w:p>
        </w:tc>
        <w:tc>
          <w:tcPr>
            <w:tcW w:w="820" w:type="dxa"/>
            <w:vAlign w:val="bottom"/>
            <w:tcBorders>
              <w:right w:val="single" w:sz="8" w:color="auto"/>
            </w:tcBorders>
          </w:tcPr>
          <w:p>
            <w:pPr>
              <w:jc w:val="right"/>
              <w:ind w:right="70"/>
              <w:spacing w:after="0"/>
              <w:rPr>
                <w:sz w:val="20"/>
                <w:szCs w:val="20"/>
                <w:color w:val="auto"/>
              </w:rPr>
            </w:pPr>
            <w:r>
              <w:rPr>
                <w:rFonts w:ascii="Times New Roman" w:cs="Times New Roman" w:eastAsia="Times New Roman" w:hAnsi="Times New Roman"/>
                <w:sz w:val="18"/>
                <w:szCs w:val="18"/>
                <w:color w:val="auto"/>
              </w:rPr>
              <w:t>14.71%</w:t>
            </w:r>
          </w:p>
        </w:tc>
        <w:tc>
          <w:tcPr>
            <w:tcW w:w="520" w:type="dxa"/>
            <w:vAlign w:val="bottom"/>
            <w:tcBorders>
              <w:right w:val="single" w:sz="8" w:color="auto"/>
            </w:tcBorders>
          </w:tcPr>
          <w:p>
            <w:pPr>
              <w:jc w:val="right"/>
              <w:ind w:right="210"/>
              <w:spacing w:after="0"/>
              <w:rPr>
                <w:sz w:val="20"/>
                <w:szCs w:val="20"/>
                <w:color w:val="auto"/>
              </w:rPr>
            </w:pPr>
            <w:r>
              <w:rPr>
                <w:rFonts w:ascii="Times New Roman" w:cs="Times New Roman" w:eastAsia="Times New Roman" w:hAnsi="Times New Roman"/>
                <w:sz w:val="18"/>
                <w:szCs w:val="18"/>
                <w:color w:val="auto"/>
              </w:rPr>
              <w:t>0</w:t>
            </w:r>
          </w:p>
        </w:tc>
        <w:tc>
          <w:tcPr>
            <w:tcW w:w="214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rPr>
              <w:t>79.41%</w:t>
            </w:r>
            <w:r>
              <w:rPr>
                <w:rFonts w:ascii="宋体" w:cs="宋体" w:eastAsia="宋体" w:hAnsi="宋体"/>
                <w:sz w:val="18"/>
                <w:szCs w:val="18"/>
                <w:color w:val="auto"/>
              </w:rPr>
              <w:t>的行员对同事间</w:t>
            </w:r>
          </w:p>
        </w:tc>
        <w:tc>
          <w:tcPr>
            <w:tcW w:w="1840" w:type="dxa"/>
            <w:vAlign w:val="bottom"/>
            <w:tcBorders>
              <w:right w:val="single" w:sz="8" w:color="auto"/>
            </w:tcBorders>
          </w:tcPr>
          <w:p>
            <w:pPr>
              <w:spacing w:after="0"/>
              <w:rPr>
                <w:sz w:val="22"/>
                <w:szCs w:val="22"/>
                <w:color w:val="auto"/>
              </w:rPr>
            </w:pPr>
          </w:p>
        </w:tc>
      </w:tr>
      <w:tr>
        <w:trPr>
          <w:trHeight w:val="282"/>
        </w:trPr>
        <w:tc>
          <w:tcPr>
            <w:tcW w:w="480" w:type="dxa"/>
            <w:vAlign w:val="bottom"/>
            <w:tcBorders>
              <w:left w:val="single" w:sz="8" w:color="auto"/>
              <w:right w:val="single" w:sz="8" w:color="auto"/>
            </w:tcBorders>
          </w:tcPr>
          <w:p>
            <w:pPr>
              <w:spacing w:after="0"/>
              <w:rPr>
                <w:sz w:val="24"/>
                <w:szCs w:val="24"/>
                <w:color w:val="auto"/>
              </w:rPr>
            </w:pPr>
          </w:p>
        </w:tc>
        <w:tc>
          <w:tcPr>
            <w:tcW w:w="216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系状况是否感到满意</w:t>
            </w:r>
          </w:p>
        </w:tc>
        <w:tc>
          <w:tcPr>
            <w:tcW w:w="80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21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人际关系感到满意</w:t>
            </w:r>
          </w:p>
        </w:tc>
        <w:tc>
          <w:tcPr>
            <w:tcW w:w="1840" w:type="dxa"/>
            <w:vAlign w:val="bottom"/>
            <w:tcBorders>
              <w:right w:val="single" w:sz="8" w:color="auto"/>
            </w:tcBorders>
          </w:tcPr>
          <w:p>
            <w:pPr>
              <w:spacing w:after="0"/>
              <w:rPr>
                <w:sz w:val="24"/>
                <w:szCs w:val="24"/>
                <w:color w:val="auto"/>
              </w:rPr>
            </w:pPr>
          </w:p>
        </w:tc>
      </w:tr>
      <w:tr>
        <w:trPr>
          <w:trHeight w:val="381"/>
        </w:trPr>
        <w:tc>
          <w:tcPr>
            <w:tcW w:w="480" w:type="dxa"/>
            <w:vAlign w:val="bottom"/>
            <w:tcBorders>
              <w:left w:val="single" w:sz="8" w:color="auto"/>
              <w:bottom w:val="single" w:sz="8" w:color="auto"/>
              <w:right w:val="single" w:sz="8" w:color="auto"/>
            </w:tcBorders>
          </w:tcPr>
          <w:p>
            <w:pPr>
              <w:spacing w:after="0"/>
              <w:rPr>
                <w:sz w:val="24"/>
                <w:szCs w:val="24"/>
                <w:color w:val="auto"/>
              </w:rPr>
            </w:pPr>
          </w:p>
        </w:tc>
        <w:tc>
          <w:tcPr>
            <w:tcW w:w="2160" w:type="dxa"/>
            <w:vAlign w:val="bottom"/>
            <w:tcBorders>
              <w:bottom w:val="single" w:sz="8" w:color="auto"/>
              <w:right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c>
          <w:tcPr>
            <w:tcW w:w="820" w:type="dxa"/>
            <w:vAlign w:val="bottom"/>
            <w:tcBorders>
              <w:bottom w:val="single" w:sz="8" w:color="auto"/>
              <w:right w:val="single" w:sz="8" w:color="auto"/>
            </w:tcBorders>
          </w:tcPr>
          <w:p>
            <w:pPr>
              <w:spacing w:after="0"/>
              <w:rPr>
                <w:sz w:val="24"/>
                <w:szCs w:val="24"/>
                <w:color w:val="auto"/>
              </w:rPr>
            </w:pPr>
          </w:p>
        </w:tc>
        <w:tc>
          <w:tcPr>
            <w:tcW w:w="8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spacing w:after="0"/>
              <w:rPr>
                <w:sz w:val="24"/>
                <w:szCs w:val="24"/>
                <w:color w:val="auto"/>
              </w:rPr>
            </w:pPr>
          </w:p>
        </w:tc>
        <w:tc>
          <w:tcPr>
            <w:tcW w:w="214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42" w:lineRule="exact"/>
        <w:rPr>
          <w:sz w:val="20"/>
          <w:szCs w:val="20"/>
          <w:color w:val="auto"/>
        </w:rPr>
      </w:pPr>
    </w:p>
    <w:p>
      <w:pPr>
        <w:jc w:val="center"/>
        <w:ind w:right="20"/>
        <w:spacing w:after="0" w:line="341" w:lineRule="exact"/>
        <w:rPr>
          <w:sz w:val="20"/>
          <w:szCs w:val="20"/>
          <w:color w:val="auto"/>
        </w:rPr>
      </w:pPr>
      <w:r>
        <w:rPr>
          <w:rFonts w:ascii="宋体" w:cs="宋体" w:eastAsia="宋体" w:hAnsi="宋体"/>
          <w:sz w:val="28"/>
          <w:szCs w:val="28"/>
          <w:color w:val="auto"/>
        </w:rPr>
        <w:t>图</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5 </w:t>
      </w:r>
      <w:r>
        <w:rPr>
          <w:rFonts w:ascii="宋体" w:cs="宋体" w:eastAsia="宋体" w:hAnsi="宋体"/>
          <w:sz w:val="28"/>
          <w:szCs w:val="28"/>
          <w:color w:val="auto"/>
        </w:rPr>
        <w:t>对内部和谐度的满意度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601345</wp:posOffset>
                </wp:positionH>
                <wp:positionV relativeFrom="paragraph">
                  <wp:posOffset>99695</wp:posOffset>
                </wp:positionV>
                <wp:extent cx="541782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5pt,7.85pt" to="473.95pt,7.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604520</wp:posOffset>
                </wp:positionH>
                <wp:positionV relativeFrom="paragraph">
                  <wp:posOffset>96520</wp:posOffset>
                </wp:positionV>
                <wp:extent cx="0" cy="102870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6pt,7.6pt" to="47.6pt,88.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6015990</wp:posOffset>
                </wp:positionH>
                <wp:positionV relativeFrom="paragraph">
                  <wp:posOffset>96520</wp:posOffset>
                </wp:positionV>
                <wp:extent cx="0" cy="102870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7pt,7.6pt" to="473.7pt,88.6pt" o:allowincell="f" strokecolor="#000000" strokeweight="0.4799pt"/>
            </w:pict>
          </mc:Fallback>
        </mc:AlternateContent>
      </w:r>
    </w:p>
    <w:p>
      <w:pPr>
        <w:spacing w:after="0" w:line="161" w:lineRule="exact"/>
        <w:rPr>
          <w:sz w:val="20"/>
          <w:szCs w:val="20"/>
          <w:color w:val="auto"/>
        </w:rPr>
      </w:pPr>
    </w:p>
    <w:p>
      <w:pPr>
        <w:ind w:left="1060"/>
        <w:spacing w:after="0" w:line="240" w:lineRule="exact"/>
        <w:rPr>
          <w:sz w:val="20"/>
          <w:szCs w:val="20"/>
          <w:color w:val="auto"/>
        </w:rPr>
      </w:pPr>
      <w:r>
        <w:rPr>
          <w:rFonts w:ascii="宋体" w:cs="宋体" w:eastAsia="宋体" w:hAnsi="宋体"/>
          <w:sz w:val="21"/>
          <w:szCs w:val="21"/>
          <w:color w:val="auto"/>
        </w:rPr>
        <w:t>对内部和谐度的满意度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601345</wp:posOffset>
                </wp:positionH>
                <wp:positionV relativeFrom="paragraph">
                  <wp:posOffset>36830</wp:posOffset>
                </wp:positionV>
                <wp:extent cx="541782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5pt,2.9pt" to="473.95pt,2.9pt" o:allowincell="f" strokecolor="#000000" strokeweight="0.4799pt"/>
            </w:pict>
          </mc:Fallback>
        </mc:AlternateContent>
      </w:r>
    </w:p>
    <w:p>
      <w:pPr>
        <w:spacing w:after="0" w:line="63"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1"/>
          <w:szCs w:val="21"/>
          <w:color w:val="auto"/>
        </w:rPr>
        <w:t>70.59%82.35%78.78%55.88%88.24%79.41%20.59%14.71%18.18%14.71%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601345</wp:posOffset>
                </wp:positionH>
                <wp:positionV relativeFrom="paragraph">
                  <wp:posOffset>36195</wp:posOffset>
                </wp:positionV>
                <wp:extent cx="541782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5pt,2.85pt" to="473.95pt,2.85pt" o:allowincell="f" strokecolor="#000000" strokeweight="0.4799pt"/>
            </w:pict>
          </mc:Fallback>
        </mc:AlternateContent>
      </w:r>
    </w:p>
    <w:p>
      <w:pPr>
        <w:spacing w:after="0" w:line="6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1"/>
          <w:szCs w:val="21"/>
          <w:color w:val="auto"/>
        </w:rPr>
        <w:t>5.88%5.88%8.82%2.94%3.03%29.41%5.88%14.71%0%20%40%60%80%100%3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601345</wp:posOffset>
                </wp:positionH>
                <wp:positionV relativeFrom="paragraph">
                  <wp:posOffset>35560</wp:posOffset>
                </wp:positionV>
                <wp:extent cx="541782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5pt,2.8pt" to="473.95pt,2.8pt" o:allowincell="f" strokecolor="#000000" strokeweight="0.4799pt"/>
            </w:pict>
          </mc:Fallback>
        </mc:AlternateContent>
      </w:r>
    </w:p>
    <w:p>
      <w:pPr>
        <w:spacing w:after="0" w:line="6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1"/>
          <w:szCs w:val="21"/>
          <w:color w:val="auto"/>
        </w:rPr>
        <w:t>928293940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601345</wp:posOffset>
                </wp:positionH>
                <wp:positionV relativeFrom="paragraph">
                  <wp:posOffset>35560</wp:posOffset>
                </wp:positionV>
                <wp:extent cx="541782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5pt,2.8pt" to="473.95pt,2.8pt" o:allowincell="f" strokecolor="#000000" strokeweight="0.48pt"/>
            </w:pict>
          </mc:Fallback>
        </mc:AlternateContent>
      </w:r>
    </w:p>
    <w:p>
      <w:pPr>
        <w:spacing w:after="0" w:line="60" w:lineRule="exact"/>
        <w:rPr>
          <w:sz w:val="20"/>
          <w:szCs w:val="20"/>
          <w:color w:val="auto"/>
        </w:rPr>
      </w:pPr>
    </w:p>
    <w:p>
      <w:pPr>
        <w:ind w:left="1060"/>
        <w:spacing w:after="0" w:line="240" w:lineRule="exact"/>
        <w:rPr>
          <w:sz w:val="20"/>
          <w:szCs w:val="20"/>
          <w:color w:val="auto"/>
        </w:rPr>
      </w:pPr>
      <w:r>
        <w:rPr>
          <w:rFonts w:ascii="宋体" w:cs="宋体" w:eastAsia="宋体" w:hAnsi="宋体"/>
          <w:sz w:val="21"/>
          <w:szCs w:val="21"/>
          <w:color w:val="auto"/>
        </w:rPr>
        <w:t>不满意一般满意</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601345</wp:posOffset>
                </wp:positionH>
                <wp:positionV relativeFrom="paragraph">
                  <wp:posOffset>37465</wp:posOffset>
                </wp:positionV>
                <wp:extent cx="541782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5pt,2.95pt" to="473.95pt,2.95pt" o:allowincell="f" strokecolor="#000000" strokeweight="0.4799pt"/>
            </w:pict>
          </mc:Fallback>
        </mc:AlternateContent>
      </w:r>
    </w:p>
    <w:p>
      <w:pPr>
        <w:spacing w:after="0" w:line="64" w:lineRule="exact"/>
        <w:rPr>
          <w:sz w:val="20"/>
          <w:szCs w:val="20"/>
          <w:color w:val="auto"/>
        </w:rPr>
      </w:pPr>
    </w:p>
    <w:p>
      <w:pPr>
        <w:jc w:val="center"/>
        <w:ind w:right="20"/>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0" w:lineRule="exact"/>
        <w:rPr>
          <w:sz w:val="20"/>
          <w:szCs w:val="20"/>
          <w:color w:val="auto"/>
        </w:rPr>
      </w:pPr>
    </w:p>
    <w:p>
      <w:pPr>
        <w:spacing w:after="0" w:line="279" w:lineRule="exact"/>
        <w:rPr>
          <w:sz w:val="20"/>
          <w:szCs w:val="20"/>
          <w:color w:val="auto"/>
        </w:rPr>
      </w:pPr>
    </w:p>
    <w:p>
      <w:pPr>
        <w:ind w:left="1680"/>
        <w:spacing w:after="0" w:line="320" w:lineRule="exact"/>
        <w:rPr>
          <w:sz w:val="20"/>
          <w:szCs w:val="20"/>
          <w:color w:val="auto"/>
        </w:rPr>
      </w:pPr>
      <w:r>
        <w:rPr>
          <w:rFonts w:ascii="宋体" w:cs="宋体" w:eastAsia="宋体" w:hAnsi="宋体"/>
          <w:sz w:val="28"/>
          <w:szCs w:val="28"/>
          <w:color w:val="auto"/>
        </w:rPr>
        <w:t>从统计结果来看，公司内部的和谐度状况比较令人满意：七成</w:t>
      </w:r>
    </w:p>
    <w:p>
      <w:pPr>
        <w:spacing w:after="0" w:line="305" w:lineRule="exact"/>
        <w:rPr>
          <w:sz w:val="20"/>
          <w:szCs w:val="20"/>
          <w:color w:val="auto"/>
        </w:rPr>
      </w:pPr>
    </w:p>
    <w:p>
      <w:pPr>
        <w:jc w:val="center"/>
        <w:ind w:right="20"/>
        <w:spacing w:after="0" w:line="341" w:lineRule="exact"/>
        <w:rPr>
          <w:sz w:val="20"/>
          <w:szCs w:val="20"/>
          <w:color w:val="auto"/>
        </w:rPr>
      </w:pPr>
      <w:r>
        <w:rPr>
          <w:rFonts w:ascii="宋体" w:cs="宋体" w:eastAsia="宋体" w:hAnsi="宋体"/>
          <w:sz w:val="28"/>
          <w:szCs w:val="28"/>
          <w:color w:val="auto"/>
        </w:rPr>
        <w:t>的行员认为主管乐意接受行员建议（</w:t>
      </w:r>
      <w:r>
        <w:rPr>
          <w:rFonts w:ascii="Times New Roman" w:cs="Times New Roman" w:eastAsia="Times New Roman" w:hAnsi="Times New Roman"/>
          <w:sz w:val="28"/>
          <w:szCs w:val="28"/>
          <w:color w:val="auto"/>
        </w:rPr>
        <w:t xml:space="preserve">3 </w:t>
      </w:r>
      <w:r>
        <w:rPr>
          <w:rFonts w:ascii="宋体" w:cs="宋体" w:eastAsia="宋体" w:hAnsi="宋体"/>
          <w:sz w:val="28"/>
          <w:szCs w:val="28"/>
          <w:color w:val="auto"/>
        </w:rPr>
        <w:t>题），八成的行员同事间的人</w:t>
      </w:r>
    </w:p>
    <w:p>
      <w:pPr>
        <w:spacing w:after="0" w:line="284" w:lineRule="exact"/>
        <w:rPr>
          <w:sz w:val="20"/>
          <w:szCs w:val="20"/>
          <w:color w:val="auto"/>
        </w:rPr>
      </w:pPr>
    </w:p>
    <w:p>
      <w:pPr>
        <w:jc w:val="center"/>
        <w:ind w:right="20"/>
        <w:spacing w:after="0" w:line="341" w:lineRule="exact"/>
        <w:rPr>
          <w:sz w:val="20"/>
          <w:szCs w:val="20"/>
          <w:color w:val="auto"/>
        </w:rPr>
      </w:pPr>
      <w:r>
        <w:rPr>
          <w:rFonts w:ascii="宋体" w:cs="宋体" w:eastAsia="宋体" w:hAnsi="宋体"/>
          <w:sz w:val="28"/>
          <w:szCs w:val="28"/>
          <w:color w:val="auto"/>
        </w:rPr>
        <w:t>际关系（</w:t>
      </w:r>
      <w:r>
        <w:rPr>
          <w:rFonts w:ascii="Times New Roman" w:cs="Times New Roman" w:eastAsia="Times New Roman" w:hAnsi="Times New Roman"/>
          <w:sz w:val="28"/>
          <w:szCs w:val="28"/>
          <w:color w:val="auto"/>
        </w:rPr>
        <w:t xml:space="preserve">40 </w:t>
      </w:r>
      <w:r>
        <w:rPr>
          <w:rFonts w:ascii="宋体" w:cs="宋体" w:eastAsia="宋体" w:hAnsi="宋体"/>
          <w:sz w:val="28"/>
          <w:szCs w:val="28"/>
          <w:color w:val="auto"/>
        </w:rPr>
        <w:t>题）感到满意，认为自己部门内的同事间沟通畅通良好</w:t>
      </w:r>
    </w:p>
    <w:p>
      <w:pPr>
        <w:spacing w:after="0" w:line="284" w:lineRule="exact"/>
        <w:rPr>
          <w:sz w:val="20"/>
          <w:szCs w:val="20"/>
          <w:color w:val="auto"/>
        </w:rPr>
      </w:pPr>
    </w:p>
    <w:p>
      <w:pPr>
        <w:jc w:val="center"/>
        <w:ind w:right="2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9 </w:t>
      </w:r>
      <w:r>
        <w:rPr>
          <w:rFonts w:ascii="宋体" w:cs="宋体" w:eastAsia="宋体" w:hAnsi="宋体"/>
          <w:sz w:val="28"/>
          <w:szCs w:val="28"/>
          <w:color w:val="auto"/>
        </w:rPr>
        <w:t>题）。九成行员认为自己与同事间的合作融洽（</w:t>
      </w:r>
      <w:r>
        <w:rPr>
          <w:rFonts w:ascii="Times New Roman" w:cs="Times New Roman" w:eastAsia="Times New Roman" w:hAnsi="Times New Roman"/>
          <w:sz w:val="28"/>
          <w:szCs w:val="28"/>
          <w:color w:val="auto"/>
        </w:rPr>
        <w:t xml:space="preserve">28 </w:t>
      </w:r>
      <w:r>
        <w:rPr>
          <w:rFonts w:ascii="宋体" w:cs="宋体" w:eastAsia="宋体" w:hAnsi="宋体"/>
          <w:sz w:val="28"/>
          <w:szCs w:val="28"/>
          <w:color w:val="auto"/>
        </w:rPr>
        <w:t>题），对自己与</w:t>
      </w:r>
    </w:p>
    <w:p>
      <w:pPr>
        <w:spacing w:after="0" w:line="284" w:lineRule="exact"/>
        <w:rPr>
          <w:sz w:val="20"/>
          <w:szCs w:val="20"/>
          <w:color w:val="auto"/>
        </w:rPr>
      </w:pPr>
    </w:p>
    <w:p>
      <w:pPr>
        <w:jc w:val="center"/>
        <w:ind w:right="20"/>
        <w:spacing w:after="0" w:line="341" w:lineRule="exact"/>
        <w:rPr>
          <w:sz w:val="20"/>
          <w:szCs w:val="20"/>
          <w:color w:val="auto"/>
        </w:rPr>
      </w:pPr>
      <w:r>
        <w:rPr>
          <w:rFonts w:ascii="宋体" w:cs="宋体" w:eastAsia="宋体" w:hAnsi="宋体"/>
          <w:sz w:val="28"/>
          <w:szCs w:val="28"/>
          <w:color w:val="auto"/>
        </w:rPr>
        <w:t>同事间的沟通状况感到满意（</w:t>
      </w:r>
      <w:r>
        <w:rPr>
          <w:rFonts w:ascii="Times New Roman" w:cs="Times New Roman" w:eastAsia="Times New Roman" w:hAnsi="Times New Roman"/>
          <w:sz w:val="28"/>
          <w:szCs w:val="28"/>
          <w:color w:val="auto"/>
        </w:rPr>
        <w:t xml:space="preserve">39 </w:t>
      </w:r>
      <w:r>
        <w:rPr>
          <w:rFonts w:ascii="宋体" w:cs="宋体" w:eastAsia="宋体" w:hAnsi="宋体"/>
          <w:sz w:val="28"/>
          <w:szCs w:val="28"/>
          <w:color w:val="auto"/>
        </w:rPr>
        <w:t>题）。公司内部的高和谐度不但能够</w:t>
      </w:r>
    </w:p>
    <w:p>
      <w:pPr>
        <w:spacing w:after="0" w:line="283"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令部门间、同事间的沟通顺畅良好，从而降低企业的运营成本，使工</w:t>
      </w:r>
    </w:p>
    <w:p>
      <w:pPr>
        <w:spacing w:after="0" w:line="305" w:lineRule="exact"/>
        <w:rPr>
          <w:sz w:val="20"/>
          <w:szCs w:val="20"/>
          <w:color w:val="auto"/>
        </w:rPr>
      </w:pPr>
    </w:p>
    <w:p>
      <w:pPr>
        <w:ind w:left="1060"/>
        <w:spacing w:after="0" w:line="320" w:lineRule="exact"/>
        <w:rPr>
          <w:sz w:val="20"/>
          <w:szCs w:val="20"/>
          <w:color w:val="auto"/>
        </w:rPr>
      </w:pPr>
      <w:r>
        <w:rPr>
          <w:rFonts w:ascii="宋体" w:cs="宋体" w:eastAsia="宋体" w:hAnsi="宋体"/>
          <w:sz w:val="28"/>
          <w:szCs w:val="28"/>
          <w:color w:val="auto"/>
        </w:rPr>
        <w:t>作能够顺利地开展，还会使生活在这种理想工作环境中的行员心情放</w:t>
      </w:r>
    </w:p>
    <w:p>
      <w:pPr>
        <w:spacing w:after="0" w:line="305" w:lineRule="exact"/>
        <w:rPr>
          <w:sz w:val="20"/>
          <w:szCs w:val="20"/>
          <w:color w:val="auto"/>
        </w:rPr>
      </w:pPr>
    </w:p>
    <w:p>
      <w:pPr>
        <w:ind w:left="1060"/>
        <w:spacing w:after="0" w:line="320" w:lineRule="exact"/>
        <w:rPr>
          <w:sz w:val="20"/>
          <w:szCs w:val="20"/>
          <w:color w:val="auto"/>
        </w:rPr>
      </w:pPr>
      <w:r>
        <w:rPr>
          <w:rFonts w:ascii="宋体" w:cs="宋体" w:eastAsia="宋体" w:hAnsi="宋体"/>
          <w:sz w:val="28"/>
          <w:szCs w:val="28"/>
          <w:color w:val="auto"/>
        </w:rPr>
        <w:t>松愉快，对企业产生归属感，提高他们的工作满意度。</w:t>
      </w:r>
    </w:p>
    <w:p>
      <w:pPr>
        <w:spacing w:after="0" w:line="305" w:lineRule="exact"/>
        <w:rPr>
          <w:sz w:val="20"/>
          <w:szCs w:val="20"/>
          <w:color w:val="auto"/>
        </w:rPr>
      </w:pPr>
    </w:p>
    <w:p>
      <w:pPr>
        <w:ind w:left="1680"/>
        <w:spacing w:after="0" w:line="341" w:lineRule="exact"/>
        <w:rPr>
          <w:sz w:val="20"/>
          <w:szCs w:val="20"/>
          <w:color w:val="auto"/>
        </w:rPr>
      </w:pPr>
      <w:r>
        <w:rPr>
          <w:rFonts w:ascii="宋体" w:cs="宋体" w:eastAsia="宋体" w:hAnsi="宋体"/>
          <w:sz w:val="28"/>
          <w:szCs w:val="28"/>
          <w:color w:val="auto"/>
        </w:rPr>
        <w:t>但有以下几点值得我们注意：</w:t>
      </w:r>
      <w:r>
        <w:rPr>
          <w:rFonts w:ascii="Times New Roman" w:cs="Times New Roman" w:eastAsia="Times New Roman" w:hAnsi="Times New Roman"/>
          <w:sz w:val="28"/>
          <w:szCs w:val="28"/>
          <w:color w:val="auto"/>
        </w:rPr>
        <w:t>1</w:t>
      </w:r>
      <w:r>
        <w:rPr>
          <w:rFonts w:ascii="宋体" w:cs="宋体" w:eastAsia="宋体" w:hAnsi="宋体"/>
          <w:sz w:val="28"/>
          <w:szCs w:val="28"/>
          <w:color w:val="auto"/>
        </w:rPr>
        <w:t>、第</w:t>
      </w:r>
      <w:r>
        <w:rPr>
          <w:rFonts w:ascii="Times New Roman" w:cs="Times New Roman" w:eastAsia="Times New Roman" w:hAnsi="Times New Roman"/>
          <w:sz w:val="28"/>
          <w:szCs w:val="28"/>
          <w:color w:val="auto"/>
        </w:rPr>
        <w:t xml:space="preserve"> 29 </w:t>
      </w:r>
      <w:r>
        <w:rPr>
          <w:rFonts w:ascii="宋体" w:cs="宋体" w:eastAsia="宋体" w:hAnsi="宋体"/>
          <w:sz w:val="28"/>
          <w:szCs w:val="28"/>
          <w:color w:val="auto"/>
        </w:rPr>
        <w:t>题，</w:t>
      </w:r>
      <w:r>
        <w:rPr>
          <w:rFonts w:ascii="Times New Roman" w:cs="Times New Roman" w:eastAsia="Times New Roman" w:hAnsi="Times New Roman"/>
          <w:sz w:val="28"/>
          <w:szCs w:val="28"/>
          <w:color w:val="auto"/>
        </w:rPr>
        <w:t>29.41%</w:t>
      </w:r>
      <w:r>
        <w:rPr>
          <w:rFonts w:ascii="宋体" w:cs="宋体" w:eastAsia="宋体" w:hAnsi="宋体"/>
          <w:sz w:val="28"/>
          <w:szCs w:val="28"/>
          <w:color w:val="auto"/>
        </w:rPr>
        <w:t>的行员认为</w:t>
      </w:r>
    </w:p>
    <w:p>
      <w:pPr>
        <w:spacing w:after="0" w:line="283"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同事在工作中很少或从来不相互帮助，结合前面我们碰到的企业培训</w:t>
      </w:r>
    </w:p>
    <w:p>
      <w:pPr>
        <w:spacing w:after="0" w:line="305"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工作不能令人满意以及行员不能及时得到管理人员帮助的状况，可以</w:t>
      </w:r>
    </w:p>
    <w:p>
      <w:pPr>
        <w:spacing w:after="0" w:line="305"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想象，如果企业培训工作本身就有不足，行员遇到问题时又得不到上</w:t>
      </w:r>
    </w:p>
    <w:p>
      <w:pPr>
        <w:spacing w:after="0" w:line="305"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司帮助，同事间相互帮助的状况又不理想，这种情况下，新行员在工</w:t>
      </w:r>
    </w:p>
    <w:p>
      <w:pPr>
        <w:spacing w:after="0" w:line="305"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作中遇到的困难和阻力会较多，对其个人发展和成长非常不利，很容</w:t>
      </w:r>
    </w:p>
    <w:p>
      <w:pPr>
        <w:spacing w:after="0" w:line="305"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易令他们失去工作信心，产生离职的想法。企业应该根据自己的实际</w:t>
      </w:r>
    </w:p>
    <w:p>
      <w:pPr>
        <w:sectPr>
          <w:pgSz w:w="11900" w:h="16840" w:orient="portrait"/>
          <w:cols w:equalWidth="0" w:num="1">
            <w:col w:w="10440"/>
          </w:cols>
          <w:pgMar w:left="740" w:top="1420" w:right="724" w:bottom="446" w:gutter="0" w:footer="0" w:header="0"/>
        </w:sectPr>
      </w:pPr>
    </w:p>
    <w:p>
      <w:pPr>
        <w:spacing w:after="0" w:line="200" w:lineRule="exact"/>
        <w:rPr>
          <w:sz w:val="20"/>
          <w:szCs w:val="20"/>
          <w:color w:val="auto"/>
        </w:rPr>
      </w:pPr>
    </w:p>
    <w:p>
      <w:pPr>
        <w:spacing w:after="0" w:line="260" w:lineRule="exact"/>
        <w:rPr>
          <w:sz w:val="20"/>
          <w:szCs w:val="20"/>
          <w:color w:val="auto"/>
        </w:rPr>
      </w:pPr>
    </w:p>
    <w:p>
      <w:pPr>
        <w:ind w:left="9180"/>
        <w:spacing w:after="0"/>
        <w:rPr>
          <w:sz w:val="20"/>
          <w:szCs w:val="20"/>
          <w:color w:val="auto"/>
        </w:rPr>
      </w:pPr>
      <w:r>
        <w:rPr>
          <w:rFonts w:ascii="Times New Roman" w:cs="Times New Roman" w:eastAsia="Times New Roman" w:hAnsi="Times New Roman"/>
          <w:sz w:val="18"/>
          <w:szCs w:val="18"/>
          <w:color w:val="auto"/>
        </w:rPr>
        <w:t>46</w:t>
      </w:r>
    </w:p>
    <w:p>
      <w:pPr>
        <w:sectPr>
          <w:pgSz w:w="11900" w:h="16840" w:orient="portrait"/>
          <w:cols w:equalWidth="0" w:num="1">
            <w:col w:w="10440"/>
          </w:cols>
          <w:pgMar w:left="740" w:top="1420" w:right="724" w:bottom="446" w:gutter="0" w:footer="0" w:header="0"/>
          <w:type w:val="continuous"/>
        </w:sectPr>
      </w:pPr>
    </w:p>
    <w:bookmarkStart w:id="46" w:name="page47"/>
    <w:bookmarkEnd w:id="46"/>
    <w:p>
      <w:pPr>
        <w:spacing w:after="0" w:line="142"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情况，考虑倡导同事间相互帮助、友好和谐的企业文化，加强对新行</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员的岗前培训工作以及直接主管的辅导工作，以缓解这些因素对新行</w:t>
      </w:r>
    </w:p>
    <w:p>
      <w:pPr>
        <w:spacing w:after="0" w:line="305"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员造成的不利影响。</w:t>
      </w:r>
      <w:r>
        <w:rPr>
          <w:rFonts w:ascii="Times New Roman" w:cs="Times New Roman" w:eastAsia="Times New Roman" w:hAnsi="Times New Roman"/>
          <w:sz w:val="28"/>
          <w:szCs w:val="28"/>
          <w:color w:val="auto"/>
        </w:rPr>
        <w:t>2</w:t>
      </w:r>
      <w:r>
        <w:rPr>
          <w:rFonts w:ascii="宋体" w:cs="宋体" w:eastAsia="宋体" w:hAnsi="宋体"/>
          <w:sz w:val="28"/>
          <w:szCs w:val="28"/>
          <w:color w:val="auto"/>
        </w:rPr>
        <w:t>、第</w:t>
      </w:r>
      <w:r>
        <w:rPr>
          <w:rFonts w:ascii="Times New Roman" w:cs="Times New Roman" w:eastAsia="Times New Roman" w:hAnsi="Times New Roman"/>
          <w:sz w:val="28"/>
          <w:szCs w:val="28"/>
          <w:color w:val="auto"/>
        </w:rPr>
        <w:t xml:space="preserve"> 3 </w:t>
      </w:r>
      <w:r>
        <w:rPr>
          <w:rFonts w:ascii="宋体" w:cs="宋体" w:eastAsia="宋体" w:hAnsi="宋体"/>
          <w:sz w:val="28"/>
          <w:szCs w:val="28"/>
          <w:color w:val="auto"/>
        </w:rPr>
        <w:t>题，在主管是否乐意接受行员建议的问</w:t>
      </w:r>
    </w:p>
    <w:p>
      <w:pPr>
        <w:spacing w:after="0" w:line="284"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题上，</w:t>
      </w:r>
      <w:r>
        <w:rPr>
          <w:rFonts w:ascii="Times New Roman" w:cs="Times New Roman" w:eastAsia="Times New Roman" w:hAnsi="Times New Roman"/>
          <w:sz w:val="27"/>
          <w:szCs w:val="27"/>
          <w:color w:val="auto"/>
        </w:rPr>
        <w:t>20.59%</w:t>
      </w:r>
      <w:r>
        <w:rPr>
          <w:rFonts w:ascii="宋体" w:cs="宋体" w:eastAsia="宋体" w:hAnsi="宋体"/>
          <w:sz w:val="27"/>
          <w:szCs w:val="27"/>
          <w:color w:val="auto"/>
        </w:rPr>
        <w:t>的行员态度折中，这可以反映主管在对接受行员建议的</w:t>
      </w:r>
    </w:p>
    <w:p>
      <w:pPr>
        <w:spacing w:after="0" w:line="307"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方面有所保留，或有些地方或采用方式不能令行员满意或信服。因此</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建议，主管在接受行员建议时，应该抱着开放和真诚的态度，放下主</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管的架子，不管是决定接纳建议还是不接纳建议，都应该对行员说明</w:t>
      </w:r>
    </w:p>
    <w:p>
      <w:pPr>
        <w:spacing w:after="0" w:line="305" w:lineRule="exact"/>
        <w:rPr>
          <w:sz w:val="20"/>
          <w:szCs w:val="20"/>
          <w:color w:val="auto"/>
        </w:rPr>
      </w:pPr>
    </w:p>
    <w:p>
      <w:pPr>
        <w:ind w:left="360"/>
        <w:spacing w:after="0" w:line="329" w:lineRule="exact"/>
        <w:rPr>
          <w:sz w:val="20"/>
          <w:szCs w:val="20"/>
          <w:color w:val="auto"/>
        </w:rPr>
      </w:pPr>
      <w:r>
        <w:rPr>
          <w:rFonts w:ascii="宋体" w:cs="宋体" w:eastAsia="宋体" w:hAnsi="宋体"/>
          <w:sz w:val="27"/>
          <w:szCs w:val="27"/>
          <w:color w:val="auto"/>
        </w:rPr>
        <w:t>充分的理由。而这需要有真诚、开放、沟通的企业文化进行支撑。</w:t>
      </w:r>
      <w:r>
        <w:rPr>
          <w:rFonts w:ascii="Times New Roman" w:cs="Times New Roman" w:eastAsia="Times New Roman" w:hAnsi="Times New Roman"/>
          <w:sz w:val="27"/>
          <w:szCs w:val="27"/>
          <w:color w:val="auto"/>
        </w:rPr>
        <w:t>3</w:t>
      </w:r>
      <w:r>
        <w:rPr>
          <w:rFonts w:ascii="宋体" w:cs="宋体" w:eastAsia="宋体" w:hAnsi="宋体"/>
          <w:sz w:val="27"/>
          <w:szCs w:val="27"/>
          <w:color w:val="auto"/>
        </w:rPr>
        <w:t>、</w:t>
      </w:r>
    </w:p>
    <w:p>
      <w:pPr>
        <w:spacing w:after="0" w:line="296" w:lineRule="exact"/>
        <w:rPr>
          <w:sz w:val="20"/>
          <w:szCs w:val="20"/>
          <w:color w:val="auto"/>
        </w:rPr>
      </w:pPr>
    </w:p>
    <w:p>
      <w:pPr>
        <w:ind w:left="360" w:right="244"/>
        <w:spacing w:after="0" w:line="590" w:lineRule="exact"/>
        <w:tabs>
          <w:tab w:leader="none" w:pos="732" w:val="left"/>
        </w:tabs>
        <w:numPr>
          <w:ilvl w:val="0"/>
          <w:numId w:val="11"/>
        </w:numPr>
        <w:rPr>
          <w:rFonts w:ascii="宋体" w:cs="宋体" w:eastAsia="宋体" w:hAnsi="宋体"/>
          <w:sz w:val="28"/>
          <w:szCs w:val="28"/>
          <w:color w:val="auto"/>
        </w:rPr>
      </w:pPr>
      <w:r>
        <w:rPr>
          <w:rFonts w:ascii="Times New Roman" w:cs="Times New Roman" w:eastAsia="Times New Roman" w:hAnsi="Times New Roman"/>
          <w:sz w:val="28"/>
          <w:szCs w:val="28"/>
          <w:color w:val="auto"/>
        </w:rPr>
        <w:t xml:space="preserve">15 </w:t>
      </w:r>
      <w:r>
        <w:rPr>
          <w:rFonts w:ascii="宋体" w:cs="宋体" w:eastAsia="宋体" w:hAnsi="宋体"/>
          <w:sz w:val="28"/>
          <w:szCs w:val="28"/>
          <w:color w:val="auto"/>
        </w:rPr>
        <w:t>题考察的是对公司工作存在疑问时行员选用的沟通方式。近一半（</w:t>
      </w:r>
      <w:r>
        <w:rPr>
          <w:rFonts w:ascii="Times New Roman" w:cs="Times New Roman" w:eastAsia="Times New Roman" w:hAnsi="Times New Roman"/>
          <w:sz w:val="28"/>
          <w:szCs w:val="28"/>
          <w:color w:val="auto"/>
        </w:rPr>
        <w:t>48.48%</w:t>
      </w:r>
      <w:r>
        <w:rPr>
          <w:rFonts w:ascii="宋体" w:cs="宋体" w:eastAsia="宋体" w:hAnsi="宋体"/>
          <w:sz w:val="28"/>
          <w:szCs w:val="28"/>
          <w:color w:val="auto"/>
        </w:rPr>
        <w:t>）的行员会直接与上司沟通，而其余人会采用其他方式，如与最亲密的同事私下沟通（</w:t>
      </w:r>
      <w:r>
        <w:rPr>
          <w:rFonts w:ascii="Times New Roman" w:cs="Times New Roman" w:eastAsia="Times New Roman" w:hAnsi="Times New Roman"/>
          <w:sz w:val="28"/>
          <w:szCs w:val="28"/>
          <w:color w:val="auto"/>
        </w:rPr>
        <w:t>18.18%</w:t>
      </w:r>
      <w:r>
        <w:rPr>
          <w:rFonts w:ascii="宋体" w:cs="宋体" w:eastAsia="宋体" w:hAnsi="宋体"/>
          <w:sz w:val="28"/>
          <w:szCs w:val="28"/>
          <w:color w:val="auto"/>
        </w:rPr>
        <w:t>）、找比较熟悉的领导交流（</w:t>
      </w:r>
      <w:r>
        <w:rPr>
          <w:rFonts w:ascii="Times New Roman" w:cs="Times New Roman" w:eastAsia="Times New Roman" w:hAnsi="Times New Roman"/>
          <w:sz w:val="28"/>
          <w:szCs w:val="28"/>
          <w:color w:val="auto"/>
        </w:rPr>
        <w:t>21.21%</w:t>
      </w:r>
      <w:r>
        <w:rPr>
          <w:rFonts w:ascii="宋体" w:cs="宋体" w:eastAsia="宋体" w:hAnsi="宋体"/>
          <w:sz w:val="28"/>
          <w:szCs w:val="28"/>
          <w:color w:val="auto"/>
        </w:rPr>
        <w:t>）、发牢骚作罢（</w:t>
      </w:r>
      <w:r>
        <w:rPr>
          <w:rFonts w:ascii="Times New Roman" w:cs="Times New Roman" w:eastAsia="Times New Roman" w:hAnsi="Times New Roman"/>
          <w:sz w:val="28"/>
          <w:szCs w:val="28"/>
          <w:color w:val="auto"/>
        </w:rPr>
        <w:t>12.12%</w:t>
      </w:r>
      <w:r>
        <w:rPr>
          <w:rFonts w:ascii="宋体" w:cs="宋体" w:eastAsia="宋体" w:hAnsi="宋体"/>
          <w:sz w:val="28"/>
          <w:szCs w:val="28"/>
          <w:color w:val="auto"/>
        </w:rPr>
        <w:t>）。需要指出的是，后三种方式都不是解决问题的正确途径，只能拖延问题的解决时间，增加问题解决路径的长度和复杂度，增加企业成本。所以公司应该对目前的这一问题设法进行改进，针对该问题寻找其深层次的原因，对全员进行有相关教育培训，建立简单、直接、高效的企业工作作风和企业文化，强调工作中的对事不对人等等。</w:t>
      </w:r>
    </w:p>
    <w:p>
      <w:pPr>
        <w:spacing w:after="0" w:line="314" w:lineRule="exact"/>
        <w:rPr>
          <w:rFonts w:ascii="宋体" w:cs="宋体" w:eastAsia="宋体" w:hAnsi="宋体"/>
          <w:sz w:val="28"/>
          <w:szCs w:val="28"/>
          <w:color w:val="auto"/>
        </w:rPr>
      </w:pPr>
    </w:p>
    <w:p>
      <w:pPr>
        <w:ind w:left="1060"/>
        <w:spacing w:after="0" w:line="341" w:lineRule="exact"/>
        <w:rPr>
          <w:rFonts w:ascii="宋体" w:cs="宋体" w:eastAsia="宋体" w:hAnsi="宋体"/>
          <w:sz w:val="28"/>
          <w:szCs w:val="28"/>
          <w:color w:val="auto"/>
        </w:rPr>
      </w:pPr>
      <w:r>
        <w:rPr>
          <w:rFonts w:ascii="Times New Roman" w:cs="Times New Roman" w:eastAsia="Times New Roman" w:hAnsi="Times New Roman"/>
          <w:sz w:val="28"/>
          <w:szCs w:val="28"/>
          <w:color w:val="auto"/>
        </w:rPr>
        <w:t>2</w:t>
      </w:r>
      <w:r>
        <w:rPr>
          <w:rFonts w:ascii="宋体" w:cs="宋体" w:eastAsia="宋体" w:hAnsi="宋体"/>
          <w:sz w:val="28"/>
          <w:szCs w:val="28"/>
          <w:color w:val="auto"/>
        </w:rPr>
        <w:t>）  对工作方法和作风的满意度</w:t>
      </w:r>
    </w:p>
    <w:p>
      <w:pPr>
        <w:spacing w:after="0" w:line="200" w:lineRule="exact"/>
        <w:rPr>
          <w:rFonts w:ascii="宋体" w:cs="宋体" w:eastAsia="宋体" w:hAnsi="宋体"/>
          <w:sz w:val="28"/>
          <w:szCs w:val="28"/>
          <w:color w:val="auto"/>
        </w:rPr>
      </w:pPr>
    </w:p>
    <w:p>
      <w:pPr>
        <w:spacing w:after="0" w:line="394" w:lineRule="exact"/>
        <w:rPr>
          <w:rFonts w:ascii="宋体" w:cs="宋体" w:eastAsia="宋体" w:hAnsi="宋体"/>
          <w:sz w:val="28"/>
          <w:szCs w:val="28"/>
          <w:color w:val="auto"/>
        </w:rPr>
      </w:pPr>
    </w:p>
    <w:p>
      <w:pPr>
        <w:ind w:left="2620" w:hanging="346"/>
        <w:spacing w:after="0" w:line="341" w:lineRule="exact"/>
        <w:tabs>
          <w:tab w:leader="none" w:pos="2620" w:val="left"/>
        </w:tabs>
        <w:numPr>
          <w:ilvl w:val="1"/>
          <w:numId w:val="11"/>
        </w:numPr>
        <w:rPr>
          <w:rFonts w:ascii="宋体" w:cs="宋体" w:eastAsia="宋体" w:hAnsi="宋体"/>
          <w:sz w:val="28"/>
          <w:szCs w:val="28"/>
          <w:color w:val="auto"/>
        </w:rPr>
      </w:pPr>
      <w:r>
        <w:rPr>
          <w:rFonts w:ascii="Times New Roman" w:cs="Times New Roman" w:eastAsia="Times New Roman" w:hAnsi="Times New Roman"/>
          <w:sz w:val="28"/>
          <w:szCs w:val="28"/>
          <w:color w:val="auto"/>
        </w:rPr>
        <w:t>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10 </w:t>
      </w:r>
      <w:r>
        <w:rPr>
          <w:rFonts w:ascii="宋体" w:cs="宋体" w:eastAsia="宋体" w:hAnsi="宋体"/>
          <w:sz w:val="28"/>
          <w:szCs w:val="28"/>
          <w:color w:val="auto"/>
        </w:rPr>
        <w:t>对工作方法和作风的满意度</w:t>
      </w:r>
    </w:p>
    <w:p>
      <w:pPr>
        <w:spacing w:after="0" w:line="133" w:lineRule="exact"/>
        <w:rPr>
          <w:sz w:val="20"/>
          <w:szCs w:val="20"/>
          <w:color w:val="auto"/>
        </w:rPr>
      </w:pPr>
    </w:p>
    <w:tbl>
      <w:tblPr>
        <w:tblLayout w:type="fixed"/>
        <w:tblInd w:w="370" w:type="dxa"/>
        <w:tblCellMar>
          <w:top w:w="0" w:type="dxa"/>
          <w:left w:w="0" w:type="dxa"/>
          <w:bottom w:w="0" w:type="dxa"/>
          <w:right w:w="0" w:type="dxa"/>
        </w:tblCellMar>
      </w:tblPr>
      <w:tr>
        <w:trPr>
          <w:trHeight w:val="268"/>
        </w:trPr>
        <w:tc>
          <w:tcPr>
            <w:tcW w:w="480" w:type="dxa"/>
            <w:vAlign w:val="bottom"/>
            <w:tcBorders>
              <w:top w:val="single" w:sz="8" w:color="auto"/>
              <w:left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序</w:t>
            </w:r>
          </w:p>
        </w:tc>
        <w:tc>
          <w:tcPr>
            <w:tcW w:w="1620" w:type="dxa"/>
            <w:vAlign w:val="bottom"/>
            <w:tcBorders>
              <w:top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内  容</w:t>
            </w:r>
          </w:p>
        </w:tc>
        <w:tc>
          <w:tcPr>
            <w:tcW w:w="1080" w:type="dxa"/>
            <w:vAlign w:val="bottom"/>
            <w:tcBorders>
              <w:top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满意</w:t>
            </w:r>
          </w:p>
        </w:tc>
        <w:tc>
          <w:tcPr>
            <w:tcW w:w="1080" w:type="dxa"/>
            <w:vAlign w:val="bottom"/>
            <w:tcBorders>
              <w:top w:val="single" w:sz="8" w:color="auto"/>
              <w:right w:val="single" w:sz="8" w:color="auto"/>
            </w:tcBorders>
          </w:tcPr>
          <w:p>
            <w:pPr>
              <w:jc w:val="right"/>
              <w:ind w:right="475"/>
              <w:spacing w:after="0" w:line="240" w:lineRule="exact"/>
              <w:rPr>
                <w:sz w:val="20"/>
                <w:szCs w:val="20"/>
                <w:color w:val="auto"/>
              </w:rPr>
            </w:pPr>
            <w:r>
              <w:rPr>
                <w:rFonts w:ascii="宋体" w:cs="宋体" w:eastAsia="宋体" w:hAnsi="宋体"/>
                <w:sz w:val="21"/>
                <w:szCs w:val="21"/>
                <w:color w:val="auto"/>
              </w:rPr>
              <w:t>一般</w:t>
            </w:r>
          </w:p>
        </w:tc>
        <w:tc>
          <w:tcPr>
            <w:tcW w:w="900" w:type="dxa"/>
            <w:vAlign w:val="bottom"/>
            <w:tcBorders>
              <w:top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不满意</w:t>
            </w:r>
          </w:p>
        </w:tc>
        <w:tc>
          <w:tcPr>
            <w:tcW w:w="1820" w:type="dxa"/>
            <w:vAlign w:val="bottom"/>
            <w:tcBorders>
              <w:top w:val="single" w:sz="8" w:color="auto"/>
            </w:tcBorders>
          </w:tcPr>
          <w:p>
            <w:pPr>
              <w:ind w:left="100"/>
              <w:spacing w:after="0" w:line="240" w:lineRule="exact"/>
              <w:rPr>
                <w:sz w:val="20"/>
                <w:szCs w:val="20"/>
                <w:color w:val="auto"/>
              </w:rPr>
            </w:pPr>
            <w:r>
              <w:rPr>
                <w:rFonts w:ascii="宋体" w:cs="宋体" w:eastAsia="宋体" w:hAnsi="宋体"/>
                <w:sz w:val="21"/>
                <w:szCs w:val="21"/>
                <w:color w:val="auto"/>
                <w:w w:val="99"/>
              </w:rPr>
              <w:t>现状及可能的结论</w:t>
            </w:r>
          </w:p>
        </w:tc>
        <w:tc>
          <w:tcPr>
            <w:tcW w:w="1340" w:type="dxa"/>
            <w:vAlign w:val="bottom"/>
            <w:tcBorders>
              <w:top w:val="single" w:sz="8" w:color="auto"/>
              <w:right w:val="single" w:sz="8" w:color="auto"/>
            </w:tcBorders>
          </w:tcPr>
          <w:p>
            <w:pPr>
              <w:spacing w:after="0"/>
              <w:rPr>
                <w:sz w:val="23"/>
                <w:szCs w:val="23"/>
                <w:color w:val="auto"/>
              </w:rPr>
            </w:pPr>
          </w:p>
        </w:tc>
      </w:tr>
      <w:tr>
        <w:trPr>
          <w:trHeight w:val="312"/>
        </w:trPr>
        <w:tc>
          <w:tcPr>
            <w:tcW w:w="480" w:type="dxa"/>
            <w:vAlign w:val="bottom"/>
            <w:tcBorders>
              <w:left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号</w:t>
            </w:r>
          </w:p>
        </w:tc>
        <w:tc>
          <w:tcPr>
            <w:tcW w:w="162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820" w:type="dxa"/>
            <w:vAlign w:val="bottom"/>
          </w:tcPr>
          <w:p>
            <w:pPr>
              <w:spacing w:after="0"/>
              <w:rPr>
                <w:sz w:val="24"/>
                <w:szCs w:val="24"/>
                <w:color w:val="auto"/>
              </w:rPr>
            </w:pPr>
          </w:p>
        </w:tc>
        <w:tc>
          <w:tcPr>
            <w:tcW w:w="1340" w:type="dxa"/>
            <w:vAlign w:val="bottom"/>
            <w:tcBorders>
              <w:right w:val="single" w:sz="8" w:color="auto"/>
            </w:tcBorders>
          </w:tcPr>
          <w:p>
            <w:pPr>
              <w:spacing w:after="0"/>
              <w:rPr>
                <w:sz w:val="24"/>
                <w:szCs w:val="24"/>
                <w:color w:val="auto"/>
              </w:rPr>
            </w:pPr>
          </w:p>
        </w:tc>
      </w:tr>
      <w:tr>
        <w:trPr>
          <w:trHeight w:val="54"/>
        </w:trPr>
        <w:tc>
          <w:tcPr>
            <w:tcW w:w="480" w:type="dxa"/>
            <w:vAlign w:val="bottom"/>
            <w:tcBorders>
              <w:left w:val="single" w:sz="8" w:color="auto"/>
              <w:bottom w:val="single" w:sz="8" w:color="auto"/>
              <w:right w:val="single" w:sz="8" w:color="auto"/>
            </w:tcBorders>
          </w:tcPr>
          <w:p>
            <w:pPr>
              <w:spacing w:after="0"/>
              <w:rPr>
                <w:sz w:val="4"/>
                <w:szCs w:val="4"/>
                <w:color w:val="auto"/>
              </w:rPr>
            </w:pPr>
          </w:p>
        </w:tc>
        <w:tc>
          <w:tcPr>
            <w:tcW w:w="162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1820" w:type="dxa"/>
            <w:vAlign w:val="bottom"/>
            <w:tcBorders>
              <w:bottom w:val="single" w:sz="8" w:color="auto"/>
            </w:tcBorders>
          </w:tcPr>
          <w:p>
            <w:pPr>
              <w:spacing w:after="0"/>
              <w:rPr>
                <w:sz w:val="4"/>
                <w:szCs w:val="4"/>
                <w:color w:val="auto"/>
              </w:rPr>
            </w:pPr>
          </w:p>
        </w:tc>
        <w:tc>
          <w:tcPr>
            <w:tcW w:w="1340" w:type="dxa"/>
            <w:vAlign w:val="bottom"/>
            <w:tcBorders>
              <w:bottom w:val="single" w:sz="8" w:color="auto"/>
              <w:right w:val="single" w:sz="8" w:color="auto"/>
            </w:tcBorders>
          </w:tcPr>
          <w:p>
            <w:pPr>
              <w:spacing w:after="0"/>
              <w:rPr>
                <w:sz w:val="4"/>
                <w:szCs w:val="4"/>
                <w:color w:val="auto"/>
              </w:rPr>
            </w:pPr>
          </w:p>
        </w:tc>
      </w:tr>
      <w:tr>
        <w:trPr>
          <w:trHeight w:val="284"/>
        </w:trPr>
        <w:tc>
          <w:tcPr>
            <w:tcW w:w="2100" w:type="dxa"/>
            <w:vAlign w:val="bottom"/>
            <w:tcBorders>
              <w:left w:val="single" w:sz="8" w:color="auto"/>
            </w:tcBorders>
            <w:gridSpan w:val="2"/>
          </w:tcPr>
          <w:p>
            <w:pPr>
              <w:ind w:left="10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、工作方法和作风</w:t>
            </w:r>
          </w:p>
        </w:tc>
        <w:tc>
          <w:tcPr>
            <w:tcW w:w="1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1340" w:type="dxa"/>
            <w:vAlign w:val="bottom"/>
            <w:tcBorders>
              <w:right w:val="single" w:sz="8" w:color="auto"/>
            </w:tcBorders>
          </w:tcPr>
          <w:p>
            <w:pPr>
              <w:spacing w:after="0"/>
              <w:rPr>
                <w:sz w:val="24"/>
                <w:szCs w:val="24"/>
                <w:color w:val="auto"/>
              </w:rPr>
            </w:pPr>
          </w:p>
        </w:tc>
      </w:tr>
      <w:tr>
        <w:trPr>
          <w:trHeight w:val="97"/>
        </w:trPr>
        <w:tc>
          <w:tcPr>
            <w:tcW w:w="480" w:type="dxa"/>
            <w:vAlign w:val="bottom"/>
            <w:tcBorders>
              <w:left w:val="single" w:sz="8" w:color="auto"/>
              <w:bottom w:val="single" w:sz="8" w:color="auto"/>
            </w:tcBorders>
          </w:tcPr>
          <w:p>
            <w:pPr>
              <w:spacing w:after="0"/>
              <w:rPr>
                <w:sz w:val="8"/>
                <w:szCs w:val="8"/>
                <w:color w:val="auto"/>
              </w:rPr>
            </w:pPr>
          </w:p>
        </w:tc>
        <w:tc>
          <w:tcPr>
            <w:tcW w:w="2700" w:type="dxa"/>
            <w:vAlign w:val="bottom"/>
            <w:tcBorders>
              <w:bottom w:val="single" w:sz="8" w:color="auto"/>
            </w:tcBorders>
            <w:gridSpan w:val="2"/>
          </w:tcPr>
          <w:p>
            <w:pPr>
              <w:spacing w:after="0"/>
              <w:rPr>
                <w:sz w:val="8"/>
                <w:szCs w:val="8"/>
                <w:color w:val="auto"/>
              </w:rPr>
            </w:pPr>
          </w:p>
        </w:tc>
        <w:tc>
          <w:tcPr>
            <w:tcW w:w="1080" w:type="dxa"/>
            <w:vAlign w:val="bottom"/>
            <w:tcBorders>
              <w:bottom w:val="single" w:sz="8" w:color="auto"/>
            </w:tcBorders>
          </w:tcPr>
          <w:p>
            <w:pPr>
              <w:spacing w:after="0"/>
              <w:rPr>
                <w:sz w:val="8"/>
                <w:szCs w:val="8"/>
                <w:color w:val="auto"/>
              </w:rPr>
            </w:pPr>
          </w:p>
        </w:tc>
        <w:tc>
          <w:tcPr>
            <w:tcW w:w="900" w:type="dxa"/>
            <w:vAlign w:val="bottom"/>
            <w:tcBorders>
              <w:bottom w:val="single" w:sz="8" w:color="auto"/>
            </w:tcBorders>
          </w:tcPr>
          <w:p>
            <w:pPr>
              <w:spacing w:after="0"/>
              <w:rPr>
                <w:sz w:val="8"/>
                <w:szCs w:val="8"/>
                <w:color w:val="auto"/>
              </w:rPr>
            </w:pPr>
          </w:p>
        </w:tc>
        <w:tc>
          <w:tcPr>
            <w:tcW w:w="1820" w:type="dxa"/>
            <w:vAlign w:val="bottom"/>
            <w:tcBorders>
              <w:bottom w:val="single" w:sz="8" w:color="auto"/>
            </w:tcBorders>
          </w:tcPr>
          <w:p>
            <w:pPr>
              <w:spacing w:after="0"/>
              <w:rPr>
                <w:sz w:val="8"/>
                <w:szCs w:val="8"/>
                <w:color w:val="auto"/>
              </w:rPr>
            </w:pPr>
          </w:p>
        </w:tc>
        <w:tc>
          <w:tcPr>
            <w:tcW w:w="1340" w:type="dxa"/>
            <w:vAlign w:val="bottom"/>
            <w:tcBorders>
              <w:bottom w:val="single" w:sz="8" w:color="auto"/>
              <w:right w:val="single" w:sz="8" w:color="auto"/>
            </w:tcBorders>
          </w:tcPr>
          <w:p>
            <w:pPr>
              <w:spacing w:after="0"/>
              <w:rPr>
                <w:sz w:val="8"/>
                <w:szCs w:val="8"/>
                <w:color w:val="auto"/>
              </w:rPr>
            </w:pPr>
          </w:p>
        </w:tc>
      </w:tr>
      <w:tr>
        <w:trPr>
          <w:trHeight w:val="284"/>
        </w:trPr>
        <w:tc>
          <w:tcPr>
            <w:tcW w:w="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5</w:t>
            </w:r>
          </w:p>
        </w:tc>
        <w:tc>
          <w:tcPr>
            <w:tcW w:w="16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您觉得目前银</w:t>
            </w:r>
          </w:p>
        </w:tc>
        <w:tc>
          <w:tcPr>
            <w:tcW w:w="10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82.36%</w:t>
            </w:r>
          </w:p>
        </w:tc>
        <w:tc>
          <w:tcPr>
            <w:tcW w:w="1080" w:type="dxa"/>
            <w:vAlign w:val="bottom"/>
            <w:tcBorders>
              <w:right w:val="single" w:sz="8" w:color="auto"/>
            </w:tcBorders>
          </w:tcPr>
          <w:p>
            <w:pPr>
              <w:jc w:val="right"/>
              <w:ind w:right="295"/>
              <w:spacing w:after="0"/>
              <w:rPr>
                <w:sz w:val="20"/>
                <w:szCs w:val="20"/>
                <w:color w:val="auto"/>
              </w:rPr>
            </w:pPr>
            <w:r>
              <w:rPr>
                <w:rFonts w:ascii="Times New Roman" w:cs="Times New Roman" w:eastAsia="Times New Roman" w:hAnsi="Times New Roman"/>
                <w:sz w:val="21"/>
                <w:szCs w:val="21"/>
                <w:color w:val="auto"/>
              </w:rPr>
              <w:t>5.88%</w:t>
            </w:r>
          </w:p>
        </w:tc>
        <w:tc>
          <w:tcPr>
            <w:tcW w:w="9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11.76%</w:t>
            </w:r>
          </w:p>
        </w:tc>
        <w:tc>
          <w:tcPr>
            <w:tcW w:w="182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 xml:space="preserve">82.36% </w:t>
            </w:r>
            <w:r>
              <w:rPr>
                <w:rFonts w:ascii="宋体" w:cs="宋体" w:eastAsia="宋体" w:hAnsi="宋体"/>
                <w:sz w:val="21"/>
                <w:szCs w:val="21"/>
                <w:color w:val="auto"/>
              </w:rPr>
              <w:t>的行员对</w:t>
            </w:r>
          </w:p>
        </w:tc>
        <w:tc>
          <w:tcPr>
            <w:tcW w:w="13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八成行员认</w:t>
            </w:r>
          </w:p>
        </w:tc>
      </w:tr>
      <w:tr>
        <w:trPr>
          <w:trHeight w:val="276"/>
        </w:trPr>
        <w:tc>
          <w:tcPr>
            <w:tcW w:w="48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行公司行员的</w:t>
            </w:r>
          </w:p>
        </w:tc>
        <w:tc>
          <w:tcPr>
            <w:tcW w:w="108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公司行员士气和</w:t>
            </w:r>
          </w:p>
        </w:tc>
        <w:tc>
          <w:tcPr>
            <w:tcW w:w="13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为公司行员</w:t>
            </w:r>
          </w:p>
        </w:tc>
      </w:tr>
      <w:tr>
        <w:trPr>
          <w:trHeight w:val="54"/>
        </w:trPr>
        <w:tc>
          <w:tcPr>
            <w:tcW w:w="480" w:type="dxa"/>
            <w:vAlign w:val="bottom"/>
            <w:tcBorders>
              <w:left w:val="single" w:sz="8" w:color="auto"/>
              <w:bottom w:val="single" w:sz="8" w:color="auto"/>
              <w:right w:val="single" w:sz="8" w:color="auto"/>
            </w:tcBorders>
          </w:tcPr>
          <w:p>
            <w:pPr>
              <w:spacing w:after="0"/>
              <w:rPr>
                <w:sz w:val="4"/>
                <w:szCs w:val="4"/>
                <w:color w:val="auto"/>
              </w:rPr>
            </w:pPr>
          </w:p>
        </w:tc>
        <w:tc>
          <w:tcPr>
            <w:tcW w:w="162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1820" w:type="dxa"/>
            <w:vAlign w:val="bottom"/>
            <w:tcBorders>
              <w:bottom w:val="single" w:sz="8" w:color="auto"/>
              <w:right w:val="single" w:sz="8" w:color="auto"/>
            </w:tcBorders>
          </w:tcPr>
          <w:p>
            <w:pPr>
              <w:spacing w:after="0"/>
              <w:rPr>
                <w:sz w:val="4"/>
                <w:szCs w:val="4"/>
                <w:color w:val="auto"/>
              </w:rPr>
            </w:pPr>
          </w:p>
        </w:tc>
        <w:tc>
          <w:tcPr>
            <w:tcW w:w="1340" w:type="dxa"/>
            <w:vAlign w:val="bottom"/>
            <w:tcBorders>
              <w:bottom w:val="single" w:sz="8" w:color="auto"/>
              <w:right w:val="single" w:sz="8" w:color="auto"/>
            </w:tcBorders>
          </w:tcPr>
          <w:p>
            <w:pPr>
              <w:spacing w:after="0"/>
              <w:rPr>
                <w:sz w:val="4"/>
                <w:szCs w:val="4"/>
                <w:color w:val="auto"/>
              </w:rPr>
            </w:pPr>
          </w:p>
        </w:tc>
      </w:tr>
    </w:tbl>
    <w:p>
      <w:pPr>
        <w:spacing w:after="0" w:line="200" w:lineRule="exact"/>
        <w:rPr>
          <w:sz w:val="20"/>
          <w:szCs w:val="20"/>
          <w:color w:val="auto"/>
        </w:rPr>
      </w:pPr>
    </w:p>
    <w:p>
      <w:pPr>
        <w:sectPr>
          <w:pgSz w:w="11900" w:h="16840" w:orient="portrait"/>
          <w:cols w:equalWidth="0" w:num="1">
            <w:col w:w="9024"/>
          </w:cols>
          <w:pgMar w:left="1440" w:top="1440" w:right="1440" w:bottom="446" w:gutter="0" w:footer="0" w:header="0"/>
        </w:sectPr>
      </w:pPr>
    </w:p>
    <w:p>
      <w:pPr>
        <w:spacing w:after="0" w:line="137"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47</w:t>
      </w:r>
    </w:p>
    <w:p>
      <w:pPr>
        <w:sectPr>
          <w:pgSz w:w="11900" w:h="16840" w:orient="portrait"/>
          <w:cols w:equalWidth="0" w:num="1">
            <w:col w:w="9024"/>
          </w:cols>
          <w:pgMar w:left="1440" w:top="1440" w:right="1440" w:bottom="446" w:gutter="0" w:footer="0" w:header="0"/>
          <w:type w:val="continuous"/>
        </w:sectPr>
      </w:pPr>
    </w:p>
    <w:bookmarkStart w:id="47" w:name="page48"/>
    <w:bookmarkEnd w:id="47"/>
    <w:tbl>
      <w:tblPr>
        <w:tblLayout w:type="fixed"/>
        <w:tblInd w:w="370" w:type="dxa"/>
        <w:tblCellMar>
          <w:top w:w="0" w:type="dxa"/>
          <w:left w:w="0" w:type="dxa"/>
          <w:bottom w:w="0" w:type="dxa"/>
          <w:right w:w="0" w:type="dxa"/>
        </w:tblCellMar>
      </w:tblPr>
      <w:tr>
        <w:trPr>
          <w:trHeight w:val="269"/>
        </w:trPr>
        <w:tc>
          <w:tcPr>
            <w:tcW w:w="480" w:type="dxa"/>
            <w:vAlign w:val="bottom"/>
            <w:tcBorders>
              <w:top w:val="single" w:sz="8" w:color="auto"/>
              <w:left w:val="single" w:sz="8" w:color="auto"/>
              <w:right w:val="single" w:sz="8" w:color="auto"/>
            </w:tcBorders>
          </w:tcPr>
          <w:p>
            <w:pPr>
              <w:spacing w:after="0"/>
              <w:rPr>
                <w:sz w:val="23"/>
                <w:szCs w:val="23"/>
                <w:color w:val="auto"/>
              </w:rPr>
            </w:pPr>
          </w:p>
        </w:tc>
        <w:tc>
          <w:tcPr>
            <w:tcW w:w="1620" w:type="dxa"/>
            <w:vAlign w:val="bottom"/>
            <w:tcBorders>
              <w:top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士气与心态怎</w:t>
            </w:r>
          </w:p>
        </w:tc>
        <w:tc>
          <w:tcPr>
            <w:tcW w:w="1080" w:type="dxa"/>
            <w:vAlign w:val="bottom"/>
            <w:tcBorders>
              <w:top w:val="single" w:sz="8" w:color="auto"/>
              <w:right w:val="single" w:sz="8" w:color="auto"/>
            </w:tcBorders>
          </w:tcPr>
          <w:p>
            <w:pPr>
              <w:spacing w:after="0"/>
              <w:rPr>
                <w:sz w:val="23"/>
                <w:szCs w:val="23"/>
                <w:color w:val="auto"/>
              </w:rPr>
            </w:pPr>
          </w:p>
        </w:tc>
        <w:tc>
          <w:tcPr>
            <w:tcW w:w="1080" w:type="dxa"/>
            <w:vAlign w:val="bottom"/>
            <w:tcBorders>
              <w:top w:val="single" w:sz="8" w:color="auto"/>
              <w:right w:val="single" w:sz="8" w:color="auto"/>
            </w:tcBorders>
          </w:tcPr>
          <w:p>
            <w:pPr>
              <w:spacing w:after="0"/>
              <w:rPr>
                <w:sz w:val="23"/>
                <w:szCs w:val="23"/>
                <w:color w:val="auto"/>
              </w:rPr>
            </w:pPr>
          </w:p>
        </w:tc>
        <w:tc>
          <w:tcPr>
            <w:tcW w:w="900" w:type="dxa"/>
            <w:vAlign w:val="bottom"/>
            <w:tcBorders>
              <w:top w:val="single" w:sz="8" w:color="auto"/>
              <w:right w:val="single" w:sz="8" w:color="auto"/>
            </w:tcBorders>
          </w:tcPr>
          <w:p>
            <w:pPr>
              <w:spacing w:after="0"/>
              <w:rPr>
                <w:sz w:val="23"/>
                <w:szCs w:val="23"/>
                <w:color w:val="auto"/>
              </w:rPr>
            </w:pPr>
          </w:p>
        </w:tc>
        <w:tc>
          <w:tcPr>
            <w:tcW w:w="1820" w:type="dxa"/>
            <w:vAlign w:val="bottom"/>
            <w:tcBorders>
              <w:top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心态感到满意</w:t>
            </w:r>
          </w:p>
        </w:tc>
        <w:tc>
          <w:tcPr>
            <w:tcW w:w="1340" w:type="dxa"/>
            <w:vAlign w:val="bottom"/>
            <w:tcBorders>
              <w:top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士气与心态</w:t>
            </w:r>
          </w:p>
        </w:tc>
      </w:tr>
      <w:tr>
        <w:trPr>
          <w:trHeight w:val="312"/>
        </w:trPr>
        <w:tc>
          <w:tcPr>
            <w:tcW w:w="48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样</w:t>
            </w:r>
          </w:p>
        </w:tc>
        <w:tc>
          <w:tcPr>
            <w:tcW w:w="108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良好。三成</w:t>
            </w:r>
          </w:p>
        </w:tc>
      </w:tr>
      <w:tr>
        <w:trPr>
          <w:trHeight w:val="53"/>
        </w:trPr>
        <w:tc>
          <w:tcPr>
            <w:tcW w:w="480" w:type="dxa"/>
            <w:vAlign w:val="bottom"/>
            <w:tcBorders>
              <w:left w:val="single" w:sz="8" w:color="auto"/>
              <w:bottom w:val="single" w:sz="8" w:color="auto"/>
              <w:right w:val="single" w:sz="8" w:color="auto"/>
            </w:tcBorders>
          </w:tcPr>
          <w:p>
            <w:pPr>
              <w:spacing w:after="0"/>
              <w:rPr>
                <w:sz w:val="4"/>
                <w:szCs w:val="4"/>
                <w:color w:val="auto"/>
              </w:rPr>
            </w:pPr>
          </w:p>
        </w:tc>
        <w:tc>
          <w:tcPr>
            <w:tcW w:w="162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1820" w:type="dxa"/>
            <w:vAlign w:val="bottom"/>
            <w:tcBorders>
              <w:bottom w:val="single" w:sz="8" w:color="auto"/>
              <w:right w:val="single" w:sz="8" w:color="auto"/>
            </w:tcBorders>
          </w:tcPr>
          <w:p>
            <w:pPr>
              <w:spacing w:after="0"/>
              <w:rPr>
                <w:sz w:val="4"/>
                <w:szCs w:val="4"/>
                <w:color w:val="auto"/>
              </w:rPr>
            </w:pPr>
          </w:p>
        </w:tc>
        <w:tc>
          <w:tcPr>
            <w:tcW w:w="1340" w:type="dxa"/>
            <w:vAlign w:val="bottom"/>
            <w:tcBorders>
              <w:right w:val="single" w:sz="8" w:color="auto"/>
            </w:tcBorders>
          </w:tcPr>
          <w:p>
            <w:pPr>
              <w:spacing w:after="0"/>
              <w:rPr>
                <w:sz w:val="4"/>
                <w:szCs w:val="4"/>
                <w:color w:val="auto"/>
              </w:rPr>
            </w:pPr>
          </w:p>
        </w:tc>
      </w:tr>
      <w:tr>
        <w:trPr>
          <w:trHeight w:val="284"/>
        </w:trPr>
        <w:tc>
          <w:tcPr>
            <w:tcW w:w="480" w:type="dxa"/>
            <w:vAlign w:val="bottom"/>
            <w:tcBorders>
              <w:left w:val="single" w:sz="8" w:color="auto"/>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23</w:t>
            </w:r>
          </w:p>
        </w:tc>
        <w:tc>
          <w:tcPr>
            <w:tcW w:w="1620" w:type="dxa"/>
            <w:vAlign w:val="bottom"/>
            <w:tcBorders>
              <w:right w:val="single" w:sz="8" w:color="auto"/>
            </w:tcBorders>
          </w:tcPr>
          <w:p>
            <w:pPr>
              <w:ind w:left="160"/>
              <w:spacing w:after="0" w:line="240" w:lineRule="exact"/>
              <w:rPr>
                <w:sz w:val="20"/>
                <w:szCs w:val="20"/>
                <w:color w:val="auto"/>
              </w:rPr>
            </w:pPr>
            <w:r>
              <w:rPr>
                <w:rFonts w:ascii="宋体" w:cs="宋体" w:eastAsia="宋体" w:hAnsi="宋体"/>
                <w:sz w:val="21"/>
                <w:szCs w:val="21"/>
                <w:color w:val="auto"/>
              </w:rPr>
              <w:t>直接上司和银</w:t>
            </w:r>
          </w:p>
        </w:tc>
        <w:tc>
          <w:tcPr>
            <w:tcW w:w="1080" w:type="dxa"/>
            <w:vAlign w:val="bottom"/>
            <w:tcBorders>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35.48%</w:t>
            </w:r>
          </w:p>
        </w:tc>
        <w:tc>
          <w:tcPr>
            <w:tcW w:w="1080" w:type="dxa"/>
            <w:vAlign w:val="bottom"/>
            <w:tcBorders>
              <w:right w:val="single" w:sz="8" w:color="auto"/>
            </w:tcBorders>
          </w:tcPr>
          <w:p>
            <w:pPr>
              <w:jc w:val="right"/>
              <w:ind w:right="195"/>
              <w:spacing w:after="0"/>
              <w:rPr>
                <w:sz w:val="20"/>
                <w:szCs w:val="20"/>
                <w:color w:val="auto"/>
              </w:rPr>
            </w:pPr>
            <w:r>
              <w:rPr>
                <w:rFonts w:ascii="Times New Roman" w:cs="Times New Roman" w:eastAsia="Times New Roman" w:hAnsi="Times New Roman"/>
                <w:sz w:val="21"/>
                <w:szCs w:val="21"/>
                <w:color w:val="auto"/>
              </w:rPr>
              <w:t>48.39%</w:t>
            </w:r>
          </w:p>
        </w:tc>
        <w:tc>
          <w:tcPr>
            <w:tcW w:w="900" w:type="dxa"/>
            <w:vAlign w:val="bottom"/>
            <w:tcBorders>
              <w:right w:val="single" w:sz="8" w:color="auto"/>
            </w:tcBorders>
          </w:tcPr>
          <w:p>
            <w:pPr>
              <w:jc w:val="right"/>
              <w:ind w:right="55"/>
              <w:spacing w:after="0"/>
              <w:rPr>
                <w:sz w:val="20"/>
                <w:szCs w:val="20"/>
                <w:color w:val="auto"/>
              </w:rPr>
            </w:pPr>
            <w:r>
              <w:rPr>
                <w:rFonts w:ascii="Times New Roman" w:cs="Times New Roman" w:eastAsia="Times New Roman" w:hAnsi="Times New Roman"/>
                <w:sz w:val="21"/>
                <w:szCs w:val="21"/>
                <w:color w:val="auto"/>
              </w:rPr>
              <w:t>16.13%</w:t>
            </w:r>
          </w:p>
        </w:tc>
        <w:tc>
          <w:tcPr>
            <w:tcW w:w="1820" w:type="dxa"/>
            <w:vAlign w:val="bottom"/>
            <w:tcBorders>
              <w:right w:val="single" w:sz="8" w:color="auto"/>
            </w:tcBorders>
          </w:tcPr>
          <w:p>
            <w:pPr>
              <w:jc w:val="center"/>
              <w:spacing w:after="0" w:line="256" w:lineRule="exact"/>
              <w:rPr>
                <w:sz w:val="20"/>
                <w:szCs w:val="20"/>
                <w:color w:val="auto"/>
              </w:rPr>
            </w:pPr>
            <w:r>
              <w:rPr>
                <w:rFonts w:ascii="Times New Roman" w:cs="Times New Roman" w:eastAsia="Times New Roman" w:hAnsi="Times New Roman"/>
                <w:sz w:val="21"/>
                <w:szCs w:val="21"/>
                <w:color w:val="auto"/>
                <w:w w:val="99"/>
              </w:rPr>
              <w:t>35.48%</w:t>
            </w:r>
            <w:r>
              <w:rPr>
                <w:rFonts w:ascii="宋体" w:cs="宋体" w:eastAsia="宋体" w:hAnsi="宋体"/>
                <w:sz w:val="21"/>
                <w:szCs w:val="21"/>
                <w:color w:val="auto"/>
                <w:w w:val="99"/>
              </w:rPr>
              <w:t>的行员认</w:t>
            </w:r>
          </w:p>
        </w:tc>
        <w:tc>
          <w:tcPr>
            <w:tcW w:w="13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五行员认为</w:t>
            </w:r>
          </w:p>
        </w:tc>
      </w:tr>
      <w:tr>
        <w:trPr>
          <w:trHeight w:val="276"/>
        </w:trPr>
        <w:tc>
          <w:tcPr>
            <w:tcW w:w="48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行公司高级管</w:t>
            </w:r>
          </w:p>
        </w:tc>
        <w:tc>
          <w:tcPr>
            <w:tcW w:w="108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rPr>
              <w:t>为管理层对自己</w:t>
            </w:r>
          </w:p>
        </w:tc>
        <w:tc>
          <w:tcPr>
            <w:tcW w:w="13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领导给自己</w:t>
            </w:r>
          </w:p>
        </w:tc>
      </w:tr>
      <w:tr>
        <w:trPr>
          <w:trHeight w:val="312"/>
        </w:trPr>
        <w:tc>
          <w:tcPr>
            <w:tcW w:w="48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理层对您的工</w:t>
            </w:r>
          </w:p>
        </w:tc>
        <w:tc>
          <w:tcPr>
            <w:tcW w:w="108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5"/>
              </w:rPr>
              <w:t>的期望过高，给自</w:t>
            </w:r>
          </w:p>
        </w:tc>
        <w:tc>
          <w:tcPr>
            <w:tcW w:w="13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带来较大工</w:t>
            </w:r>
          </w:p>
        </w:tc>
      </w:tr>
      <w:tr>
        <w:trPr>
          <w:trHeight w:val="312"/>
        </w:trPr>
        <w:tc>
          <w:tcPr>
            <w:tcW w:w="48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作期望太多或</w:t>
            </w:r>
          </w:p>
        </w:tc>
        <w:tc>
          <w:tcPr>
            <w:tcW w:w="108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rPr>
              <w:t>己造成了很大压</w:t>
            </w:r>
          </w:p>
        </w:tc>
        <w:tc>
          <w:tcPr>
            <w:tcW w:w="13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作压力。仅</w:t>
            </w:r>
          </w:p>
        </w:tc>
      </w:tr>
      <w:tr>
        <w:trPr>
          <w:trHeight w:val="312"/>
        </w:trPr>
        <w:tc>
          <w:tcPr>
            <w:tcW w:w="48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要求太高，给您</w:t>
            </w:r>
          </w:p>
        </w:tc>
        <w:tc>
          <w:tcPr>
            <w:tcW w:w="108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rPr>
              <w:t>力。五成行员折</w:t>
            </w:r>
          </w:p>
        </w:tc>
        <w:tc>
          <w:tcPr>
            <w:tcW w:w="13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有一成五行</w:t>
            </w:r>
          </w:p>
        </w:tc>
      </w:tr>
      <w:tr>
        <w:trPr>
          <w:trHeight w:val="348"/>
        </w:trPr>
        <w:tc>
          <w:tcPr>
            <w:tcW w:w="48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造成很大压力</w:t>
            </w:r>
          </w:p>
        </w:tc>
        <w:tc>
          <w:tcPr>
            <w:tcW w:w="108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tcPr>
          <w:p>
            <w:pPr>
              <w:jc w:val="center"/>
              <w:spacing w:after="0" w:line="256" w:lineRule="exact"/>
              <w:rPr>
                <w:sz w:val="20"/>
                <w:szCs w:val="20"/>
                <w:color w:val="auto"/>
              </w:rPr>
            </w:pPr>
            <w:r>
              <w:rPr>
                <w:rFonts w:ascii="宋体" w:cs="宋体" w:eastAsia="宋体" w:hAnsi="宋体"/>
                <w:sz w:val="21"/>
                <w:szCs w:val="21"/>
                <w:color w:val="auto"/>
                <w:w w:val="99"/>
              </w:rPr>
              <w:t>中，只有</w:t>
            </w:r>
            <w:r>
              <w:rPr>
                <w:rFonts w:ascii="Times New Roman" w:cs="Times New Roman" w:eastAsia="Times New Roman" w:hAnsi="Times New Roman"/>
                <w:sz w:val="21"/>
                <w:szCs w:val="21"/>
                <w:color w:val="auto"/>
                <w:w w:val="99"/>
              </w:rPr>
              <w:t xml:space="preserve"> 16.13%</w:t>
            </w:r>
          </w:p>
        </w:tc>
        <w:tc>
          <w:tcPr>
            <w:tcW w:w="13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员对此进行</w:t>
            </w:r>
          </w:p>
        </w:tc>
      </w:tr>
      <w:tr>
        <w:trPr>
          <w:trHeight w:val="276"/>
        </w:trPr>
        <w:tc>
          <w:tcPr>
            <w:tcW w:w="48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吗</w:t>
            </w:r>
          </w:p>
        </w:tc>
        <w:tc>
          <w:tcPr>
            <w:tcW w:w="108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予以否认。</w:t>
            </w:r>
          </w:p>
        </w:tc>
        <w:tc>
          <w:tcPr>
            <w:tcW w:w="13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否认。</w:t>
            </w:r>
          </w:p>
        </w:tc>
      </w:tr>
      <w:tr>
        <w:trPr>
          <w:trHeight w:val="54"/>
        </w:trPr>
        <w:tc>
          <w:tcPr>
            <w:tcW w:w="480" w:type="dxa"/>
            <w:vAlign w:val="bottom"/>
            <w:tcBorders>
              <w:left w:val="single" w:sz="8" w:color="auto"/>
              <w:bottom w:val="single" w:sz="8" w:color="auto"/>
              <w:right w:val="single" w:sz="8" w:color="auto"/>
            </w:tcBorders>
          </w:tcPr>
          <w:p>
            <w:pPr>
              <w:spacing w:after="0"/>
              <w:rPr>
                <w:sz w:val="4"/>
                <w:szCs w:val="4"/>
                <w:color w:val="auto"/>
              </w:rPr>
            </w:pPr>
          </w:p>
        </w:tc>
        <w:tc>
          <w:tcPr>
            <w:tcW w:w="162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1820" w:type="dxa"/>
            <w:vAlign w:val="bottom"/>
            <w:tcBorders>
              <w:bottom w:val="single" w:sz="8" w:color="auto"/>
              <w:right w:val="single" w:sz="8" w:color="auto"/>
            </w:tcBorders>
          </w:tcPr>
          <w:p>
            <w:pPr>
              <w:spacing w:after="0"/>
              <w:rPr>
                <w:sz w:val="4"/>
                <w:szCs w:val="4"/>
                <w:color w:val="auto"/>
              </w:rPr>
            </w:pPr>
          </w:p>
        </w:tc>
        <w:tc>
          <w:tcPr>
            <w:tcW w:w="1340" w:type="dxa"/>
            <w:vAlign w:val="bottom"/>
            <w:tcBorders>
              <w:bottom w:val="single" w:sz="8" w:color="auto"/>
              <w:right w:val="single" w:sz="8" w:color="auto"/>
            </w:tcBorders>
          </w:tcPr>
          <w:p>
            <w:pPr>
              <w:spacing w:after="0"/>
              <w:rPr>
                <w:sz w:val="4"/>
                <w:szCs w:val="4"/>
                <w:color w:val="auto"/>
              </w:rPr>
            </w:pPr>
          </w:p>
        </w:tc>
      </w:tr>
    </w:tbl>
    <w:p>
      <w:pPr>
        <w:spacing w:after="0" w:line="200" w:lineRule="exact"/>
        <w:rPr>
          <w:sz w:val="20"/>
          <w:szCs w:val="20"/>
          <w:color w:val="auto"/>
        </w:rPr>
      </w:pPr>
    </w:p>
    <w:p>
      <w:pPr>
        <w:spacing w:after="0" w:line="242" w:lineRule="exact"/>
        <w:rPr>
          <w:sz w:val="20"/>
          <w:szCs w:val="20"/>
          <w:color w:val="auto"/>
        </w:rPr>
      </w:pPr>
    </w:p>
    <w:p>
      <w:pPr>
        <w:ind w:left="2340"/>
        <w:spacing w:after="0" w:line="341" w:lineRule="exact"/>
        <w:rPr>
          <w:sz w:val="20"/>
          <w:szCs w:val="20"/>
          <w:color w:val="auto"/>
        </w:rPr>
      </w:pPr>
      <w:r>
        <w:rPr>
          <w:rFonts w:ascii="宋体" w:cs="宋体" w:eastAsia="宋体" w:hAnsi="宋体"/>
          <w:sz w:val="28"/>
          <w:szCs w:val="28"/>
          <w:color w:val="auto"/>
        </w:rPr>
        <w:t>图</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6 </w:t>
      </w:r>
      <w:r>
        <w:rPr>
          <w:rFonts w:ascii="宋体" w:cs="宋体" w:eastAsia="宋体" w:hAnsi="宋体"/>
          <w:sz w:val="28"/>
          <w:szCs w:val="28"/>
          <w:color w:val="auto"/>
        </w:rPr>
        <w:t>对工作方法和风格的满意度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99695</wp:posOffset>
                </wp:positionV>
                <wp:extent cx="5417820"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7.85pt" to="438.95pt,7.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96520</wp:posOffset>
                </wp:positionV>
                <wp:extent cx="0" cy="102870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7.6pt" to="12.55pt,88.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5571490</wp:posOffset>
                </wp:positionH>
                <wp:positionV relativeFrom="paragraph">
                  <wp:posOffset>96520</wp:posOffset>
                </wp:positionV>
                <wp:extent cx="0" cy="102870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7pt,7.6pt" to="438.7pt,88.6pt" o:allowincell="f" strokecolor="#000000" strokeweight="0.4799pt"/>
            </w:pict>
          </mc:Fallback>
        </mc:AlternateConten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对工作方法和风格的满意度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36830</wp:posOffset>
                </wp:positionV>
                <wp:extent cx="541782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pt" to="438.95pt,2.9pt" o:allowincell="f" strokecolor="#000000" strokeweight="0.4799pt"/>
            </w:pict>
          </mc:Fallback>
        </mc:AlternateContent>
      </w:r>
    </w:p>
    <w:p>
      <w:pPr>
        <w:spacing w:after="0" w:line="6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82.36%35.48%5.88%48.39%11.76%16.13%0.00%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8pt"/>
            </w:pict>
          </mc:Fallback>
        </mc:AlternateContent>
      </w:r>
    </w:p>
    <w:p>
      <w:pPr>
        <w:spacing w:after="0" w:line="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20.00%40.00%60.00%80.00%100.00%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1300" w:hanging="940"/>
        <w:spacing w:after="0"/>
        <w:tabs>
          <w:tab w:leader="none" w:pos="1300" w:val="left"/>
        </w:tabs>
        <w:numPr>
          <w:ilvl w:val="0"/>
          <w:numId w:val="1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23</w:t>
      </w:r>
    </w:p>
    <w:p>
      <w:pPr>
        <w:spacing w:after="0" w:line="79" w:lineRule="exact"/>
        <w:rPr>
          <w:rFonts w:ascii="Times New Roman" w:cs="Times New Roman" w:eastAsia="Times New Roman" w:hAnsi="Times New Roman"/>
          <w:sz w:val="21"/>
          <w:szCs w:val="21"/>
          <w:color w:val="auto"/>
        </w:rPr>
      </w:pPr>
    </w:p>
    <w:p>
      <w:pPr>
        <w:ind w:left="360"/>
        <w:spacing w:after="0" w:line="240"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满意一般不满意</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-167005</wp:posOffset>
                </wp:positionV>
                <wp:extent cx="541782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13.1499pt" to="438.95pt,-13.1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156845</wp:posOffset>
                </wp:positionH>
                <wp:positionV relativeFrom="paragraph">
                  <wp:posOffset>37465</wp:posOffset>
                </wp:positionV>
                <wp:extent cx="541782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5pt" to="438.95pt,2.95pt" o:allowincell="f" strokecolor="#000000" strokeweight="0.48pt"/>
            </w:pict>
          </mc:Fallback>
        </mc:AlternateContent>
      </w:r>
    </w:p>
    <w:p>
      <w:pPr>
        <w:spacing w:after="0" w:line="64" w:lineRule="exact"/>
        <w:rPr>
          <w:sz w:val="20"/>
          <w:szCs w:val="20"/>
          <w:color w:val="auto"/>
        </w:rPr>
      </w:pPr>
    </w:p>
    <w:p>
      <w:pPr>
        <w:jc w:val="center"/>
        <w:ind w:right="4"/>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根据上图，我们可以看到，</w:t>
      </w:r>
      <w:r>
        <w:rPr>
          <w:rFonts w:ascii="Times New Roman" w:cs="Times New Roman" w:eastAsia="Times New Roman" w:hAnsi="Times New Roman"/>
          <w:sz w:val="28"/>
          <w:szCs w:val="28"/>
          <w:color w:val="auto"/>
        </w:rPr>
        <w:t>82.36%</w:t>
      </w:r>
      <w:r>
        <w:rPr>
          <w:rFonts w:ascii="宋体" w:cs="宋体" w:eastAsia="宋体" w:hAnsi="宋体"/>
          <w:sz w:val="28"/>
          <w:szCs w:val="28"/>
          <w:color w:val="auto"/>
        </w:rPr>
        <w:t>的行员认为公司行员的士气</w:t>
      </w:r>
    </w:p>
    <w:p>
      <w:pPr>
        <w:spacing w:after="0" w:line="284"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和心态良好，仅有</w:t>
      </w:r>
      <w:r>
        <w:rPr>
          <w:rFonts w:ascii="Times New Roman" w:cs="Times New Roman" w:eastAsia="Times New Roman" w:hAnsi="Times New Roman"/>
          <w:sz w:val="28"/>
          <w:szCs w:val="28"/>
          <w:color w:val="auto"/>
        </w:rPr>
        <w:t xml:space="preserve"> 11.76</w:t>
      </w:r>
      <w:r>
        <w:rPr>
          <w:rFonts w:ascii="宋体" w:cs="宋体" w:eastAsia="宋体" w:hAnsi="宋体"/>
          <w:sz w:val="28"/>
          <w:szCs w:val="28"/>
          <w:color w:val="auto"/>
        </w:rPr>
        <w:t>％的行员持反对意见，这说明目前公司的行</w:t>
      </w:r>
    </w:p>
    <w:p>
      <w:pPr>
        <w:spacing w:after="0" w:line="284"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员士气和心态状况良好。值得我们注意的是，</w:t>
      </w:r>
      <w:r>
        <w:rPr>
          <w:rFonts w:ascii="Times New Roman" w:cs="Times New Roman" w:eastAsia="Times New Roman" w:hAnsi="Times New Roman"/>
          <w:sz w:val="27"/>
          <w:szCs w:val="27"/>
          <w:color w:val="auto"/>
        </w:rPr>
        <w:t>35.48%</w:t>
      </w:r>
      <w:r>
        <w:rPr>
          <w:rFonts w:ascii="宋体" w:cs="宋体" w:eastAsia="宋体" w:hAnsi="宋体"/>
          <w:sz w:val="27"/>
          <w:szCs w:val="27"/>
          <w:color w:val="auto"/>
        </w:rPr>
        <w:t>的行员认为管理</w:t>
      </w:r>
    </w:p>
    <w:p>
      <w:pPr>
        <w:spacing w:after="0" w:line="29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层给自己的工作期望或要求过高，给他们造成了很大的工作压力，</w:t>
      </w:r>
    </w:p>
    <w:p>
      <w:pPr>
        <w:spacing w:after="0" w:line="305" w:lineRule="exact"/>
        <w:rPr>
          <w:sz w:val="20"/>
          <w:szCs w:val="20"/>
          <w:color w:val="auto"/>
        </w:rPr>
      </w:pPr>
    </w:p>
    <w:p>
      <w:pPr>
        <w:jc w:val="center"/>
        <w:ind w:right="4"/>
        <w:spacing w:after="0" w:line="341" w:lineRule="exact"/>
        <w:rPr>
          <w:sz w:val="20"/>
          <w:szCs w:val="20"/>
          <w:color w:val="auto"/>
        </w:rPr>
      </w:pPr>
      <w:r>
        <w:rPr>
          <w:rFonts w:ascii="Times New Roman" w:cs="Times New Roman" w:eastAsia="Times New Roman" w:hAnsi="Times New Roman"/>
          <w:sz w:val="28"/>
          <w:szCs w:val="28"/>
          <w:color w:val="auto"/>
        </w:rPr>
        <w:t xml:space="preserve">48.39% </w:t>
      </w:r>
      <w:r>
        <w:rPr>
          <w:rFonts w:ascii="宋体" w:cs="宋体" w:eastAsia="宋体" w:hAnsi="宋体"/>
          <w:sz w:val="28"/>
          <w:szCs w:val="28"/>
          <w:color w:val="auto"/>
        </w:rPr>
        <w:t>的人折中，明确表示未给自己造成太大压力的行员仅占</w:t>
      </w:r>
    </w:p>
    <w:p>
      <w:pPr>
        <w:spacing w:after="0" w:line="284" w:lineRule="exact"/>
        <w:rPr>
          <w:sz w:val="20"/>
          <w:szCs w:val="20"/>
          <w:color w:val="auto"/>
        </w:rPr>
      </w:pPr>
    </w:p>
    <w:p>
      <w:pPr>
        <w:jc w:val="center"/>
        <w:ind w:right="4"/>
        <w:spacing w:after="0" w:line="329" w:lineRule="exact"/>
        <w:rPr>
          <w:sz w:val="20"/>
          <w:szCs w:val="20"/>
          <w:color w:val="auto"/>
        </w:rPr>
      </w:pPr>
      <w:r>
        <w:rPr>
          <w:rFonts w:ascii="Times New Roman" w:cs="Times New Roman" w:eastAsia="Times New Roman" w:hAnsi="Times New Roman"/>
          <w:sz w:val="27"/>
          <w:szCs w:val="27"/>
          <w:color w:val="auto"/>
        </w:rPr>
        <w:t>16.13%</w:t>
      </w:r>
      <w:r>
        <w:rPr>
          <w:rFonts w:ascii="宋体" w:cs="宋体" w:eastAsia="宋体" w:hAnsi="宋体"/>
          <w:sz w:val="27"/>
          <w:szCs w:val="27"/>
          <w:color w:val="auto"/>
        </w:rPr>
        <w:t>，我们可以想象，在公司中由于上司的过高期望或要求造成的</w:t>
      </w:r>
    </w:p>
    <w:p>
      <w:pPr>
        <w:spacing w:after="0" w:line="307"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工作压力是普遍存在的，这种压力既有正面作用，如激励行员投入更</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大的热情工作，给他们带来更多的机会和挑战，但同时也有很多负面</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的作用，尤其是压力过大的时候，比如带来的工作热情丧失、效率降</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低、挫折感、工作情绪不稳定、对行员身体和精神造成危害、促使行</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员离职等等。针对这种状况，公司应该采取各种措施设法缓解行员的</w:t>
      </w:r>
    </w:p>
    <w:p>
      <w:pPr>
        <w:spacing w:after="0" w:line="30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工作压力。除采取措施提高行员的专业能力以增加他们的工作信心</w:t>
      </w:r>
    </w:p>
    <w:p>
      <w:pPr>
        <w:sectPr>
          <w:pgSz w:w="11900" w:h="16840" w:orient="portrait"/>
          <w:cols w:equalWidth="0" w:num="1">
            <w:col w:w="9024"/>
          </w:cols>
          <w:pgMar w:left="1440" w:top="1420" w:right="1440" w:bottom="446" w:gutter="0" w:footer="0" w:header="0"/>
        </w:sectPr>
      </w:pPr>
    </w:p>
    <w:p>
      <w:pPr>
        <w:spacing w:after="0" w:line="200" w:lineRule="exact"/>
        <w:rPr>
          <w:sz w:val="20"/>
          <w:szCs w:val="20"/>
          <w:color w:val="auto"/>
        </w:rPr>
      </w:pPr>
    </w:p>
    <w:p>
      <w:pPr>
        <w:spacing w:after="0" w:line="338"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48</w:t>
      </w:r>
    </w:p>
    <w:p>
      <w:pPr>
        <w:sectPr>
          <w:pgSz w:w="11900" w:h="16840" w:orient="portrait"/>
          <w:cols w:equalWidth="0" w:num="1">
            <w:col w:w="9024"/>
          </w:cols>
          <w:pgMar w:left="1440" w:top="1420" w:right="1440" w:bottom="446" w:gutter="0" w:footer="0" w:header="0"/>
          <w:type w:val="continuous"/>
        </w:sectPr>
      </w:pPr>
    </w:p>
    <w:bookmarkStart w:id="48" w:name="page49"/>
    <w:bookmarkEnd w:id="48"/>
    <w:p>
      <w:pPr>
        <w:spacing w:after="0" w:line="130"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外，还可以采用增加部门和同事协作、建立氛围宽松的工作环境、组</w:t>
      </w:r>
    </w:p>
    <w:p>
      <w:pPr>
        <w:spacing w:after="0" w:line="305" w:lineRule="exact"/>
        <w:rPr>
          <w:sz w:val="20"/>
          <w:szCs w:val="20"/>
          <w:color w:val="auto"/>
        </w:rPr>
      </w:pPr>
    </w:p>
    <w:p>
      <w:pPr>
        <w:ind w:left="620"/>
        <w:spacing w:after="0" w:line="320" w:lineRule="exact"/>
        <w:rPr>
          <w:sz w:val="20"/>
          <w:szCs w:val="20"/>
          <w:color w:val="auto"/>
        </w:rPr>
      </w:pPr>
      <w:r>
        <w:rPr>
          <w:rFonts w:ascii="宋体" w:cs="宋体" w:eastAsia="宋体" w:hAnsi="宋体"/>
          <w:sz w:val="28"/>
          <w:szCs w:val="28"/>
          <w:color w:val="auto"/>
        </w:rPr>
        <w:t>织娱乐活动、增加行员福利等多种方式缓解这一问题带来的负面影</w:t>
      </w:r>
    </w:p>
    <w:p>
      <w:pPr>
        <w:spacing w:after="0" w:line="305" w:lineRule="exact"/>
        <w:rPr>
          <w:sz w:val="20"/>
          <w:szCs w:val="20"/>
          <w:color w:val="auto"/>
        </w:rPr>
      </w:pPr>
    </w:p>
    <w:p>
      <w:pPr>
        <w:ind w:left="620"/>
        <w:spacing w:after="0" w:line="320" w:lineRule="exact"/>
        <w:rPr>
          <w:sz w:val="20"/>
          <w:szCs w:val="20"/>
          <w:color w:val="auto"/>
        </w:rPr>
      </w:pPr>
      <w:r>
        <w:rPr>
          <w:rFonts w:ascii="宋体" w:cs="宋体" w:eastAsia="宋体" w:hAnsi="宋体"/>
          <w:sz w:val="28"/>
          <w:szCs w:val="28"/>
          <w:color w:val="auto"/>
        </w:rPr>
        <w:t>响。</w:t>
      </w:r>
    </w:p>
    <w:p>
      <w:pPr>
        <w:spacing w:after="0" w:line="200" w:lineRule="exact"/>
        <w:rPr>
          <w:sz w:val="20"/>
          <w:szCs w:val="20"/>
          <w:color w:val="auto"/>
        </w:rPr>
      </w:pPr>
    </w:p>
    <w:p>
      <w:pPr>
        <w:spacing w:after="0" w:line="385" w:lineRule="exact"/>
        <w:rPr>
          <w:sz w:val="20"/>
          <w:szCs w:val="20"/>
          <w:color w:val="auto"/>
        </w:rPr>
      </w:pPr>
    </w:p>
    <w:p>
      <w:pPr>
        <w:ind w:left="1260"/>
        <w:spacing w:after="0" w:line="320" w:lineRule="exact"/>
        <w:rPr>
          <w:sz w:val="20"/>
          <w:szCs w:val="20"/>
          <w:color w:val="auto"/>
        </w:rPr>
      </w:pPr>
      <w:r>
        <w:rPr>
          <w:rFonts w:ascii="黑体" w:cs="黑体" w:eastAsia="黑体" w:hAnsi="黑体"/>
          <w:sz w:val="28"/>
          <w:szCs w:val="28"/>
          <w:color w:val="auto"/>
        </w:rPr>
        <w:t>五、 对企业管理的满意度</w:t>
      </w:r>
    </w:p>
    <w:p>
      <w:pPr>
        <w:spacing w:after="0" w:line="200" w:lineRule="exact"/>
        <w:rPr>
          <w:sz w:val="20"/>
          <w:szCs w:val="20"/>
          <w:color w:val="auto"/>
        </w:rPr>
      </w:pPr>
    </w:p>
    <w:p>
      <w:pPr>
        <w:spacing w:after="0" w:line="355" w:lineRule="exact"/>
        <w:rPr>
          <w:sz w:val="20"/>
          <w:szCs w:val="20"/>
          <w:color w:val="auto"/>
        </w:rPr>
      </w:pPr>
    </w:p>
    <w:p>
      <w:pPr>
        <w:ind w:left="1260"/>
        <w:spacing w:after="0" w:line="371" w:lineRule="exact"/>
        <w:tabs>
          <w:tab w:leader="none" w:pos="1960" w:val="left"/>
        </w:tabs>
        <w:rPr>
          <w:sz w:val="20"/>
          <w:szCs w:val="20"/>
          <w:color w:val="auto"/>
        </w:rPr>
      </w:pPr>
      <w:r>
        <w:rPr>
          <w:rFonts w:ascii="Times New Roman" w:cs="Times New Roman" w:eastAsia="Times New Roman" w:hAnsi="Times New Roman"/>
          <w:sz w:val="28"/>
          <w:szCs w:val="28"/>
          <w:color w:val="auto"/>
        </w:rPr>
        <w:t>1</w:t>
      </w:r>
      <w:r>
        <w:rPr>
          <w:rFonts w:ascii="宋体" w:cs="宋体" w:eastAsia="宋体" w:hAnsi="宋体"/>
          <w:sz w:val="28"/>
          <w:szCs w:val="28"/>
          <w:color w:val="auto"/>
        </w:rPr>
        <w:t>）</w:t>
      </w:r>
      <w:r>
        <w:rPr>
          <w:sz w:val="20"/>
          <w:szCs w:val="20"/>
          <w:color w:val="auto"/>
        </w:rPr>
        <w:tab/>
      </w:r>
      <w:r>
        <w:rPr>
          <w:rFonts w:ascii="宋体" w:cs="宋体" w:eastAsia="宋体" w:hAnsi="宋体"/>
          <w:sz w:val="27"/>
          <w:szCs w:val="27"/>
          <w:color w:val="auto"/>
        </w:rPr>
        <w:t>对制度的满意度</w:t>
      </w:r>
    </w:p>
    <w:p>
      <w:pPr>
        <w:spacing w:after="0" w:line="200" w:lineRule="exact"/>
        <w:rPr>
          <w:sz w:val="20"/>
          <w:szCs w:val="20"/>
          <w:color w:val="auto"/>
        </w:rPr>
      </w:pPr>
    </w:p>
    <w:p>
      <w:pPr>
        <w:spacing w:after="0" w:line="395" w:lineRule="exact"/>
        <w:rPr>
          <w:sz w:val="20"/>
          <w:szCs w:val="20"/>
          <w:color w:val="auto"/>
        </w:rPr>
      </w:pPr>
    </w:p>
    <w:tbl>
      <w:tblPr>
        <w:tblLayout w:type="fixed"/>
        <w:tblInd w:w="10" w:type="dxa"/>
        <w:tblCellMar>
          <w:top w:w="0" w:type="dxa"/>
          <w:left w:w="0" w:type="dxa"/>
          <w:bottom w:w="0" w:type="dxa"/>
          <w:right w:w="0" w:type="dxa"/>
        </w:tblCellMar>
      </w:tblPr>
      <w:tr>
        <w:trPr>
          <w:trHeight w:val="365"/>
        </w:trPr>
        <w:tc>
          <w:tcPr>
            <w:tcW w:w="50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180" w:type="dxa"/>
            <w:vAlign w:val="bottom"/>
            <w:gridSpan w:val="3"/>
          </w:tcPr>
          <w:p>
            <w:pPr>
              <w:ind w:left="60"/>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11</w:t>
            </w:r>
          </w:p>
        </w:tc>
        <w:tc>
          <w:tcPr>
            <w:tcW w:w="3320" w:type="dxa"/>
            <w:vAlign w:val="bottom"/>
            <w:gridSpan w:val="4"/>
          </w:tcPr>
          <w:p>
            <w:pPr>
              <w:ind w:left="60"/>
              <w:spacing w:after="0" w:line="320" w:lineRule="exact"/>
              <w:rPr>
                <w:sz w:val="20"/>
                <w:szCs w:val="20"/>
                <w:color w:val="auto"/>
              </w:rPr>
            </w:pPr>
            <w:r>
              <w:rPr>
                <w:rFonts w:ascii="宋体" w:cs="宋体" w:eastAsia="宋体" w:hAnsi="宋体"/>
                <w:sz w:val="28"/>
                <w:szCs w:val="28"/>
                <w:color w:val="auto"/>
              </w:rPr>
              <w:t>对制度的满意度</w:t>
            </w:r>
          </w:p>
        </w:tc>
        <w:tc>
          <w:tcPr>
            <w:tcW w:w="1920" w:type="dxa"/>
            <w:vAlign w:val="bottom"/>
          </w:tcPr>
          <w:p>
            <w:pPr>
              <w:spacing w:after="0"/>
              <w:rPr>
                <w:sz w:val="24"/>
                <w:szCs w:val="24"/>
                <w:color w:val="auto"/>
              </w:rPr>
            </w:pPr>
          </w:p>
        </w:tc>
      </w:tr>
      <w:tr>
        <w:trPr>
          <w:trHeight w:val="128"/>
        </w:trPr>
        <w:tc>
          <w:tcPr>
            <w:tcW w:w="500" w:type="dxa"/>
            <w:vAlign w:val="bottom"/>
            <w:tcBorders>
              <w:bottom w:val="single" w:sz="8" w:color="auto"/>
            </w:tcBorders>
          </w:tcPr>
          <w:p>
            <w:pPr>
              <w:spacing w:after="0"/>
              <w:rPr>
                <w:sz w:val="11"/>
                <w:szCs w:val="11"/>
                <w:color w:val="auto"/>
              </w:rPr>
            </w:pPr>
          </w:p>
        </w:tc>
        <w:tc>
          <w:tcPr>
            <w:tcW w:w="194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64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00" w:type="dxa"/>
            <w:vAlign w:val="bottom"/>
            <w:tcBorders>
              <w:bottom w:val="single" w:sz="8" w:color="auto"/>
            </w:tcBorders>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640" w:type="dxa"/>
            <w:vAlign w:val="bottom"/>
            <w:tcBorders>
              <w:bottom w:val="single" w:sz="8" w:color="auto"/>
            </w:tcBorders>
          </w:tcPr>
          <w:p>
            <w:pPr>
              <w:spacing w:after="0"/>
              <w:rPr>
                <w:sz w:val="11"/>
                <w:szCs w:val="11"/>
                <w:color w:val="auto"/>
              </w:rPr>
            </w:pPr>
          </w:p>
        </w:tc>
        <w:tc>
          <w:tcPr>
            <w:tcW w:w="740" w:type="dxa"/>
            <w:vAlign w:val="bottom"/>
            <w:tcBorders>
              <w:bottom w:val="single" w:sz="8" w:color="auto"/>
            </w:tcBorders>
          </w:tcPr>
          <w:p>
            <w:pPr>
              <w:spacing w:after="0"/>
              <w:rPr>
                <w:sz w:val="11"/>
                <w:szCs w:val="11"/>
                <w:color w:val="auto"/>
              </w:rPr>
            </w:pPr>
          </w:p>
        </w:tc>
        <w:tc>
          <w:tcPr>
            <w:tcW w:w="760" w:type="dxa"/>
            <w:vAlign w:val="bottom"/>
            <w:tcBorders>
              <w:bottom w:val="single" w:sz="8" w:color="auto"/>
            </w:tcBorders>
          </w:tcPr>
          <w:p>
            <w:pPr>
              <w:spacing w:after="0"/>
              <w:rPr>
                <w:sz w:val="11"/>
                <w:szCs w:val="11"/>
                <w:color w:val="auto"/>
              </w:rPr>
            </w:pPr>
          </w:p>
        </w:tc>
        <w:tc>
          <w:tcPr>
            <w:tcW w:w="1180" w:type="dxa"/>
            <w:vAlign w:val="bottom"/>
            <w:tcBorders>
              <w:bottom w:val="single" w:sz="8" w:color="auto"/>
            </w:tcBorders>
          </w:tcPr>
          <w:p>
            <w:pPr>
              <w:spacing w:after="0"/>
              <w:rPr>
                <w:sz w:val="11"/>
                <w:szCs w:val="11"/>
                <w:color w:val="auto"/>
              </w:rPr>
            </w:pPr>
          </w:p>
        </w:tc>
        <w:tc>
          <w:tcPr>
            <w:tcW w:w="1920" w:type="dxa"/>
            <w:vAlign w:val="bottom"/>
            <w:tcBorders>
              <w:bottom w:val="single" w:sz="8" w:color="auto"/>
            </w:tcBorders>
          </w:tcPr>
          <w:p>
            <w:pPr>
              <w:spacing w:after="0"/>
              <w:rPr>
                <w:sz w:val="11"/>
                <w:szCs w:val="11"/>
                <w:color w:val="auto"/>
              </w:rPr>
            </w:pPr>
          </w:p>
        </w:tc>
      </w:tr>
      <w:tr>
        <w:trPr>
          <w:trHeight w:val="262"/>
        </w:trPr>
        <w:tc>
          <w:tcPr>
            <w:tcW w:w="500" w:type="dxa"/>
            <w:vAlign w:val="bottom"/>
            <w:tcBorders>
              <w:left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序</w:t>
            </w:r>
          </w:p>
        </w:tc>
        <w:tc>
          <w:tcPr>
            <w:tcW w:w="194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内  容</w:t>
            </w:r>
          </w:p>
        </w:tc>
        <w:tc>
          <w:tcPr>
            <w:tcW w:w="60" w:type="dxa"/>
            <w:vAlign w:val="bottom"/>
          </w:tcPr>
          <w:p>
            <w:pPr>
              <w:spacing w:after="0"/>
              <w:rPr>
                <w:sz w:val="22"/>
                <w:szCs w:val="22"/>
                <w:color w:val="auto"/>
              </w:rPr>
            </w:pPr>
          </w:p>
        </w:tc>
        <w:tc>
          <w:tcPr>
            <w:tcW w:w="640" w:type="dxa"/>
            <w:vAlign w:val="bottom"/>
          </w:tcPr>
          <w:p>
            <w:pPr>
              <w:spacing w:after="0"/>
              <w:rPr>
                <w:sz w:val="20"/>
                <w:szCs w:val="20"/>
                <w:color w:val="auto"/>
              </w:rPr>
            </w:pPr>
            <w:r>
              <w:rPr>
                <w:rFonts w:ascii="Times New Roman" w:cs="Times New Roman" w:eastAsia="Times New Roman" w:hAnsi="Times New Roman"/>
                <w:sz w:val="18"/>
                <w:szCs w:val="18"/>
                <w:color w:val="auto"/>
              </w:rPr>
              <w:t>A</w:t>
            </w:r>
          </w:p>
        </w:tc>
        <w:tc>
          <w:tcPr>
            <w:tcW w:w="100" w:type="dxa"/>
            <w:vAlign w:val="bottom"/>
            <w:tcBorders>
              <w:right w:val="single" w:sz="8" w:color="auto"/>
            </w:tcBorders>
          </w:tcPr>
          <w:p>
            <w:pPr>
              <w:spacing w:after="0"/>
              <w:rPr>
                <w:sz w:val="22"/>
                <w:szCs w:val="22"/>
                <w:color w:val="auto"/>
              </w:rPr>
            </w:pPr>
          </w:p>
        </w:tc>
        <w:tc>
          <w:tcPr>
            <w:tcW w:w="8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B</w:t>
            </w:r>
          </w:p>
        </w:tc>
        <w:tc>
          <w:tcPr>
            <w:tcW w:w="2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C</w:t>
            </w:r>
          </w:p>
        </w:tc>
        <w:tc>
          <w:tcPr>
            <w:tcW w:w="640" w:type="dxa"/>
            <w:vAlign w:val="bottom"/>
            <w:tcBorders>
              <w:right w:val="single" w:sz="8" w:color="auto"/>
            </w:tcBorders>
          </w:tcPr>
          <w:p>
            <w:pPr>
              <w:spacing w:after="0"/>
              <w:rPr>
                <w:sz w:val="22"/>
                <w:szCs w:val="22"/>
                <w:color w:val="auto"/>
              </w:rPr>
            </w:pPr>
          </w:p>
        </w:tc>
        <w:tc>
          <w:tcPr>
            <w:tcW w:w="7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D</w:t>
            </w:r>
          </w:p>
        </w:tc>
        <w:tc>
          <w:tcPr>
            <w:tcW w:w="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w:t>
            </w:r>
          </w:p>
        </w:tc>
        <w:tc>
          <w:tcPr>
            <w:tcW w:w="1180" w:type="dxa"/>
            <w:vAlign w:val="bottom"/>
          </w:tcPr>
          <w:p>
            <w:pPr>
              <w:spacing w:after="0"/>
              <w:rPr>
                <w:sz w:val="22"/>
                <w:szCs w:val="22"/>
                <w:color w:val="auto"/>
              </w:rPr>
            </w:pPr>
          </w:p>
        </w:tc>
        <w:tc>
          <w:tcPr>
            <w:tcW w:w="1920" w:type="dxa"/>
            <w:vAlign w:val="bottom"/>
            <w:tcBorders>
              <w:right w:val="single" w:sz="8" w:color="auto"/>
            </w:tcBorders>
          </w:tcPr>
          <w:p>
            <w:pPr>
              <w:ind w:left="300"/>
              <w:spacing w:after="0"/>
              <w:rPr>
                <w:sz w:val="20"/>
                <w:szCs w:val="20"/>
                <w:color w:val="auto"/>
              </w:rPr>
            </w:pPr>
            <w:r>
              <w:rPr>
                <w:rFonts w:ascii="Times New Roman" w:cs="Times New Roman" w:eastAsia="Times New Roman" w:hAnsi="Times New Roman"/>
                <w:sz w:val="18"/>
                <w:szCs w:val="18"/>
                <w:color w:val="auto"/>
              </w:rPr>
              <w:t>F</w:t>
            </w:r>
          </w:p>
        </w:tc>
      </w:tr>
      <w:tr>
        <w:trPr>
          <w:trHeight w:val="284"/>
        </w:trPr>
        <w:tc>
          <w:tcPr>
            <w:tcW w:w="500" w:type="dxa"/>
            <w:vAlign w:val="bottom"/>
            <w:tcBorders>
              <w:left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号</w:t>
            </w:r>
          </w:p>
        </w:tc>
        <w:tc>
          <w:tcPr>
            <w:tcW w:w="194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28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c>
          <w:tcPr>
            <w:tcW w:w="74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3100" w:type="dxa"/>
            <w:vAlign w:val="bottom"/>
            <w:tcBorders>
              <w:right w:val="single" w:sz="8" w:color="auto"/>
            </w:tcBorders>
            <w:gridSpan w:val="2"/>
          </w:tcPr>
          <w:p>
            <w:pPr>
              <w:ind w:left="60"/>
              <w:spacing w:after="0" w:line="206" w:lineRule="exact"/>
              <w:rPr>
                <w:sz w:val="20"/>
                <w:szCs w:val="20"/>
                <w:color w:val="auto"/>
              </w:rPr>
            </w:pPr>
            <w:r>
              <w:rPr>
                <w:rFonts w:ascii="宋体" w:cs="宋体" w:eastAsia="宋体" w:hAnsi="宋体"/>
                <w:sz w:val="18"/>
                <w:szCs w:val="18"/>
                <w:color w:val="auto"/>
              </w:rPr>
              <w:t>现状及可能的结论</w:t>
            </w:r>
          </w:p>
        </w:tc>
      </w:tr>
      <w:tr>
        <w:trPr>
          <w:trHeight w:val="67"/>
        </w:trPr>
        <w:tc>
          <w:tcPr>
            <w:tcW w:w="500" w:type="dxa"/>
            <w:vAlign w:val="bottom"/>
            <w:tcBorders>
              <w:left w:val="single" w:sz="8" w:color="auto"/>
              <w:bottom w:val="single" w:sz="8" w:color="auto"/>
              <w:right w:val="single" w:sz="8" w:color="auto"/>
            </w:tcBorders>
          </w:tcPr>
          <w:p>
            <w:pPr>
              <w:spacing w:after="0"/>
              <w:rPr>
                <w:sz w:val="5"/>
                <w:szCs w:val="5"/>
                <w:color w:val="auto"/>
              </w:rPr>
            </w:pPr>
          </w:p>
        </w:tc>
        <w:tc>
          <w:tcPr>
            <w:tcW w:w="1940" w:type="dxa"/>
            <w:vAlign w:val="bottom"/>
            <w:tcBorders>
              <w:bottom w:val="single" w:sz="8" w:color="auto"/>
              <w:right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10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280" w:type="dxa"/>
            <w:vAlign w:val="bottom"/>
            <w:tcBorders>
              <w:bottom w:val="single" w:sz="8" w:color="auto"/>
            </w:tcBorders>
          </w:tcPr>
          <w:p>
            <w:pPr>
              <w:spacing w:after="0"/>
              <w:rPr>
                <w:sz w:val="5"/>
                <w:szCs w:val="5"/>
                <w:color w:val="auto"/>
              </w:rPr>
            </w:pPr>
          </w:p>
        </w:tc>
        <w:tc>
          <w:tcPr>
            <w:tcW w:w="640" w:type="dxa"/>
            <w:vAlign w:val="bottom"/>
            <w:tcBorders>
              <w:bottom w:val="single" w:sz="8" w:color="auto"/>
              <w:right w:val="single" w:sz="8" w:color="auto"/>
            </w:tcBorders>
          </w:tcPr>
          <w:p>
            <w:pPr>
              <w:spacing w:after="0"/>
              <w:rPr>
                <w:sz w:val="5"/>
                <w:szCs w:val="5"/>
                <w:color w:val="auto"/>
              </w:rPr>
            </w:pPr>
          </w:p>
        </w:tc>
        <w:tc>
          <w:tcPr>
            <w:tcW w:w="740" w:type="dxa"/>
            <w:vAlign w:val="bottom"/>
            <w:tcBorders>
              <w:bottom w:val="single" w:sz="8" w:color="auto"/>
              <w:right w:val="single" w:sz="8" w:color="auto"/>
            </w:tcBorders>
          </w:tcPr>
          <w:p>
            <w:pPr>
              <w:spacing w:after="0"/>
              <w:rPr>
                <w:sz w:val="5"/>
                <w:szCs w:val="5"/>
                <w:color w:val="auto"/>
              </w:rPr>
            </w:pPr>
          </w:p>
        </w:tc>
        <w:tc>
          <w:tcPr>
            <w:tcW w:w="760" w:type="dxa"/>
            <w:vAlign w:val="bottom"/>
            <w:tcBorders>
              <w:bottom w:val="single" w:sz="8" w:color="auto"/>
              <w:right w:val="single" w:sz="8" w:color="auto"/>
            </w:tcBorders>
          </w:tcPr>
          <w:p>
            <w:pPr>
              <w:spacing w:after="0"/>
              <w:rPr>
                <w:sz w:val="5"/>
                <w:szCs w:val="5"/>
                <w:color w:val="auto"/>
              </w:rPr>
            </w:pPr>
          </w:p>
        </w:tc>
        <w:tc>
          <w:tcPr>
            <w:tcW w:w="1180" w:type="dxa"/>
            <w:vAlign w:val="bottom"/>
            <w:tcBorders>
              <w:bottom w:val="single" w:sz="8" w:color="auto"/>
            </w:tcBorders>
          </w:tcPr>
          <w:p>
            <w:pPr>
              <w:spacing w:after="0"/>
              <w:rPr>
                <w:sz w:val="5"/>
                <w:szCs w:val="5"/>
                <w:color w:val="auto"/>
              </w:rPr>
            </w:pPr>
          </w:p>
        </w:tc>
        <w:tc>
          <w:tcPr>
            <w:tcW w:w="1920" w:type="dxa"/>
            <w:vAlign w:val="bottom"/>
            <w:tcBorders>
              <w:bottom w:val="single" w:sz="8" w:color="auto"/>
              <w:right w:val="single" w:sz="8" w:color="auto"/>
            </w:tcBorders>
          </w:tcPr>
          <w:p>
            <w:pPr>
              <w:spacing w:after="0"/>
              <w:rPr>
                <w:sz w:val="5"/>
                <w:szCs w:val="5"/>
                <w:color w:val="auto"/>
              </w:rPr>
            </w:pPr>
          </w:p>
        </w:tc>
      </w:tr>
      <w:tr>
        <w:trPr>
          <w:trHeight w:val="234"/>
        </w:trPr>
        <w:tc>
          <w:tcPr>
            <w:tcW w:w="500" w:type="dxa"/>
            <w:vAlign w:val="bottom"/>
            <w:tcBorders>
              <w:left w:val="single" w:sz="8" w:color="auto"/>
            </w:tcBorders>
          </w:tcPr>
          <w:p>
            <w:pPr>
              <w:spacing w:after="0"/>
              <w:rPr>
                <w:sz w:val="20"/>
                <w:szCs w:val="20"/>
                <w:color w:val="auto"/>
              </w:rPr>
            </w:pPr>
          </w:p>
        </w:tc>
        <w:tc>
          <w:tcPr>
            <w:tcW w:w="2000" w:type="dxa"/>
            <w:vAlign w:val="bottom"/>
            <w:gridSpan w:val="2"/>
          </w:tcPr>
          <w:p>
            <w:pPr>
              <w:ind w:left="20"/>
              <w:spacing w:after="0" w:line="206" w:lineRule="exact"/>
              <w:rPr>
                <w:sz w:val="20"/>
                <w:szCs w:val="20"/>
                <w:color w:val="auto"/>
              </w:rPr>
            </w:pPr>
            <w:r>
              <w:rPr>
                <w:rFonts w:ascii="宋体" w:cs="宋体" w:eastAsia="宋体" w:hAnsi="宋体"/>
                <w:sz w:val="18"/>
                <w:szCs w:val="18"/>
                <w:color w:val="auto"/>
                <w:w w:val="98"/>
              </w:rPr>
              <w:t>四、对企业管理的满意度</w:t>
            </w:r>
          </w:p>
        </w:tc>
        <w:tc>
          <w:tcPr>
            <w:tcW w:w="6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920" w:type="dxa"/>
            <w:vAlign w:val="bottom"/>
            <w:tcBorders>
              <w:right w:val="single" w:sz="8" w:color="auto"/>
            </w:tcBorders>
          </w:tcPr>
          <w:p>
            <w:pPr>
              <w:spacing w:after="0"/>
              <w:rPr>
                <w:sz w:val="20"/>
                <w:szCs w:val="20"/>
                <w:color w:val="auto"/>
              </w:rPr>
            </w:pPr>
          </w:p>
        </w:tc>
      </w:tr>
      <w:tr>
        <w:trPr>
          <w:trHeight w:val="342"/>
        </w:trPr>
        <w:tc>
          <w:tcPr>
            <w:tcW w:w="500" w:type="dxa"/>
            <w:vAlign w:val="bottom"/>
            <w:tcBorders>
              <w:left w:val="single" w:sz="8" w:color="auto"/>
            </w:tcBorders>
          </w:tcPr>
          <w:p>
            <w:pPr>
              <w:spacing w:after="0"/>
              <w:rPr>
                <w:sz w:val="24"/>
                <w:szCs w:val="24"/>
                <w:color w:val="auto"/>
              </w:rPr>
            </w:pPr>
          </w:p>
        </w:tc>
        <w:tc>
          <w:tcPr>
            <w:tcW w:w="2000" w:type="dxa"/>
            <w:vAlign w:val="bottom"/>
            <w:gridSpan w:val="2"/>
          </w:tcPr>
          <w:p>
            <w:pPr>
              <w:ind w:left="80"/>
              <w:spacing w:after="0" w:line="219" w:lineRule="exact"/>
              <w:rPr>
                <w:sz w:val="20"/>
                <w:szCs w:val="20"/>
                <w:color w:val="auto"/>
              </w:rPr>
            </w:pPr>
            <w:r>
              <w:rPr>
                <w:rFonts w:ascii="Times New Roman" w:cs="Times New Roman" w:eastAsia="Times New Roman" w:hAnsi="Times New Roman"/>
                <w:sz w:val="18"/>
                <w:szCs w:val="18"/>
                <w:color w:val="auto"/>
              </w:rPr>
              <w:t>1</w:t>
            </w:r>
            <w:r>
              <w:rPr>
                <w:rFonts w:ascii="宋体" w:cs="宋体" w:eastAsia="宋体" w:hAnsi="宋体"/>
                <w:sz w:val="18"/>
                <w:szCs w:val="18"/>
                <w:color w:val="auto"/>
              </w:rPr>
              <w:t>、制度</w:t>
            </w:r>
          </w:p>
        </w:tc>
        <w:tc>
          <w:tcPr>
            <w:tcW w:w="6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1920" w:type="dxa"/>
            <w:vAlign w:val="bottom"/>
            <w:tcBorders>
              <w:right w:val="single" w:sz="8" w:color="auto"/>
            </w:tcBorders>
          </w:tcPr>
          <w:p>
            <w:pPr>
              <w:spacing w:after="0"/>
              <w:rPr>
                <w:sz w:val="24"/>
                <w:szCs w:val="24"/>
                <w:color w:val="auto"/>
              </w:rPr>
            </w:pPr>
          </w:p>
        </w:tc>
      </w:tr>
      <w:tr>
        <w:trPr>
          <w:trHeight w:val="37"/>
        </w:trPr>
        <w:tc>
          <w:tcPr>
            <w:tcW w:w="500" w:type="dxa"/>
            <w:vAlign w:val="bottom"/>
            <w:tcBorders>
              <w:left w:val="single" w:sz="8" w:color="auto"/>
              <w:bottom w:val="single" w:sz="8" w:color="auto"/>
            </w:tcBorders>
          </w:tcPr>
          <w:p>
            <w:pPr>
              <w:spacing w:after="0"/>
              <w:rPr>
                <w:sz w:val="3"/>
                <w:szCs w:val="3"/>
                <w:color w:val="auto"/>
              </w:rPr>
            </w:pPr>
          </w:p>
        </w:tc>
        <w:tc>
          <w:tcPr>
            <w:tcW w:w="194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1180" w:type="dxa"/>
            <w:vAlign w:val="bottom"/>
            <w:tcBorders>
              <w:bottom w:val="single" w:sz="8" w:color="auto"/>
            </w:tcBorders>
          </w:tcPr>
          <w:p>
            <w:pPr>
              <w:spacing w:after="0"/>
              <w:rPr>
                <w:sz w:val="3"/>
                <w:szCs w:val="3"/>
                <w:color w:val="auto"/>
              </w:rPr>
            </w:pPr>
          </w:p>
        </w:tc>
        <w:tc>
          <w:tcPr>
            <w:tcW w:w="1920" w:type="dxa"/>
            <w:vAlign w:val="bottom"/>
            <w:tcBorders>
              <w:bottom w:val="single" w:sz="8" w:color="auto"/>
              <w:right w:val="single" w:sz="8" w:color="auto"/>
            </w:tcBorders>
          </w:tcPr>
          <w:p>
            <w:pPr>
              <w:spacing w:after="0"/>
              <w:rPr>
                <w:sz w:val="3"/>
                <w:szCs w:val="3"/>
                <w:color w:val="auto"/>
              </w:rPr>
            </w:pPr>
          </w:p>
        </w:tc>
      </w:tr>
      <w:tr>
        <w:trPr>
          <w:trHeight w:val="264"/>
        </w:trPr>
        <w:tc>
          <w:tcPr>
            <w:tcW w:w="5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6</w:t>
            </w:r>
          </w:p>
        </w:tc>
        <w:tc>
          <w:tcPr>
            <w:tcW w:w="194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您对认为银行公司管</w:t>
            </w:r>
          </w:p>
        </w:tc>
        <w:tc>
          <w:tcPr>
            <w:tcW w:w="60" w:type="dxa"/>
            <w:vAlign w:val="bottom"/>
          </w:tcPr>
          <w:p>
            <w:pPr>
              <w:spacing w:after="0"/>
              <w:rPr>
                <w:sz w:val="22"/>
                <w:szCs w:val="22"/>
                <w:color w:val="auto"/>
              </w:rPr>
            </w:pPr>
          </w:p>
        </w:tc>
        <w:tc>
          <w:tcPr>
            <w:tcW w:w="640" w:type="dxa"/>
            <w:vAlign w:val="bottom"/>
          </w:tcPr>
          <w:p>
            <w:pPr>
              <w:spacing w:after="0"/>
              <w:rPr>
                <w:sz w:val="20"/>
                <w:szCs w:val="20"/>
                <w:color w:val="auto"/>
              </w:rPr>
            </w:pPr>
            <w:r>
              <w:rPr>
                <w:rFonts w:ascii="Times New Roman" w:cs="Times New Roman" w:eastAsia="Times New Roman" w:hAnsi="Times New Roman"/>
                <w:sz w:val="18"/>
                <w:szCs w:val="18"/>
                <w:color w:val="auto"/>
              </w:rPr>
              <w:t>5.88%</w:t>
            </w:r>
          </w:p>
        </w:tc>
        <w:tc>
          <w:tcPr>
            <w:tcW w:w="100" w:type="dxa"/>
            <w:vAlign w:val="bottom"/>
            <w:tcBorders>
              <w:right w:val="single" w:sz="8" w:color="auto"/>
            </w:tcBorders>
          </w:tcPr>
          <w:p>
            <w:pPr>
              <w:spacing w:after="0"/>
              <w:rPr>
                <w:sz w:val="22"/>
                <w:szCs w:val="22"/>
                <w:color w:val="auto"/>
              </w:rPr>
            </w:pPr>
          </w:p>
        </w:tc>
        <w:tc>
          <w:tcPr>
            <w:tcW w:w="8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38.24%</w:t>
            </w:r>
          </w:p>
        </w:tc>
        <w:tc>
          <w:tcPr>
            <w:tcW w:w="2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0</w:t>
            </w:r>
          </w:p>
        </w:tc>
        <w:tc>
          <w:tcPr>
            <w:tcW w:w="640" w:type="dxa"/>
            <w:vAlign w:val="bottom"/>
            <w:tcBorders>
              <w:right w:val="single" w:sz="8" w:color="auto"/>
            </w:tcBorders>
          </w:tcPr>
          <w:p>
            <w:pPr>
              <w:spacing w:after="0"/>
              <w:rPr>
                <w:sz w:val="22"/>
                <w:szCs w:val="22"/>
                <w:color w:val="auto"/>
              </w:rPr>
            </w:pPr>
          </w:p>
        </w:tc>
        <w:tc>
          <w:tcPr>
            <w:tcW w:w="7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50%</w:t>
            </w:r>
          </w:p>
        </w:tc>
        <w:tc>
          <w:tcPr>
            <w:tcW w:w="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5.88%</w:t>
            </w:r>
          </w:p>
        </w:tc>
        <w:tc>
          <w:tcPr>
            <w:tcW w:w="1180" w:type="dxa"/>
            <w:vAlign w:val="bottom"/>
            <w:tcBorders>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18"/>
                <w:szCs w:val="18"/>
                <w:color w:val="auto"/>
              </w:rPr>
              <w:t xml:space="preserve">55.88% </w:t>
            </w:r>
            <w:r>
              <w:rPr>
                <w:rFonts w:ascii="宋体" w:cs="宋体" w:eastAsia="宋体" w:hAnsi="宋体"/>
                <w:sz w:val="18"/>
                <w:szCs w:val="18"/>
                <w:color w:val="auto"/>
              </w:rPr>
              <w:t>的行</w:t>
            </w:r>
          </w:p>
        </w:tc>
        <w:tc>
          <w:tcPr>
            <w:tcW w:w="19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五成多行员对公司制</w:t>
            </w:r>
          </w:p>
        </w:tc>
      </w:tr>
      <w:tr>
        <w:trPr>
          <w:trHeight w:val="282"/>
        </w:trPr>
        <w:tc>
          <w:tcPr>
            <w:tcW w:w="500" w:type="dxa"/>
            <w:vAlign w:val="bottom"/>
            <w:tcBorders>
              <w:left w:val="single" w:sz="8" w:color="auto"/>
              <w:right w:val="single" w:sz="8" w:color="auto"/>
            </w:tcBorders>
          </w:tcPr>
          <w:p>
            <w:pPr>
              <w:spacing w:after="0"/>
              <w:rPr>
                <w:sz w:val="24"/>
                <w:szCs w:val="24"/>
                <w:color w:val="auto"/>
              </w:rPr>
            </w:pPr>
          </w:p>
        </w:tc>
        <w:tc>
          <w:tcPr>
            <w:tcW w:w="194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理制度的执行和落实</w:t>
            </w:r>
          </w:p>
        </w:tc>
        <w:tc>
          <w:tcPr>
            <w:tcW w:w="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28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c>
          <w:tcPr>
            <w:tcW w:w="74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jc w:val="center"/>
              <w:spacing w:after="0" w:line="206" w:lineRule="exact"/>
              <w:rPr>
                <w:sz w:val="20"/>
                <w:szCs w:val="20"/>
                <w:color w:val="auto"/>
              </w:rPr>
            </w:pPr>
            <w:r>
              <w:rPr>
                <w:rFonts w:ascii="宋体" w:cs="宋体" w:eastAsia="宋体" w:hAnsi="宋体"/>
                <w:sz w:val="18"/>
                <w:szCs w:val="18"/>
                <w:color w:val="auto"/>
              </w:rPr>
              <w:t>员对政策执</w:t>
            </w:r>
          </w:p>
        </w:tc>
        <w:tc>
          <w:tcPr>
            <w:tcW w:w="19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度的执行和落实不满</w:t>
            </w:r>
          </w:p>
        </w:tc>
      </w:tr>
      <w:tr>
        <w:trPr>
          <w:trHeight w:val="312"/>
        </w:trPr>
        <w:tc>
          <w:tcPr>
            <w:tcW w:w="500" w:type="dxa"/>
            <w:vAlign w:val="bottom"/>
            <w:tcBorders>
              <w:left w:val="single" w:sz="8" w:color="auto"/>
              <w:right w:val="single" w:sz="8" w:color="auto"/>
            </w:tcBorders>
          </w:tcPr>
          <w:p>
            <w:pPr>
              <w:spacing w:after="0"/>
              <w:rPr>
                <w:sz w:val="24"/>
                <w:szCs w:val="24"/>
                <w:color w:val="auto"/>
              </w:rPr>
            </w:pPr>
          </w:p>
        </w:tc>
        <w:tc>
          <w:tcPr>
            <w:tcW w:w="194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感到满意吗</w:t>
            </w:r>
          </w:p>
        </w:tc>
        <w:tc>
          <w:tcPr>
            <w:tcW w:w="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28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c>
          <w:tcPr>
            <w:tcW w:w="74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jc w:val="center"/>
              <w:spacing w:after="0" w:line="206" w:lineRule="exact"/>
              <w:rPr>
                <w:sz w:val="20"/>
                <w:szCs w:val="20"/>
                <w:color w:val="auto"/>
              </w:rPr>
            </w:pPr>
            <w:r>
              <w:rPr>
                <w:rFonts w:ascii="宋体" w:cs="宋体" w:eastAsia="宋体" w:hAnsi="宋体"/>
                <w:sz w:val="18"/>
                <w:szCs w:val="18"/>
                <w:color w:val="auto"/>
              </w:rPr>
              <w:t>行和落实情</w:t>
            </w:r>
          </w:p>
        </w:tc>
        <w:tc>
          <w:tcPr>
            <w:tcW w:w="19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意。九成多员</w:t>
            </w:r>
          </w:p>
        </w:tc>
      </w:tr>
      <w:tr>
        <w:trPr>
          <w:trHeight w:val="312"/>
        </w:trPr>
        <w:tc>
          <w:tcPr>
            <w:tcW w:w="500" w:type="dxa"/>
            <w:vAlign w:val="bottom"/>
            <w:tcBorders>
              <w:left w:val="single" w:sz="8" w:color="auto"/>
              <w:right w:val="single" w:sz="8" w:color="auto"/>
            </w:tcBorders>
          </w:tcPr>
          <w:p>
            <w:pPr>
              <w:spacing w:after="0"/>
              <w:rPr>
                <w:sz w:val="24"/>
                <w:szCs w:val="24"/>
                <w:color w:val="auto"/>
              </w:rPr>
            </w:pPr>
          </w:p>
        </w:tc>
        <w:tc>
          <w:tcPr>
            <w:tcW w:w="194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28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c>
          <w:tcPr>
            <w:tcW w:w="74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ind w:left="60"/>
              <w:spacing w:after="0" w:line="206" w:lineRule="exact"/>
              <w:rPr>
                <w:sz w:val="20"/>
                <w:szCs w:val="20"/>
                <w:color w:val="auto"/>
              </w:rPr>
            </w:pPr>
            <w:r>
              <w:rPr>
                <w:rFonts w:ascii="宋体" w:cs="宋体" w:eastAsia="宋体" w:hAnsi="宋体"/>
                <w:sz w:val="18"/>
                <w:szCs w:val="18"/>
                <w:color w:val="auto"/>
              </w:rPr>
              <w:t>况不满意</w:t>
            </w:r>
          </w:p>
        </w:tc>
        <w:tc>
          <w:tcPr>
            <w:tcW w:w="19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工能够明确自己的工</w:t>
            </w:r>
          </w:p>
        </w:tc>
      </w:tr>
      <w:tr>
        <w:trPr>
          <w:trHeight w:val="69"/>
        </w:trPr>
        <w:tc>
          <w:tcPr>
            <w:tcW w:w="500" w:type="dxa"/>
            <w:vAlign w:val="bottom"/>
            <w:tcBorders>
              <w:left w:val="single" w:sz="8" w:color="auto"/>
              <w:bottom w:val="single" w:sz="8" w:color="auto"/>
              <w:right w:val="single" w:sz="8" w:color="auto"/>
            </w:tcBorders>
          </w:tcPr>
          <w:p>
            <w:pPr>
              <w:spacing w:after="0"/>
              <w:rPr>
                <w:sz w:val="5"/>
                <w:szCs w:val="5"/>
                <w:color w:val="auto"/>
              </w:rPr>
            </w:pPr>
          </w:p>
        </w:tc>
        <w:tc>
          <w:tcPr>
            <w:tcW w:w="1940" w:type="dxa"/>
            <w:vAlign w:val="bottom"/>
            <w:tcBorders>
              <w:bottom w:val="single" w:sz="8" w:color="auto"/>
              <w:right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10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280" w:type="dxa"/>
            <w:vAlign w:val="bottom"/>
            <w:tcBorders>
              <w:bottom w:val="single" w:sz="8" w:color="auto"/>
            </w:tcBorders>
          </w:tcPr>
          <w:p>
            <w:pPr>
              <w:spacing w:after="0"/>
              <w:rPr>
                <w:sz w:val="5"/>
                <w:szCs w:val="5"/>
                <w:color w:val="auto"/>
              </w:rPr>
            </w:pPr>
          </w:p>
        </w:tc>
        <w:tc>
          <w:tcPr>
            <w:tcW w:w="640" w:type="dxa"/>
            <w:vAlign w:val="bottom"/>
            <w:tcBorders>
              <w:bottom w:val="single" w:sz="8" w:color="auto"/>
              <w:right w:val="single" w:sz="8" w:color="auto"/>
            </w:tcBorders>
          </w:tcPr>
          <w:p>
            <w:pPr>
              <w:spacing w:after="0"/>
              <w:rPr>
                <w:sz w:val="5"/>
                <w:szCs w:val="5"/>
                <w:color w:val="auto"/>
              </w:rPr>
            </w:pPr>
          </w:p>
        </w:tc>
        <w:tc>
          <w:tcPr>
            <w:tcW w:w="740" w:type="dxa"/>
            <w:vAlign w:val="bottom"/>
            <w:tcBorders>
              <w:bottom w:val="single" w:sz="8" w:color="auto"/>
              <w:right w:val="single" w:sz="8" w:color="auto"/>
            </w:tcBorders>
          </w:tcPr>
          <w:p>
            <w:pPr>
              <w:spacing w:after="0"/>
              <w:rPr>
                <w:sz w:val="5"/>
                <w:szCs w:val="5"/>
                <w:color w:val="auto"/>
              </w:rPr>
            </w:pPr>
          </w:p>
        </w:tc>
        <w:tc>
          <w:tcPr>
            <w:tcW w:w="760" w:type="dxa"/>
            <w:vAlign w:val="bottom"/>
            <w:tcBorders>
              <w:bottom w:val="single" w:sz="8" w:color="auto"/>
              <w:right w:val="single" w:sz="8" w:color="auto"/>
            </w:tcBorders>
          </w:tcPr>
          <w:p>
            <w:pPr>
              <w:spacing w:after="0"/>
              <w:rPr>
                <w:sz w:val="5"/>
                <w:szCs w:val="5"/>
                <w:color w:val="auto"/>
              </w:rPr>
            </w:pPr>
          </w:p>
        </w:tc>
        <w:tc>
          <w:tcPr>
            <w:tcW w:w="1180" w:type="dxa"/>
            <w:vAlign w:val="bottom"/>
            <w:tcBorders>
              <w:bottom w:val="single" w:sz="8" w:color="auto"/>
              <w:right w:val="single" w:sz="8" w:color="auto"/>
            </w:tcBorders>
          </w:tcPr>
          <w:p>
            <w:pPr>
              <w:spacing w:after="0"/>
              <w:rPr>
                <w:sz w:val="5"/>
                <w:szCs w:val="5"/>
                <w:color w:val="auto"/>
              </w:rPr>
            </w:pPr>
          </w:p>
        </w:tc>
        <w:tc>
          <w:tcPr>
            <w:tcW w:w="1920" w:type="dxa"/>
            <w:vAlign w:val="bottom"/>
            <w:tcBorders>
              <w:right w:val="single" w:sz="8" w:color="auto"/>
            </w:tcBorders>
          </w:tcPr>
          <w:p>
            <w:pPr>
              <w:spacing w:after="0"/>
              <w:rPr>
                <w:sz w:val="5"/>
                <w:szCs w:val="5"/>
                <w:color w:val="auto"/>
              </w:rPr>
            </w:pPr>
          </w:p>
        </w:tc>
      </w:tr>
      <w:tr>
        <w:trPr>
          <w:trHeight w:val="264"/>
        </w:trPr>
        <w:tc>
          <w:tcPr>
            <w:tcW w:w="5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20</w:t>
            </w:r>
          </w:p>
        </w:tc>
        <w:tc>
          <w:tcPr>
            <w:tcW w:w="194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您对自己工作职责是</w:t>
            </w:r>
          </w:p>
        </w:tc>
        <w:tc>
          <w:tcPr>
            <w:tcW w:w="60" w:type="dxa"/>
            <w:vAlign w:val="bottom"/>
          </w:tcPr>
          <w:p>
            <w:pPr>
              <w:spacing w:after="0"/>
              <w:rPr>
                <w:sz w:val="22"/>
                <w:szCs w:val="22"/>
                <w:color w:val="auto"/>
              </w:rPr>
            </w:pPr>
          </w:p>
        </w:tc>
        <w:tc>
          <w:tcPr>
            <w:tcW w:w="640" w:type="dxa"/>
            <w:vAlign w:val="bottom"/>
          </w:tcPr>
          <w:p>
            <w:pPr>
              <w:spacing w:after="0"/>
              <w:rPr>
                <w:sz w:val="20"/>
                <w:szCs w:val="20"/>
                <w:color w:val="auto"/>
              </w:rPr>
            </w:pPr>
            <w:r>
              <w:rPr>
                <w:rFonts w:ascii="Times New Roman" w:cs="Times New Roman" w:eastAsia="Times New Roman" w:hAnsi="Times New Roman"/>
                <w:sz w:val="18"/>
                <w:szCs w:val="18"/>
                <w:color w:val="auto"/>
              </w:rPr>
              <w:t>94.12%</w:t>
            </w:r>
          </w:p>
        </w:tc>
        <w:tc>
          <w:tcPr>
            <w:tcW w:w="100" w:type="dxa"/>
            <w:vAlign w:val="bottom"/>
            <w:tcBorders>
              <w:right w:val="single" w:sz="8" w:color="auto"/>
            </w:tcBorders>
          </w:tcPr>
          <w:p>
            <w:pPr>
              <w:spacing w:after="0"/>
              <w:rPr>
                <w:sz w:val="22"/>
                <w:szCs w:val="22"/>
                <w:color w:val="auto"/>
              </w:rPr>
            </w:pPr>
          </w:p>
        </w:tc>
        <w:tc>
          <w:tcPr>
            <w:tcW w:w="8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5.88%</w:t>
            </w:r>
          </w:p>
        </w:tc>
        <w:tc>
          <w:tcPr>
            <w:tcW w:w="280" w:type="dxa"/>
            <w:vAlign w:val="bottom"/>
          </w:tcPr>
          <w:p>
            <w:pPr>
              <w:spacing w:after="0"/>
              <w:rPr>
                <w:sz w:val="22"/>
                <w:szCs w:val="22"/>
                <w:color w:val="auto"/>
              </w:rPr>
            </w:pPr>
          </w:p>
        </w:tc>
        <w:tc>
          <w:tcPr>
            <w:tcW w:w="640" w:type="dxa"/>
            <w:vAlign w:val="bottom"/>
            <w:tcBorders>
              <w:right w:val="single" w:sz="8" w:color="auto"/>
            </w:tcBorders>
          </w:tcPr>
          <w:p>
            <w:pPr>
              <w:spacing w:after="0"/>
              <w:rPr>
                <w:sz w:val="22"/>
                <w:szCs w:val="22"/>
                <w:color w:val="auto"/>
              </w:rPr>
            </w:pPr>
          </w:p>
        </w:tc>
        <w:tc>
          <w:tcPr>
            <w:tcW w:w="740" w:type="dxa"/>
            <w:vAlign w:val="bottom"/>
            <w:tcBorders>
              <w:right w:val="single" w:sz="8" w:color="auto"/>
            </w:tcBorders>
          </w:tcPr>
          <w:p>
            <w:pPr>
              <w:spacing w:after="0"/>
              <w:rPr>
                <w:sz w:val="22"/>
                <w:szCs w:val="22"/>
                <w:color w:val="auto"/>
              </w:rPr>
            </w:pPr>
          </w:p>
        </w:tc>
        <w:tc>
          <w:tcPr>
            <w:tcW w:w="760" w:type="dxa"/>
            <w:vAlign w:val="bottom"/>
            <w:tcBorders>
              <w:right w:val="single" w:sz="8" w:color="auto"/>
            </w:tcBorders>
          </w:tcPr>
          <w:p>
            <w:pPr>
              <w:spacing w:after="0"/>
              <w:rPr>
                <w:sz w:val="22"/>
                <w:szCs w:val="22"/>
                <w:color w:val="auto"/>
              </w:rPr>
            </w:pPr>
          </w:p>
        </w:tc>
        <w:tc>
          <w:tcPr>
            <w:tcW w:w="1180" w:type="dxa"/>
            <w:vAlign w:val="bottom"/>
            <w:tcBorders>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18"/>
                <w:szCs w:val="18"/>
                <w:color w:val="auto"/>
                <w:w w:val="99"/>
              </w:rPr>
              <w:t>5.88%</w:t>
            </w:r>
            <w:r>
              <w:rPr>
                <w:rFonts w:ascii="宋体" w:cs="宋体" w:eastAsia="宋体" w:hAnsi="宋体"/>
                <w:sz w:val="18"/>
                <w:szCs w:val="18"/>
                <w:color w:val="auto"/>
                <w:w w:val="99"/>
              </w:rPr>
              <w:t>行员</w:t>
            </w:r>
          </w:p>
        </w:tc>
        <w:tc>
          <w:tcPr>
            <w:tcW w:w="19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作职责。</w:t>
            </w:r>
          </w:p>
        </w:tc>
      </w:tr>
      <w:tr>
        <w:trPr>
          <w:trHeight w:val="282"/>
        </w:trPr>
        <w:tc>
          <w:tcPr>
            <w:tcW w:w="500" w:type="dxa"/>
            <w:vAlign w:val="bottom"/>
            <w:tcBorders>
              <w:left w:val="single" w:sz="8" w:color="auto"/>
              <w:right w:val="single" w:sz="8" w:color="auto"/>
            </w:tcBorders>
          </w:tcPr>
          <w:p>
            <w:pPr>
              <w:spacing w:after="0"/>
              <w:rPr>
                <w:sz w:val="24"/>
                <w:szCs w:val="24"/>
                <w:color w:val="auto"/>
              </w:rPr>
            </w:pPr>
          </w:p>
        </w:tc>
        <w:tc>
          <w:tcPr>
            <w:tcW w:w="194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否明确</w:t>
            </w:r>
          </w:p>
        </w:tc>
        <w:tc>
          <w:tcPr>
            <w:tcW w:w="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28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c>
          <w:tcPr>
            <w:tcW w:w="74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jc w:val="center"/>
              <w:spacing w:after="0" w:line="206" w:lineRule="exact"/>
              <w:rPr>
                <w:sz w:val="20"/>
                <w:szCs w:val="20"/>
                <w:color w:val="auto"/>
              </w:rPr>
            </w:pPr>
            <w:r>
              <w:rPr>
                <w:rFonts w:ascii="宋体" w:cs="宋体" w:eastAsia="宋体" w:hAnsi="宋体"/>
                <w:sz w:val="18"/>
                <w:szCs w:val="18"/>
                <w:color w:val="auto"/>
                <w:w w:val="99"/>
              </w:rPr>
              <w:t>不明确自己</w:t>
            </w:r>
          </w:p>
        </w:tc>
        <w:tc>
          <w:tcPr>
            <w:tcW w:w="1920" w:type="dxa"/>
            <w:vAlign w:val="bottom"/>
            <w:tcBorders>
              <w:right w:val="single" w:sz="8" w:color="auto"/>
            </w:tcBorders>
          </w:tcPr>
          <w:p>
            <w:pPr>
              <w:spacing w:after="0"/>
              <w:rPr>
                <w:sz w:val="24"/>
                <w:szCs w:val="24"/>
                <w:color w:val="auto"/>
              </w:rPr>
            </w:pPr>
          </w:p>
        </w:tc>
      </w:tr>
      <w:tr>
        <w:trPr>
          <w:trHeight w:val="312"/>
        </w:trPr>
        <w:tc>
          <w:tcPr>
            <w:tcW w:w="500" w:type="dxa"/>
            <w:vAlign w:val="bottom"/>
            <w:tcBorders>
              <w:left w:val="single" w:sz="8" w:color="auto"/>
              <w:right w:val="single" w:sz="8" w:color="auto"/>
            </w:tcBorders>
          </w:tcPr>
          <w:p>
            <w:pPr>
              <w:spacing w:after="0"/>
              <w:rPr>
                <w:sz w:val="24"/>
                <w:szCs w:val="24"/>
                <w:color w:val="auto"/>
              </w:rPr>
            </w:pPr>
          </w:p>
        </w:tc>
        <w:tc>
          <w:tcPr>
            <w:tcW w:w="194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28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c>
          <w:tcPr>
            <w:tcW w:w="74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jc w:val="center"/>
              <w:spacing w:after="0" w:line="206" w:lineRule="exact"/>
              <w:rPr>
                <w:sz w:val="20"/>
                <w:szCs w:val="20"/>
                <w:color w:val="auto"/>
              </w:rPr>
            </w:pPr>
            <w:r>
              <w:rPr>
                <w:rFonts w:ascii="宋体" w:cs="宋体" w:eastAsia="宋体" w:hAnsi="宋体"/>
                <w:sz w:val="18"/>
                <w:szCs w:val="18"/>
                <w:color w:val="auto"/>
                <w:w w:val="99"/>
              </w:rPr>
              <w:t>的工作职责</w:t>
            </w:r>
          </w:p>
        </w:tc>
        <w:tc>
          <w:tcPr>
            <w:tcW w:w="1920" w:type="dxa"/>
            <w:vAlign w:val="bottom"/>
            <w:tcBorders>
              <w:right w:val="single" w:sz="8" w:color="auto"/>
            </w:tcBorders>
          </w:tcPr>
          <w:p>
            <w:pPr>
              <w:spacing w:after="0"/>
              <w:rPr>
                <w:sz w:val="24"/>
                <w:szCs w:val="24"/>
                <w:color w:val="auto"/>
              </w:rPr>
            </w:pPr>
          </w:p>
        </w:tc>
      </w:tr>
      <w:tr>
        <w:trPr>
          <w:trHeight w:val="68"/>
        </w:trPr>
        <w:tc>
          <w:tcPr>
            <w:tcW w:w="500" w:type="dxa"/>
            <w:vAlign w:val="bottom"/>
            <w:tcBorders>
              <w:left w:val="single" w:sz="8" w:color="auto"/>
              <w:bottom w:val="single" w:sz="8" w:color="auto"/>
              <w:right w:val="single" w:sz="8" w:color="auto"/>
            </w:tcBorders>
          </w:tcPr>
          <w:p>
            <w:pPr>
              <w:spacing w:after="0"/>
              <w:rPr>
                <w:sz w:val="5"/>
                <w:szCs w:val="5"/>
                <w:color w:val="auto"/>
              </w:rPr>
            </w:pPr>
          </w:p>
        </w:tc>
        <w:tc>
          <w:tcPr>
            <w:tcW w:w="1940" w:type="dxa"/>
            <w:vAlign w:val="bottom"/>
            <w:tcBorders>
              <w:bottom w:val="single" w:sz="8" w:color="auto"/>
              <w:right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10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280" w:type="dxa"/>
            <w:vAlign w:val="bottom"/>
            <w:tcBorders>
              <w:bottom w:val="single" w:sz="8" w:color="auto"/>
            </w:tcBorders>
          </w:tcPr>
          <w:p>
            <w:pPr>
              <w:spacing w:after="0"/>
              <w:rPr>
                <w:sz w:val="5"/>
                <w:szCs w:val="5"/>
                <w:color w:val="auto"/>
              </w:rPr>
            </w:pPr>
          </w:p>
        </w:tc>
        <w:tc>
          <w:tcPr>
            <w:tcW w:w="640" w:type="dxa"/>
            <w:vAlign w:val="bottom"/>
            <w:tcBorders>
              <w:bottom w:val="single" w:sz="8" w:color="auto"/>
              <w:right w:val="single" w:sz="8" w:color="auto"/>
            </w:tcBorders>
          </w:tcPr>
          <w:p>
            <w:pPr>
              <w:spacing w:after="0"/>
              <w:rPr>
                <w:sz w:val="5"/>
                <w:szCs w:val="5"/>
                <w:color w:val="auto"/>
              </w:rPr>
            </w:pPr>
          </w:p>
        </w:tc>
        <w:tc>
          <w:tcPr>
            <w:tcW w:w="740" w:type="dxa"/>
            <w:vAlign w:val="bottom"/>
            <w:tcBorders>
              <w:bottom w:val="single" w:sz="8" w:color="auto"/>
              <w:right w:val="single" w:sz="8" w:color="auto"/>
            </w:tcBorders>
          </w:tcPr>
          <w:p>
            <w:pPr>
              <w:spacing w:after="0"/>
              <w:rPr>
                <w:sz w:val="5"/>
                <w:szCs w:val="5"/>
                <w:color w:val="auto"/>
              </w:rPr>
            </w:pPr>
          </w:p>
        </w:tc>
        <w:tc>
          <w:tcPr>
            <w:tcW w:w="760" w:type="dxa"/>
            <w:vAlign w:val="bottom"/>
            <w:tcBorders>
              <w:bottom w:val="single" w:sz="8" w:color="auto"/>
              <w:right w:val="single" w:sz="8" w:color="auto"/>
            </w:tcBorders>
          </w:tcPr>
          <w:p>
            <w:pPr>
              <w:spacing w:after="0"/>
              <w:rPr>
                <w:sz w:val="5"/>
                <w:szCs w:val="5"/>
                <w:color w:val="auto"/>
              </w:rPr>
            </w:pPr>
          </w:p>
        </w:tc>
        <w:tc>
          <w:tcPr>
            <w:tcW w:w="1180" w:type="dxa"/>
            <w:vAlign w:val="bottom"/>
            <w:tcBorders>
              <w:bottom w:val="single" w:sz="8" w:color="auto"/>
              <w:right w:val="single" w:sz="8" w:color="auto"/>
            </w:tcBorders>
          </w:tcPr>
          <w:p>
            <w:pPr>
              <w:spacing w:after="0"/>
              <w:rPr>
                <w:sz w:val="5"/>
                <w:szCs w:val="5"/>
                <w:color w:val="auto"/>
              </w:rPr>
            </w:pPr>
          </w:p>
        </w:tc>
        <w:tc>
          <w:tcPr>
            <w:tcW w:w="1920" w:type="dxa"/>
            <w:vAlign w:val="bottom"/>
            <w:tcBorders>
              <w:bottom w:val="single" w:sz="8" w:color="auto"/>
              <w:right w:val="single" w:sz="8" w:color="auto"/>
            </w:tcBorders>
          </w:tcPr>
          <w:p>
            <w:pPr>
              <w:spacing w:after="0"/>
              <w:rPr>
                <w:sz w:val="5"/>
                <w:szCs w:val="5"/>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ind w:right="20"/>
        <w:spacing w:after="0" w:line="341" w:lineRule="exact"/>
        <w:rPr>
          <w:sz w:val="20"/>
          <w:szCs w:val="20"/>
          <w:color w:val="auto"/>
        </w:rPr>
      </w:pPr>
      <w:r>
        <w:rPr>
          <w:rFonts w:ascii="宋体" w:cs="宋体" w:eastAsia="宋体" w:hAnsi="宋体"/>
          <w:sz w:val="28"/>
          <w:szCs w:val="28"/>
          <w:color w:val="auto"/>
        </w:rPr>
        <w:t>图</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6 </w:t>
      </w:r>
      <w:r>
        <w:rPr>
          <w:rFonts w:ascii="宋体" w:cs="宋体" w:eastAsia="宋体" w:hAnsi="宋体"/>
          <w:sz w:val="28"/>
          <w:szCs w:val="28"/>
          <w:color w:val="auto"/>
        </w:rPr>
        <w:t>对制度的满意度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321945</wp:posOffset>
                </wp:positionH>
                <wp:positionV relativeFrom="paragraph">
                  <wp:posOffset>99695</wp:posOffset>
                </wp:positionV>
                <wp:extent cx="541782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5pt,7.85pt" to="451.95pt,7.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324485</wp:posOffset>
                </wp:positionH>
                <wp:positionV relativeFrom="paragraph">
                  <wp:posOffset>96520</wp:posOffset>
                </wp:positionV>
                <wp:extent cx="0" cy="102870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5pt,7.6pt" to="25.55pt,88.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5736590</wp:posOffset>
                </wp:positionH>
                <wp:positionV relativeFrom="paragraph">
                  <wp:posOffset>96520</wp:posOffset>
                </wp:positionV>
                <wp:extent cx="0" cy="102870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7pt,7.6pt" to="451.7pt,88.6pt" o:allowincell="f" strokecolor="#000000" strokeweight="0.4799pt"/>
            </w:pict>
          </mc:Fallback>
        </mc:AlternateContent>
      </w:r>
    </w:p>
    <w:p>
      <w:pPr>
        <w:spacing w:after="0" w:line="161" w:lineRule="exact"/>
        <w:rPr>
          <w:sz w:val="20"/>
          <w:szCs w:val="20"/>
          <w:color w:val="auto"/>
        </w:rPr>
      </w:pPr>
    </w:p>
    <w:p>
      <w:pPr>
        <w:ind w:left="620"/>
        <w:spacing w:after="0" w:line="240" w:lineRule="exact"/>
        <w:rPr>
          <w:sz w:val="20"/>
          <w:szCs w:val="20"/>
          <w:color w:val="auto"/>
        </w:rPr>
      </w:pPr>
      <w:r>
        <w:rPr>
          <w:rFonts w:ascii="宋体" w:cs="宋体" w:eastAsia="宋体" w:hAnsi="宋体"/>
          <w:sz w:val="21"/>
          <w:szCs w:val="21"/>
          <w:color w:val="auto"/>
        </w:rPr>
        <w:t>对制度的满意度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321945</wp:posOffset>
                </wp:positionH>
                <wp:positionV relativeFrom="paragraph">
                  <wp:posOffset>37465</wp:posOffset>
                </wp:positionV>
                <wp:extent cx="541782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5pt,2.95pt" to="451.95pt,2.95pt" o:allowincell="f" strokecolor="#000000" strokeweight="0.4799pt"/>
            </w:pict>
          </mc:Fallback>
        </mc:AlternateContent>
      </w:r>
    </w:p>
    <w:p>
      <w:pPr>
        <w:spacing w:after="0" w:line="6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1"/>
          <w:szCs w:val="21"/>
          <w:color w:val="auto"/>
        </w:rPr>
        <w:t>44.12%94.12%55.88%5.88%0.00%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321945</wp:posOffset>
                </wp:positionH>
                <wp:positionV relativeFrom="paragraph">
                  <wp:posOffset>35560</wp:posOffset>
                </wp:positionV>
                <wp:extent cx="5417820"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5pt,2.8pt" to="451.95pt,2.8pt" o:allowincell="f" strokecolor="#000000" strokeweight="0.48pt"/>
            </w:pict>
          </mc:Fallback>
        </mc:AlternateContent>
      </w:r>
    </w:p>
    <w:p>
      <w:pPr>
        <w:spacing w:after="0" w:line="6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1"/>
          <w:szCs w:val="21"/>
          <w:color w:val="auto"/>
        </w:rPr>
        <w:t>20.00%40.00%60.00%80.00%100.00%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321945</wp:posOffset>
                </wp:positionH>
                <wp:positionV relativeFrom="paragraph">
                  <wp:posOffset>35560</wp:posOffset>
                </wp:positionV>
                <wp:extent cx="5417820"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5pt,2.8pt" to="451.95pt,2.8pt" o:allowincell="f" strokecolor="#000000" strokeweight="0.4799pt"/>
            </w:pict>
          </mc:Fallback>
        </mc:AlternateContent>
      </w:r>
    </w:p>
    <w:p>
      <w:pPr>
        <w:spacing w:after="0" w:line="60" w:lineRule="exact"/>
        <w:rPr>
          <w:sz w:val="20"/>
          <w:szCs w:val="20"/>
          <w:color w:val="auto"/>
        </w:rPr>
      </w:pPr>
    </w:p>
    <w:p>
      <w:pPr>
        <w:ind w:left="1400" w:hanging="780"/>
        <w:spacing w:after="0"/>
        <w:tabs>
          <w:tab w:leader="none" w:pos="1400" w:val="left"/>
        </w:tabs>
        <w:numPr>
          <w:ilvl w:val="0"/>
          <w:numId w:val="1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20</w:t>
      </w:r>
    </w:p>
    <w:p>
      <w:pPr>
        <w:spacing w:after="0" w:line="80" w:lineRule="exact"/>
        <w:rPr>
          <w:rFonts w:ascii="Times New Roman" w:cs="Times New Roman" w:eastAsia="Times New Roman" w:hAnsi="Times New Roman"/>
          <w:sz w:val="21"/>
          <w:szCs w:val="21"/>
          <w:color w:val="auto"/>
        </w:rPr>
      </w:pPr>
    </w:p>
    <w:p>
      <w:pPr>
        <w:ind w:left="620"/>
        <w:spacing w:after="0" w:line="240"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满意 不满意</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321945</wp:posOffset>
                </wp:positionH>
                <wp:positionV relativeFrom="paragraph">
                  <wp:posOffset>-167005</wp:posOffset>
                </wp:positionV>
                <wp:extent cx="541782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5pt,-13.1499pt" to="451.95pt,-13.1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321945</wp:posOffset>
                </wp:positionH>
                <wp:positionV relativeFrom="paragraph">
                  <wp:posOffset>36830</wp:posOffset>
                </wp:positionV>
                <wp:extent cx="541782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5pt,2.9pt" to="451.95pt,2.9pt" o:allowincell="f" strokecolor="#000000" strokeweight="0.4799pt"/>
            </w:pict>
          </mc:Fallback>
        </mc:AlternateContent>
      </w:r>
    </w:p>
    <w:p>
      <w:pPr>
        <w:spacing w:after="0" w:line="62" w:lineRule="exact"/>
        <w:rPr>
          <w:sz w:val="20"/>
          <w:szCs w:val="20"/>
          <w:color w:val="auto"/>
        </w:rPr>
      </w:pPr>
    </w:p>
    <w:p>
      <w:pPr>
        <w:jc w:val="center"/>
        <w:ind w:right="20"/>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1560"/>
        <w:spacing w:after="0" w:line="341" w:lineRule="exact"/>
        <w:rPr>
          <w:sz w:val="20"/>
          <w:szCs w:val="20"/>
          <w:color w:val="auto"/>
        </w:rPr>
      </w:pPr>
      <w:r>
        <w:rPr>
          <w:rFonts w:ascii="宋体" w:cs="宋体" w:eastAsia="宋体" w:hAnsi="宋体"/>
          <w:sz w:val="28"/>
          <w:szCs w:val="28"/>
          <w:color w:val="auto"/>
        </w:rPr>
        <w:t>从上图我们可以发现，高达</w:t>
      </w:r>
      <w:r>
        <w:rPr>
          <w:rFonts w:ascii="Times New Roman" w:cs="Times New Roman" w:eastAsia="Times New Roman" w:hAnsi="Times New Roman"/>
          <w:sz w:val="28"/>
          <w:szCs w:val="28"/>
          <w:color w:val="auto"/>
        </w:rPr>
        <w:t xml:space="preserve"> 55.88</w:t>
      </w:r>
      <w:r>
        <w:rPr>
          <w:rFonts w:ascii="宋体" w:cs="宋体" w:eastAsia="宋体" w:hAnsi="宋体"/>
          <w:sz w:val="28"/>
          <w:szCs w:val="28"/>
          <w:color w:val="auto"/>
        </w:rPr>
        <w:t>％的行员对企业管理制度的</w:t>
      </w:r>
    </w:p>
    <w:p>
      <w:pPr>
        <w:spacing w:after="0" w:line="283"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执行和落实不满意。这说明企业的管理力度需要加强。当制定好管理</w:t>
      </w:r>
    </w:p>
    <w:p>
      <w:pPr>
        <w:spacing w:after="0" w:line="305" w:lineRule="exact"/>
        <w:rPr>
          <w:sz w:val="20"/>
          <w:szCs w:val="20"/>
          <w:color w:val="auto"/>
        </w:rPr>
      </w:pPr>
    </w:p>
    <w:p>
      <w:pPr>
        <w:jc w:val="center"/>
        <w:ind w:right="20"/>
        <w:spacing w:after="0" w:line="320" w:lineRule="exact"/>
        <w:rPr>
          <w:sz w:val="20"/>
          <w:szCs w:val="20"/>
          <w:color w:val="auto"/>
        </w:rPr>
      </w:pPr>
      <w:r>
        <w:rPr>
          <w:rFonts w:ascii="宋体" w:cs="宋体" w:eastAsia="宋体" w:hAnsi="宋体"/>
          <w:sz w:val="28"/>
          <w:szCs w:val="28"/>
          <w:color w:val="auto"/>
        </w:rPr>
        <w:t>制度却不去执行时，企业的各项工作和改革措施就会难以彻底推行下</w:t>
      </w:r>
    </w:p>
    <w:p>
      <w:pPr>
        <w:sectPr>
          <w:pgSz w:w="11900" w:h="16840" w:orient="portrait"/>
          <w:cols w:equalWidth="0" w:num="1">
            <w:col w:w="9560"/>
          </w:cols>
          <w:pgMar w:left="1180" w:top="1440" w:right="1164" w:bottom="446" w:gutter="0" w:footer="0" w:header="0"/>
        </w:sectPr>
      </w:pPr>
    </w:p>
    <w:p>
      <w:pPr>
        <w:spacing w:after="0" w:line="271" w:lineRule="exact"/>
        <w:rPr>
          <w:sz w:val="20"/>
          <w:szCs w:val="20"/>
          <w:color w:val="auto"/>
        </w:rPr>
      </w:pPr>
    </w:p>
    <w:p>
      <w:pPr>
        <w:ind w:left="8740"/>
        <w:spacing w:after="0"/>
        <w:rPr>
          <w:sz w:val="20"/>
          <w:szCs w:val="20"/>
          <w:color w:val="auto"/>
        </w:rPr>
      </w:pPr>
      <w:r>
        <w:rPr>
          <w:rFonts w:ascii="Times New Roman" w:cs="Times New Roman" w:eastAsia="Times New Roman" w:hAnsi="Times New Roman"/>
          <w:sz w:val="18"/>
          <w:szCs w:val="18"/>
          <w:color w:val="auto"/>
        </w:rPr>
        <w:t>49</w:t>
      </w:r>
    </w:p>
    <w:p>
      <w:pPr>
        <w:sectPr>
          <w:pgSz w:w="11900" w:h="16840" w:orient="portrait"/>
          <w:cols w:equalWidth="0" w:num="1">
            <w:col w:w="9560"/>
          </w:cols>
          <w:pgMar w:left="1180" w:top="1440" w:right="1164" w:bottom="446" w:gutter="0" w:footer="0" w:header="0"/>
          <w:type w:val="continuous"/>
        </w:sectPr>
      </w:pPr>
    </w:p>
    <w:bookmarkStart w:id="49" w:name="page50"/>
    <w:bookmarkEnd w:id="49"/>
    <w:p>
      <w:pPr>
        <w:spacing w:after="0" w:line="130"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去，长此以往，这些管理制度将会形同虚设，不但不能保障企业制度</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的威严性，更损害企业的持续经营能力，</w:t>
      </w:r>
    </w:p>
    <w:p>
      <w:pPr>
        <w:spacing w:after="0" w:line="305" w:lineRule="exact"/>
        <w:rPr>
          <w:sz w:val="20"/>
          <w:szCs w:val="20"/>
          <w:color w:val="auto"/>
        </w:rPr>
      </w:pPr>
    </w:p>
    <w:p>
      <w:pPr>
        <w:ind w:left="1620"/>
        <w:spacing w:after="0" w:line="341" w:lineRule="exact"/>
        <w:rPr>
          <w:sz w:val="20"/>
          <w:szCs w:val="20"/>
          <w:color w:val="auto"/>
        </w:rPr>
      </w:pPr>
      <w:r>
        <w:rPr>
          <w:rFonts w:ascii="宋体" w:cs="宋体" w:eastAsia="宋体" w:hAnsi="宋体"/>
          <w:sz w:val="28"/>
          <w:szCs w:val="28"/>
          <w:color w:val="auto"/>
        </w:rPr>
        <w:t>另外，</w:t>
      </w:r>
      <w:r>
        <w:rPr>
          <w:rFonts w:ascii="Times New Roman" w:cs="Times New Roman" w:eastAsia="Times New Roman" w:hAnsi="Times New Roman"/>
          <w:sz w:val="28"/>
          <w:szCs w:val="28"/>
          <w:color w:val="auto"/>
        </w:rPr>
        <w:t>94.12%</w:t>
      </w:r>
      <w:r>
        <w:rPr>
          <w:rFonts w:ascii="宋体" w:cs="宋体" w:eastAsia="宋体" w:hAnsi="宋体"/>
          <w:sz w:val="28"/>
          <w:szCs w:val="28"/>
          <w:color w:val="auto"/>
        </w:rPr>
        <w:t>的行员明确自己的工作职责，这说明企业内部分</w:t>
      </w:r>
    </w:p>
    <w:p>
      <w:pPr>
        <w:spacing w:after="0" w:line="283" w:lineRule="exact"/>
        <w:rPr>
          <w:sz w:val="20"/>
          <w:szCs w:val="20"/>
          <w:color w:val="auto"/>
        </w:rPr>
      </w:pPr>
    </w:p>
    <w:p>
      <w:pPr>
        <w:jc w:val="center"/>
        <w:spacing w:after="0" w:line="320" w:lineRule="exact"/>
        <w:rPr>
          <w:sz w:val="20"/>
          <w:szCs w:val="20"/>
          <w:color w:val="auto"/>
        </w:rPr>
      </w:pPr>
      <w:r>
        <w:rPr>
          <w:rFonts w:ascii="宋体" w:cs="宋体" w:eastAsia="宋体" w:hAnsi="宋体"/>
          <w:sz w:val="28"/>
          <w:szCs w:val="28"/>
          <w:color w:val="auto"/>
        </w:rPr>
        <w:t>工较明确，行员对自己的工作要求有着清晰的认识，但还有部分行员</w:t>
      </w:r>
    </w:p>
    <w:p>
      <w:pPr>
        <w:spacing w:after="0" w:line="305" w:lineRule="exact"/>
        <w:rPr>
          <w:sz w:val="20"/>
          <w:szCs w:val="20"/>
          <w:color w:val="auto"/>
        </w:rPr>
      </w:pPr>
    </w:p>
    <w:p>
      <w:pPr>
        <w:jc w:val="center"/>
        <w:spacing w:after="0" w:line="320" w:lineRule="exact"/>
        <w:rPr>
          <w:sz w:val="20"/>
          <w:szCs w:val="20"/>
          <w:color w:val="auto"/>
        </w:rPr>
      </w:pPr>
      <w:r>
        <w:rPr>
          <w:rFonts w:ascii="宋体" w:cs="宋体" w:eastAsia="宋体" w:hAnsi="宋体"/>
          <w:sz w:val="28"/>
          <w:szCs w:val="28"/>
          <w:color w:val="auto"/>
        </w:rPr>
        <w:t>不明确自己的工作职责，公司对这部分行员的职位应该重新进行定义</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和规定，并使之权责明确，这样才能使行员在对自己工作有清晰认识</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的基础上更好地开展工作。</w:t>
      </w:r>
    </w:p>
    <w:p>
      <w:pPr>
        <w:spacing w:after="0" w:line="275" w:lineRule="exact"/>
        <w:rPr>
          <w:sz w:val="20"/>
          <w:szCs w:val="20"/>
          <w:color w:val="auto"/>
        </w:rPr>
      </w:pPr>
    </w:p>
    <w:p>
      <w:pPr>
        <w:ind w:left="1640"/>
        <w:spacing w:after="0" w:line="371" w:lineRule="exact"/>
        <w:tabs>
          <w:tab w:leader="none" w:pos="2340" w:val="left"/>
        </w:tabs>
        <w:rPr>
          <w:sz w:val="20"/>
          <w:szCs w:val="20"/>
          <w:color w:val="auto"/>
        </w:rPr>
      </w:pPr>
      <w:r>
        <w:rPr>
          <w:rFonts w:ascii="Times New Roman" w:cs="Times New Roman" w:eastAsia="Times New Roman" w:hAnsi="Times New Roman"/>
          <w:sz w:val="28"/>
          <w:szCs w:val="28"/>
          <w:color w:val="auto"/>
        </w:rPr>
        <w:t>2</w:t>
      </w:r>
      <w:r>
        <w:rPr>
          <w:rFonts w:ascii="宋体" w:cs="宋体" w:eastAsia="宋体" w:hAnsi="宋体"/>
          <w:sz w:val="28"/>
          <w:szCs w:val="28"/>
          <w:color w:val="auto"/>
        </w:rPr>
        <w:t>）</w:t>
      </w:r>
      <w:r>
        <w:rPr>
          <w:sz w:val="20"/>
          <w:szCs w:val="20"/>
          <w:color w:val="auto"/>
        </w:rPr>
        <w:tab/>
      </w:r>
      <w:r>
        <w:rPr>
          <w:rFonts w:ascii="宋体" w:cs="宋体" w:eastAsia="宋体" w:hAnsi="宋体"/>
          <w:sz w:val="27"/>
          <w:szCs w:val="27"/>
          <w:color w:val="auto"/>
        </w:rPr>
        <w:t>对人员素质的满意度</w:t>
      </w:r>
    </w:p>
    <w:p>
      <w:pPr>
        <w:spacing w:after="0" w:line="200" w:lineRule="exact"/>
        <w:rPr>
          <w:sz w:val="20"/>
          <w:szCs w:val="20"/>
          <w:color w:val="auto"/>
        </w:rPr>
      </w:pPr>
    </w:p>
    <w:p>
      <w:pPr>
        <w:spacing w:after="0" w:line="395" w:lineRule="exact"/>
        <w:rPr>
          <w:sz w:val="20"/>
          <w:szCs w:val="20"/>
          <w:color w:val="auto"/>
        </w:rPr>
      </w:pPr>
    </w:p>
    <w:p>
      <w:pPr>
        <w:jc w:val="center"/>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12 </w:t>
      </w:r>
      <w:r>
        <w:rPr>
          <w:rFonts w:ascii="宋体" w:cs="宋体" w:eastAsia="宋体" w:hAnsi="宋体"/>
          <w:sz w:val="28"/>
          <w:szCs w:val="28"/>
          <w:color w:val="auto"/>
        </w:rPr>
        <w:t>对人员素质的满意度</w:t>
      </w:r>
    </w:p>
    <w:p>
      <w:pPr>
        <w:spacing w:after="0" w:line="133" w:lineRule="exact"/>
        <w:rPr>
          <w:sz w:val="20"/>
          <w:szCs w:val="20"/>
          <w:color w:val="auto"/>
        </w:rPr>
      </w:pPr>
    </w:p>
    <w:tbl>
      <w:tblPr>
        <w:tblLayout w:type="fixed"/>
        <w:tblInd w:w="10" w:type="dxa"/>
        <w:tblCellMar>
          <w:top w:w="0" w:type="dxa"/>
          <w:left w:w="0" w:type="dxa"/>
          <w:bottom w:w="0" w:type="dxa"/>
          <w:right w:w="0" w:type="dxa"/>
        </w:tblCellMar>
      </w:tblPr>
      <w:tr>
        <w:trPr>
          <w:trHeight w:val="282"/>
        </w:trPr>
        <w:tc>
          <w:tcPr>
            <w:tcW w:w="420" w:type="dxa"/>
            <w:vAlign w:val="bottom"/>
            <w:tcBorders>
              <w:top w:val="single" w:sz="8" w:color="auto"/>
              <w:left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序</w:t>
            </w:r>
          </w:p>
        </w:tc>
        <w:tc>
          <w:tcPr>
            <w:tcW w:w="2120" w:type="dxa"/>
            <w:vAlign w:val="bottom"/>
            <w:tcBorders>
              <w:top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内  容</w:t>
            </w:r>
          </w:p>
        </w:tc>
        <w:tc>
          <w:tcPr>
            <w:tcW w:w="8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w:t>
            </w:r>
          </w:p>
        </w:tc>
        <w:tc>
          <w:tcPr>
            <w:tcW w:w="800" w:type="dxa"/>
            <w:vAlign w:val="bottom"/>
            <w:tcBorders>
              <w:top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B</w:t>
            </w:r>
          </w:p>
        </w:tc>
        <w:tc>
          <w:tcPr>
            <w:tcW w:w="8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C</w:t>
            </w:r>
          </w:p>
        </w:tc>
        <w:tc>
          <w:tcPr>
            <w:tcW w:w="8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D</w:t>
            </w:r>
          </w:p>
        </w:tc>
        <w:tc>
          <w:tcPr>
            <w:tcW w:w="7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E</w:t>
            </w:r>
          </w:p>
        </w:tc>
        <w:tc>
          <w:tcPr>
            <w:tcW w:w="72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F</w:t>
            </w:r>
          </w:p>
        </w:tc>
        <w:tc>
          <w:tcPr>
            <w:tcW w:w="1620" w:type="dxa"/>
            <w:vAlign w:val="bottom"/>
            <w:tcBorders>
              <w:top w:val="single" w:sz="8" w:color="auto"/>
            </w:tcBorders>
          </w:tcPr>
          <w:p>
            <w:pPr>
              <w:ind w:left="80"/>
              <w:spacing w:after="0" w:line="206" w:lineRule="exact"/>
              <w:rPr>
                <w:sz w:val="20"/>
                <w:szCs w:val="20"/>
                <w:color w:val="auto"/>
              </w:rPr>
            </w:pPr>
            <w:r>
              <w:rPr>
                <w:rFonts w:ascii="宋体" w:cs="宋体" w:eastAsia="宋体" w:hAnsi="宋体"/>
                <w:sz w:val="18"/>
                <w:szCs w:val="18"/>
                <w:color w:val="auto"/>
              </w:rPr>
              <w:t>现状及可能的结论</w:t>
            </w:r>
          </w:p>
        </w:tc>
        <w:tc>
          <w:tcPr>
            <w:tcW w:w="1420" w:type="dxa"/>
            <w:vAlign w:val="bottom"/>
            <w:tcBorders>
              <w:top w:val="single" w:sz="8" w:color="auto"/>
              <w:right w:val="single" w:sz="8" w:color="auto"/>
            </w:tcBorders>
          </w:tcPr>
          <w:p>
            <w:pPr>
              <w:spacing w:after="0"/>
              <w:rPr>
                <w:sz w:val="24"/>
                <w:szCs w:val="24"/>
                <w:color w:val="auto"/>
              </w:rPr>
            </w:pPr>
          </w:p>
        </w:tc>
      </w:tr>
      <w:tr>
        <w:trPr>
          <w:trHeight w:val="284"/>
        </w:trPr>
        <w:tc>
          <w:tcPr>
            <w:tcW w:w="420" w:type="dxa"/>
            <w:vAlign w:val="bottom"/>
            <w:tcBorders>
              <w:left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号</w:t>
            </w:r>
          </w:p>
        </w:tc>
        <w:tc>
          <w:tcPr>
            <w:tcW w:w="2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620" w:type="dxa"/>
            <w:vAlign w:val="bottom"/>
          </w:tcPr>
          <w:p>
            <w:pPr>
              <w:spacing w:after="0"/>
              <w:rPr>
                <w:sz w:val="24"/>
                <w:szCs w:val="24"/>
                <w:color w:val="auto"/>
              </w:rPr>
            </w:pPr>
          </w:p>
        </w:tc>
        <w:tc>
          <w:tcPr>
            <w:tcW w:w="1420" w:type="dxa"/>
            <w:vAlign w:val="bottom"/>
            <w:tcBorders>
              <w:right w:val="single" w:sz="8" w:color="auto"/>
            </w:tcBorders>
          </w:tcPr>
          <w:p>
            <w:pPr>
              <w:spacing w:after="0"/>
              <w:rPr>
                <w:sz w:val="24"/>
                <w:szCs w:val="24"/>
                <w:color w:val="auto"/>
              </w:rPr>
            </w:pPr>
          </w:p>
        </w:tc>
      </w:tr>
      <w:tr>
        <w:trPr>
          <w:trHeight w:val="67"/>
        </w:trPr>
        <w:tc>
          <w:tcPr>
            <w:tcW w:w="420" w:type="dxa"/>
            <w:vAlign w:val="bottom"/>
            <w:tcBorders>
              <w:left w:val="single" w:sz="8" w:color="auto"/>
              <w:bottom w:val="single" w:sz="8" w:color="auto"/>
              <w:right w:val="single" w:sz="8" w:color="auto"/>
            </w:tcBorders>
          </w:tcPr>
          <w:p>
            <w:pPr>
              <w:spacing w:after="0"/>
              <w:rPr>
                <w:sz w:val="5"/>
                <w:szCs w:val="5"/>
                <w:color w:val="auto"/>
              </w:rPr>
            </w:pPr>
          </w:p>
        </w:tc>
        <w:tc>
          <w:tcPr>
            <w:tcW w:w="212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2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1620" w:type="dxa"/>
            <w:vAlign w:val="bottom"/>
            <w:tcBorders>
              <w:bottom w:val="single" w:sz="8" w:color="auto"/>
            </w:tcBorders>
          </w:tcPr>
          <w:p>
            <w:pPr>
              <w:spacing w:after="0"/>
              <w:rPr>
                <w:sz w:val="5"/>
                <w:szCs w:val="5"/>
                <w:color w:val="auto"/>
              </w:rPr>
            </w:pPr>
          </w:p>
        </w:tc>
        <w:tc>
          <w:tcPr>
            <w:tcW w:w="1420" w:type="dxa"/>
            <w:vAlign w:val="bottom"/>
            <w:tcBorders>
              <w:bottom w:val="single" w:sz="8" w:color="auto"/>
              <w:right w:val="single" w:sz="8" w:color="auto"/>
            </w:tcBorders>
          </w:tcPr>
          <w:p>
            <w:pPr>
              <w:spacing w:after="0"/>
              <w:rPr>
                <w:sz w:val="5"/>
                <w:szCs w:val="5"/>
                <w:color w:val="auto"/>
              </w:rPr>
            </w:pPr>
          </w:p>
        </w:tc>
      </w:tr>
      <w:tr>
        <w:trPr>
          <w:trHeight w:val="264"/>
        </w:trPr>
        <w:tc>
          <w:tcPr>
            <w:tcW w:w="2540" w:type="dxa"/>
            <w:vAlign w:val="bottom"/>
            <w:tcBorders>
              <w:left w:val="single" w:sz="8" w:color="auto"/>
            </w:tcBorders>
            <w:gridSpan w:val="2"/>
          </w:tcPr>
          <w:p>
            <w:pPr>
              <w:ind w:left="100"/>
              <w:spacing w:after="0" w:line="219" w:lineRule="exact"/>
              <w:rPr>
                <w:sz w:val="20"/>
                <w:szCs w:val="20"/>
                <w:color w:val="auto"/>
              </w:rPr>
            </w:pPr>
            <w:r>
              <w:rPr>
                <w:rFonts w:ascii="Times New Roman" w:cs="Times New Roman" w:eastAsia="Times New Roman" w:hAnsi="Times New Roman"/>
                <w:sz w:val="18"/>
                <w:szCs w:val="18"/>
                <w:color w:val="auto"/>
              </w:rPr>
              <w:t>2</w:t>
            </w:r>
            <w:r>
              <w:rPr>
                <w:rFonts w:ascii="宋体" w:cs="宋体" w:eastAsia="宋体" w:hAnsi="宋体"/>
                <w:sz w:val="18"/>
                <w:szCs w:val="18"/>
                <w:color w:val="auto"/>
              </w:rPr>
              <w:t>、人员素质</w:t>
            </w:r>
          </w:p>
        </w:tc>
        <w:tc>
          <w:tcPr>
            <w:tcW w:w="840" w:type="dxa"/>
            <w:vAlign w:val="bottom"/>
          </w:tcPr>
          <w:p>
            <w:pPr>
              <w:spacing w:after="0"/>
              <w:rPr>
                <w:sz w:val="22"/>
                <w:szCs w:val="22"/>
                <w:color w:val="auto"/>
              </w:rPr>
            </w:pPr>
          </w:p>
        </w:tc>
        <w:tc>
          <w:tcPr>
            <w:tcW w:w="800" w:type="dxa"/>
            <w:vAlign w:val="bottom"/>
          </w:tcPr>
          <w:p>
            <w:pPr>
              <w:spacing w:after="0"/>
              <w:rPr>
                <w:sz w:val="22"/>
                <w:szCs w:val="22"/>
                <w:color w:val="auto"/>
              </w:rPr>
            </w:pPr>
          </w:p>
        </w:tc>
        <w:tc>
          <w:tcPr>
            <w:tcW w:w="84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1620" w:type="dxa"/>
            <w:vAlign w:val="bottom"/>
          </w:tcPr>
          <w:p>
            <w:pPr>
              <w:spacing w:after="0"/>
              <w:rPr>
                <w:sz w:val="22"/>
                <w:szCs w:val="22"/>
                <w:color w:val="auto"/>
              </w:rPr>
            </w:pPr>
          </w:p>
        </w:tc>
        <w:tc>
          <w:tcPr>
            <w:tcW w:w="1420" w:type="dxa"/>
            <w:vAlign w:val="bottom"/>
            <w:tcBorders>
              <w:right w:val="single" w:sz="8" w:color="auto"/>
            </w:tcBorders>
          </w:tcPr>
          <w:p>
            <w:pPr>
              <w:spacing w:after="0"/>
              <w:rPr>
                <w:sz w:val="22"/>
                <w:szCs w:val="22"/>
                <w:color w:val="auto"/>
              </w:rPr>
            </w:pPr>
          </w:p>
        </w:tc>
      </w:tr>
      <w:tr>
        <w:trPr>
          <w:trHeight w:val="116"/>
        </w:trPr>
        <w:tc>
          <w:tcPr>
            <w:tcW w:w="420" w:type="dxa"/>
            <w:vAlign w:val="bottom"/>
            <w:tcBorders>
              <w:left w:val="single" w:sz="8" w:color="auto"/>
              <w:bottom w:val="single" w:sz="8" w:color="auto"/>
            </w:tcBorders>
          </w:tcPr>
          <w:p>
            <w:pPr>
              <w:spacing w:after="0"/>
              <w:rPr>
                <w:sz w:val="10"/>
                <w:szCs w:val="10"/>
                <w:color w:val="auto"/>
              </w:rPr>
            </w:pPr>
          </w:p>
        </w:tc>
        <w:tc>
          <w:tcPr>
            <w:tcW w:w="2120" w:type="dxa"/>
            <w:vAlign w:val="bottom"/>
            <w:tcBorders>
              <w:bottom w:val="single" w:sz="8" w:color="auto"/>
            </w:tcBorders>
          </w:tcPr>
          <w:p>
            <w:pPr>
              <w:spacing w:after="0"/>
              <w:rPr>
                <w:sz w:val="10"/>
                <w:szCs w:val="10"/>
                <w:color w:val="auto"/>
              </w:rPr>
            </w:pPr>
          </w:p>
        </w:tc>
        <w:tc>
          <w:tcPr>
            <w:tcW w:w="840" w:type="dxa"/>
            <w:vAlign w:val="bottom"/>
            <w:tcBorders>
              <w:bottom w:val="single" w:sz="8" w:color="auto"/>
            </w:tcBorders>
          </w:tcPr>
          <w:p>
            <w:pPr>
              <w:spacing w:after="0"/>
              <w:rPr>
                <w:sz w:val="10"/>
                <w:szCs w:val="10"/>
                <w:color w:val="auto"/>
              </w:rPr>
            </w:pPr>
          </w:p>
        </w:tc>
        <w:tc>
          <w:tcPr>
            <w:tcW w:w="800" w:type="dxa"/>
            <w:vAlign w:val="bottom"/>
            <w:tcBorders>
              <w:bottom w:val="single" w:sz="8" w:color="auto"/>
            </w:tcBorders>
          </w:tcPr>
          <w:p>
            <w:pPr>
              <w:spacing w:after="0"/>
              <w:rPr>
                <w:sz w:val="10"/>
                <w:szCs w:val="10"/>
                <w:color w:val="auto"/>
              </w:rPr>
            </w:pPr>
          </w:p>
        </w:tc>
        <w:tc>
          <w:tcPr>
            <w:tcW w:w="840" w:type="dxa"/>
            <w:vAlign w:val="bottom"/>
            <w:tcBorders>
              <w:bottom w:val="single" w:sz="8" w:color="auto"/>
            </w:tcBorders>
          </w:tcPr>
          <w:p>
            <w:pPr>
              <w:spacing w:after="0"/>
              <w:rPr>
                <w:sz w:val="10"/>
                <w:szCs w:val="10"/>
                <w:color w:val="auto"/>
              </w:rPr>
            </w:pPr>
          </w:p>
        </w:tc>
        <w:tc>
          <w:tcPr>
            <w:tcW w:w="820" w:type="dxa"/>
            <w:vAlign w:val="bottom"/>
            <w:tcBorders>
              <w:bottom w:val="single" w:sz="8" w:color="auto"/>
            </w:tcBorders>
          </w:tcPr>
          <w:p>
            <w:pPr>
              <w:spacing w:after="0"/>
              <w:rPr>
                <w:sz w:val="10"/>
                <w:szCs w:val="10"/>
                <w:color w:val="auto"/>
              </w:rPr>
            </w:pPr>
          </w:p>
        </w:tc>
        <w:tc>
          <w:tcPr>
            <w:tcW w:w="720" w:type="dxa"/>
            <w:vAlign w:val="bottom"/>
            <w:tcBorders>
              <w:bottom w:val="single" w:sz="8" w:color="auto"/>
            </w:tcBorders>
          </w:tcPr>
          <w:p>
            <w:pPr>
              <w:spacing w:after="0"/>
              <w:rPr>
                <w:sz w:val="10"/>
                <w:szCs w:val="10"/>
                <w:color w:val="auto"/>
              </w:rPr>
            </w:pPr>
          </w:p>
        </w:tc>
        <w:tc>
          <w:tcPr>
            <w:tcW w:w="720" w:type="dxa"/>
            <w:vAlign w:val="bottom"/>
            <w:tcBorders>
              <w:bottom w:val="single" w:sz="8" w:color="auto"/>
            </w:tcBorders>
          </w:tcPr>
          <w:p>
            <w:pPr>
              <w:spacing w:after="0"/>
              <w:rPr>
                <w:sz w:val="10"/>
                <w:szCs w:val="10"/>
                <w:color w:val="auto"/>
              </w:rPr>
            </w:pPr>
          </w:p>
        </w:tc>
        <w:tc>
          <w:tcPr>
            <w:tcW w:w="1620" w:type="dxa"/>
            <w:vAlign w:val="bottom"/>
            <w:tcBorders>
              <w:bottom w:val="single" w:sz="8" w:color="auto"/>
            </w:tcBorders>
          </w:tcPr>
          <w:p>
            <w:pPr>
              <w:spacing w:after="0"/>
              <w:rPr>
                <w:sz w:val="10"/>
                <w:szCs w:val="10"/>
                <w:color w:val="auto"/>
              </w:rPr>
            </w:pPr>
          </w:p>
        </w:tc>
        <w:tc>
          <w:tcPr>
            <w:tcW w:w="1420" w:type="dxa"/>
            <w:vAlign w:val="bottom"/>
            <w:tcBorders>
              <w:bottom w:val="single" w:sz="8" w:color="auto"/>
              <w:right w:val="single" w:sz="8" w:color="auto"/>
            </w:tcBorders>
          </w:tcPr>
          <w:p>
            <w:pPr>
              <w:spacing w:after="0"/>
              <w:rPr>
                <w:sz w:val="10"/>
                <w:szCs w:val="10"/>
                <w:color w:val="auto"/>
              </w:rPr>
            </w:pPr>
          </w:p>
        </w:tc>
      </w:tr>
      <w:tr>
        <w:trPr>
          <w:trHeight w:val="264"/>
        </w:trPr>
        <w:tc>
          <w:tcPr>
            <w:tcW w:w="4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14</w:t>
            </w:r>
          </w:p>
        </w:tc>
        <w:tc>
          <w:tcPr>
            <w:tcW w:w="2120" w:type="dxa"/>
            <w:vAlign w:val="bottom"/>
            <w:tcBorders>
              <w:right w:val="single" w:sz="8" w:color="auto"/>
            </w:tcBorders>
          </w:tcPr>
          <w:p>
            <w:pPr>
              <w:ind w:left="140"/>
              <w:spacing w:after="0" w:line="206" w:lineRule="exact"/>
              <w:rPr>
                <w:sz w:val="20"/>
                <w:szCs w:val="20"/>
                <w:color w:val="auto"/>
              </w:rPr>
            </w:pPr>
            <w:r>
              <w:rPr>
                <w:rFonts w:ascii="宋体" w:cs="宋体" w:eastAsia="宋体" w:hAnsi="宋体"/>
                <w:sz w:val="18"/>
                <w:szCs w:val="18"/>
                <w:color w:val="auto"/>
              </w:rPr>
              <w:t>您认为公司目前最需要</w:t>
            </w:r>
          </w:p>
        </w:tc>
        <w:tc>
          <w:tcPr>
            <w:tcW w:w="840" w:type="dxa"/>
            <w:vAlign w:val="bottom"/>
            <w:tcBorders>
              <w:right w:val="single" w:sz="8" w:color="auto"/>
            </w:tcBorders>
          </w:tcPr>
          <w:p>
            <w:pPr>
              <w:jc w:val="center"/>
              <w:ind w:right="10"/>
              <w:spacing w:after="0"/>
              <w:rPr>
                <w:sz w:val="20"/>
                <w:szCs w:val="20"/>
                <w:color w:val="auto"/>
              </w:rPr>
            </w:pPr>
            <w:r>
              <w:rPr>
                <w:rFonts w:ascii="Times New Roman" w:cs="Times New Roman" w:eastAsia="Times New Roman" w:hAnsi="Times New Roman"/>
                <w:sz w:val="18"/>
                <w:szCs w:val="18"/>
                <w:color w:val="auto"/>
                <w:w w:val="97"/>
              </w:rPr>
              <w:t>17.65%</w:t>
            </w:r>
          </w:p>
        </w:tc>
        <w:tc>
          <w:tcPr>
            <w:tcW w:w="80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52.94%</w:t>
            </w:r>
          </w:p>
        </w:tc>
        <w:tc>
          <w:tcPr>
            <w:tcW w:w="8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14.71%</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8.82%</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2.94%</w:t>
            </w:r>
          </w:p>
        </w:tc>
        <w:tc>
          <w:tcPr>
            <w:tcW w:w="720" w:type="dxa"/>
            <w:vAlign w:val="bottom"/>
            <w:tcBorders>
              <w:right w:val="single" w:sz="8" w:color="auto"/>
            </w:tcBorders>
          </w:tcPr>
          <w:p>
            <w:pPr>
              <w:jc w:val="right"/>
              <w:ind w:right="90"/>
              <w:spacing w:after="0"/>
              <w:rPr>
                <w:sz w:val="20"/>
                <w:szCs w:val="20"/>
                <w:color w:val="auto"/>
              </w:rPr>
            </w:pPr>
            <w:r>
              <w:rPr>
                <w:rFonts w:ascii="Times New Roman" w:cs="Times New Roman" w:eastAsia="Times New Roman" w:hAnsi="Times New Roman"/>
                <w:sz w:val="18"/>
                <w:szCs w:val="18"/>
                <w:color w:val="auto"/>
              </w:rPr>
              <w:t>2.94%</w:t>
            </w:r>
          </w:p>
        </w:tc>
        <w:tc>
          <w:tcPr>
            <w:tcW w:w="1620" w:type="dxa"/>
            <w:vAlign w:val="bottom"/>
            <w:tcBorders>
              <w:right w:val="single" w:sz="8" w:color="auto"/>
            </w:tcBorders>
          </w:tcPr>
          <w:p>
            <w:pPr>
              <w:ind w:left="80"/>
              <w:spacing w:after="0" w:line="219" w:lineRule="exact"/>
              <w:rPr>
                <w:sz w:val="20"/>
                <w:szCs w:val="20"/>
                <w:color w:val="auto"/>
              </w:rPr>
            </w:pPr>
            <w:r>
              <w:rPr>
                <w:rFonts w:ascii="Times New Roman" w:cs="Times New Roman" w:eastAsia="Times New Roman" w:hAnsi="Times New Roman"/>
                <w:sz w:val="18"/>
                <w:szCs w:val="18"/>
                <w:color w:val="auto"/>
              </w:rPr>
              <w:t xml:space="preserve">17.65% </w:t>
            </w:r>
            <w:r>
              <w:rPr>
                <w:rFonts w:ascii="宋体" w:cs="宋体" w:eastAsia="宋体" w:hAnsi="宋体"/>
                <w:sz w:val="18"/>
                <w:szCs w:val="18"/>
                <w:color w:val="auto"/>
              </w:rPr>
              <w:t>认为需要</w:t>
            </w:r>
          </w:p>
        </w:tc>
        <w:tc>
          <w:tcPr>
            <w:tcW w:w="14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三成多行员不</w:t>
            </w:r>
          </w:p>
        </w:tc>
      </w:tr>
      <w:tr>
        <w:trPr>
          <w:trHeight w:val="312"/>
        </w:trPr>
        <w:tc>
          <w:tcPr>
            <w:tcW w:w="42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什么样的人才</w:t>
            </w: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管理类，</w:t>
            </w:r>
            <w:r>
              <w:rPr>
                <w:rFonts w:ascii="Times New Roman" w:cs="Times New Roman" w:eastAsia="Times New Roman" w:hAnsi="Times New Roman"/>
                <w:sz w:val="18"/>
                <w:szCs w:val="18"/>
                <w:color w:val="auto"/>
              </w:rPr>
              <w:t>52.94%</w:t>
            </w:r>
            <w:r>
              <w:rPr>
                <w:rFonts w:ascii="宋体" w:cs="宋体" w:eastAsia="宋体" w:hAnsi="宋体"/>
                <w:sz w:val="18"/>
                <w:szCs w:val="18"/>
                <w:color w:val="auto"/>
              </w:rPr>
              <w:t>认</w:t>
            </w:r>
          </w:p>
        </w:tc>
        <w:tc>
          <w:tcPr>
            <w:tcW w:w="14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满意管理层管</w:t>
            </w:r>
          </w:p>
        </w:tc>
      </w:tr>
      <w:tr>
        <w:trPr>
          <w:trHeight w:val="282"/>
        </w:trPr>
        <w:tc>
          <w:tcPr>
            <w:tcW w:w="42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为需要销售类，</w:t>
            </w:r>
          </w:p>
        </w:tc>
        <w:tc>
          <w:tcPr>
            <w:tcW w:w="14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理才能，四成多</w:t>
            </w:r>
          </w:p>
        </w:tc>
      </w:tr>
      <w:tr>
        <w:trPr>
          <w:trHeight w:val="342"/>
        </w:trPr>
        <w:tc>
          <w:tcPr>
            <w:tcW w:w="42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19" w:lineRule="exact"/>
              <w:rPr>
                <w:sz w:val="20"/>
                <w:szCs w:val="20"/>
                <w:color w:val="auto"/>
              </w:rPr>
            </w:pPr>
            <w:r>
              <w:rPr>
                <w:rFonts w:ascii="Times New Roman" w:cs="Times New Roman" w:eastAsia="Times New Roman" w:hAnsi="Times New Roman"/>
                <w:sz w:val="18"/>
                <w:szCs w:val="18"/>
                <w:color w:val="auto"/>
              </w:rPr>
              <w:t xml:space="preserve">14.71% </w:t>
            </w:r>
            <w:r>
              <w:rPr>
                <w:rFonts w:ascii="宋体" w:cs="宋体" w:eastAsia="宋体" w:hAnsi="宋体"/>
                <w:sz w:val="18"/>
                <w:szCs w:val="18"/>
                <w:color w:val="auto"/>
              </w:rPr>
              <w:t>认为需要</w:t>
            </w:r>
          </w:p>
        </w:tc>
        <w:tc>
          <w:tcPr>
            <w:tcW w:w="14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不满意他们的</w:t>
            </w:r>
          </w:p>
        </w:tc>
      </w:tr>
      <w:tr>
        <w:trPr>
          <w:trHeight w:val="282"/>
        </w:trPr>
        <w:tc>
          <w:tcPr>
            <w:tcW w:w="42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市场类</w:t>
            </w:r>
          </w:p>
        </w:tc>
        <w:tc>
          <w:tcPr>
            <w:tcW w:w="14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管理艺术。最需</w:t>
            </w:r>
          </w:p>
        </w:tc>
      </w:tr>
      <w:tr>
        <w:trPr>
          <w:trHeight w:val="68"/>
        </w:trPr>
        <w:tc>
          <w:tcPr>
            <w:tcW w:w="420" w:type="dxa"/>
            <w:vAlign w:val="bottom"/>
            <w:tcBorders>
              <w:left w:val="single" w:sz="8" w:color="auto"/>
              <w:bottom w:val="single" w:sz="8" w:color="auto"/>
              <w:right w:val="single" w:sz="8" w:color="auto"/>
            </w:tcBorders>
          </w:tcPr>
          <w:p>
            <w:pPr>
              <w:spacing w:after="0"/>
              <w:rPr>
                <w:sz w:val="5"/>
                <w:szCs w:val="5"/>
                <w:color w:val="auto"/>
              </w:rPr>
            </w:pPr>
          </w:p>
        </w:tc>
        <w:tc>
          <w:tcPr>
            <w:tcW w:w="212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2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1620" w:type="dxa"/>
            <w:vAlign w:val="bottom"/>
            <w:tcBorders>
              <w:bottom w:val="single" w:sz="8" w:color="auto"/>
              <w:right w:val="single" w:sz="8" w:color="auto"/>
            </w:tcBorders>
          </w:tcPr>
          <w:p>
            <w:pPr>
              <w:spacing w:after="0"/>
              <w:rPr>
                <w:sz w:val="5"/>
                <w:szCs w:val="5"/>
                <w:color w:val="auto"/>
              </w:rPr>
            </w:pPr>
          </w:p>
        </w:tc>
        <w:tc>
          <w:tcPr>
            <w:tcW w:w="1420" w:type="dxa"/>
            <w:vAlign w:val="bottom"/>
            <w:tcBorders>
              <w:right w:val="single" w:sz="8" w:color="auto"/>
            </w:tcBorders>
          </w:tcPr>
          <w:p>
            <w:pPr>
              <w:spacing w:after="0"/>
              <w:rPr>
                <w:sz w:val="5"/>
                <w:szCs w:val="5"/>
                <w:color w:val="auto"/>
              </w:rPr>
            </w:pPr>
          </w:p>
        </w:tc>
      </w:tr>
      <w:tr>
        <w:trPr>
          <w:trHeight w:val="264"/>
        </w:trPr>
        <w:tc>
          <w:tcPr>
            <w:tcW w:w="4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16</w:t>
            </w:r>
          </w:p>
        </w:tc>
        <w:tc>
          <w:tcPr>
            <w:tcW w:w="2120" w:type="dxa"/>
            <w:vAlign w:val="bottom"/>
            <w:tcBorders>
              <w:right w:val="single" w:sz="8" w:color="auto"/>
            </w:tcBorders>
          </w:tcPr>
          <w:p>
            <w:pPr>
              <w:ind w:left="140"/>
              <w:spacing w:after="0" w:line="219" w:lineRule="exact"/>
              <w:rPr>
                <w:sz w:val="20"/>
                <w:szCs w:val="20"/>
                <w:color w:val="auto"/>
              </w:rPr>
            </w:pPr>
            <w:r>
              <w:rPr>
                <w:rFonts w:ascii="宋体" w:cs="宋体" w:eastAsia="宋体" w:hAnsi="宋体"/>
                <w:sz w:val="18"/>
                <w:szCs w:val="18"/>
                <w:color w:val="auto"/>
              </w:rPr>
              <w:t>您认为现任总经理</w:t>
            </w:r>
            <w:r>
              <w:rPr>
                <w:rFonts w:ascii="Times New Roman" w:cs="Times New Roman" w:eastAsia="Times New Roman" w:hAnsi="Times New Roman"/>
                <w:sz w:val="18"/>
                <w:szCs w:val="18"/>
                <w:color w:val="auto"/>
              </w:rPr>
              <w:t>/</w:t>
            </w:r>
            <w:r>
              <w:rPr>
                <w:rFonts w:ascii="宋体" w:cs="宋体" w:eastAsia="宋体" w:hAnsi="宋体"/>
                <w:sz w:val="18"/>
                <w:szCs w:val="18"/>
                <w:color w:val="auto"/>
              </w:rPr>
              <w:t>副总</w:t>
            </w:r>
          </w:p>
        </w:tc>
        <w:tc>
          <w:tcPr>
            <w:tcW w:w="840" w:type="dxa"/>
            <w:vAlign w:val="bottom"/>
            <w:tcBorders>
              <w:right w:val="single" w:sz="8" w:color="auto"/>
            </w:tcBorders>
          </w:tcPr>
          <w:p>
            <w:pPr>
              <w:jc w:val="center"/>
              <w:ind w:right="10"/>
              <w:spacing w:after="0"/>
              <w:rPr>
                <w:sz w:val="20"/>
                <w:szCs w:val="20"/>
                <w:color w:val="auto"/>
              </w:rPr>
            </w:pPr>
            <w:r>
              <w:rPr>
                <w:rFonts w:ascii="Times New Roman" w:cs="Times New Roman" w:eastAsia="Times New Roman" w:hAnsi="Times New Roman"/>
                <w:sz w:val="18"/>
                <w:szCs w:val="18"/>
                <w:color w:val="auto"/>
                <w:w w:val="97"/>
              </w:rPr>
              <w:t>23.33%</w:t>
            </w:r>
          </w:p>
        </w:tc>
        <w:tc>
          <w:tcPr>
            <w:tcW w:w="80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20%</w:t>
            </w:r>
          </w:p>
        </w:tc>
        <w:tc>
          <w:tcPr>
            <w:tcW w:w="8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3.33%</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13.13%</w:t>
            </w:r>
          </w:p>
        </w:tc>
        <w:tc>
          <w:tcPr>
            <w:tcW w:w="72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40%</w:t>
            </w:r>
          </w:p>
        </w:tc>
        <w:tc>
          <w:tcPr>
            <w:tcW w:w="720" w:type="dxa"/>
            <w:vAlign w:val="bottom"/>
            <w:tcBorders>
              <w:right w:val="single" w:sz="8" w:color="auto"/>
            </w:tcBorders>
          </w:tcPr>
          <w:p>
            <w:pPr>
              <w:spacing w:after="0"/>
              <w:rPr>
                <w:sz w:val="22"/>
                <w:szCs w:val="22"/>
                <w:color w:val="auto"/>
              </w:rPr>
            </w:pPr>
          </w:p>
        </w:tc>
        <w:tc>
          <w:tcPr>
            <w:tcW w:w="1620" w:type="dxa"/>
            <w:vAlign w:val="bottom"/>
            <w:tcBorders>
              <w:right w:val="single" w:sz="8" w:color="auto"/>
            </w:tcBorders>
          </w:tcPr>
          <w:p>
            <w:pPr>
              <w:jc w:val="right"/>
              <w:ind w:right="30"/>
              <w:spacing w:after="0" w:line="219" w:lineRule="exact"/>
              <w:rPr>
                <w:sz w:val="20"/>
                <w:szCs w:val="20"/>
                <w:color w:val="auto"/>
              </w:rPr>
            </w:pPr>
            <w:r>
              <w:rPr>
                <w:rFonts w:ascii="Times New Roman" w:cs="Times New Roman" w:eastAsia="Times New Roman" w:hAnsi="Times New Roman"/>
                <w:sz w:val="18"/>
                <w:szCs w:val="18"/>
                <w:color w:val="auto"/>
              </w:rPr>
              <w:t xml:space="preserve">23.33% </w:t>
            </w:r>
            <w:r>
              <w:rPr>
                <w:rFonts w:ascii="宋体" w:cs="宋体" w:eastAsia="宋体" w:hAnsi="宋体"/>
                <w:sz w:val="18"/>
                <w:szCs w:val="18"/>
                <w:color w:val="auto"/>
              </w:rPr>
              <w:t>认为优柔</w:t>
            </w:r>
          </w:p>
        </w:tc>
        <w:tc>
          <w:tcPr>
            <w:tcW w:w="14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要营销类，其次</w:t>
            </w:r>
          </w:p>
        </w:tc>
      </w:tr>
      <w:tr>
        <w:trPr>
          <w:trHeight w:val="312"/>
        </w:trPr>
        <w:tc>
          <w:tcPr>
            <w:tcW w:w="42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18"/>
                <w:szCs w:val="18"/>
                <w:color w:val="auto"/>
              </w:rPr>
              <w:t>/</w:t>
            </w:r>
            <w:r>
              <w:rPr>
                <w:rFonts w:ascii="宋体" w:cs="宋体" w:eastAsia="宋体" w:hAnsi="宋体"/>
                <w:sz w:val="18"/>
                <w:szCs w:val="18"/>
                <w:color w:val="auto"/>
              </w:rPr>
              <w:t>领导班子的劣势</w:t>
            </w: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寡断，</w:t>
            </w:r>
            <w:r>
              <w:rPr>
                <w:rFonts w:ascii="Times New Roman" w:cs="Times New Roman" w:eastAsia="Times New Roman" w:hAnsi="Times New Roman"/>
                <w:sz w:val="18"/>
                <w:szCs w:val="18"/>
                <w:color w:val="auto"/>
              </w:rPr>
              <w:t>20%</w:t>
            </w:r>
            <w:r>
              <w:rPr>
                <w:rFonts w:ascii="宋体" w:cs="宋体" w:eastAsia="宋体" w:hAnsi="宋体"/>
                <w:sz w:val="18"/>
                <w:szCs w:val="18"/>
                <w:color w:val="auto"/>
              </w:rPr>
              <w:t>行员认</w:t>
            </w:r>
          </w:p>
        </w:tc>
        <w:tc>
          <w:tcPr>
            <w:tcW w:w="14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是管理类、然后</w:t>
            </w:r>
          </w:p>
        </w:tc>
      </w:tr>
      <w:tr>
        <w:trPr>
          <w:trHeight w:val="312"/>
        </w:trPr>
        <w:tc>
          <w:tcPr>
            <w:tcW w:w="42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为缺乏管理能力</w:t>
            </w:r>
            <w:r>
              <w:rPr>
                <w:rFonts w:ascii="Times New Roman" w:cs="Times New Roman" w:eastAsia="Times New Roman" w:hAnsi="Times New Roman"/>
                <w:sz w:val="18"/>
                <w:szCs w:val="18"/>
                <w:color w:val="auto"/>
              </w:rPr>
              <w:t>/</w:t>
            </w:r>
          </w:p>
        </w:tc>
        <w:tc>
          <w:tcPr>
            <w:tcW w:w="14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是市场类</w:t>
            </w:r>
          </w:p>
        </w:tc>
      </w:tr>
      <w:tr>
        <w:trPr>
          <w:trHeight w:val="282"/>
        </w:trPr>
        <w:tc>
          <w:tcPr>
            <w:tcW w:w="42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经验，</w:t>
            </w:r>
          </w:p>
        </w:tc>
        <w:tc>
          <w:tcPr>
            <w:tcW w:w="1420" w:type="dxa"/>
            <w:vAlign w:val="bottom"/>
            <w:tcBorders>
              <w:right w:val="single" w:sz="8" w:color="auto"/>
            </w:tcBorders>
          </w:tcPr>
          <w:p>
            <w:pPr>
              <w:spacing w:after="0"/>
              <w:rPr>
                <w:sz w:val="24"/>
                <w:szCs w:val="24"/>
                <w:color w:val="auto"/>
              </w:rPr>
            </w:pPr>
          </w:p>
        </w:tc>
      </w:tr>
      <w:tr>
        <w:trPr>
          <w:trHeight w:val="68"/>
        </w:trPr>
        <w:tc>
          <w:tcPr>
            <w:tcW w:w="420" w:type="dxa"/>
            <w:vAlign w:val="bottom"/>
            <w:tcBorders>
              <w:left w:val="single" w:sz="8" w:color="auto"/>
              <w:bottom w:val="single" w:sz="8" w:color="auto"/>
              <w:right w:val="single" w:sz="8" w:color="auto"/>
            </w:tcBorders>
          </w:tcPr>
          <w:p>
            <w:pPr>
              <w:spacing w:after="0"/>
              <w:rPr>
                <w:sz w:val="5"/>
                <w:szCs w:val="5"/>
                <w:color w:val="auto"/>
              </w:rPr>
            </w:pPr>
          </w:p>
        </w:tc>
        <w:tc>
          <w:tcPr>
            <w:tcW w:w="212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2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1620" w:type="dxa"/>
            <w:vAlign w:val="bottom"/>
            <w:tcBorders>
              <w:bottom w:val="single" w:sz="8" w:color="auto"/>
              <w:right w:val="single" w:sz="8" w:color="auto"/>
            </w:tcBorders>
          </w:tcPr>
          <w:p>
            <w:pPr>
              <w:spacing w:after="0"/>
              <w:rPr>
                <w:sz w:val="5"/>
                <w:szCs w:val="5"/>
                <w:color w:val="auto"/>
              </w:rPr>
            </w:pPr>
          </w:p>
        </w:tc>
        <w:tc>
          <w:tcPr>
            <w:tcW w:w="1420" w:type="dxa"/>
            <w:vAlign w:val="bottom"/>
            <w:tcBorders>
              <w:right w:val="single" w:sz="8" w:color="auto"/>
            </w:tcBorders>
          </w:tcPr>
          <w:p>
            <w:pPr>
              <w:spacing w:after="0"/>
              <w:rPr>
                <w:sz w:val="5"/>
                <w:szCs w:val="5"/>
                <w:color w:val="auto"/>
              </w:rPr>
            </w:pPr>
          </w:p>
        </w:tc>
      </w:tr>
      <w:tr>
        <w:trPr>
          <w:trHeight w:val="264"/>
        </w:trPr>
        <w:tc>
          <w:tcPr>
            <w:tcW w:w="4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31</w:t>
            </w:r>
          </w:p>
        </w:tc>
        <w:tc>
          <w:tcPr>
            <w:tcW w:w="2120" w:type="dxa"/>
            <w:vAlign w:val="bottom"/>
            <w:tcBorders>
              <w:right w:val="single" w:sz="8" w:color="auto"/>
            </w:tcBorders>
          </w:tcPr>
          <w:p>
            <w:pPr>
              <w:ind w:left="140"/>
              <w:spacing w:after="0" w:line="206" w:lineRule="exact"/>
              <w:rPr>
                <w:sz w:val="20"/>
                <w:szCs w:val="20"/>
                <w:color w:val="auto"/>
              </w:rPr>
            </w:pPr>
            <w:r>
              <w:rPr>
                <w:rFonts w:ascii="宋体" w:cs="宋体" w:eastAsia="宋体" w:hAnsi="宋体"/>
                <w:sz w:val="18"/>
                <w:szCs w:val="18"/>
                <w:color w:val="auto"/>
              </w:rPr>
              <w:t>您对银行公司管理人员</w:t>
            </w:r>
          </w:p>
        </w:tc>
        <w:tc>
          <w:tcPr>
            <w:tcW w:w="840" w:type="dxa"/>
            <w:vAlign w:val="bottom"/>
            <w:tcBorders>
              <w:right w:val="single" w:sz="8" w:color="auto"/>
            </w:tcBorders>
          </w:tcPr>
          <w:p>
            <w:pPr>
              <w:jc w:val="center"/>
              <w:ind w:right="10"/>
              <w:spacing w:after="0"/>
              <w:rPr>
                <w:sz w:val="20"/>
                <w:szCs w:val="20"/>
                <w:color w:val="auto"/>
              </w:rPr>
            </w:pPr>
            <w:r>
              <w:rPr>
                <w:rFonts w:ascii="Times New Roman" w:cs="Times New Roman" w:eastAsia="Times New Roman" w:hAnsi="Times New Roman"/>
                <w:sz w:val="18"/>
                <w:szCs w:val="18"/>
                <w:color w:val="auto"/>
                <w:w w:val="98"/>
              </w:rPr>
              <w:t>9.09%</w:t>
            </w:r>
          </w:p>
        </w:tc>
        <w:tc>
          <w:tcPr>
            <w:tcW w:w="80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33.33%</w:t>
            </w:r>
          </w:p>
        </w:tc>
        <w:tc>
          <w:tcPr>
            <w:tcW w:w="8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15.15%</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42.42%</w:t>
            </w:r>
          </w:p>
        </w:tc>
        <w:tc>
          <w:tcPr>
            <w:tcW w:w="72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0</w:t>
            </w:r>
          </w:p>
        </w:tc>
        <w:tc>
          <w:tcPr>
            <w:tcW w:w="720" w:type="dxa"/>
            <w:vAlign w:val="bottom"/>
            <w:tcBorders>
              <w:right w:val="single" w:sz="8" w:color="auto"/>
            </w:tcBorders>
          </w:tcPr>
          <w:p>
            <w:pPr>
              <w:spacing w:after="0"/>
              <w:rPr>
                <w:sz w:val="22"/>
                <w:szCs w:val="22"/>
                <w:color w:val="auto"/>
              </w:rPr>
            </w:pPr>
          </w:p>
        </w:tc>
        <w:tc>
          <w:tcPr>
            <w:tcW w:w="1620" w:type="dxa"/>
            <w:vAlign w:val="bottom"/>
            <w:tcBorders>
              <w:right w:val="single" w:sz="8" w:color="auto"/>
            </w:tcBorders>
          </w:tcPr>
          <w:p>
            <w:pPr>
              <w:jc w:val="right"/>
              <w:ind w:right="30"/>
              <w:spacing w:after="0" w:line="219" w:lineRule="exact"/>
              <w:rPr>
                <w:sz w:val="20"/>
                <w:szCs w:val="20"/>
                <w:color w:val="auto"/>
              </w:rPr>
            </w:pPr>
            <w:r>
              <w:rPr>
                <w:rFonts w:ascii="Times New Roman" w:cs="Times New Roman" w:eastAsia="Times New Roman" w:hAnsi="Times New Roman"/>
                <w:sz w:val="18"/>
                <w:szCs w:val="18"/>
                <w:color w:val="auto"/>
              </w:rPr>
              <w:t>42.42%</w:t>
            </w:r>
            <w:r>
              <w:rPr>
                <w:rFonts w:ascii="宋体" w:cs="宋体" w:eastAsia="宋体" w:hAnsi="宋体"/>
                <w:sz w:val="18"/>
                <w:szCs w:val="18"/>
                <w:color w:val="auto"/>
              </w:rPr>
              <w:t>的行员否</w:t>
            </w:r>
          </w:p>
        </w:tc>
        <w:tc>
          <w:tcPr>
            <w:tcW w:w="1420" w:type="dxa"/>
            <w:vAlign w:val="bottom"/>
            <w:tcBorders>
              <w:right w:val="single" w:sz="8" w:color="auto"/>
            </w:tcBorders>
          </w:tcPr>
          <w:p>
            <w:pPr>
              <w:spacing w:after="0"/>
              <w:rPr>
                <w:sz w:val="22"/>
                <w:szCs w:val="22"/>
                <w:color w:val="auto"/>
              </w:rPr>
            </w:pPr>
          </w:p>
        </w:tc>
      </w:tr>
      <w:tr>
        <w:trPr>
          <w:trHeight w:val="282"/>
        </w:trPr>
        <w:tc>
          <w:tcPr>
            <w:tcW w:w="42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的管理艺术感到满意吗</w:t>
            </w: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定对管理人员的</w:t>
            </w:r>
          </w:p>
        </w:tc>
        <w:tc>
          <w:tcPr>
            <w:tcW w:w="1420" w:type="dxa"/>
            <w:vAlign w:val="bottom"/>
            <w:tcBorders>
              <w:right w:val="single" w:sz="8" w:color="auto"/>
            </w:tcBorders>
          </w:tcPr>
          <w:p>
            <w:pPr>
              <w:spacing w:after="0"/>
              <w:rPr>
                <w:sz w:val="24"/>
                <w:szCs w:val="24"/>
                <w:color w:val="auto"/>
              </w:rPr>
            </w:pPr>
          </w:p>
        </w:tc>
      </w:tr>
      <w:tr>
        <w:trPr>
          <w:trHeight w:val="342"/>
        </w:trPr>
        <w:tc>
          <w:tcPr>
            <w:tcW w:w="42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管理艺术，</w:t>
            </w:r>
            <w:r>
              <w:rPr>
                <w:rFonts w:ascii="Times New Roman" w:cs="Times New Roman" w:eastAsia="Times New Roman" w:hAnsi="Times New Roman"/>
                <w:sz w:val="18"/>
                <w:szCs w:val="18"/>
                <w:color w:val="auto"/>
              </w:rPr>
              <w:t>15.15%</w:t>
            </w:r>
          </w:p>
        </w:tc>
        <w:tc>
          <w:tcPr>
            <w:tcW w:w="1420" w:type="dxa"/>
            <w:vAlign w:val="bottom"/>
            <w:tcBorders>
              <w:right w:val="single" w:sz="8" w:color="auto"/>
            </w:tcBorders>
          </w:tcPr>
          <w:p>
            <w:pPr>
              <w:spacing w:after="0"/>
              <w:rPr>
                <w:sz w:val="24"/>
                <w:szCs w:val="24"/>
                <w:color w:val="auto"/>
              </w:rPr>
            </w:pPr>
          </w:p>
        </w:tc>
      </w:tr>
      <w:tr>
        <w:trPr>
          <w:trHeight w:val="282"/>
        </w:trPr>
        <w:tc>
          <w:tcPr>
            <w:tcW w:w="42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折中</w:t>
            </w:r>
          </w:p>
        </w:tc>
        <w:tc>
          <w:tcPr>
            <w:tcW w:w="1420" w:type="dxa"/>
            <w:vAlign w:val="bottom"/>
            <w:tcBorders>
              <w:right w:val="single" w:sz="8" w:color="auto"/>
            </w:tcBorders>
          </w:tcPr>
          <w:p>
            <w:pPr>
              <w:spacing w:after="0"/>
              <w:rPr>
                <w:sz w:val="24"/>
                <w:szCs w:val="24"/>
                <w:color w:val="auto"/>
              </w:rPr>
            </w:pPr>
          </w:p>
        </w:tc>
      </w:tr>
      <w:tr>
        <w:trPr>
          <w:trHeight w:val="69"/>
        </w:trPr>
        <w:tc>
          <w:tcPr>
            <w:tcW w:w="420" w:type="dxa"/>
            <w:vAlign w:val="bottom"/>
            <w:tcBorders>
              <w:left w:val="single" w:sz="8" w:color="auto"/>
              <w:bottom w:val="single" w:sz="8" w:color="auto"/>
              <w:right w:val="single" w:sz="8" w:color="auto"/>
            </w:tcBorders>
          </w:tcPr>
          <w:p>
            <w:pPr>
              <w:spacing w:after="0"/>
              <w:rPr>
                <w:sz w:val="5"/>
                <w:szCs w:val="5"/>
                <w:color w:val="auto"/>
              </w:rPr>
            </w:pPr>
          </w:p>
        </w:tc>
        <w:tc>
          <w:tcPr>
            <w:tcW w:w="212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2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1620" w:type="dxa"/>
            <w:vAlign w:val="bottom"/>
            <w:tcBorders>
              <w:bottom w:val="single" w:sz="8" w:color="auto"/>
              <w:right w:val="single" w:sz="8" w:color="auto"/>
            </w:tcBorders>
          </w:tcPr>
          <w:p>
            <w:pPr>
              <w:spacing w:after="0"/>
              <w:rPr>
                <w:sz w:val="5"/>
                <w:szCs w:val="5"/>
                <w:color w:val="auto"/>
              </w:rPr>
            </w:pPr>
          </w:p>
        </w:tc>
        <w:tc>
          <w:tcPr>
            <w:tcW w:w="1420" w:type="dxa"/>
            <w:vAlign w:val="bottom"/>
            <w:tcBorders>
              <w:right w:val="single" w:sz="8" w:color="auto"/>
            </w:tcBorders>
          </w:tcPr>
          <w:p>
            <w:pPr>
              <w:spacing w:after="0"/>
              <w:rPr>
                <w:sz w:val="5"/>
                <w:szCs w:val="5"/>
                <w:color w:val="auto"/>
              </w:rPr>
            </w:pPr>
          </w:p>
        </w:tc>
      </w:tr>
      <w:tr>
        <w:trPr>
          <w:trHeight w:val="264"/>
        </w:trPr>
        <w:tc>
          <w:tcPr>
            <w:tcW w:w="4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41</w:t>
            </w:r>
          </w:p>
        </w:tc>
        <w:tc>
          <w:tcPr>
            <w:tcW w:w="2120" w:type="dxa"/>
            <w:vAlign w:val="bottom"/>
            <w:tcBorders>
              <w:right w:val="single" w:sz="8" w:color="auto"/>
            </w:tcBorders>
          </w:tcPr>
          <w:p>
            <w:pPr>
              <w:ind w:left="140"/>
              <w:spacing w:after="0" w:line="206" w:lineRule="exact"/>
              <w:rPr>
                <w:sz w:val="20"/>
                <w:szCs w:val="20"/>
                <w:color w:val="auto"/>
              </w:rPr>
            </w:pPr>
            <w:r>
              <w:rPr>
                <w:rFonts w:ascii="宋体" w:cs="宋体" w:eastAsia="宋体" w:hAnsi="宋体"/>
                <w:sz w:val="18"/>
                <w:szCs w:val="18"/>
                <w:color w:val="auto"/>
              </w:rPr>
              <w:t>您对银行公司管理人员</w:t>
            </w:r>
          </w:p>
        </w:tc>
        <w:tc>
          <w:tcPr>
            <w:tcW w:w="840" w:type="dxa"/>
            <w:vAlign w:val="bottom"/>
            <w:tcBorders>
              <w:right w:val="single" w:sz="8" w:color="auto"/>
            </w:tcBorders>
          </w:tcPr>
          <w:p>
            <w:pPr>
              <w:jc w:val="center"/>
              <w:ind w:right="10"/>
              <w:spacing w:after="0"/>
              <w:rPr>
                <w:sz w:val="20"/>
                <w:szCs w:val="20"/>
                <w:color w:val="auto"/>
              </w:rPr>
            </w:pPr>
            <w:r>
              <w:rPr>
                <w:rFonts w:ascii="Times New Roman" w:cs="Times New Roman" w:eastAsia="Times New Roman" w:hAnsi="Times New Roman"/>
                <w:sz w:val="18"/>
                <w:szCs w:val="18"/>
                <w:color w:val="auto"/>
                <w:w w:val="97"/>
              </w:rPr>
              <w:t>12.12%</w:t>
            </w:r>
          </w:p>
        </w:tc>
        <w:tc>
          <w:tcPr>
            <w:tcW w:w="80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36.36%</w:t>
            </w:r>
          </w:p>
        </w:tc>
        <w:tc>
          <w:tcPr>
            <w:tcW w:w="8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15.15%</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36.36%</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0</w:t>
            </w:r>
          </w:p>
        </w:tc>
        <w:tc>
          <w:tcPr>
            <w:tcW w:w="720" w:type="dxa"/>
            <w:vAlign w:val="bottom"/>
            <w:tcBorders>
              <w:right w:val="single" w:sz="8" w:color="auto"/>
            </w:tcBorders>
          </w:tcPr>
          <w:p>
            <w:pPr>
              <w:spacing w:after="0"/>
              <w:rPr>
                <w:sz w:val="22"/>
                <w:szCs w:val="22"/>
                <w:color w:val="auto"/>
              </w:rPr>
            </w:pPr>
          </w:p>
        </w:tc>
        <w:tc>
          <w:tcPr>
            <w:tcW w:w="1620" w:type="dxa"/>
            <w:vAlign w:val="bottom"/>
            <w:tcBorders>
              <w:right w:val="single" w:sz="8" w:color="auto"/>
            </w:tcBorders>
          </w:tcPr>
          <w:p>
            <w:pPr>
              <w:ind w:left="80"/>
              <w:spacing w:after="0" w:line="219" w:lineRule="exact"/>
              <w:rPr>
                <w:sz w:val="20"/>
                <w:szCs w:val="20"/>
                <w:color w:val="auto"/>
              </w:rPr>
            </w:pPr>
            <w:r>
              <w:rPr>
                <w:rFonts w:ascii="Times New Roman" w:cs="Times New Roman" w:eastAsia="Times New Roman" w:hAnsi="Times New Roman"/>
                <w:sz w:val="18"/>
                <w:szCs w:val="18"/>
                <w:color w:val="auto"/>
              </w:rPr>
              <w:t xml:space="preserve">36.36% </w:t>
            </w:r>
            <w:r>
              <w:rPr>
                <w:rFonts w:ascii="宋体" w:cs="宋体" w:eastAsia="宋体" w:hAnsi="宋体"/>
                <w:sz w:val="18"/>
                <w:szCs w:val="18"/>
                <w:color w:val="auto"/>
              </w:rPr>
              <w:t>的行员不</w:t>
            </w:r>
          </w:p>
        </w:tc>
        <w:tc>
          <w:tcPr>
            <w:tcW w:w="1420" w:type="dxa"/>
            <w:vAlign w:val="bottom"/>
            <w:tcBorders>
              <w:right w:val="single" w:sz="8" w:color="auto"/>
            </w:tcBorders>
          </w:tcPr>
          <w:p>
            <w:pPr>
              <w:spacing w:after="0"/>
              <w:rPr>
                <w:sz w:val="22"/>
                <w:szCs w:val="22"/>
                <w:color w:val="auto"/>
              </w:rPr>
            </w:pPr>
          </w:p>
        </w:tc>
      </w:tr>
      <w:tr>
        <w:trPr>
          <w:trHeight w:val="282"/>
        </w:trPr>
        <w:tc>
          <w:tcPr>
            <w:tcW w:w="42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的管理才能感到满意吗</w:t>
            </w: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满意管理人员的</w:t>
            </w:r>
          </w:p>
        </w:tc>
        <w:tc>
          <w:tcPr>
            <w:tcW w:w="1420" w:type="dxa"/>
            <w:vAlign w:val="bottom"/>
            <w:tcBorders>
              <w:right w:val="single" w:sz="8" w:color="auto"/>
            </w:tcBorders>
          </w:tcPr>
          <w:p>
            <w:pPr>
              <w:spacing w:after="0"/>
              <w:rPr>
                <w:sz w:val="24"/>
                <w:szCs w:val="24"/>
                <w:color w:val="auto"/>
              </w:rPr>
            </w:pPr>
          </w:p>
        </w:tc>
      </w:tr>
      <w:tr>
        <w:trPr>
          <w:trHeight w:val="342"/>
        </w:trPr>
        <w:tc>
          <w:tcPr>
            <w:tcW w:w="42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管理才能，</w:t>
            </w:r>
            <w:r>
              <w:rPr>
                <w:rFonts w:ascii="Times New Roman" w:cs="Times New Roman" w:eastAsia="Times New Roman" w:hAnsi="Times New Roman"/>
                <w:sz w:val="18"/>
                <w:szCs w:val="18"/>
                <w:color w:val="auto"/>
              </w:rPr>
              <w:t>15.15%</w:t>
            </w:r>
          </w:p>
        </w:tc>
        <w:tc>
          <w:tcPr>
            <w:tcW w:w="1420" w:type="dxa"/>
            <w:vAlign w:val="bottom"/>
            <w:tcBorders>
              <w:right w:val="single" w:sz="8" w:color="auto"/>
            </w:tcBorders>
          </w:tcPr>
          <w:p>
            <w:pPr>
              <w:spacing w:after="0"/>
              <w:rPr>
                <w:sz w:val="24"/>
                <w:szCs w:val="24"/>
                <w:color w:val="auto"/>
              </w:rPr>
            </w:pPr>
          </w:p>
        </w:tc>
      </w:tr>
      <w:tr>
        <w:trPr>
          <w:trHeight w:val="282"/>
        </w:trPr>
        <w:tc>
          <w:tcPr>
            <w:tcW w:w="42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折中</w:t>
            </w:r>
          </w:p>
        </w:tc>
        <w:tc>
          <w:tcPr>
            <w:tcW w:w="1420" w:type="dxa"/>
            <w:vAlign w:val="bottom"/>
            <w:tcBorders>
              <w:right w:val="single" w:sz="8" w:color="auto"/>
            </w:tcBorders>
          </w:tcPr>
          <w:p>
            <w:pPr>
              <w:spacing w:after="0"/>
              <w:rPr>
                <w:sz w:val="24"/>
                <w:szCs w:val="24"/>
                <w:color w:val="auto"/>
              </w:rPr>
            </w:pPr>
          </w:p>
        </w:tc>
      </w:tr>
      <w:tr>
        <w:trPr>
          <w:trHeight w:val="68"/>
        </w:trPr>
        <w:tc>
          <w:tcPr>
            <w:tcW w:w="420" w:type="dxa"/>
            <w:vAlign w:val="bottom"/>
            <w:tcBorders>
              <w:left w:val="single" w:sz="8" w:color="auto"/>
              <w:bottom w:val="single" w:sz="8" w:color="auto"/>
              <w:right w:val="single" w:sz="8" w:color="auto"/>
            </w:tcBorders>
          </w:tcPr>
          <w:p>
            <w:pPr>
              <w:spacing w:after="0"/>
              <w:rPr>
                <w:sz w:val="5"/>
                <w:szCs w:val="5"/>
                <w:color w:val="auto"/>
              </w:rPr>
            </w:pPr>
          </w:p>
        </w:tc>
        <w:tc>
          <w:tcPr>
            <w:tcW w:w="212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2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1620" w:type="dxa"/>
            <w:vAlign w:val="bottom"/>
            <w:tcBorders>
              <w:bottom w:val="single" w:sz="8" w:color="auto"/>
              <w:right w:val="single" w:sz="8" w:color="auto"/>
            </w:tcBorders>
          </w:tcPr>
          <w:p>
            <w:pPr>
              <w:spacing w:after="0"/>
              <w:rPr>
                <w:sz w:val="5"/>
                <w:szCs w:val="5"/>
                <w:color w:val="auto"/>
              </w:rPr>
            </w:pPr>
          </w:p>
        </w:tc>
        <w:tc>
          <w:tcPr>
            <w:tcW w:w="1420" w:type="dxa"/>
            <w:vAlign w:val="bottom"/>
            <w:tcBorders>
              <w:bottom w:val="single" w:sz="8" w:color="auto"/>
              <w:right w:val="single" w:sz="8" w:color="auto"/>
            </w:tcBorders>
          </w:tcPr>
          <w:p>
            <w:pPr>
              <w:spacing w:after="0"/>
              <w:rPr>
                <w:sz w:val="5"/>
                <w:szCs w:val="5"/>
                <w:color w:val="auto"/>
              </w:rPr>
            </w:pPr>
          </w:p>
        </w:tc>
      </w:tr>
    </w:tbl>
    <w:p>
      <w:pPr>
        <w:spacing w:after="0" w:line="200" w:lineRule="exact"/>
        <w:rPr>
          <w:sz w:val="20"/>
          <w:szCs w:val="20"/>
          <w:color w:val="auto"/>
        </w:rPr>
      </w:pPr>
    </w:p>
    <w:p>
      <w:pPr>
        <w:spacing w:after="0" w:line="242" w:lineRule="exact"/>
        <w:rPr>
          <w:sz w:val="20"/>
          <w:szCs w:val="20"/>
          <w:color w:val="auto"/>
        </w:rPr>
      </w:pPr>
    </w:p>
    <w:p>
      <w:pPr>
        <w:jc w:val="center"/>
        <w:spacing w:after="0" w:line="341" w:lineRule="exact"/>
        <w:rPr>
          <w:sz w:val="20"/>
          <w:szCs w:val="20"/>
          <w:color w:val="auto"/>
        </w:rPr>
      </w:pPr>
      <w:r>
        <w:rPr>
          <w:rFonts w:ascii="宋体" w:cs="宋体" w:eastAsia="宋体" w:hAnsi="宋体"/>
          <w:sz w:val="28"/>
          <w:szCs w:val="28"/>
          <w:color w:val="auto"/>
        </w:rPr>
        <w:t>图</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7 </w:t>
      </w:r>
      <w:r>
        <w:rPr>
          <w:rFonts w:ascii="宋体" w:cs="宋体" w:eastAsia="宋体" w:hAnsi="宋体"/>
          <w:sz w:val="28"/>
          <w:szCs w:val="28"/>
          <w:color w:val="auto"/>
        </w:rPr>
        <w:t>对人员素质的满意度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563245</wp:posOffset>
                </wp:positionH>
                <wp:positionV relativeFrom="paragraph">
                  <wp:posOffset>99695</wp:posOffset>
                </wp:positionV>
                <wp:extent cx="5417820"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5pt,7.85pt" to="470.95pt,7.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566420</wp:posOffset>
                </wp:positionH>
                <wp:positionV relativeFrom="paragraph">
                  <wp:posOffset>96520</wp:posOffset>
                </wp:positionV>
                <wp:extent cx="0" cy="41529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52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pt,7.6pt" to="44.6pt,40.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5977890</wp:posOffset>
                </wp:positionH>
                <wp:positionV relativeFrom="paragraph">
                  <wp:posOffset>96520</wp:posOffset>
                </wp:positionV>
                <wp:extent cx="0" cy="41529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52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7pt,7.6pt" to="470.7pt,40.3pt" o:allowincell="f" strokecolor="#000000" strokeweight="0.4799pt"/>
            </w:pict>
          </mc:Fallback>
        </mc:AlternateContent>
      </w:r>
    </w:p>
    <w:p>
      <w:pPr>
        <w:spacing w:after="0" w:line="161" w:lineRule="exact"/>
        <w:rPr>
          <w:sz w:val="20"/>
          <w:szCs w:val="20"/>
          <w:color w:val="auto"/>
        </w:rPr>
      </w:pPr>
    </w:p>
    <w:p>
      <w:pPr>
        <w:ind w:left="1000"/>
        <w:spacing w:after="0" w:line="240" w:lineRule="exact"/>
        <w:rPr>
          <w:sz w:val="20"/>
          <w:szCs w:val="20"/>
          <w:color w:val="auto"/>
        </w:rPr>
      </w:pPr>
      <w:r>
        <w:rPr>
          <w:rFonts w:ascii="宋体" w:cs="宋体" w:eastAsia="宋体" w:hAnsi="宋体"/>
          <w:sz w:val="21"/>
          <w:szCs w:val="21"/>
          <w:color w:val="auto"/>
        </w:rPr>
        <w:t>对管理人员素质的满意度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563245</wp:posOffset>
                </wp:positionH>
                <wp:positionV relativeFrom="paragraph">
                  <wp:posOffset>37465</wp:posOffset>
                </wp:positionV>
                <wp:extent cx="5417820"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5pt,2.95pt" to="470.95pt,2.95pt" o:allowincell="f" strokecolor="#000000" strokeweight="0.4799pt"/>
            </w:pict>
          </mc:Fallback>
        </mc:AlternateContent>
      </w:r>
    </w:p>
    <w:p>
      <w:pPr>
        <w:spacing w:after="0" w:line="64"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1"/>
          <w:szCs w:val="21"/>
          <w:color w:val="auto"/>
        </w:rPr>
        <w:t>42.42%48.48%15.15%15.15%42.42%36.36%0.00%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563245</wp:posOffset>
                </wp:positionH>
                <wp:positionV relativeFrom="paragraph">
                  <wp:posOffset>35560</wp:posOffset>
                </wp:positionV>
                <wp:extent cx="5417820"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5pt,2.8pt" to="470.95pt,2.8pt" o:allowincell="f" strokecolor="#000000" strokeweight="0.4799pt"/>
            </w:pict>
          </mc:Fallback>
        </mc:AlternateContent>
      </w:r>
    </w:p>
    <w:p>
      <w:pPr>
        <w:sectPr>
          <w:pgSz w:w="11900" w:h="16840" w:orient="portrait"/>
          <w:cols w:equalWidth="0" w:num="1">
            <w:col w:w="10300"/>
          </w:cols>
          <w:pgMar w:left="800" w:top="1440" w:right="804" w:bottom="446" w:gutter="0" w:footer="0" w:header="0"/>
        </w:sectPr>
      </w:pPr>
    </w:p>
    <w:p>
      <w:pPr>
        <w:spacing w:after="0" w:line="338" w:lineRule="exact"/>
        <w:rPr>
          <w:sz w:val="20"/>
          <w:szCs w:val="20"/>
          <w:color w:val="auto"/>
        </w:rPr>
      </w:pPr>
    </w:p>
    <w:p>
      <w:pPr>
        <w:ind w:left="9120"/>
        <w:spacing w:after="0"/>
        <w:rPr>
          <w:sz w:val="20"/>
          <w:szCs w:val="20"/>
          <w:color w:val="auto"/>
        </w:rPr>
      </w:pPr>
      <w:r>
        <w:rPr>
          <w:rFonts w:ascii="Times New Roman" w:cs="Times New Roman" w:eastAsia="Times New Roman" w:hAnsi="Times New Roman"/>
          <w:sz w:val="18"/>
          <w:szCs w:val="18"/>
          <w:color w:val="auto"/>
        </w:rPr>
        <w:t>50</w:t>
      </w:r>
    </w:p>
    <w:p>
      <w:pPr>
        <w:sectPr>
          <w:pgSz w:w="11900" w:h="16840" w:orient="portrait"/>
          <w:cols w:equalWidth="0" w:num="1">
            <w:col w:w="10300"/>
          </w:cols>
          <w:pgMar w:left="800" w:top="1440" w:right="804" w:bottom="446" w:gutter="0" w:footer="0" w:header="0"/>
          <w:type w:val="continuous"/>
        </w:sectPr>
      </w:pPr>
    </w:p>
    <w:bookmarkStart w:id="50" w:name="page51"/>
    <w:bookmarkEnd w:id="50"/>
    <w:p>
      <w:pPr>
        <w:spacing w:after="0" w:line="2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1071245</wp:posOffset>
                </wp:positionH>
                <wp:positionV relativeFrom="page">
                  <wp:posOffset>916940</wp:posOffset>
                </wp:positionV>
                <wp:extent cx="5417820"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35pt,72.2pt" to="510.95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1074420</wp:posOffset>
                </wp:positionH>
                <wp:positionV relativeFrom="page">
                  <wp:posOffset>914400</wp:posOffset>
                </wp:positionV>
                <wp:extent cx="0" cy="619125"/>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91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72pt" to="84.6pt,120.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6485890</wp:posOffset>
                </wp:positionH>
                <wp:positionV relativeFrom="page">
                  <wp:posOffset>914400</wp:posOffset>
                </wp:positionV>
                <wp:extent cx="0" cy="619125"/>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91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0.7pt,72pt" to="510.7pt,120.75pt" o:allowincell="f" strokecolor="#000000" strokeweight="0.4799pt">
                <w10:wrap anchorx="page" anchory="page"/>
              </v:line>
            </w:pict>
          </mc:Fallback>
        </mc:AlternateContent>
      </w:r>
    </w:p>
    <w:p>
      <w:pPr>
        <w:ind w:left="360"/>
        <w:spacing w:after="0"/>
        <w:rPr>
          <w:sz w:val="20"/>
          <w:szCs w:val="20"/>
          <w:color w:val="auto"/>
        </w:rPr>
      </w:pPr>
      <w:r>
        <w:rPr>
          <w:rFonts w:ascii="Times New Roman" w:cs="Times New Roman" w:eastAsia="Times New Roman" w:hAnsi="Times New Roman"/>
          <w:sz w:val="21"/>
          <w:szCs w:val="21"/>
          <w:color w:val="auto"/>
        </w:rPr>
        <w:t>10.00%20.00%30.00%40.00%50.00%60.00%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1300" w:hanging="940"/>
        <w:spacing w:after="0"/>
        <w:tabs>
          <w:tab w:leader="none" w:pos="1300" w:val="left"/>
        </w:tabs>
        <w:numPr>
          <w:ilvl w:val="0"/>
          <w:numId w:val="1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41</w:t>
      </w:r>
    </w:p>
    <w:p>
      <w:pPr>
        <w:spacing w:after="0" w:line="80" w:lineRule="exact"/>
        <w:rPr>
          <w:rFonts w:ascii="Times New Roman" w:cs="Times New Roman" w:eastAsia="Times New Roman" w:hAnsi="Times New Roman"/>
          <w:sz w:val="21"/>
          <w:szCs w:val="21"/>
          <w:color w:val="auto"/>
        </w:rPr>
      </w:pPr>
    </w:p>
    <w:p>
      <w:pPr>
        <w:ind w:left="360"/>
        <w:spacing w:after="0" w:line="240"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满意一般不满意</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-167005</wp:posOffset>
                </wp:positionV>
                <wp:extent cx="5417820"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13.1499pt" to="438.95pt,-13.1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156845</wp:posOffset>
                </wp:positionH>
                <wp:positionV relativeFrom="paragraph">
                  <wp:posOffset>36830</wp:posOffset>
                </wp:positionV>
                <wp:extent cx="5417820"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pt" to="438.95pt,2.9pt" o:allowincell="f" strokecolor="#000000" strokeweight="0.48pt"/>
            </w:pict>
          </mc:Fallback>
        </mc:AlternateContent>
      </w:r>
    </w:p>
    <w:p>
      <w:pPr>
        <w:spacing w:after="0" w:line="62" w:lineRule="exact"/>
        <w:rPr>
          <w:sz w:val="20"/>
          <w:szCs w:val="20"/>
          <w:color w:val="auto"/>
        </w:rPr>
      </w:pPr>
    </w:p>
    <w:p>
      <w:pPr>
        <w:jc w:val="center"/>
        <w:ind w:right="4"/>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0" w:lineRule="exact"/>
        <w:rPr>
          <w:sz w:val="20"/>
          <w:szCs w:val="20"/>
          <w:color w:val="auto"/>
        </w:rPr>
      </w:pPr>
    </w:p>
    <w:p>
      <w:pPr>
        <w:spacing w:after="0" w:line="280" w:lineRule="exact"/>
        <w:rPr>
          <w:sz w:val="20"/>
          <w:szCs w:val="20"/>
          <w:color w:val="auto"/>
        </w:rPr>
      </w:pPr>
    </w:p>
    <w:p>
      <w:pPr>
        <w:ind w:left="1300"/>
        <w:spacing w:after="0" w:line="341" w:lineRule="exact"/>
        <w:rPr>
          <w:sz w:val="20"/>
          <w:szCs w:val="20"/>
          <w:color w:val="auto"/>
        </w:rPr>
      </w:pPr>
      <w:r>
        <w:rPr>
          <w:rFonts w:ascii="Times New Roman" w:cs="Times New Roman" w:eastAsia="Times New Roman" w:hAnsi="Times New Roman"/>
          <w:sz w:val="28"/>
          <w:szCs w:val="28"/>
          <w:color w:val="auto"/>
        </w:rPr>
        <w:t>16</w:t>
      </w:r>
      <w:r>
        <w:rPr>
          <w:rFonts w:ascii="宋体" w:cs="宋体" w:eastAsia="宋体" w:hAnsi="宋体"/>
          <w:sz w:val="28"/>
          <w:szCs w:val="28"/>
          <w:color w:val="auto"/>
        </w:rPr>
        <w:t>、</w:t>
      </w:r>
      <w:r>
        <w:rPr>
          <w:rFonts w:ascii="Times New Roman" w:cs="Times New Roman" w:eastAsia="Times New Roman" w:hAnsi="Times New Roman"/>
          <w:sz w:val="28"/>
          <w:szCs w:val="28"/>
          <w:color w:val="auto"/>
        </w:rPr>
        <w:t>31</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41 </w:t>
      </w:r>
      <w:r>
        <w:rPr>
          <w:rFonts w:ascii="宋体" w:cs="宋体" w:eastAsia="宋体" w:hAnsi="宋体"/>
          <w:sz w:val="28"/>
          <w:szCs w:val="28"/>
          <w:color w:val="auto"/>
        </w:rPr>
        <w:t>考察了行员对企业管理人员素质的满意度。由</w:t>
      </w:r>
      <w:r>
        <w:rPr>
          <w:rFonts w:ascii="Times New Roman" w:cs="Times New Roman" w:eastAsia="Times New Roman" w:hAnsi="Times New Roman"/>
          <w:sz w:val="28"/>
          <w:szCs w:val="28"/>
          <w:color w:val="auto"/>
        </w:rPr>
        <w:t xml:space="preserve"> 31</w:t>
      </w:r>
    </w:p>
    <w:p>
      <w:pPr>
        <w:spacing w:after="0" w:line="284" w:lineRule="exact"/>
        <w:rPr>
          <w:sz w:val="20"/>
          <w:szCs w:val="20"/>
          <w:color w:val="auto"/>
        </w:rPr>
      </w:pPr>
    </w:p>
    <w:p>
      <w:pPr>
        <w:ind w:left="360"/>
        <w:spacing w:after="0" w:line="329" w:lineRule="exact"/>
        <w:rPr>
          <w:sz w:val="20"/>
          <w:szCs w:val="20"/>
          <w:color w:val="auto"/>
        </w:rPr>
      </w:pPr>
      <w:r>
        <w:rPr>
          <w:rFonts w:ascii="宋体" w:cs="宋体" w:eastAsia="宋体" w:hAnsi="宋体"/>
          <w:sz w:val="27"/>
          <w:szCs w:val="27"/>
          <w:color w:val="auto"/>
        </w:rPr>
        <w:t>题可以看到，只有为</w:t>
      </w:r>
      <w:r>
        <w:rPr>
          <w:rFonts w:ascii="Times New Roman" w:cs="Times New Roman" w:eastAsia="Times New Roman" w:hAnsi="Times New Roman"/>
          <w:sz w:val="27"/>
          <w:szCs w:val="27"/>
          <w:color w:val="auto"/>
        </w:rPr>
        <w:t xml:space="preserve"> 42.42%</w:t>
      </w:r>
      <w:r>
        <w:rPr>
          <w:rFonts w:ascii="宋体" w:cs="宋体" w:eastAsia="宋体" w:hAnsi="宋体"/>
          <w:sz w:val="27"/>
          <w:szCs w:val="27"/>
          <w:color w:val="auto"/>
        </w:rPr>
        <w:t>的行员对管理人员的管理艺术感到满意，</w:t>
      </w:r>
    </w:p>
    <w:p>
      <w:pPr>
        <w:spacing w:after="0" w:line="296"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还有同等数量的行员对此持反对意见，</w:t>
      </w:r>
      <w:r>
        <w:rPr>
          <w:rFonts w:ascii="Times New Roman" w:cs="Times New Roman" w:eastAsia="Times New Roman" w:hAnsi="Times New Roman"/>
          <w:sz w:val="27"/>
          <w:szCs w:val="27"/>
          <w:color w:val="auto"/>
        </w:rPr>
        <w:t>48.48%</w:t>
      </w:r>
      <w:r>
        <w:rPr>
          <w:rFonts w:ascii="宋体" w:cs="宋体" w:eastAsia="宋体" w:hAnsi="宋体"/>
          <w:sz w:val="27"/>
          <w:szCs w:val="27"/>
          <w:color w:val="auto"/>
        </w:rPr>
        <w:t>的行员对管理人员的管</w:t>
      </w:r>
    </w:p>
    <w:p>
      <w:pPr>
        <w:spacing w:after="0" w:line="296"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理才能感到满意，</w:t>
      </w:r>
      <w:r>
        <w:rPr>
          <w:rFonts w:ascii="Times New Roman" w:cs="Times New Roman" w:eastAsia="Times New Roman" w:hAnsi="Times New Roman"/>
          <w:sz w:val="27"/>
          <w:szCs w:val="27"/>
          <w:color w:val="auto"/>
        </w:rPr>
        <w:t>36.36%</w:t>
      </w:r>
      <w:r>
        <w:rPr>
          <w:rFonts w:ascii="宋体" w:cs="宋体" w:eastAsia="宋体" w:hAnsi="宋体"/>
          <w:sz w:val="27"/>
          <w:szCs w:val="27"/>
          <w:color w:val="auto"/>
        </w:rPr>
        <w:t>的行员不满意。对管理人员的管理艺术和能</w:t>
      </w:r>
    </w:p>
    <w:p>
      <w:pPr>
        <w:spacing w:after="0" w:line="29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力的不满意程度如此之高，必定是因为管理人员管理素质有一定缺</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陷、他们在日常管理工作中的表现不能令人满意造成的。企业管理层</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的管理能力和素质对企业的生存和发展至关重要，其管理艺术和能力</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将在很大程度上影响到行员的满意度，进而影响行员的工作绩效。从</w:t>
      </w:r>
    </w:p>
    <w:p>
      <w:pPr>
        <w:spacing w:after="0" w:line="30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以上数据看，提高管理人员的素质对公司来讲是一项相当迫切的任</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务。对该问题的解决，应该根据企业实际情况，灵活地把加强管理人</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员素质和能力培训和淘汰部分不合格管理人员结合起来。</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图</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8 </w:t>
      </w:r>
      <w:r>
        <w:rPr>
          <w:rFonts w:ascii="宋体" w:cs="宋体" w:eastAsia="宋体" w:hAnsi="宋体"/>
          <w:sz w:val="28"/>
          <w:szCs w:val="28"/>
          <w:color w:val="auto"/>
        </w:rPr>
        <w:t>管理层劣势</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99695</wp:posOffset>
                </wp:positionV>
                <wp:extent cx="541782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7.85pt" to="438.95pt,7.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96520</wp:posOffset>
                </wp:positionV>
                <wp:extent cx="0" cy="102870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7.6pt" to="12.55pt,88.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5571490</wp:posOffset>
                </wp:positionH>
                <wp:positionV relativeFrom="paragraph">
                  <wp:posOffset>96520</wp:posOffset>
                </wp:positionV>
                <wp:extent cx="0" cy="102870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7pt,7.6pt" to="438.7pt,88.6pt" o:allowincell="f" strokecolor="#000000" strokeweight="0.4799pt"/>
            </w:pict>
          </mc:Fallback>
        </mc:AlternateConten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管理层劣势</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37465</wp:posOffset>
                </wp:positionV>
                <wp:extent cx="5417820"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5pt" to="438.95pt,2.95pt" o:allowincell="f" strokecolor="#000000" strokeweight="0.48pt"/>
            </w:pict>
          </mc:Fallback>
        </mc:AlternateContent>
      </w:r>
    </w:p>
    <w:p>
      <w:pPr>
        <w:spacing w:after="0" w:line="6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23.33%20%3.33%13.13%40%0.00%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5.00%10.00%15.00%20.00%25.00%30.00%35.00%40.00%45.00%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16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799pt"/>
            </w:pict>
          </mc:Fallback>
        </mc:AlternateContent>
      </w:r>
    </w:p>
    <w:p>
      <w:pPr>
        <w:spacing w:after="0" w:line="61"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决策优柔寡断 缺乏管理经营能力</w:t>
      </w:r>
      <w:r>
        <w:rPr>
          <w:rFonts w:ascii="Times New Roman" w:cs="Times New Roman" w:eastAsia="Times New Roman" w:hAnsi="Times New Roman"/>
          <w:sz w:val="21"/>
          <w:szCs w:val="21"/>
          <w:color w:val="auto"/>
        </w:rPr>
        <w:t>/</w:t>
      </w:r>
      <w:r>
        <w:rPr>
          <w:rFonts w:ascii="宋体" w:cs="宋体" w:eastAsia="宋体" w:hAnsi="宋体"/>
          <w:sz w:val="21"/>
          <w:szCs w:val="21"/>
          <w:color w:val="auto"/>
        </w:rPr>
        <w:t>经验 不能独立决策 没有个人魅力 其它</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26670</wp:posOffset>
                </wp:positionV>
                <wp:extent cx="5417820"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1pt" to="438.95pt,2.1pt" o:allowincell="f" strokecolor="#000000" strokeweight="0.4799pt"/>
            </w:pict>
          </mc:Fallback>
        </mc:AlternateContent>
      </w:r>
    </w:p>
    <w:p>
      <w:pPr>
        <w:spacing w:after="0" w:line="46" w:lineRule="exact"/>
        <w:rPr>
          <w:sz w:val="20"/>
          <w:szCs w:val="20"/>
          <w:color w:val="auto"/>
        </w:rPr>
      </w:pPr>
    </w:p>
    <w:p>
      <w:pPr>
        <w:ind w:left="3800"/>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0" w:lineRule="exact"/>
        <w:rPr>
          <w:sz w:val="20"/>
          <w:szCs w:val="20"/>
          <w:color w:val="auto"/>
        </w:rPr>
      </w:pPr>
    </w:p>
    <w:p>
      <w:pPr>
        <w:spacing w:after="0" w:line="280" w:lineRule="exact"/>
        <w:rPr>
          <w:sz w:val="20"/>
          <w:szCs w:val="20"/>
          <w:color w:val="auto"/>
        </w:rPr>
      </w:pPr>
    </w:p>
    <w:p>
      <w:pPr>
        <w:ind w:left="980"/>
        <w:spacing w:after="0" w:line="329" w:lineRule="exact"/>
        <w:rPr>
          <w:sz w:val="20"/>
          <w:szCs w:val="20"/>
          <w:color w:val="auto"/>
        </w:rPr>
      </w:pPr>
      <w:r>
        <w:rPr>
          <w:rFonts w:ascii="宋体" w:cs="宋体" w:eastAsia="宋体" w:hAnsi="宋体"/>
          <w:sz w:val="27"/>
          <w:szCs w:val="27"/>
          <w:color w:val="auto"/>
        </w:rPr>
        <w:t>从上图可以看到，</w:t>
      </w:r>
      <w:r>
        <w:rPr>
          <w:rFonts w:ascii="Times New Roman" w:cs="Times New Roman" w:eastAsia="Times New Roman" w:hAnsi="Times New Roman"/>
          <w:sz w:val="27"/>
          <w:szCs w:val="27"/>
          <w:color w:val="auto"/>
        </w:rPr>
        <w:t>23.33%</w:t>
      </w:r>
      <w:r>
        <w:rPr>
          <w:rFonts w:ascii="宋体" w:cs="宋体" w:eastAsia="宋体" w:hAnsi="宋体"/>
          <w:sz w:val="27"/>
          <w:szCs w:val="27"/>
          <w:color w:val="auto"/>
        </w:rPr>
        <w:t>行员认为管理层的劣势在于优柔寡断，</w:t>
      </w:r>
    </w:p>
    <w:p>
      <w:pPr>
        <w:spacing w:after="0" w:line="296" w:lineRule="exact"/>
        <w:rPr>
          <w:sz w:val="20"/>
          <w:szCs w:val="20"/>
          <w:color w:val="auto"/>
        </w:rPr>
      </w:pPr>
    </w:p>
    <w:p>
      <w:pPr>
        <w:jc w:val="center"/>
        <w:ind w:right="4"/>
        <w:spacing w:after="0" w:line="329" w:lineRule="exact"/>
        <w:rPr>
          <w:sz w:val="20"/>
          <w:szCs w:val="20"/>
          <w:color w:val="auto"/>
        </w:rPr>
      </w:pPr>
      <w:r>
        <w:rPr>
          <w:rFonts w:ascii="Times New Roman" w:cs="Times New Roman" w:eastAsia="Times New Roman" w:hAnsi="Times New Roman"/>
          <w:sz w:val="27"/>
          <w:szCs w:val="27"/>
          <w:color w:val="auto"/>
        </w:rPr>
        <w:t>20%</w:t>
      </w:r>
      <w:r>
        <w:rPr>
          <w:rFonts w:ascii="宋体" w:cs="宋体" w:eastAsia="宋体" w:hAnsi="宋体"/>
          <w:sz w:val="27"/>
          <w:szCs w:val="27"/>
          <w:color w:val="auto"/>
        </w:rPr>
        <w:t>认为缺乏管理能力</w:t>
      </w:r>
      <w:r>
        <w:rPr>
          <w:rFonts w:ascii="Times New Roman" w:cs="Times New Roman" w:eastAsia="Times New Roman" w:hAnsi="Times New Roman"/>
          <w:sz w:val="27"/>
          <w:szCs w:val="27"/>
          <w:color w:val="auto"/>
        </w:rPr>
        <w:t>/</w:t>
      </w:r>
      <w:r>
        <w:rPr>
          <w:rFonts w:ascii="宋体" w:cs="宋体" w:eastAsia="宋体" w:hAnsi="宋体"/>
          <w:sz w:val="27"/>
          <w:szCs w:val="27"/>
          <w:color w:val="auto"/>
        </w:rPr>
        <w:t>经验，</w:t>
      </w:r>
      <w:r>
        <w:rPr>
          <w:rFonts w:ascii="Times New Roman" w:cs="Times New Roman" w:eastAsia="Times New Roman" w:hAnsi="Times New Roman"/>
          <w:sz w:val="27"/>
          <w:szCs w:val="27"/>
          <w:color w:val="auto"/>
        </w:rPr>
        <w:t>13.3%</w:t>
      </w:r>
      <w:r>
        <w:rPr>
          <w:rFonts w:ascii="宋体" w:cs="宋体" w:eastAsia="宋体" w:hAnsi="宋体"/>
          <w:sz w:val="27"/>
          <w:szCs w:val="27"/>
          <w:color w:val="auto"/>
        </w:rPr>
        <w:t>认为没有个人魅力，</w:t>
      </w:r>
      <w:r>
        <w:rPr>
          <w:rFonts w:ascii="Times New Roman" w:cs="Times New Roman" w:eastAsia="Times New Roman" w:hAnsi="Times New Roman"/>
          <w:sz w:val="27"/>
          <w:szCs w:val="27"/>
          <w:color w:val="auto"/>
        </w:rPr>
        <w:t>3.3%</w:t>
      </w:r>
      <w:r>
        <w:rPr>
          <w:rFonts w:ascii="宋体" w:cs="宋体" w:eastAsia="宋体" w:hAnsi="宋体"/>
          <w:sz w:val="27"/>
          <w:szCs w:val="27"/>
          <w:color w:val="auto"/>
        </w:rPr>
        <w:t>认为不</w:t>
      </w:r>
    </w:p>
    <w:p>
      <w:pPr>
        <w:spacing w:after="0" w:line="296"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能独立决策，还有</w:t>
      </w:r>
      <w:r>
        <w:rPr>
          <w:rFonts w:ascii="Times New Roman" w:cs="Times New Roman" w:eastAsia="Times New Roman" w:hAnsi="Times New Roman"/>
          <w:sz w:val="27"/>
          <w:szCs w:val="27"/>
          <w:color w:val="auto"/>
        </w:rPr>
        <w:t xml:space="preserve"> 40%</w:t>
      </w:r>
      <w:r>
        <w:rPr>
          <w:rFonts w:ascii="宋体" w:cs="宋体" w:eastAsia="宋体" w:hAnsi="宋体"/>
          <w:sz w:val="27"/>
          <w:szCs w:val="27"/>
          <w:color w:val="auto"/>
        </w:rPr>
        <w:t>为其它。以上数据说明，目前管理层在问题决</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51</w:t>
      </w:r>
    </w:p>
    <w:p>
      <w:pPr>
        <w:sectPr>
          <w:pgSz w:w="11900" w:h="16840" w:orient="portrait"/>
          <w:cols w:equalWidth="0" w:num="1">
            <w:col w:w="9024"/>
          </w:cols>
          <w:pgMar w:left="1440" w:top="1440" w:right="1440" w:bottom="446" w:gutter="0" w:footer="0" w:header="0"/>
          <w:type w:val="continuous"/>
        </w:sectPr>
      </w:pPr>
    </w:p>
    <w:bookmarkStart w:id="51" w:name="page52"/>
    <w:bookmarkEnd w:id="51"/>
    <w:p>
      <w:pPr>
        <w:spacing w:after="0" w:line="130"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断力、管理能力</w:t>
      </w:r>
      <w:r>
        <w:rPr>
          <w:rFonts w:ascii="Times New Roman" w:cs="Times New Roman" w:eastAsia="Times New Roman" w:hAnsi="Times New Roman"/>
          <w:sz w:val="28"/>
          <w:szCs w:val="28"/>
          <w:color w:val="auto"/>
        </w:rPr>
        <w:t>/</w:t>
      </w:r>
      <w:r>
        <w:rPr>
          <w:rFonts w:ascii="宋体" w:cs="宋体" w:eastAsia="宋体" w:hAnsi="宋体"/>
          <w:sz w:val="28"/>
          <w:szCs w:val="28"/>
          <w:color w:val="auto"/>
        </w:rPr>
        <w:t>经验和个人魅力方面存在着一定的缺陷，管理层应</w:t>
      </w:r>
    </w:p>
    <w:p>
      <w:pPr>
        <w:spacing w:after="0" w:line="284"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该结合行员的看法有针对性地对领导班子进行改进，另外还有</w:t>
      </w:r>
      <w:r>
        <w:rPr>
          <w:rFonts w:ascii="Times New Roman" w:cs="Times New Roman" w:eastAsia="Times New Roman" w:hAnsi="Times New Roman"/>
          <w:sz w:val="28"/>
          <w:szCs w:val="28"/>
          <w:color w:val="auto"/>
        </w:rPr>
        <w:t xml:space="preserve"> 40%</w:t>
      </w:r>
    </w:p>
    <w:p>
      <w:pPr>
        <w:spacing w:after="0" w:line="284"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为其它原因，公司应该继续探求</w:t>
      </w:r>
      <w:r>
        <w:rPr>
          <w:rFonts w:ascii="Times New Roman" w:cs="Times New Roman" w:eastAsia="Times New Roman" w:hAnsi="Times New Roman"/>
          <w:sz w:val="27"/>
          <w:szCs w:val="27"/>
          <w:color w:val="auto"/>
        </w:rPr>
        <w:t xml:space="preserve"> 40%</w:t>
      </w:r>
      <w:r>
        <w:rPr>
          <w:rFonts w:ascii="宋体" w:cs="宋体" w:eastAsia="宋体" w:hAnsi="宋体"/>
          <w:sz w:val="27"/>
          <w:szCs w:val="27"/>
          <w:color w:val="auto"/>
        </w:rPr>
        <w:t>的劣势比例中是否还有其他重要</w:t>
      </w:r>
    </w:p>
    <w:p>
      <w:pPr>
        <w:spacing w:after="0" w:line="29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的管理层缺陷并对该缺陷进行改进。改进的方法可以包括调整管理</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层，使能者上、庸者下。公司应该对那些民议较大的管理人员进行考</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核，观察其是否真正胜任自己的岗位。对那些无法达到标准的管理人</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员可以安排到其它更能发挥自己才能的岗位。同时采取从内部提升或</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外部推荐或招聘具有管理才能的行员充实管理层，并且在企业内部制</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定相应管理职位的胜任资格和擢升标准，实行管理职位的公平和透明</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竞争。这样不仅能为企业的管理职位找到合适的人才，还能大大增加</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他们的工作积极性和自我提高动力，为企业的发展带来无限活力。</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图</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9 </w:t>
      </w:r>
      <w:r>
        <w:rPr>
          <w:rFonts w:ascii="宋体" w:cs="宋体" w:eastAsia="宋体" w:hAnsi="宋体"/>
          <w:sz w:val="28"/>
          <w:szCs w:val="28"/>
          <w:color w:val="auto"/>
        </w:rPr>
        <w:t>目前公司需要的人才类型</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99695</wp:posOffset>
                </wp:positionV>
                <wp:extent cx="5417820"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7.85pt" to="438.95pt,7.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96520</wp:posOffset>
                </wp:positionV>
                <wp:extent cx="0" cy="824865"/>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4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7.6pt" to="12.55pt,72.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5571490</wp:posOffset>
                </wp:positionH>
                <wp:positionV relativeFrom="paragraph">
                  <wp:posOffset>96520</wp:posOffset>
                </wp:positionV>
                <wp:extent cx="0" cy="824865"/>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4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7pt,7.6pt" to="438.7pt,72.55pt" o:allowincell="f" strokecolor="#000000" strokeweight="0.4799pt"/>
            </w:pict>
          </mc:Fallback>
        </mc:AlternateConten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目前公司最需要的人才</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36830</wp:posOffset>
                </wp:positionV>
                <wp:extent cx="5417820"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pt" to="438.95pt,2.9pt" o:allowincell="f" strokecolor="#000000" strokeweight="0.48pt"/>
            </w:pict>
          </mc:Fallback>
        </mc:AlternateContent>
      </w:r>
    </w:p>
    <w:p>
      <w:pPr>
        <w:spacing w:after="0" w:line="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17.65%52.94%14.71%8.82%2.94%2.94%0.00%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8pt"/>
            </w:pict>
          </mc:Fallback>
        </mc:AlternateContent>
      </w:r>
    </w:p>
    <w:p>
      <w:pPr>
        <w:spacing w:after="0" w:line="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10.00%20.00%30.00%40.00%50.00%60.00%1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8pt"/>
            </w:pict>
          </mc:Fallback>
        </mc:AlternateContent>
      </w:r>
    </w:p>
    <w:p>
      <w:pPr>
        <w:spacing w:after="0" w:line="60"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管理类 销售类 市场策划类 技术类 企业文化类 其他</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37465</wp:posOffset>
                </wp:positionV>
                <wp:extent cx="5417820"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5pt" to="438.95pt,2.95pt" o:allowincell="f" strokecolor="#000000" strokeweight="0.48pt"/>
            </w:pict>
          </mc:Fallback>
        </mc:AlternateContent>
      </w:r>
    </w:p>
    <w:p>
      <w:pPr>
        <w:spacing w:after="0" w:line="64" w:lineRule="exact"/>
        <w:rPr>
          <w:sz w:val="20"/>
          <w:szCs w:val="20"/>
          <w:color w:val="auto"/>
        </w:rPr>
      </w:pPr>
    </w:p>
    <w:p>
      <w:pPr>
        <w:ind w:left="3800"/>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0" w:lineRule="exact"/>
        <w:rPr>
          <w:sz w:val="20"/>
          <w:szCs w:val="20"/>
          <w:color w:val="auto"/>
        </w:rPr>
      </w:pPr>
    </w:p>
    <w:p>
      <w:pPr>
        <w:spacing w:after="0" w:line="280"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从上图看，</w:t>
      </w:r>
      <w:r>
        <w:rPr>
          <w:rFonts w:ascii="Times New Roman" w:cs="Times New Roman" w:eastAsia="Times New Roman" w:hAnsi="Times New Roman"/>
          <w:sz w:val="28"/>
          <w:szCs w:val="28"/>
          <w:color w:val="auto"/>
        </w:rPr>
        <w:t>52.9%</w:t>
      </w:r>
      <w:r>
        <w:rPr>
          <w:rFonts w:ascii="宋体" w:cs="宋体" w:eastAsia="宋体" w:hAnsi="宋体"/>
          <w:sz w:val="28"/>
          <w:szCs w:val="28"/>
          <w:color w:val="auto"/>
        </w:rPr>
        <w:t>的行员认为公司目前最需要销售人才，</w:t>
      </w:r>
      <w:r>
        <w:rPr>
          <w:rFonts w:ascii="Times New Roman" w:cs="Times New Roman" w:eastAsia="Times New Roman" w:hAnsi="Times New Roman"/>
          <w:sz w:val="28"/>
          <w:szCs w:val="28"/>
          <w:color w:val="auto"/>
        </w:rPr>
        <w:t>17.65%</w:t>
      </w:r>
    </w:p>
    <w:p>
      <w:pPr>
        <w:spacing w:after="0" w:line="284" w:lineRule="exact"/>
        <w:rPr>
          <w:sz w:val="20"/>
          <w:szCs w:val="20"/>
          <w:color w:val="auto"/>
        </w:rPr>
      </w:pPr>
    </w:p>
    <w:p>
      <w:pPr>
        <w:ind w:left="360"/>
        <w:spacing w:after="0" w:line="329" w:lineRule="exact"/>
        <w:rPr>
          <w:sz w:val="20"/>
          <w:szCs w:val="20"/>
          <w:color w:val="auto"/>
        </w:rPr>
      </w:pPr>
      <w:r>
        <w:rPr>
          <w:rFonts w:ascii="宋体" w:cs="宋体" w:eastAsia="宋体" w:hAnsi="宋体"/>
          <w:sz w:val="27"/>
          <w:szCs w:val="27"/>
          <w:color w:val="auto"/>
        </w:rPr>
        <w:t>认为公司最需要管理人才，</w:t>
      </w:r>
      <w:r>
        <w:rPr>
          <w:rFonts w:ascii="Times New Roman" w:cs="Times New Roman" w:eastAsia="Times New Roman" w:hAnsi="Times New Roman"/>
          <w:sz w:val="27"/>
          <w:szCs w:val="27"/>
          <w:color w:val="auto"/>
        </w:rPr>
        <w:t>14.71%</w:t>
      </w:r>
      <w:r>
        <w:rPr>
          <w:rFonts w:ascii="宋体" w:cs="宋体" w:eastAsia="宋体" w:hAnsi="宋体"/>
          <w:sz w:val="27"/>
          <w:szCs w:val="27"/>
          <w:color w:val="auto"/>
        </w:rPr>
        <w:t>认为公司最需要市场策划类人才，</w:t>
      </w:r>
    </w:p>
    <w:p>
      <w:pPr>
        <w:spacing w:after="0" w:line="296" w:lineRule="exact"/>
        <w:rPr>
          <w:sz w:val="20"/>
          <w:szCs w:val="20"/>
          <w:color w:val="auto"/>
        </w:rPr>
      </w:pPr>
    </w:p>
    <w:p>
      <w:pPr>
        <w:jc w:val="center"/>
        <w:ind w:right="4"/>
        <w:spacing w:after="0" w:line="341" w:lineRule="exact"/>
        <w:rPr>
          <w:sz w:val="20"/>
          <w:szCs w:val="20"/>
          <w:color w:val="auto"/>
        </w:rPr>
      </w:pPr>
      <w:r>
        <w:rPr>
          <w:rFonts w:ascii="Times New Roman" w:cs="Times New Roman" w:eastAsia="Times New Roman" w:hAnsi="Times New Roman"/>
          <w:sz w:val="28"/>
          <w:szCs w:val="28"/>
          <w:color w:val="auto"/>
        </w:rPr>
        <w:t>8.82%</w:t>
      </w:r>
      <w:r>
        <w:rPr>
          <w:rFonts w:ascii="宋体" w:cs="宋体" w:eastAsia="宋体" w:hAnsi="宋体"/>
          <w:sz w:val="28"/>
          <w:szCs w:val="28"/>
          <w:color w:val="auto"/>
        </w:rPr>
        <w:t>认为公司最需要技术类人才，分别有</w:t>
      </w:r>
      <w:r>
        <w:rPr>
          <w:rFonts w:ascii="Times New Roman" w:cs="Times New Roman" w:eastAsia="Times New Roman" w:hAnsi="Times New Roman"/>
          <w:sz w:val="28"/>
          <w:szCs w:val="28"/>
          <w:color w:val="auto"/>
        </w:rPr>
        <w:t xml:space="preserve"> 2.94%</w:t>
      </w:r>
      <w:r>
        <w:rPr>
          <w:rFonts w:ascii="宋体" w:cs="宋体" w:eastAsia="宋体" w:hAnsi="宋体"/>
          <w:sz w:val="28"/>
          <w:szCs w:val="28"/>
          <w:color w:val="auto"/>
        </w:rPr>
        <w:t>的人认为公司需要</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企业文化类和其它类。公司在未来不管是招聘行员还是培养行员，都</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可以以此为参考。</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13 </w:t>
      </w:r>
      <w:r>
        <w:rPr>
          <w:rFonts w:ascii="宋体" w:cs="宋体" w:eastAsia="宋体" w:hAnsi="宋体"/>
          <w:sz w:val="28"/>
          <w:szCs w:val="28"/>
          <w:color w:val="auto"/>
        </w:rPr>
        <w:t>对公司管理风格的满意度</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357"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52</w:t>
      </w:r>
    </w:p>
    <w:p>
      <w:pPr>
        <w:sectPr>
          <w:pgSz w:w="11900" w:h="16840" w:orient="portrait"/>
          <w:cols w:equalWidth="0" w:num="1">
            <w:col w:w="9024"/>
          </w:cols>
          <w:pgMar w:left="1440" w:top="1440" w:right="1440" w:bottom="446" w:gutter="0" w:footer="0" w:header="0"/>
          <w:type w:val="continuous"/>
        </w:sectPr>
      </w:pPr>
    </w:p>
    <w:bookmarkStart w:id="52" w:name="page53"/>
    <w:bookmarkEnd w:id="52"/>
    <w:tbl>
      <w:tblPr>
        <w:tblLayout w:type="fixed"/>
        <w:tblInd w:w="10" w:type="dxa"/>
        <w:tblCellMar>
          <w:top w:w="0" w:type="dxa"/>
          <w:left w:w="0" w:type="dxa"/>
          <w:bottom w:w="0" w:type="dxa"/>
          <w:right w:w="0" w:type="dxa"/>
        </w:tblCellMar>
      </w:tblPr>
      <w:tr>
        <w:trPr>
          <w:trHeight w:val="282"/>
        </w:trPr>
        <w:tc>
          <w:tcPr>
            <w:tcW w:w="480" w:type="dxa"/>
            <w:vAlign w:val="bottom"/>
            <w:tcBorders>
              <w:top w:val="single" w:sz="8" w:color="auto"/>
              <w:left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序</w:t>
            </w:r>
          </w:p>
        </w:tc>
        <w:tc>
          <w:tcPr>
            <w:tcW w:w="2340" w:type="dxa"/>
            <w:vAlign w:val="bottom"/>
            <w:tcBorders>
              <w:top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内  容</w:t>
            </w:r>
          </w:p>
        </w:tc>
        <w:tc>
          <w:tcPr>
            <w:tcW w:w="7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A</w:t>
            </w:r>
          </w:p>
        </w:tc>
        <w:tc>
          <w:tcPr>
            <w:tcW w:w="8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B</w:t>
            </w:r>
          </w:p>
        </w:tc>
        <w:tc>
          <w:tcPr>
            <w:tcW w:w="9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w:t>
            </w:r>
          </w:p>
        </w:tc>
        <w:tc>
          <w:tcPr>
            <w:tcW w:w="8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D</w:t>
            </w:r>
          </w:p>
        </w:tc>
        <w:tc>
          <w:tcPr>
            <w:tcW w:w="1840" w:type="dxa"/>
            <w:vAlign w:val="bottom"/>
            <w:tcBorders>
              <w:top w:val="single" w:sz="8" w:color="auto"/>
            </w:tcBorders>
          </w:tcPr>
          <w:p>
            <w:pPr>
              <w:ind w:left="100"/>
              <w:spacing w:after="0" w:line="206" w:lineRule="exact"/>
              <w:rPr>
                <w:sz w:val="20"/>
                <w:szCs w:val="20"/>
                <w:color w:val="auto"/>
              </w:rPr>
            </w:pPr>
            <w:r>
              <w:rPr>
                <w:rFonts w:ascii="宋体" w:cs="宋体" w:eastAsia="宋体" w:hAnsi="宋体"/>
                <w:sz w:val="18"/>
                <w:szCs w:val="18"/>
                <w:color w:val="auto"/>
              </w:rPr>
              <w:t>现状及可能的结论</w:t>
            </w:r>
          </w:p>
        </w:tc>
        <w:tc>
          <w:tcPr>
            <w:tcW w:w="1720" w:type="dxa"/>
            <w:vAlign w:val="bottom"/>
            <w:tcBorders>
              <w:top w:val="single" w:sz="8" w:color="auto"/>
              <w:right w:val="single" w:sz="8" w:color="auto"/>
            </w:tcBorders>
          </w:tcPr>
          <w:p>
            <w:pPr>
              <w:spacing w:after="0"/>
              <w:rPr>
                <w:sz w:val="24"/>
                <w:szCs w:val="24"/>
                <w:color w:val="auto"/>
              </w:rPr>
            </w:pPr>
          </w:p>
        </w:tc>
      </w:tr>
      <w:tr>
        <w:trPr>
          <w:trHeight w:val="284"/>
        </w:trPr>
        <w:tc>
          <w:tcPr>
            <w:tcW w:w="480" w:type="dxa"/>
            <w:vAlign w:val="bottom"/>
            <w:tcBorders>
              <w:left w:val="single" w:sz="8" w:color="auto"/>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号</w:t>
            </w:r>
          </w:p>
        </w:tc>
        <w:tc>
          <w:tcPr>
            <w:tcW w:w="234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1840" w:type="dxa"/>
            <w:vAlign w:val="bottom"/>
          </w:tcPr>
          <w:p>
            <w:pPr>
              <w:spacing w:after="0"/>
              <w:rPr>
                <w:sz w:val="24"/>
                <w:szCs w:val="24"/>
                <w:color w:val="auto"/>
              </w:rPr>
            </w:pPr>
          </w:p>
        </w:tc>
        <w:tc>
          <w:tcPr>
            <w:tcW w:w="1720" w:type="dxa"/>
            <w:vAlign w:val="bottom"/>
            <w:tcBorders>
              <w:right w:val="single" w:sz="8" w:color="auto"/>
            </w:tcBorders>
          </w:tcPr>
          <w:p>
            <w:pPr>
              <w:spacing w:after="0"/>
              <w:rPr>
                <w:sz w:val="24"/>
                <w:szCs w:val="24"/>
                <w:color w:val="auto"/>
              </w:rPr>
            </w:pPr>
          </w:p>
        </w:tc>
      </w:tr>
      <w:tr>
        <w:trPr>
          <w:trHeight w:val="67"/>
        </w:trPr>
        <w:tc>
          <w:tcPr>
            <w:tcW w:w="480" w:type="dxa"/>
            <w:vAlign w:val="bottom"/>
            <w:tcBorders>
              <w:left w:val="single" w:sz="8" w:color="auto"/>
              <w:bottom w:val="single" w:sz="8" w:color="auto"/>
              <w:right w:val="single" w:sz="8" w:color="auto"/>
            </w:tcBorders>
          </w:tcPr>
          <w:p>
            <w:pPr>
              <w:spacing w:after="0"/>
              <w:rPr>
                <w:sz w:val="5"/>
                <w:szCs w:val="5"/>
                <w:color w:val="auto"/>
              </w:rPr>
            </w:pPr>
          </w:p>
        </w:tc>
        <w:tc>
          <w:tcPr>
            <w:tcW w:w="2340" w:type="dxa"/>
            <w:vAlign w:val="bottom"/>
            <w:tcBorders>
              <w:bottom w:val="single" w:sz="8" w:color="auto"/>
              <w:right w:val="single" w:sz="8" w:color="auto"/>
            </w:tcBorders>
          </w:tcPr>
          <w:p>
            <w:pPr>
              <w:spacing w:after="0"/>
              <w:rPr>
                <w:sz w:val="5"/>
                <w:szCs w:val="5"/>
                <w:color w:val="auto"/>
              </w:rPr>
            </w:pPr>
          </w:p>
        </w:tc>
        <w:tc>
          <w:tcPr>
            <w:tcW w:w="76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900" w:type="dxa"/>
            <w:vAlign w:val="bottom"/>
            <w:tcBorders>
              <w:bottom w:val="single" w:sz="8" w:color="auto"/>
              <w:right w:val="single" w:sz="8" w:color="auto"/>
            </w:tcBorders>
          </w:tcPr>
          <w:p>
            <w:pPr>
              <w:spacing w:after="0"/>
              <w:rPr>
                <w:sz w:val="5"/>
                <w:szCs w:val="5"/>
                <w:color w:val="auto"/>
              </w:rPr>
            </w:pPr>
          </w:p>
        </w:tc>
        <w:tc>
          <w:tcPr>
            <w:tcW w:w="820" w:type="dxa"/>
            <w:vAlign w:val="bottom"/>
            <w:tcBorders>
              <w:bottom w:val="single" w:sz="8" w:color="auto"/>
              <w:right w:val="single" w:sz="8" w:color="auto"/>
            </w:tcBorders>
          </w:tcPr>
          <w:p>
            <w:pPr>
              <w:spacing w:after="0"/>
              <w:rPr>
                <w:sz w:val="5"/>
                <w:szCs w:val="5"/>
                <w:color w:val="auto"/>
              </w:rPr>
            </w:pPr>
          </w:p>
        </w:tc>
        <w:tc>
          <w:tcPr>
            <w:tcW w:w="1840" w:type="dxa"/>
            <w:vAlign w:val="bottom"/>
            <w:tcBorders>
              <w:bottom w:val="single" w:sz="8" w:color="auto"/>
            </w:tcBorders>
          </w:tcPr>
          <w:p>
            <w:pPr>
              <w:spacing w:after="0"/>
              <w:rPr>
                <w:sz w:val="5"/>
                <w:szCs w:val="5"/>
                <w:color w:val="auto"/>
              </w:rPr>
            </w:pPr>
          </w:p>
        </w:tc>
        <w:tc>
          <w:tcPr>
            <w:tcW w:w="1720" w:type="dxa"/>
            <w:vAlign w:val="bottom"/>
            <w:tcBorders>
              <w:bottom w:val="single" w:sz="8" w:color="auto"/>
              <w:right w:val="single" w:sz="8" w:color="auto"/>
            </w:tcBorders>
          </w:tcPr>
          <w:p>
            <w:pPr>
              <w:spacing w:after="0"/>
              <w:rPr>
                <w:sz w:val="5"/>
                <w:szCs w:val="5"/>
                <w:color w:val="auto"/>
              </w:rPr>
            </w:pPr>
          </w:p>
        </w:tc>
      </w:tr>
      <w:tr>
        <w:trPr>
          <w:trHeight w:val="264"/>
        </w:trPr>
        <w:tc>
          <w:tcPr>
            <w:tcW w:w="2820" w:type="dxa"/>
            <w:vAlign w:val="bottom"/>
            <w:tcBorders>
              <w:left w:val="single" w:sz="8" w:color="auto"/>
            </w:tcBorders>
            <w:gridSpan w:val="2"/>
          </w:tcPr>
          <w:p>
            <w:pPr>
              <w:ind w:left="100"/>
              <w:spacing w:after="0" w:line="219" w:lineRule="exact"/>
              <w:rPr>
                <w:sz w:val="20"/>
                <w:szCs w:val="20"/>
                <w:color w:val="auto"/>
              </w:rPr>
            </w:pPr>
            <w:r>
              <w:rPr>
                <w:rFonts w:ascii="Times New Roman" w:cs="Times New Roman" w:eastAsia="Times New Roman" w:hAnsi="Times New Roman"/>
                <w:sz w:val="18"/>
                <w:szCs w:val="18"/>
                <w:color w:val="auto"/>
              </w:rPr>
              <w:t>3</w:t>
            </w:r>
            <w:r>
              <w:rPr>
                <w:rFonts w:ascii="宋体" w:cs="宋体" w:eastAsia="宋体" w:hAnsi="宋体"/>
                <w:sz w:val="18"/>
                <w:szCs w:val="18"/>
                <w:color w:val="auto"/>
              </w:rPr>
              <w:t>、管理风格</w:t>
            </w:r>
          </w:p>
        </w:tc>
        <w:tc>
          <w:tcPr>
            <w:tcW w:w="76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1840" w:type="dxa"/>
            <w:vAlign w:val="bottom"/>
          </w:tcPr>
          <w:p>
            <w:pPr>
              <w:spacing w:after="0"/>
              <w:rPr>
                <w:sz w:val="22"/>
                <w:szCs w:val="22"/>
                <w:color w:val="auto"/>
              </w:rPr>
            </w:pPr>
          </w:p>
        </w:tc>
        <w:tc>
          <w:tcPr>
            <w:tcW w:w="1720" w:type="dxa"/>
            <w:vAlign w:val="bottom"/>
            <w:tcBorders>
              <w:right w:val="single" w:sz="8" w:color="auto"/>
            </w:tcBorders>
          </w:tcPr>
          <w:p>
            <w:pPr>
              <w:spacing w:after="0"/>
              <w:rPr>
                <w:sz w:val="22"/>
                <w:szCs w:val="22"/>
                <w:color w:val="auto"/>
              </w:rPr>
            </w:pPr>
          </w:p>
        </w:tc>
      </w:tr>
      <w:tr>
        <w:trPr>
          <w:trHeight w:val="116"/>
        </w:trPr>
        <w:tc>
          <w:tcPr>
            <w:tcW w:w="480" w:type="dxa"/>
            <w:vAlign w:val="bottom"/>
            <w:tcBorders>
              <w:left w:val="single" w:sz="8" w:color="auto"/>
              <w:bottom w:val="single" w:sz="8" w:color="auto"/>
            </w:tcBorders>
          </w:tcPr>
          <w:p>
            <w:pPr>
              <w:spacing w:after="0"/>
              <w:rPr>
                <w:sz w:val="10"/>
                <w:szCs w:val="10"/>
                <w:color w:val="auto"/>
              </w:rPr>
            </w:pPr>
          </w:p>
        </w:tc>
        <w:tc>
          <w:tcPr>
            <w:tcW w:w="2340" w:type="dxa"/>
            <w:vAlign w:val="bottom"/>
            <w:tcBorders>
              <w:bottom w:val="single" w:sz="8" w:color="auto"/>
            </w:tcBorders>
          </w:tcPr>
          <w:p>
            <w:pPr>
              <w:spacing w:after="0"/>
              <w:rPr>
                <w:sz w:val="10"/>
                <w:szCs w:val="10"/>
                <w:color w:val="auto"/>
              </w:rPr>
            </w:pPr>
          </w:p>
        </w:tc>
        <w:tc>
          <w:tcPr>
            <w:tcW w:w="760" w:type="dxa"/>
            <w:vAlign w:val="bottom"/>
            <w:tcBorders>
              <w:bottom w:val="single" w:sz="8" w:color="auto"/>
            </w:tcBorders>
          </w:tcPr>
          <w:p>
            <w:pPr>
              <w:spacing w:after="0"/>
              <w:rPr>
                <w:sz w:val="10"/>
                <w:szCs w:val="10"/>
                <w:color w:val="auto"/>
              </w:rPr>
            </w:pPr>
          </w:p>
        </w:tc>
        <w:tc>
          <w:tcPr>
            <w:tcW w:w="860" w:type="dxa"/>
            <w:vAlign w:val="bottom"/>
            <w:tcBorders>
              <w:bottom w:val="single" w:sz="8" w:color="auto"/>
            </w:tcBorders>
          </w:tcPr>
          <w:p>
            <w:pPr>
              <w:spacing w:after="0"/>
              <w:rPr>
                <w:sz w:val="10"/>
                <w:szCs w:val="10"/>
                <w:color w:val="auto"/>
              </w:rPr>
            </w:pPr>
          </w:p>
        </w:tc>
        <w:tc>
          <w:tcPr>
            <w:tcW w:w="900" w:type="dxa"/>
            <w:vAlign w:val="bottom"/>
            <w:tcBorders>
              <w:bottom w:val="single" w:sz="8" w:color="auto"/>
            </w:tcBorders>
          </w:tcPr>
          <w:p>
            <w:pPr>
              <w:spacing w:after="0"/>
              <w:rPr>
                <w:sz w:val="10"/>
                <w:szCs w:val="10"/>
                <w:color w:val="auto"/>
              </w:rPr>
            </w:pPr>
          </w:p>
        </w:tc>
        <w:tc>
          <w:tcPr>
            <w:tcW w:w="820" w:type="dxa"/>
            <w:vAlign w:val="bottom"/>
            <w:tcBorders>
              <w:bottom w:val="single" w:sz="8" w:color="auto"/>
            </w:tcBorders>
          </w:tcPr>
          <w:p>
            <w:pPr>
              <w:spacing w:after="0"/>
              <w:rPr>
                <w:sz w:val="10"/>
                <w:szCs w:val="10"/>
                <w:color w:val="auto"/>
              </w:rPr>
            </w:pPr>
          </w:p>
        </w:tc>
        <w:tc>
          <w:tcPr>
            <w:tcW w:w="1840" w:type="dxa"/>
            <w:vAlign w:val="bottom"/>
            <w:tcBorders>
              <w:bottom w:val="single" w:sz="8" w:color="auto"/>
            </w:tcBorders>
          </w:tcPr>
          <w:p>
            <w:pPr>
              <w:spacing w:after="0"/>
              <w:rPr>
                <w:sz w:val="10"/>
                <w:szCs w:val="10"/>
                <w:color w:val="auto"/>
              </w:rPr>
            </w:pPr>
          </w:p>
        </w:tc>
        <w:tc>
          <w:tcPr>
            <w:tcW w:w="1720" w:type="dxa"/>
            <w:vAlign w:val="bottom"/>
            <w:tcBorders>
              <w:bottom w:val="single" w:sz="8" w:color="auto"/>
              <w:right w:val="single" w:sz="8" w:color="auto"/>
            </w:tcBorders>
          </w:tcPr>
          <w:p>
            <w:pPr>
              <w:spacing w:after="0"/>
              <w:rPr>
                <w:sz w:val="10"/>
                <w:szCs w:val="10"/>
                <w:color w:val="auto"/>
              </w:rPr>
            </w:pPr>
          </w:p>
        </w:tc>
      </w:tr>
      <w:tr>
        <w:trPr>
          <w:trHeight w:val="264"/>
        </w:trPr>
        <w:tc>
          <w:tcPr>
            <w:tcW w:w="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19</w:t>
            </w:r>
          </w:p>
        </w:tc>
        <w:tc>
          <w:tcPr>
            <w:tcW w:w="2340" w:type="dxa"/>
            <w:vAlign w:val="bottom"/>
            <w:tcBorders>
              <w:right w:val="single" w:sz="8" w:color="auto"/>
            </w:tcBorders>
          </w:tcPr>
          <w:p>
            <w:pPr>
              <w:ind w:left="140"/>
              <w:spacing w:after="0" w:line="206" w:lineRule="exact"/>
              <w:rPr>
                <w:sz w:val="20"/>
                <w:szCs w:val="20"/>
                <w:color w:val="auto"/>
              </w:rPr>
            </w:pPr>
            <w:r>
              <w:rPr>
                <w:rFonts w:ascii="宋体" w:cs="宋体" w:eastAsia="宋体" w:hAnsi="宋体"/>
                <w:sz w:val="18"/>
                <w:szCs w:val="18"/>
                <w:color w:val="auto"/>
              </w:rPr>
              <w:t>您的直接上司和银行公司</w:t>
            </w:r>
          </w:p>
        </w:tc>
        <w:tc>
          <w:tcPr>
            <w:tcW w:w="7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33.33%</w:t>
            </w:r>
          </w:p>
        </w:tc>
        <w:tc>
          <w:tcPr>
            <w:tcW w:w="86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18"/>
                <w:szCs w:val="18"/>
                <w:color w:val="auto"/>
              </w:rPr>
              <w:t>42.42%</w:t>
            </w:r>
          </w:p>
        </w:tc>
        <w:tc>
          <w:tcPr>
            <w:tcW w:w="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18.18%</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6.06%</w:t>
            </w:r>
          </w:p>
        </w:tc>
        <w:tc>
          <w:tcPr>
            <w:tcW w:w="184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只有</w:t>
            </w:r>
            <w:r>
              <w:rPr>
                <w:rFonts w:ascii="Times New Roman" w:cs="Times New Roman" w:eastAsia="Times New Roman" w:hAnsi="Times New Roman"/>
                <w:sz w:val="18"/>
                <w:szCs w:val="18"/>
                <w:color w:val="auto"/>
              </w:rPr>
              <w:t xml:space="preserve"> 33.75%</w:t>
            </w:r>
            <w:r>
              <w:rPr>
                <w:rFonts w:ascii="宋体" w:cs="宋体" w:eastAsia="宋体" w:hAnsi="宋体"/>
                <w:sz w:val="18"/>
                <w:szCs w:val="18"/>
                <w:color w:val="auto"/>
              </w:rPr>
              <w:t>的行员</w:t>
            </w:r>
          </w:p>
        </w:tc>
        <w:tc>
          <w:tcPr>
            <w:tcW w:w="17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只有三成行员经常</w:t>
            </w:r>
          </w:p>
        </w:tc>
      </w:tr>
      <w:tr>
        <w:trPr>
          <w:trHeight w:val="282"/>
        </w:trPr>
        <w:tc>
          <w:tcPr>
            <w:tcW w:w="480" w:type="dxa"/>
            <w:vAlign w:val="bottom"/>
            <w:tcBorders>
              <w:left w:val="single" w:sz="8" w:color="auto"/>
              <w:right w:val="single" w:sz="8" w:color="auto"/>
            </w:tcBorders>
          </w:tcPr>
          <w:p>
            <w:pPr>
              <w:spacing w:after="0"/>
              <w:rPr>
                <w:sz w:val="24"/>
                <w:szCs w:val="24"/>
                <w:color w:val="auto"/>
              </w:rPr>
            </w:pPr>
          </w:p>
        </w:tc>
        <w:tc>
          <w:tcPr>
            <w:tcW w:w="23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管理层是否经常鼓励您指</w:t>
            </w:r>
          </w:p>
        </w:tc>
        <w:tc>
          <w:tcPr>
            <w:tcW w:w="7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认为上司经常鼓励</w:t>
            </w:r>
          </w:p>
        </w:tc>
        <w:tc>
          <w:tcPr>
            <w:tcW w:w="17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受到上司鼓励参与</w:t>
            </w:r>
          </w:p>
        </w:tc>
      </w:tr>
      <w:tr>
        <w:trPr>
          <w:trHeight w:val="312"/>
        </w:trPr>
        <w:tc>
          <w:tcPr>
            <w:tcW w:w="480" w:type="dxa"/>
            <w:vAlign w:val="bottom"/>
            <w:tcBorders>
              <w:left w:val="single" w:sz="8" w:color="auto"/>
              <w:right w:val="single" w:sz="8" w:color="auto"/>
            </w:tcBorders>
          </w:tcPr>
          <w:p>
            <w:pPr>
              <w:spacing w:after="0"/>
              <w:rPr>
                <w:sz w:val="24"/>
                <w:szCs w:val="24"/>
                <w:color w:val="auto"/>
              </w:rPr>
            </w:pPr>
          </w:p>
        </w:tc>
        <w:tc>
          <w:tcPr>
            <w:tcW w:w="23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出银行公司的不足并请您</w:t>
            </w:r>
          </w:p>
        </w:tc>
        <w:tc>
          <w:tcPr>
            <w:tcW w:w="7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自己提出合理化建</w:t>
            </w:r>
          </w:p>
        </w:tc>
        <w:tc>
          <w:tcPr>
            <w:tcW w:w="17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公司的改进工作。</w:t>
            </w:r>
          </w:p>
        </w:tc>
      </w:tr>
      <w:tr>
        <w:trPr>
          <w:trHeight w:val="312"/>
        </w:trPr>
        <w:tc>
          <w:tcPr>
            <w:tcW w:w="480" w:type="dxa"/>
            <w:vAlign w:val="bottom"/>
            <w:tcBorders>
              <w:left w:val="single" w:sz="8" w:color="auto"/>
              <w:right w:val="single" w:sz="8" w:color="auto"/>
            </w:tcBorders>
          </w:tcPr>
          <w:p>
            <w:pPr>
              <w:spacing w:after="0"/>
              <w:rPr>
                <w:sz w:val="24"/>
                <w:szCs w:val="24"/>
                <w:color w:val="auto"/>
              </w:rPr>
            </w:pPr>
          </w:p>
        </w:tc>
        <w:tc>
          <w:tcPr>
            <w:tcW w:w="23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提合理化建议</w:t>
            </w:r>
          </w:p>
        </w:tc>
        <w:tc>
          <w:tcPr>
            <w:tcW w:w="7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议。其余为偶尔、很</w:t>
            </w:r>
          </w:p>
        </w:tc>
        <w:tc>
          <w:tcPr>
            <w:tcW w:w="1720" w:type="dxa"/>
            <w:vAlign w:val="bottom"/>
            <w:tcBorders>
              <w:right w:val="single" w:sz="8" w:color="auto"/>
            </w:tcBorders>
          </w:tcPr>
          <w:p>
            <w:pPr>
              <w:spacing w:after="0"/>
              <w:rPr>
                <w:sz w:val="24"/>
                <w:szCs w:val="24"/>
                <w:color w:val="auto"/>
              </w:rPr>
            </w:pPr>
          </w:p>
        </w:tc>
      </w:tr>
      <w:tr>
        <w:trPr>
          <w:trHeight w:val="312"/>
        </w:trPr>
        <w:tc>
          <w:tcPr>
            <w:tcW w:w="480" w:type="dxa"/>
            <w:vAlign w:val="bottom"/>
            <w:tcBorders>
              <w:left w:val="single" w:sz="8" w:color="auto"/>
              <w:right w:val="single" w:sz="8" w:color="auto"/>
            </w:tcBorders>
          </w:tcPr>
          <w:p>
            <w:pPr>
              <w:spacing w:after="0"/>
              <w:rPr>
                <w:sz w:val="24"/>
                <w:szCs w:val="24"/>
                <w:color w:val="auto"/>
              </w:rPr>
            </w:pPr>
          </w:p>
        </w:tc>
        <w:tc>
          <w:tcPr>
            <w:tcW w:w="234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少几乎不</w:t>
            </w:r>
          </w:p>
        </w:tc>
        <w:tc>
          <w:tcPr>
            <w:tcW w:w="1720" w:type="dxa"/>
            <w:vAlign w:val="bottom"/>
            <w:tcBorders>
              <w:right w:val="single" w:sz="8" w:color="auto"/>
            </w:tcBorders>
          </w:tcPr>
          <w:p>
            <w:pPr>
              <w:spacing w:after="0"/>
              <w:rPr>
                <w:sz w:val="24"/>
                <w:szCs w:val="24"/>
                <w:color w:val="auto"/>
              </w:rPr>
            </w:pPr>
          </w:p>
        </w:tc>
      </w:tr>
      <w:tr>
        <w:trPr>
          <w:trHeight w:val="68"/>
        </w:trPr>
        <w:tc>
          <w:tcPr>
            <w:tcW w:w="480" w:type="dxa"/>
            <w:vAlign w:val="bottom"/>
            <w:tcBorders>
              <w:left w:val="single" w:sz="8" w:color="auto"/>
              <w:bottom w:val="single" w:sz="8" w:color="auto"/>
              <w:right w:val="single" w:sz="8" w:color="auto"/>
            </w:tcBorders>
          </w:tcPr>
          <w:p>
            <w:pPr>
              <w:spacing w:after="0"/>
              <w:rPr>
                <w:sz w:val="5"/>
                <w:szCs w:val="5"/>
                <w:color w:val="auto"/>
              </w:rPr>
            </w:pPr>
          </w:p>
        </w:tc>
        <w:tc>
          <w:tcPr>
            <w:tcW w:w="2340" w:type="dxa"/>
            <w:vAlign w:val="bottom"/>
            <w:tcBorders>
              <w:bottom w:val="single" w:sz="8" w:color="auto"/>
              <w:right w:val="single" w:sz="8" w:color="auto"/>
            </w:tcBorders>
          </w:tcPr>
          <w:p>
            <w:pPr>
              <w:spacing w:after="0"/>
              <w:rPr>
                <w:sz w:val="5"/>
                <w:szCs w:val="5"/>
                <w:color w:val="auto"/>
              </w:rPr>
            </w:pPr>
          </w:p>
        </w:tc>
        <w:tc>
          <w:tcPr>
            <w:tcW w:w="76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900" w:type="dxa"/>
            <w:vAlign w:val="bottom"/>
            <w:tcBorders>
              <w:bottom w:val="single" w:sz="8" w:color="auto"/>
              <w:right w:val="single" w:sz="8" w:color="auto"/>
            </w:tcBorders>
          </w:tcPr>
          <w:p>
            <w:pPr>
              <w:spacing w:after="0"/>
              <w:rPr>
                <w:sz w:val="5"/>
                <w:szCs w:val="5"/>
                <w:color w:val="auto"/>
              </w:rPr>
            </w:pPr>
          </w:p>
        </w:tc>
        <w:tc>
          <w:tcPr>
            <w:tcW w:w="820" w:type="dxa"/>
            <w:vAlign w:val="bottom"/>
            <w:tcBorders>
              <w:bottom w:val="single" w:sz="8" w:color="auto"/>
              <w:right w:val="single" w:sz="8" w:color="auto"/>
            </w:tcBorders>
          </w:tcPr>
          <w:p>
            <w:pPr>
              <w:spacing w:after="0"/>
              <w:rPr>
                <w:sz w:val="5"/>
                <w:szCs w:val="5"/>
                <w:color w:val="auto"/>
              </w:rPr>
            </w:pPr>
          </w:p>
        </w:tc>
        <w:tc>
          <w:tcPr>
            <w:tcW w:w="1840" w:type="dxa"/>
            <w:vAlign w:val="bottom"/>
            <w:tcBorders>
              <w:bottom w:val="single" w:sz="8" w:color="auto"/>
              <w:right w:val="single" w:sz="8" w:color="auto"/>
            </w:tcBorders>
          </w:tcPr>
          <w:p>
            <w:pPr>
              <w:spacing w:after="0"/>
              <w:rPr>
                <w:sz w:val="5"/>
                <w:szCs w:val="5"/>
                <w:color w:val="auto"/>
              </w:rPr>
            </w:pPr>
          </w:p>
        </w:tc>
        <w:tc>
          <w:tcPr>
            <w:tcW w:w="1720" w:type="dxa"/>
            <w:vAlign w:val="bottom"/>
            <w:tcBorders>
              <w:bottom w:val="single" w:sz="8" w:color="auto"/>
              <w:right w:val="single" w:sz="8" w:color="auto"/>
            </w:tcBorders>
          </w:tcPr>
          <w:p>
            <w:pPr>
              <w:spacing w:after="0"/>
              <w:rPr>
                <w:sz w:val="5"/>
                <w:szCs w:val="5"/>
                <w:color w:val="auto"/>
              </w:rPr>
            </w:pPr>
          </w:p>
        </w:tc>
      </w:tr>
    </w:tbl>
    <w:p>
      <w:pPr>
        <w:spacing w:after="0" w:line="200" w:lineRule="exact"/>
        <w:rPr>
          <w:sz w:val="20"/>
          <w:szCs w:val="20"/>
          <w:color w:val="auto"/>
        </w:rPr>
      </w:pPr>
    </w:p>
    <w:p>
      <w:pPr>
        <w:spacing w:after="0" w:line="283" w:lineRule="exact"/>
        <w:rPr>
          <w:sz w:val="20"/>
          <w:szCs w:val="20"/>
          <w:color w:val="auto"/>
        </w:rPr>
      </w:pPr>
    </w:p>
    <w:p>
      <w:pPr>
        <w:jc w:val="both"/>
        <w:ind w:left="700" w:right="720" w:firstLine="630"/>
        <w:spacing w:after="0" w:line="599" w:lineRule="exact"/>
        <w:rPr>
          <w:sz w:val="20"/>
          <w:szCs w:val="20"/>
          <w:color w:val="auto"/>
        </w:rPr>
      </w:pPr>
      <w:r>
        <w:rPr>
          <w:rFonts w:ascii="宋体" w:cs="宋体" w:eastAsia="宋体" w:hAnsi="宋体"/>
          <w:sz w:val="28"/>
          <w:szCs w:val="28"/>
          <w:color w:val="auto"/>
        </w:rPr>
        <w:t>只有三分之一的行员经常受到上司鼓励参与公司的改进工作。三分之二的行员为偶尔、很少或根本没有这种机会，由于统计结果并不完全，我们这里不能看出到底有哪些人有这种机会，哪些人没有这种机会。但是借鉴很多成功企业的经验，我们知道，一方面由于不同的部门和不同的个体对企业的观察角度和个人体验不同，所以其提出的建议也会是多角度、多范围的，具有自己的独特性；另一方面，而且行员有机会参与企业事务不管是对提高其主人翁意识，还是对提高其工作积极性以及增强其企业归属感都是很有好处的，所以企业应该广开言路、鼓励行员大胆提出自己的想法和建议。除了建立行员善于思考企业问题、积极建议以及管理人员广开言路的企业文化外，管理人员在日常工作中应该对行员提出的建议进行及时的回应和肯定，以增加他们的积极性，另外公司可考虑设专门部门或专人对行员提出的改革意见进行处理和反馈，并将这些意见与企业改革和战略制定紧密联系起来。</w:t>
      </w:r>
    </w:p>
    <w:p>
      <w:pPr>
        <w:spacing w:after="0" w:line="200" w:lineRule="exact"/>
        <w:rPr>
          <w:sz w:val="20"/>
          <w:szCs w:val="20"/>
          <w:color w:val="auto"/>
        </w:rPr>
      </w:pPr>
    </w:p>
    <w:p>
      <w:pPr>
        <w:spacing w:after="0" w:line="393" w:lineRule="exact"/>
        <w:rPr>
          <w:sz w:val="20"/>
          <w:szCs w:val="20"/>
          <w:color w:val="auto"/>
        </w:rPr>
      </w:pPr>
    </w:p>
    <w:p>
      <w:pPr>
        <w:ind w:left="1340"/>
        <w:spacing w:after="0" w:line="320" w:lineRule="exact"/>
        <w:rPr>
          <w:sz w:val="20"/>
          <w:szCs w:val="20"/>
          <w:color w:val="auto"/>
        </w:rPr>
      </w:pPr>
      <w:r>
        <w:rPr>
          <w:rFonts w:ascii="黑体" w:cs="黑体" w:eastAsia="黑体" w:hAnsi="黑体"/>
          <w:sz w:val="28"/>
          <w:szCs w:val="28"/>
          <w:color w:val="auto"/>
        </w:rPr>
        <w:t>六、 对企业经营的满意度</w:t>
      </w:r>
    </w:p>
    <w:p>
      <w:pPr>
        <w:spacing w:after="0" w:line="200" w:lineRule="exact"/>
        <w:rPr>
          <w:sz w:val="20"/>
          <w:szCs w:val="20"/>
          <w:color w:val="auto"/>
        </w:rPr>
      </w:pPr>
    </w:p>
    <w:p>
      <w:pPr>
        <w:spacing w:after="0" w:line="385" w:lineRule="exact"/>
        <w:rPr>
          <w:sz w:val="20"/>
          <w:szCs w:val="20"/>
          <w:color w:val="auto"/>
        </w:rPr>
      </w:pPr>
    </w:p>
    <w:p>
      <w:pPr>
        <w:jc w:val="center"/>
        <w:ind w:right="20"/>
        <w:spacing w:after="0" w:line="341" w:lineRule="exact"/>
        <w:rPr>
          <w:sz w:val="20"/>
          <w:szCs w:val="20"/>
          <w:color w:val="auto"/>
        </w:rPr>
      </w:pPr>
      <w:r>
        <w:rPr>
          <w:rFonts w:ascii="宋体" w:cs="宋体" w:eastAsia="宋体" w:hAnsi="宋体"/>
          <w:sz w:val="28"/>
          <w:szCs w:val="28"/>
          <w:color w:val="auto"/>
        </w:rPr>
        <w:t>图</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10 </w:t>
      </w:r>
      <w:r>
        <w:rPr>
          <w:rFonts w:ascii="宋体" w:cs="宋体" w:eastAsia="宋体" w:hAnsi="宋体"/>
          <w:sz w:val="28"/>
          <w:szCs w:val="28"/>
          <w:color w:val="auto"/>
        </w:rPr>
        <w:t>对企业经营的满意度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372745</wp:posOffset>
                </wp:positionH>
                <wp:positionV relativeFrom="paragraph">
                  <wp:posOffset>99060</wp:posOffset>
                </wp:positionV>
                <wp:extent cx="5417820"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5pt,7.8pt" to="455.95pt,7.8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375920</wp:posOffset>
                </wp:positionH>
                <wp:positionV relativeFrom="paragraph">
                  <wp:posOffset>96520</wp:posOffset>
                </wp:positionV>
                <wp:extent cx="0" cy="21082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08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pt,7.6pt" to="29.6pt,24.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5787390</wp:posOffset>
                </wp:positionH>
                <wp:positionV relativeFrom="paragraph">
                  <wp:posOffset>96520</wp:posOffset>
                </wp:positionV>
                <wp:extent cx="0" cy="21082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08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7pt,7.6pt" to="455.7pt,24.2pt" o:allowincell="f" strokecolor="#000000" strokeweight="0.4799pt"/>
            </w:pict>
          </mc:Fallback>
        </mc:AlternateContent>
      </w:r>
    </w:p>
    <w:p>
      <w:pPr>
        <w:spacing w:after="0" w:line="160" w:lineRule="exact"/>
        <w:rPr>
          <w:sz w:val="20"/>
          <w:szCs w:val="20"/>
          <w:color w:val="auto"/>
        </w:rPr>
      </w:pPr>
    </w:p>
    <w:p>
      <w:pPr>
        <w:ind w:left="700"/>
        <w:spacing w:after="0" w:line="240" w:lineRule="exact"/>
        <w:rPr>
          <w:sz w:val="20"/>
          <w:szCs w:val="20"/>
          <w:color w:val="auto"/>
        </w:rPr>
      </w:pPr>
      <w:r>
        <w:rPr>
          <w:rFonts w:ascii="宋体" w:cs="宋体" w:eastAsia="宋体" w:hAnsi="宋体"/>
          <w:sz w:val="21"/>
          <w:szCs w:val="21"/>
          <w:color w:val="auto"/>
        </w:rPr>
        <w:t>对企业经营的满意度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372745</wp:posOffset>
                </wp:positionH>
                <wp:positionV relativeFrom="paragraph">
                  <wp:posOffset>37465</wp:posOffset>
                </wp:positionV>
                <wp:extent cx="5417820" cy="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5pt,2.95pt" to="455.95pt,2.95pt" o:allowincell="f" strokecolor="#000000" strokeweight="0.48pt"/>
            </w:pict>
          </mc:Fallback>
        </mc:AlternateContent>
      </w:r>
    </w:p>
    <w:p>
      <w:pPr>
        <w:sectPr>
          <w:pgSz w:w="11900" w:h="16840" w:orient="portrait"/>
          <w:cols w:equalWidth="0" w:num="1">
            <w:col w:w="9720"/>
          </w:cols>
          <w:pgMar w:left="1100" w:top="1420" w:right="1084" w:bottom="446" w:gutter="0" w:footer="0" w:header="0"/>
        </w:sectPr>
      </w:pPr>
    </w:p>
    <w:p>
      <w:pPr>
        <w:spacing w:after="0" w:line="200" w:lineRule="exact"/>
        <w:rPr>
          <w:sz w:val="20"/>
          <w:szCs w:val="20"/>
          <w:color w:val="auto"/>
        </w:rPr>
      </w:pPr>
    </w:p>
    <w:p>
      <w:pPr>
        <w:spacing w:after="0" w:line="244" w:lineRule="exact"/>
        <w:rPr>
          <w:sz w:val="20"/>
          <w:szCs w:val="20"/>
          <w:color w:val="auto"/>
        </w:rPr>
      </w:pPr>
    </w:p>
    <w:p>
      <w:pPr>
        <w:ind w:left="8820"/>
        <w:spacing w:after="0"/>
        <w:rPr>
          <w:sz w:val="20"/>
          <w:szCs w:val="20"/>
          <w:color w:val="auto"/>
        </w:rPr>
      </w:pPr>
      <w:r>
        <w:rPr>
          <w:rFonts w:ascii="Times New Roman" w:cs="Times New Roman" w:eastAsia="Times New Roman" w:hAnsi="Times New Roman"/>
          <w:sz w:val="18"/>
          <w:szCs w:val="18"/>
          <w:color w:val="auto"/>
        </w:rPr>
        <w:t>53</w:t>
      </w:r>
    </w:p>
    <w:p>
      <w:pPr>
        <w:sectPr>
          <w:pgSz w:w="11900" w:h="16840" w:orient="portrait"/>
          <w:cols w:equalWidth="0" w:num="1">
            <w:col w:w="9720"/>
          </w:cols>
          <w:pgMar w:left="1100" w:top="1420" w:right="1084" w:bottom="446" w:gutter="0" w:footer="0" w:header="0"/>
          <w:type w:val="continuous"/>
        </w:sectPr>
      </w:pPr>
    </w:p>
    <w:bookmarkStart w:id="53" w:name="page54"/>
    <w:bookmarkEnd w:id="53"/>
    <w:p>
      <w:pPr>
        <w:spacing w:after="0" w:line="2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1071245</wp:posOffset>
                </wp:positionH>
                <wp:positionV relativeFrom="page">
                  <wp:posOffset>916940</wp:posOffset>
                </wp:positionV>
                <wp:extent cx="5417820"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35pt,72.2pt" to="510.95pt,72.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1074420</wp:posOffset>
                </wp:positionH>
                <wp:positionV relativeFrom="page">
                  <wp:posOffset>914400</wp:posOffset>
                </wp:positionV>
                <wp:extent cx="0" cy="82423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42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72pt" to="84.6pt,136.9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6485890</wp:posOffset>
                </wp:positionH>
                <wp:positionV relativeFrom="page">
                  <wp:posOffset>914400</wp:posOffset>
                </wp:positionV>
                <wp:extent cx="0" cy="82423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42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0.7pt,72pt" to="510.7pt,136.9pt" o:allowincell="f" strokecolor="#000000" strokeweight="0.4799pt">
                <w10:wrap anchorx="page" anchory="page"/>
              </v:line>
            </w:pict>
          </mc:Fallback>
        </mc:AlternateContent>
      </w:r>
    </w:p>
    <w:p>
      <w:pPr>
        <w:ind w:left="360"/>
        <w:spacing w:after="0"/>
        <w:rPr>
          <w:sz w:val="20"/>
          <w:szCs w:val="20"/>
          <w:color w:val="auto"/>
        </w:rPr>
      </w:pPr>
      <w:r>
        <w:rPr>
          <w:rFonts w:ascii="Times New Roman" w:cs="Times New Roman" w:eastAsia="Times New Roman" w:hAnsi="Times New Roman"/>
          <w:sz w:val="21"/>
          <w:szCs w:val="21"/>
          <w:color w:val="auto"/>
        </w:rPr>
        <w:t>85.29%8.82%5.88%0.00%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20.00%40.00%60.00%80.00%100.00%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8pt"/>
            </w:pict>
          </mc:Fallback>
        </mc:AlternateContent>
      </w:r>
    </w:p>
    <w:p>
      <w:pPr>
        <w:spacing w:after="0" w:line="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8pt"/>
            </w:pict>
          </mc:Fallback>
        </mc:AlternateContent>
      </w:r>
    </w:p>
    <w:p>
      <w:pPr>
        <w:spacing w:after="0" w:line="60"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同意不确定不同意或强烈反对</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37465</wp:posOffset>
                </wp:positionV>
                <wp:extent cx="5417820"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5pt" to="438.95pt,2.95pt" o:allowincell="f" strokecolor="#000000" strokeweight="0.4799pt"/>
            </w:pict>
          </mc:Fallback>
        </mc:AlternateContent>
      </w:r>
    </w:p>
    <w:p>
      <w:pPr>
        <w:spacing w:after="0" w:line="64" w:lineRule="exact"/>
        <w:rPr>
          <w:sz w:val="20"/>
          <w:szCs w:val="20"/>
          <w:color w:val="auto"/>
        </w:rPr>
      </w:pPr>
    </w:p>
    <w:p>
      <w:pPr>
        <w:jc w:val="center"/>
        <w:ind w:right="4"/>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0" w:lineRule="exact"/>
        <w:rPr>
          <w:sz w:val="20"/>
          <w:szCs w:val="20"/>
          <w:color w:val="auto"/>
        </w:rPr>
      </w:pPr>
    </w:p>
    <w:p>
      <w:pPr>
        <w:spacing w:after="0" w:line="280"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从上图可以看到，公司有</w:t>
      </w:r>
      <w:r>
        <w:rPr>
          <w:rFonts w:ascii="Times New Roman" w:cs="Times New Roman" w:eastAsia="Times New Roman" w:hAnsi="Times New Roman"/>
          <w:sz w:val="28"/>
          <w:szCs w:val="28"/>
          <w:color w:val="auto"/>
        </w:rPr>
        <w:t xml:space="preserve"> 85.29%</w:t>
      </w:r>
      <w:r>
        <w:rPr>
          <w:rFonts w:ascii="宋体" w:cs="宋体" w:eastAsia="宋体" w:hAnsi="宋体"/>
          <w:sz w:val="28"/>
          <w:szCs w:val="28"/>
          <w:color w:val="auto"/>
        </w:rPr>
        <w:t>的行员对企业为客户提供的良</w:t>
      </w:r>
    </w:p>
    <w:p>
      <w:pPr>
        <w:spacing w:after="0" w:line="284"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好服务予以肯定，但仍有</w:t>
      </w:r>
      <w:r>
        <w:rPr>
          <w:rFonts w:ascii="Times New Roman" w:cs="Times New Roman" w:eastAsia="Times New Roman" w:hAnsi="Times New Roman"/>
          <w:sz w:val="28"/>
          <w:szCs w:val="28"/>
          <w:color w:val="auto"/>
        </w:rPr>
        <w:t xml:space="preserve"> 14.71%</w:t>
      </w:r>
      <w:r>
        <w:rPr>
          <w:rFonts w:ascii="宋体" w:cs="宋体" w:eastAsia="宋体" w:hAnsi="宋体"/>
          <w:sz w:val="28"/>
          <w:szCs w:val="28"/>
          <w:color w:val="auto"/>
        </w:rPr>
        <w:t>的行员对此持不确定或否定态度。</w:t>
      </w:r>
    </w:p>
    <w:p>
      <w:pPr>
        <w:spacing w:after="0" w:line="283"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公司行员对企业经营信心不足的问题到底出在什么地方，公司不应因</w:t>
      </w:r>
    </w:p>
    <w:p>
      <w:pPr>
        <w:spacing w:after="0" w:line="30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为这部分持反对意见的行员人数少就放弃对该问题的挖掘，因为企业</w:t>
      </w:r>
    </w:p>
    <w:p>
      <w:pPr>
        <w:spacing w:after="0" w:line="30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行员对自身产品和服务的评价本来就往往偏高，而真理也往往掌握在</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少数人手中，因此企业应对这些问题进行进一步考察，找出自身经营</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方面的问题，并对其进行相应改进。</w:t>
      </w:r>
    </w:p>
    <w:p>
      <w:pPr>
        <w:spacing w:after="0" w:line="200" w:lineRule="exact"/>
        <w:rPr>
          <w:sz w:val="20"/>
          <w:szCs w:val="20"/>
          <w:color w:val="auto"/>
        </w:rPr>
      </w:pPr>
    </w:p>
    <w:p>
      <w:pPr>
        <w:spacing w:after="0" w:line="385" w:lineRule="exact"/>
        <w:rPr>
          <w:sz w:val="20"/>
          <w:szCs w:val="20"/>
          <w:color w:val="auto"/>
        </w:rPr>
      </w:pPr>
    </w:p>
    <w:p>
      <w:pPr>
        <w:ind w:left="980"/>
        <w:spacing w:after="0" w:line="320" w:lineRule="exact"/>
        <w:rPr>
          <w:sz w:val="20"/>
          <w:szCs w:val="20"/>
          <w:color w:val="auto"/>
        </w:rPr>
      </w:pPr>
      <w:r>
        <w:rPr>
          <w:rFonts w:ascii="黑体" w:cs="黑体" w:eastAsia="黑体" w:hAnsi="黑体"/>
          <w:sz w:val="28"/>
          <w:szCs w:val="28"/>
          <w:color w:val="auto"/>
        </w:rPr>
        <w:t>七、 行员满意度调查分析小结</w:t>
      </w:r>
    </w:p>
    <w:p>
      <w:pPr>
        <w:spacing w:after="0" w:line="200" w:lineRule="exact"/>
        <w:rPr>
          <w:sz w:val="20"/>
          <w:szCs w:val="20"/>
          <w:color w:val="auto"/>
        </w:rPr>
      </w:pPr>
    </w:p>
    <w:p>
      <w:pPr>
        <w:spacing w:after="0" w:line="383"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经过对银行公司行员满意度调查数据的深入分析后，我们可以</w:t>
      </w:r>
    </w:p>
    <w:p>
      <w:pPr>
        <w:spacing w:after="0" w:line="30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看到目前该公司的管理上存在着以下薄弱环节，本小节的分析结果将</w:t>
      </w:r>
    </w:p>
    <w:p>
      <w:pPr>
        <w:spacing w:after="0" w:line="305" w:lineRule="exact"/>
        <w:rPr>
          <w:sz w:val="20"/>
          <w:szCs w:val="20"/>
          <w:color w:val="auto"/>
        </w:rPr>
      </w:pPr>
    </w:p>
    <w:p>
      <w:pPr>
        <w:jc w:val="center"/>
        <w:ind w:right="-15"/>
        <w:spacing w:after="0" w:line="320" w:lineRule="exact"/>
        <w:rPr>
          <w:sz w:val="20"/>
          <w:szCs w:val="20"/>
          <w:color w:val="auto"/>
        </w:rPr>
      </w:pPr>
      <w:r>
        <w:rPr>
          <w:rFonts w:ascii="宋体" w:cs="宋体" w:eastAsia="宋体" w:hAnsi="宋体"/>
          <w:sz w:val="28"/>
          <w:szCs w:val="28"/>
          <w:color w:val="auto"/>
        </w:rPr>
        <w:t>为银行公司未来的改革措施提供参考基础，具体的归纳结果如下表：</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3060" w:right="2384" w:hanging="682"/>
        <w:spacing w:after="0" w:line="494" w:lineRule="exact"/>
        <w:tabs>
          <w:tab w:leader="none" w:pos="2736" w:val="left"/>
        </w:tabs>
        <w:numPr>
          <w:ilvl w:val="0"/>
          <w:numId w:val="15"/>
        </w:numPr>
        <w:rPr>
          <w:rFonts w:ascii="宋体" w:cs="宋体" w:eastAsia="宋体" w:hAnsi="宋体"/>
          <w:sz w:val="28"/>
          <w:szCs w:val="28"/>
          <w:color w:val="auto"/>
        </w:rPr>
      </w:pPr>
      <w:r>
        <w:rPr>
          <w:rFonts w:ascii="Times New Roman" w:cs="Times New Roman" w:eastAsia="Times New Roman" w:hAnsi="Times New Roman"/>
          <w:sz w:val="28"/>
          <w:szCs w:val="28"/>
          <w:color w:val="auto"/>
        </w:rPr>
        <w:t>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14 </w:t>
      </w:r>
      <w:r>
        <w:rPr>
          <w:rFonts w:ascii="宋体" w:cs="宋体" w:eastAsia="宋体" w:hAnsi="宋体"/>
          <w:sz w:val="28"/>
          <w:szCs w:val="28"/>
          <w:color w:val="auto"/>
        </w:rPr>
        <w:t>行员满意度调查分析小结（表名与表内容对否</w:t>
      </w:r>
      <w:r>
        <w:rPr>
          <w:rFonts w:ascii="Times New Roman" w:cs="Times New Roman" w:eastAsia="Times New Roman" w:hAnsi="Times New Roman"/>
          <w:sz w:val="28"/>
          <w:szCs w:val="28"/>
          <w:color w:val="auto"/>
        </w:rPr>
        <w:t>?</w:t>
      </w:r>
      <w:r>
        <w:rPr>
          <w:rFonts w:ascii="宋体" w:cs="宋体" w:eastAsia="宋体" w:hAnsi="宋体"/>
          <w:sz w:val="28"/>
          <w:szCs w:val="28"/>
          <w:color w:val="auto"/>
        </w:rPr>
        <w:t>）</w:t>
      </w:r>
    </w:p>
    <w:p>
      <w:pPr>
        <w:spacing w:after="0" w:line="110" w:lineRule="exact"/>
        <w:rPr>
          <w:sz w:val="20"/>
          <w:szCs w:val="20"/>
          <w:color w:val="auto"/>
        </w:rPr>
      </w:pPr>
    </w:p>
    <w:tbl>
      <w:tblPr>
        <w:tblLayout w:type="fixed"/>
        <w:tblInd w:w="10" w:type="dxa"/>
        <w:tblCellMar>
          <w:top w:w="0" w:type="dxa"/>
          <w:left w:w="0" w:type="dxa"/>
          <w:bottom w:w="0" w:type="dxa"/>
          <w:right w:w="0" w:type="dxa"/>
        </w:tblCellMar>
      </w:tblPr>
      <w:tr>
        <w:trPr>
          <w:trHeight w:val="269"/>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4420" w:type="dxa"/>
            <w:vAlign w:val="bottom"/>
            <w:tcBorders>
              <w:top w:val="single" w:sz="8" w:color="auto"/>
              <w:right w:val="single" w:sz="8" w:color="auto"/>
            </w:tcBorders>
          </w:tcPr>
          <w:p>
            <w:pPr>
              <w:spacing w:after="0"/>
              <w:rPr>
                <w:sz w:val="23"/>
                <w:szCs w:val="23"/>
                <w:color w:val="auto"/>
              </w:rPr>
            </w:pPr>
          </w:p>
        </w:tc>
        <w:tc>
          <w:tcPr>
            <w:tcW w:w="600" w:type="dxa"/>
            <w:vAlign w:val="bottom"/>
            <w:tcBorders>
              <w:top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非</w:t>
            </w:r>
          </w:p>
        </w:tc>
        <w:tc>
          <w:tcPr>
            <w:tcW w:w="520" w:type="dxa"/>
            <w:vAlign w:val="bottom"/>
            <w:tcBorders>
              <w:top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基</w:t>
            </w:r>
          </w:p>
        </w:tc>
        <w:tc>
          <w:tcPr>
            <w:tcW w:w="540" w:type="dxa"/>
            <w:vAlign w:val="bottom"/>
            <w:tcBorders>
              <w:top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一</w:t>
            </w:r>
          </w:p>
        </w:tc>
        <w:tc>
          <w:tcPr>
            <w:tcW w:w="540" w:type="dxa"/>
            <w:vAlign w:val="bottom"/>
            <w:tcBorders>
              <w:top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基</w:t>
            </w:r>
          </w:p>
        </w:tc>
        <w:tc>
          <w:tcPr>
            <w:tcW w:w="540" w:type="dxa"/>
            <w:vAlign w:val="bottom"/>
            <w:tcBorders>
              <w:top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非</w:t>
            </w:r>
          </w:p>
        </w:tc>
        <w:tc>
          <w:tcPr>
            <w:tcW w:w="520" w:type="dxa"/>
            <w:vAlign w:val="bottom"/>
            <w:tcBorders>
              <w:top w:val="single" w:sz="8" w:color="auto"/>
              <w:right w:val="single" w:sz="8" w:color="auto"/>
            </w:tcBorders>
          </w:tcPr>
          <w:p>
            <w:pPr>
              <w:jc w:val="center"/>
              <w:ind w:right="15"/>
              <w:spacing w:after="0" w:line="240" w:lineRule="exact"/>
              <w:rPr>
                <w:sz w:val="20"/>
                <w:szCs w:val="20"/>
                <w:color w:val="auto"/>
              </w:rPr>
            </w:pPr>
            <w:r>
              <w:rPr>
                <w:rFonts w:ascii="宋体" w:cs="宋体" w:eastAsia="宋体" w:hAnsi="宋体"/>
                <w:sz w:val="21"/>
                <w:szCs w:val="21"/>
                <w:color w:val="auto"/>
                <w:w w:val="95"/>
              </w:rPr>
              <w:t>弃</w:t>
            </w:r>
          </w:p>
        </w:tc>
        <w:tc>
          <w:tcPr>
            <w:tcW w:w="620" w:type="dxa"/>
            <w:vAlign w:val="bottom"/>
            <w:tcBorders>
              <w:top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有</w:t>
            </w:r>
          </w:p>
        </w:tc>
      </w:tr>
      <w:tr>
        <w:trPr>
          <w:trHeight w:val="312"/>
        </w:trPr>
        <w:tc>
          <w:tcPr>
            <w:tcW w:w="720" w:type="dxa"/>
            <w:vAlign w:val="bottom"/>
            <w:tcBorders>
              <w:left w:val="single" w:sz="8" w:color="auto"/>
              <w:right w:val="single" w:sz="8" w:color="auto"/>
            </w:tcBorders>
          </w:tcPr>
          <w:p>
            <w:pPr>
              <w:spacing w:after="0"/>
              <w:rPr>
                <w:sz w:val="24"/>
                <w:szCs w:val="24"/>
                <w:color w:val="auto"/>
              </w:rPr>
            </w:pPr>
          </w:p>
        </w:tc>
        <w:tc>
          <w:tcPr>
            <w:tcW w:w="4420" w:type="dxa"/>
            <w:vAlign w:val="bottom"/>
            <w:tcBorders>
              <w:right w:val="single" w:sz="8" w:color="auto"/>
            </w:tcBorders>
          </w:tcPr>
          <w:p>
            <w:pPr>
              <w:spacing w:after="0"/>
              <w:rPr>
                <w:sz w:val="24"/>
                <w:szCs w:val="24"/>
                <w:color w:val="auto"/>
              </w:rPr>
            </w:pPr>
          </w:p>
        </w:tc>
        <w:tc>
          <w:tcPr>
            <w:tcW w:w="60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常</w:t>
            </w:r>
          </w:p>
        </w:tc>
        <w:tc>
          <w:tcPr>
            <w:tcW w:w="5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本</w:t>
            </w:r>
          </w:p>
        </w:tc>
        <w:tc>
          <w:tcPr>
            <w:tcW w:w="5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般</w:t>
            </w:r>
          </w:p>
        </w:tc>
        <w:tc>
          <w:tcPr>
            <w:tcW w:w="5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本</w:t>
            </w:r>
          </w:p>
        </w:tc>
        <w:tc>
          <w:tcPr>
            <w:tcW w:w="5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常</w:t>
            </w:r>
          </w:p>
        </w:tc>
        <w:tc>
          <w:tcPr>
            <w:tcW w:w="520" w:type="dxa"/>
            <w:vAlign w:val="bottom"/>
            <w:tcBorders>
              <w:right w:val="single" w:sz="8" w:color="auto"/>
            </w:tcBorders>
          </w:tcPr>
          <w:p>
            <w:pPr>
              <w:jc w:val="center"/>
              <w:ind w:right="15"/>
              <w:spacing w:after="0" w:line="240" w:lineRule="exact"/>
              <w:rPr>
                <w:sz w:val="20"/>
                <w:szCs w:val="20"/>
                <w:color w:val="auto"/>
              </w:rPr>
            </w:pPr>
            <w:r>
              <w:rPr>
                <w:rFonts w:ascii="宋体" w:cs="宋体" w:eastAsia="宋体" w:hAnsi="宋体"/>
                <w:sz w:val="21"/>
                <w:szCs w:val="21"/>
                <w:color w:val="auto"/>
                <w:w w:val="95"/>
              </w:rPr>
              <w:t>权</w:t>
            </w:r>
          </w:p>
        </w:tc>
        <w:tc>
          <w:tcPr>
            <w:tcW w:w="6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效</w:t>
            </w:r>
          </w:p>
        </w:tc>
      </w:tr>
      <w:tr>
        <w:trPr>
          <w:trHeight w:val="312"/>
        </w:trPr>
        <w:tc>
          <w:tcPr>
            <w:tcW w:w="720" w:type="dxa"/>
            <w:vAlign w:val="bottom"/>
            <w:tcBorders>
              <w:left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5"/>
              </w:rPr>
              <w:t>序</w:t>
            </w:r>
          </w:p>
        </w:tc>
        <w:tc>
          <w:tcPr>
            <w:tcW w:w="4420" w:type="dxa"/>
            <w:vAlign w:val="bottom"/>
            <w:tcBorders>
              <w:right w:val="single" w:sz="8" w:color="auto"/>
            </w:tcBorders>
          </w:tcPr>
          <w:p>
            <w:pPr>
              <w:ind w:left="1880"/>
              <w:spacing w:after="0" w:line="240" w:lineRule="exact"/>
              <w:rPr>
                <w:sz w:val="20"/>
                <w:szCs w:val="20"/>
                <w:color w:val="auto"/>
              </w:rPr>
            </w:pPr>
            <w:r>
              <w:rPr>
                <w:rFonts w:ascii="宋体" w:cs="宋体" w:eastAsia="宋体" w:hAnsi="宋体"/>
                <w:sz w:val="21"/>
                <w:szCs w:val="21"/>
                <w:color w:val="auto"/>
              </w:rPr>
              <w:t>内  容</w:t>
            </w:r>
          </w:p>
        </w:tc>
        <w:tc>
          <w:tcPr>
            <w:tcW w:w="60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同</w:t>
            </w:r>
          </w:p>
        </w:tc>
        <w:tc>
          <w:tcPr>
            <w:tcW w:w="5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同</w:t>
            </w:r>
          </w:p>
        </w:tc>
        <w:tc>
          <w:tcPr>
            <w:tcW w:w="540" w:type="dxa"/>
            <w:vAlign w:val="bottom"/>
            <w:tcBorders>
              <w:right w:val="single" w:sz="8" w:color="auto"/>
            </w:tcBorders>
          </w:tcPr>
          <w:p>
            <w:pPr>
              <w:spacing w:after="0"/>
              <w:rPr>
                <w:sz w:val="24"/>
                <w:szCs w:val="24"/>
                <w:color w:val="auto"/>
              </w:rPr>
            </w:pPr>
          </w:p>
        </w:tc>
        <w:tc>
          <w:tcPr>
            <w:tcW w:w="5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不</w:t>
            </w:r>
          </w:p>
        </w:tc>
        <w:tc>
          <w:tcPr>
            <w:tcW w:w="5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不</w:t>
            </w:r>
          </w:p>
        </w:tc>
        <w:tc>
          <w:tcPr>
            <w:tcW w:w="520" w:type="dxa"/>
            <w:vAlign w:val="bottom"/>
            <w:tcBorders>
              <w:right w:val="single" w:sz="8" w:color="auto"/>
            </w:tcBorders>
          </w:tcPr>
          <w:p>
            <w:pPr>
              <w:jc w:val="center"/>
              <w:ind w:right="15"/>
              <w:spacing w:after="0" w:line="240" w:lineRule="exact"/>
              <w:rPr>
                <w:sz w:val="20"/>
                <w:szCs w:val="20"/>
                <w:color w:val="auto"/>
              </w:rPr>
            </w:pPr>
            <w:r>
              <w:rPr>
                <w:rFonts w:ascii="宋体" w:cs="宋体" w:eastAsia="宋体" w:hAnsi="宋体"/>
                <w:sz w:val="21"/>
                <w:szCs w:val="21"/>
                <w:color w:val="auto"/>
                <w:w w:val="95"/>
              </w:rPr>
              <w:t>或</w:t>
            </w:r>
          </w:p>
        </w:tc>
        <w:tc>
          <w:tcPr>
            <w:tcW w:w="6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样</w:t>
            </w:r>
          </w:p>
        </w:tc>
      </w:tr>
      <w:tr>
        <w:trPr>
          <w:trHeight w:val="312"/>
        </w:trPr>
        <w:tc>
          <w:tcPr>
            <w:tcW w:w="720" w:type="dxa"/>
            <w:vAlign w:val="bottom"/>
            <w:tcBorders>
              <w:left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5"/>
              </w:rPr>
              <w:t>号</w:t>
            </w:r>
          </w:p>
        </w:tc>
        <w:tc>
          <w:tcPr>
            <w:tcW w:w="4420" w:type="dxa"/>
            <w:vAlign w:val="bottom"/>
            <w:tcBorders>
              <w:right w:val="single" w:sz="8" w:color="auto"/>
            </w:tcBorders>
          </w:tcPr>
          <w:p>
            <w:pPr>
              <w:spacing w:after="0"/>
              <w:rPr>
                <w:sz w:val="24"/>
                <w:szCs w:val="24"/>
                <w:color w:val="auto"/>
              </w:rPr>
            </w:pPr>
          </w:p>
        </w:tc>
        <w:tc>
          <w:tcPr>
            <w:tcW w:w="60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意</w:t>
            </w:r>
          </w:p>
        </w:tc>
        <w:tc>
          <w:tcPr>
            <w:tcW w:w="5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意</w:t>
            </w:r>
          </w:p>
        </w:tc>
        <w:tc>
          <w:tcPr>
            <w:tcW w:w="540" w:type="dxa"/>
            <w:vAlign w:val="bottom"/>
            <w:tcBorders>
              <w:right w:val="single" w:sz="8" w:color="auto"/>
            </w:tcBorders>
          </w:tcPr>
          <w:p>
            <w:pPr>
              <w:spacing w:after="0"/>
              <w:rPr>
                <w:sz w:val="24"/>
                <w:szCs w:val="24"/>
                <w:color w:val="auto"/>
              </w:rPr>
            </w:pPr>
          </w:p>
        </w:tc>
        <w:tc>
          <w:tcPr>
            <w:tcW w:w="5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同</w:t>
            </w:r>
          </w:p>
        </w:tc>
        <w:tc>
          <w:tcPr>
            <w:tcW w:w="5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同</w:t>
            </w:r>
          </w:p>
        </w:tc>
        <w:tc>
          <w:tcPr>
            <w:tcW w:w="520" w:type="dxa"/>
            <w:vAlign w:val="bottom"/>
            <w:tcBorders>
              <w:right w:val="single" w:sz="8" w:color="auto"/>
            </w:tcBorders>
          </w:tcPr>
          <w:p>
            <w:pPr>
              <w:jc w:val="center"/>
              <w:ind w:right="15"/>
              <w:spacing w:after="0" w:line="240" w:lineRule="exact"/>
              <w:rPr>
                <w:sz w:val="20"/>
                <w:szCs w:val="20"/>
                <w:color w:val="auto"/>
              </w:rPr>
            </w:pPr>
            <w:r>
              <w:rPr>
                <w:rFonts w:ascii="宋体" w:cs="宋体" w:eastAsia="宋体" w:hAnsi="宋体"/>
                <w:sz w:val="21"/>
                <w:szCs w:val="21"/>
                <w:color w:val="auto"/>
                <w:w w:val="95"/>
              </w:rPr>
              <w:t>作</w:t>
            </w:r>
          </w:p>
        </w:tc>
        <w:tc>
          <w:tcPr>
            <w:tcW w:w="6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本</w:t>
            </w:r>
          </w:p>
        </w:tc>
      </w:tr>
      <w:tr>
        <w:trPr>
          <w:trHeight w:val="312"/>
        </w:trPr>
        <w:tc>
          <w:tcPr>
            <w:tcW w:w="720" w:type="dxa"/>
            <w:vAlign w:val="bottom"/>
            <w:tcBorders>
              <w:left w:val="single" w:sz="8" w:color="auto"/>
              <w:right w:val="single" w:sz="8" w:color="auto"/>
            </w:tcBorders>
          </w:tcPr>
          <w:p>
            <w:pPr>
              <w:spacing w:after="0"/>
              <w:rPr>
                <w:sz w:val="24"/>
                <w:szCs w:val="24"/>
                <w:color w:val="auto"/>
              </w:rPr>
            </w:pPr>
          </w:p>
        </w:tc>
        <w:tc>
          <w:tcPr>
            <w:tcW w:w="4420" w:type="dxa"/>
            <w:vAlign w:val="bottom"/>
            <w:tcBorders>
              <w:right w:val="single" w:sz="8" w:color="auto"/>
            </w:tcBorders>
          </w:tcPr>
          <w:p>
            <w:pPr>
              <w:spacing w:after="0"/>
              <w:rPr>
                <w:sz w:val="24"/>
                <w:szCs w:val="24"/>
                <w:color w:val="auto"/>
              </w:rPr>
            </w:pPr>
          </w:p>
        </w:tc>
        <w:tc>
          <w:tcPr>
            <w:tcW w:w="6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5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意</w:t>
            </w:r>
          </w:p>
        </w:tc>
        <w:tc>
          <w:tcPr>
            <w:tcW w:w="5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意</w:t>
            </w:r>
          </w:p>
        </w:tc>
        <w:tc>
          <w:tcPr>
            <w:tcW w:w="520" w:type="dxa"/>
            <w:vAlign w:val="bottom"/>
            <w:tcBorders>
              <w:right w:val="single" w:sz="8" w:color="auto"/>
            </w:tcBorders>
          </w:tcPr>
          <w:p>
            <w:pPr>
              <w:jc w:val="center"/>
              <w:ind w:right="15"/>
              <w:spacing w:after="0" w:line="240" w:lineRule="exact"/>
              <w:rPr>
                <w:sz w:val="20"/>
                <w:szCs w:val="20"/>
                <w:color w:val="auto"/>
              </w:rPr>
            </w:pPr>
            <w:r>
              <w:rPr>
                <w:rFonts w:ascii="宋体" w:cs="宋体" w:eastAsia="宋体" w:hAnsi="宋体"/>
                <w:sz w:val="21"/>
                <w:szCs w:val="21"/>
                <w:color w:val="auto"/>
                <w:w w:val="95"/>
              </w:rPr>
              <w:t>废</w:t>
            </w:r>
          </w:p>
        </w:tc>
        <w:tc>
          <w:tcPr>
            <w:tcW w:w="6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数</w:t>
            </w:r>
          </w:p>
        </w:tc>
      </w:tr>
      <w:tr>
        <w:trPr>
          <w:trHeight w:val="139"/>
        </w:trPr>
        <w:tc>
          <w:tcPr>
            <w:tcW w:w="720" w:type="dxa"/>
            <w:vAlign w:val="bottom"/>
            <w:tcBorders>
              <w:left w:val="single" w:sz="8" w:color="auto"/>
              <w:right w:val="single" w:sz="8" w:color="auto"/>
            </w:tcBorders>
          </w:tcPr>
          <w:p>
            <w:pPr>
              <w:spacing w:after="0"/>
              <w:rPr>
                <w:sz w:val="12"/>
                <w:szCs w:val="12"/>
                <w:color w:val="auto"/>
              </w:rPr>
            </w:pPr>
          </w:p>
        </w:tc>
        <w:tc>
          <w:tcPr>
            <w:tcW w:w="4420" w:type="dxa"/>
            <w:vAlign w:val="bottom"/>
            <w:tcBorders>
              <w:right w:val="single" w:sz="8" w:color="auto"/>
            </w:tcBorders>
          </w:tcPr>
          <w:p>
            <w:pPr>
              <w:spacing w:after="0"/>
              <w:rPr>
                <w:sz w:val="12"/>
                <w:szCs w:val="12"/>
                <w:color w:val="auto"/>
              </w:rPr>
            </w:pPr>
          </w:p>
        </w:tc>
        <w:tc>
          <w:tcPr>
            <w:tcW w:w="600" w:type="dxa"/>
            <w:vAlign w:val="bottom"/>
            <w:tcBorders>
              <w:bottom w:val="single" w:sz="8" w:color="auto"/>
              <w:right w:val="single" w:sz="8" w:color="auto"/>
            </w:tcBorders>
          </w:tcPr>
          <w:p>
            <w:pPr>
              <w:spacing w:after="0"/>
              <w:rPr>
                <w:sz w:val="12"/>
                <w:szCs w:val="12"/>
                <w:color w:val="auto"/>
              </w:rPr>
            </w:pPr>
          </w:p>
        </w:tc>
        <w:tc>
          <w:tcPr>
            <w:tcW w:w="520" w:type="dxa"/>
            <w:vAlign w:val="bottom"/>
            <w:tcBorders>
              <w:bottom w:val="single" w:sz="8" w:color="auto"/>
              <w:right w:val="single" w:sz="8" w:color="auto"/>
            </w:tcBorders>
          </w:tcPr>
          <w:p>
            <w:pPr>
              <w:spacing w:after="0"/>
              <w:rPr>
                <w:sz w:val="12"/>
                <w:szCs w:val="12"/>
                <w:color w:val="auto"/>
              </w:rPr>
            </w:pPr>
          </w:p>
        </w:tc>
        <w:tc>
          <w:tcPr>
            <w:tcW w:w="540" w:type="dxa"/>
            <w:vAlign w:val="bottom"/>
            <w:tcBorders>
              <w:bottom w:val="single" w:sz="8" w:color="auto"/>
              <w:right w:val="single" w:sz="8" w:color="auto"/>
            </w:tcBorders>
          </w:tcPr>
          <w:p>
            <w:pPr>
              <w:spacing w:after="0"/>
              <w:rPr>
                <w:sz w:val="12"/>
                <w:szCs w:val="12"/>
                <w:color w:val="auto"/>
              </w:rPr>
            </w:pPr>
          </w:p>
        </w:tc>
        <w:tc>
          <w:tcPr>
            <w:tcW w:w="540" w:type="dxa"/>
            <w:vAlign w:val="bottom"/>
            <w:tcBorders>
              <w:bottom w:val="single" w:sz="8" w:color="auto"/>
              <w:right w:val="single" w:sz="8" w:color="auto"/>
            </w:tcBorders>
          </w:tcPr>
          <w:p>
            <w:pPr>
              <w:spacing w:after="0"/>
              <w:rPr>
                <w:sz w:val="12"/>
                <w:szCs w:val="12"/>
                <w:color w:val="auto"/>
              </w:rPr>
            </w:pPr>
          </w:p>
        </w:tc>
        <w:tc>
          <w:tcPr>
            <w:tcW w:w="540" w:type="dxa"/>
            <w:vAlign w:val="bottom"/>
            <w:tcBorders>
              <w:bottom w:val="single" w:sz="8" w:color="auto"/>
              <w:right w:val="single" w:sz="8" w:color="auto"/>
            </w:tcBorders>
          </w:tcPr>
          <w:p>
            <w:pPr>
              <w:spacing w:after="0"/>
              <w:rPr>
                <w:sz w:val="12"/>
                <w:szCs w:val="12"/>
                <w:color w:val="auto"/>
              </w:rPr>
            </w:pPr>
          </w:p>
        </w:tc>
        <w:tc>
          <w:tcPr>
            <w:tcW w:w="520" w:type="dxa"/>
            <w:vAlign w:val="bottom"/>
            <w:tcBorders>
              <w:bottom w:val="single" w:sz="8" w:color="auto"/>
              <w:right w:val="single" w:sz="8" w:color="auto"/>
            </w:tcBorders>
          </w:tcPr>
          <w:p>
            <w:pPr>
              <w:spacing w:after="0"/>
              <w:rPr>
                <w:sz w:val="12"/>
                <w:szCs w:val="12"/>
                <w:color w:val="auto"/>
              </w:rPr>
            </w:pPr>
          </w:p>
        </w:tc>
        <w:tc>
          <w:tcPr>
            <w:tcW w:w="620" w:type="dxa"/>
            <w:vAlign w:val="bottom"/>
            <w:tcBorders>
              <w:bottom w:val="single" w:sz="8" w:color="auto"/>
              <w:right w:val="single" w:sz="8" w:color="auto"/>
            </w:tcBorders>
          </w:tcPr>
          <w:p>
            <w:pPr>
              <w:spacing w:after="0"/>
              <w:rPr>
                <w:sz w:val="12"/>
                <w:szCs w:val="12"/>
                <w:color w:val="auto"/>
              </w:rPr>
            </w:pPr>
          </w:p>
        </w:tc>
      </w:tr>
      <w:tr>
        <w:trPr>
          <w:trHeight w:val="294"/>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4420" w:type="dxa"/>
            <w:vAlign w:val="bottom"/>
            <w:tcBorders>
              <w:bottom w:val="single" w:sz="8" w:color="auto"/>
              <w:right w:val="single" w:sz="8" w:color="auto"/>
            </w:tcBorders>
          </w:tcPr>
          <w:p>
            <w:pPr>
              <w:spacing w:after="0"/>
              <w:rPr>
                <w:sz w:val="24"/>
                <w:szCs w:val="24"/>
                <w:color w:val="auto"/>
              </w:rPr>
            </w:pPr>
          </w:p>
        </w:tc>
        <w:tc>
          <w:tcPr>
            <w:tcW w:w="6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w:t>
            </w:r>
          </w:p>
        </w:tc>
        <w:tc>
          <w:tcPr>
            <w:tcW w:w="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2</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4</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5</w:t>
            </w:r>
          </w:p>
        </w:tc>
        <w:tc>
          <w:tcPr>
            <w:tcW w:w="520" w:type="dxa"/>
            <w:vAlign w:val="bottom"/>
            <w:tcBorders>
              <w:bottom w:val="single" w:sz="8" w:color="auto"/>
              <w:right w:val="single" w:sz="8" w:color="auto"/>
            </w:tcBorders>
          </w:tcPr>
          <w:p>
            <w:pPr>
              <w:spacing w:after="0"/>
              <w:rPr>
                <w:sz w:val="24"/>
                <w:szCs w:val="24"/>
                <w:color w:val="auto"/>
              </w:rPr>
            </w:pPr>
          </w:p>
        </w:tc>
        <w:tc>
          <w:tcPr>
            <w:tcW w:w="620" w:type="dxa"/>
            <w:vAlign w:val="bottom"/>
            <w:tcBorders>
              <w:bottom w:val="single" w:sz="8" w:color="auto"/>
              <w:right w:val="single" w:sz="8" w:color="auto"/>
            </w:tcBorders>
          </w:tcPr>
          <w:p>
            <w:pPr>
              <w:spacing w:after="0"/>
              <w:rPr>
                <w:sz w:val="24"/>
                <w:szCs w:val="24"/>
                <w:color w:val="auto"/>
              </w:rPr>
            </w:pPr>
          </w:p>
        </w:tc>
      </w:tr>
      <w:tr>
        <w:trPr>
          <w:trHeight w:val="303"/>
        </w:trPr>
        <w:tc>
          <w:tcPr>
            <w:tcW w:w="72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1</w:t>
            </w:r>
          </w:p>
        </w:tc>
        <w:tc>
          <w:tcPr>
            <w:tcW w:w="442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我从小到大对待生活的态度是非常积极的</w:t>
            </w:r>
          </w:p>
        </w:tc>
        <w:tc>
          <w:tcPr>
            <w:tcW w:w="6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22</w:t>
            </w:r>
          </w:p>
        </w:tc>
        <w:tc>
          <w:tcPr>
            <w:tcW w:w="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8</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520" w:type="dxa"/>
            <w:vAlign w:val="bottom"/>
            <w:tcBorders>
              <w:bottom w:val="single" w:sz="8" w:color="auto"/>
              <w:right w:val="single" w:sz="8" w:color="auto"/>
            </w:tcBorders>
          </w:tcPr>
          <w:p>
            <w:pPr>
              <w:jc w:val="center"/>
              <w:ind w:right="15"/>
              <w:spacing w:after="0"/>
              <w:rPr>
                <w:sz w:val="20"/>
                <w:szCs w:val="20"/>
                <w:color w:val="auto"/>
              </w:rPr>
            </w:pPr>
            <w:r>
              <w:rPr>
                <w:rFonts w:ascii="Times New Roman" w:cs="Times New Roman" w:eastAsia="Times New Roman" w:hAnsi="Times New Roman"/>
                <w:sz w:val="21"/>
                <w:szCs w:val="21"/>
                <w:color w:val="auto"/>
              </w:rPr>
              <w:t>1</w:t>
            </w:r>
          </w:p>
        </w:tc>
        <w:tc>
          <w:tcPr>
            <w:tcW w:w="6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33</w:t>
            </w:r>
          </w:p>
        </w:tc>
      </w:tr>
      <w:tr>
        <w:trPr>
          <w:trHeight w:val="302"/>
        </w:trPr>
        <w:tc>
          <w:tcPr>
            <w:tcW w:w="72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2</w:t>
            </w:r>
          </w:p>
        </w:tc>
        <w:tc>
          <w:tcPr>
            <w:tcW w:w="4420" w:type="dxa"/>
            <w:vAlign w:val="bottom"/>
            <w:tcBorders>
              <w:bottom w:val="single" w:sz="8" w:color="auto"/>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我所在的公司很有前途，前景诱人</w:t>
            </w:r>
          </w:p>
        </w:tc>
        <w:tc>
          <w:tcPr>
            <w:tcW w:w="6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10</w:t>
            </w:r>
          </w:p>
        </w:tc>
        <w:tc>
          <w:tcPr>
            <w:tcW w:w="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8</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12</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w:t>
            </w:r>
          </w:p>
        </w:tc>
        <w:tc>
          <w:tcPr>
            <w:tcW w:w="520" w:type="dxa"/>
            <w:vAlign w:val="bottom"/>
            <w:tcBorders>
              <w:bottom w:val="single" w:sz="8" w:color="auto"/>
              <w:right w:val="single" w:sz="8" w:color="auto"/>
            </w:tcBorders>
          </w:tcPr>
          <w:p>
            <w:pPr>
              <w:jc w:val="center"/>
              <w:ind w:right="15"/>
              <w:spacing w:after="0"/>
              <w:rPr>
                <w:sz w:val="20"/>
                <w:szCs w:val="20"/>
                <w:color w:val="auto"/>
              </w:rPr>
            </w:pPr>
            <w:r>
              <w:rPr>
                <w:rFonts w:ascii="Times New Roman" w:cs="Times New Roman" w:eastAsia="Times New Roman" w:hAnsi="Times New Roman"/>
                <w:sz w:val="21"/>
                <w:szCs w:val="21"/>
                <w:color w:val="auto"/>
              </w:rPr>
              <w:t>0</w:t>
            </w:r>
          </w:p>
        </w:tc>
        <w:tc>
          <w:tcPr>
            <w:tcW w:w="6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34</w:t>
            </w:r>
          </w:p>
        </w:tc>
      </w:tr>
      <w:tr>
        <w:trPr>
          <w:trHeight w:val="302"/>
        </w:trPr>
        <w:tc>
          <w:tcPr>
            <w:tcW w:w="72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3</w:t>
            </w:r>
          </w:p>
        </w:tc>
        <w:tc>
          <w:tcPr>
            <w:tcW w:w="4420" w:type="dxa"/>
            <w:vAlign w:val="bottom"/>
            <w:tcBorders>
              <w:bottom w:val="single" w:sz="8" w:color="auto"/>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单就工作本身来说，我很喜欢现在所从事的职</w:t>
            </w:r>
          </w:p>
        </w:tc>
        <w:tc>
          <w:tcPr>
            <w:tcW w:w="6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14</w:t>
            </w:r>
          </w:p>
        </w:tc>
        <w:tc>
          <w:tcPr>
            <w:tcW w:w="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13</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4</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5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0</w:t>
            </w:r>
          </w:p>
        </w:tc>
        <w:tc>
          <w:tcPr>
            <w:tcW w:w="6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34</w:t>
            </w:r>
          </w:p>
        </w:tc>
      </w:tr>
    </w:tbl>
    <w:p>
      <w:pPr>
        <w:spacing w:after="0" w:line="200" w:lineRule="exact"/>
        <w:rPr>
          <w:sz w:val="20"/>
          <w:szCs w:val="20"/>
          <w:color w:val="auto"/>
        </w:rPr>
      </w:pPr>
    </w:p>
    <w:p>
      <w:pPr>
        <w:sectPr>
          <w:pgSz w:w="11900" w:h="16840" w:orient="portrait"/>
          <w:cols w:equalWidth="0" w:num="1">
            <w:col w:w="9024"/>
          </w:cols>
          <w:pgMar w:left="1440" w:top="1440" w:right="1440" w:bottom="446" w:gutter="0" w:footer="0" w:header="0"/>
        </w:sectPr>
      </w:pPr>
    </w:p>
    <w:p>
      <w:pPr>
        <w:spacing w:after="0" w:line="120"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54</w:t>
      </w:r>
    </w:p>
    <w:p>
      <w:pPr>
        <w:sectPr>
          <w:pgSz w:w="11900" w:h="16840" w:orient="portrait"/>
          <w:cols w:equalWidth="0" w:num="1">
            <w:col w:w="9024"/>
          </w:cols>
          <w:pgMar w:left="1440" w:top="1440" w:right="1440" w:bottom="446" w:gutter="0" w:footer="0" w:header="0"/>
          <w:type w:val="continuous"/>
        </w:sectPr>
      </w:pPr>
    </w:p>
    <w:bookmarkStart w:id="54" w:name="page55"/>
    <w:bookmarkEnd w:id="54"/>
    <w:tbl>
      <w:tblPr>
        <w:tblLayout w:type="fixed"/>
        <w:tblInd w:w="10" w:type="dxa"/>
        <w:tblCellMar>
          <w:top w:w="0" w:type="dxa"/>
          <w:left w:w="0" w:type="dxa"/>
          <w:bottom w:w="0" w:type="dxa"/>
          <w:right w:w="0" w:type="dxa"/>
        </w:tblCellMar>
      </w:tblPr>
      <w:tr>
        <w:trPr>
          <w:trHeight w:val="268"/>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4420" w:type="dxa"/>
            <w:vAlign w:val="bottom"/>
            <w:tcBorders>
              <w:top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业</w:t>
            </w:r>
          </w:p>
        </w:tc>
        <w:tc>
          <w:tcPr>
            <w:tcW w:w="600" w:type="dxa"/>
            <w:vAlign w:val="bottom"/>
            <w:tcBorders>
              <w:top w:val="single" w:sz="8" w:color="auto"/>
              <w:right w:val="single" w:sz="8" w:color="auto"/>
            </w:tcBorders>
          </w:tcPr>
          <w:p>
            <w:pPr>
              <w:spacing w:after="0"/>
              <w:rPr>
                <w:sz w:val="23"/>
                <w:szCs w:val="23"/>
                <w:color w:val="auto"/>
              </w:rPr>
            </w:pPr>
          </w:p>
        </w:tc>
        <w:tc>
          <w:tcPr>
            <w:tcW w:w="52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right w:val="single" w:sz="8" w:color="auto"/>
            </w:tcBorders>
          </w:tcPr>
          <w:p>
            <w:pPr>
              <w:spacing w:after="0"/>
              <w:rPr>
                <w:sz w:val="23"/>
                <w:szCs w:val="23"/>
                <w:color w:val="auto"/>
              </w:rPr>
            </w:pPr>
          </w:p>
        </w:tc>
        <w:tc>
          <w:tcPr>
            <w:tcW w:w="540" w:type="dxa"/>
            <w:vAlign w:val="bottom"/>
            <w:tcBorders>
              <w:top w:val="single" w:sz="8" w:color="auto"/>
              <w:right w:val="single" w:sz="8" w:color="auto"/>
            </w:tcBorders>
          </w:tcPr>
          <w:p>
            <w:pPr>
              <w:spacing w:after="0"/>
              <w:rPr>
                <w:sz w:val="23"/>
                <w:szCs w:val="23"/>
                <w:color w:val="auto"/>
              </w:rPr>
            </w:pPr>
          </w:p>
        </w:tc>
        <w:tc>
          <w:tcPr>
            <w:tcW w:w="520" w:type="dxa"/>
            <w:vAlign w:val="bottom"/>
            <w:tcBorders>
              <w:top w:val="single" w:sz="8" w:color="auto"/>
              <w:right w:val="single" w:sz="8" w:color="auto"/>
            </w:tcBorders>
          </w:tcPr>
          <w:p>
            <w:pPr>
              <w:spacing w:after="0"/>
              <w:rPr>
                <w:sz w:val="23"/>
                <w:szCs w:val="23"/>
                <w:color w:val="auto"/>
              </w:rPr>
            </w:pPr>
          </w:p>
        </w:tc>
        <w:tc>
          <w:tcPr>
            <w:tcW w:w="620" w:type="dxa"/>
            <w:vAlign w:val="bottom"/>
            <w:tcBorders>
              <w:top w:val="single" w:sz="8" w:color="auto"/>
              <w:right w:val="single" w:sz="8" w:color="auto"/>
            </w:tcBorders>
          </w:tcPr>
          <w:p>
            <w:pPr>
              <w:spacing w:after="0"/>
              <w:rPr>
                <w:sz w:val="23"/>
                <w:szCs w:val="23"/>
                <w:color w:val="auto"/>
              </w:rPr>
            </w:pPr>
          </w:p>
        </w:tc>
      </w:tr>
      <w:tr>
        <w:trPr>
          <w:trHeight w:val="54"/>
        </w:trPr>
        <w:tc>
          <w:tcPr>
            <w:tcW w:w="720" w:type="dxa"/>
            <w:vAlign w:val="bottom"/>
            <w:tcBorders>
              <w:left w:val="single" w:sz="8" w:color="auto"/>
              <w:bottom w:val="single" w:sz="8" w:color="auto"/>
              <w:right w:val="single" w:sz="8" w:color="auto"/>
            </w:tcBorders>
          </w:tcPr>
          <w:p>
            <w:pPr>
              <w:spacing w:after="0"/>
              <w:rPr>
                <w:sz w:val="4"/>
                <w:szCs w:val="4"/>
                <w:color w:val="auto"/>
              </w:rPr>
            </w:pPr>
          </w:p>
        </w:tc>
        <w:tc>
          <w:tcPr>
            <w:tcW w:w="4420" w:type="dxa"/>
            <w:vAlign w:val="bottom"/>
            <w:tcBorders>
              <w:bottom w:val="single" w:sz="8" w:color="auto"/>
              <w:right w:val="single" w:sz="8" w:color="auto"/>
            </w:tcBorders>
          </w:tcPr>
          <w:p>
            <w:pPr>
              <w:spacing w:after="0"/>
              <w:rPr>
                <w:sz w:val="4"/>
                <w:szCs w:val="4"/>
                <w:color w:val="auto"/>
              </w:rPr>
            </w:pPr>
          </w:p>
        </w:tc>
        <w:tc>
          <w:tcPr>
            <w:tcW w:w="6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620" w:type="dxa"/>
            <w:vAlign w:val="bottom"/>
            <w:tcBorders>
              <w:bottom w:val="single" w:sz="8" w:color="auto"/>
              <w:right w:val="single" w:sz="8" w:color="auto"/>
            </w:tcBorders>
          </w:tcPr>
          <w:p>
            <w:pPr>
              <w:spacing w:after="0"/>
              <w:rPr>
                <w:sz w:val="4"/>
                <w:szCs w:val="4"/>
                <w:color w:val="auto"/>
              </w:rPr>
            </w:pPr>
          </w:p>
        </w:tc>
      </w:tr>
      <w:tr>
        <w:trPr>
          <w:trHeight w:val="293"/>
        </w:trPr>
        <w:tc>
          <w:tcPr>
            <w:tcW w:w="72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4</w:t>
            </w:r>
          </w:p>
        </w:tc>
        <w:tc>
          <w:tcPr>
            <w:tcW w:w="4420" w:type="dxa"/>
            <w:vAlign w:val="bottom"/>
            <w:tcBorders>
              <w:bottom w:val="single" w:sz="8" w:color="auto"/>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我对我的工作要求知道的非常清楚</w:t>
            </w:r>
          </w:p>
        </w:tc>
        <w:tc>
          <w:tcPr>
            <w:tcW w:w="600" w:type="dxa"/>
            <w:vAlign w:val="bottom"/>
            <w:tcBorders>
              <w:bottom w:val="single" w:sz="8" w:color="auto"/>
              <w:right w:val="single" w:sz="8" w:color="auto"/>
            </w:tcBorders>
          </w:tcPr>
          <w:p>
            <w:pPr>
              <w:jc w:val="center"/>
              <w:ind w:right="75"/>
              <w:spacing w:after="0"/>
              <w:rPr>
                <w:sz w:val="20"/>
                <w:szCs w:val="20"/>
                <w:color w:val="auto"/>
              </w:rPr>
            </w:pPr>
            <w:r>
              <w:rPr>
                <w:rFonts w:ascii="Times New Roman" w:cs="Times New Roman" w:eastAsia="Times New Roman" w:hAnsi="Times New Roman"/>
                <w:sz w:val="21"/>
                <w:szCs w:val="21"/>
                <w:color w:val="auto"/>
              </w:rPr>
              <w:t>24</w:t>
            </w:r>
          </w:p>
        </w:tc>
        <w:tc>
          <w:tcPr>
            <w:tcW w:w="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7</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0</w:t>
            </w:r>
          </w:p>
        </w:tc>
        <w:tc>
          <w:tcPr>
            <w:tcW w:w="540" w:type="dxa"/>
            <w:vAlign w:val="bottom"/>
            <w:tcBorders>
              <w:bottom w:val="single" w:sz="8" w:color="auto"/>
              <w:right w:val="single" w:sz="8" w:color="auto"/>
            </w:tcBorders>
          </w:tcPr>
          <w:p>
            <w:pPr>
              <w:jc w:val="right"/>
              <w:ind w:right="175"/>
              <w:spacing w:after="0"/>
              <w:rPr>
                <w:sz w:val="20"/>
                <w:szCs w:val="20"/>
                <w:color w:val="auto"/>
              </w:rPr>
            </w:pPr>
            <w:r>
              <w:rPr>
                <w:rFonts w:ascii="Times New Roman" w:cs="Times New Roman" w:eastAsia="Times New Roman" w:hAnsi="Times New Roman"/>
                <w:sz w:val="21"/>
                <w:szCs w:val="21"/>
                <w:color w:val="auto"/>
              </w:rPr>
              <w:t>0</w:t>
            </w:r>
          </w:p>
        </w:tc>
        <w:tc>
          <w:tcPr>
            <w:tcW w:w="5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0</w:t>
            </w:r>
          </w:p>
        </w:tc>
        <w:tc>
          <w:tcPr>
            <w:tcW w:w="620" w:type="dxa"/>
            <w:vAlign w:val="bottom"/>
            <w:tcBorders>
              <w:bottom w:val="single" w:sz="8" w:color="auto"/>
              <w:right w:val="single" w:sz="8" w:color="auto"/>
            </w:tcBorders>
          </w:tcPr>
          <w:p>
            <w:pPr>
              <w:jc w:val="right"/>
              <w:ind w:right="175"/>
              <w:spacing w:after="0"/>
              <w:rPr>
                <w:sz w:val="20"/>
                <w:szCs w:val="20"/>
                <w:color w:val="auto"/>
              </w:rPr>
            </w:pPr>
            <w:r>
              <w:rPr>
                <w:rFonts w:ascii="Times New Roman" w:cs="Times New Roman" w:eastAsia="Times New Roman" w:hAnsi="Times New Roman"/>
                <w:sz w:val="21"/>
                <w:szCs w:val="21"/>
                <w:color w:val="auto"/>
              </w:rPr>
              <w:t>34</w:t>
            </w:r>
          </w:p>
        </w:tc>
      </w:tr>
      <w:tr>
        <w:trPr>
          <w:trHeight w:val="302"/>
        </w:trPr>
        <w:tc>
          <w:tcPr>
            <w:tcW w:w="72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5</w:t>
            </w:r>
          </w:p>
        </w:tc>
        <w:tc>
          <w:tcPr>
            <w:tcW w:w="4420" w:type="dxa"/>
            <w:vAlign w:val="bottom"/>
            <w:tcBorders>
              <w:bottom w:val="single" w:sz="8" w:color="auto"/>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我有做好我的工作所需要的材料和设备</w:t>
            </w:r>
          </w:p>
        </w:tc>
        <w:tc>
          <w:tcPr>
            <w:tcW w:w="600" w:type="dxa"/>
            <w:vAlign w:val="bottom"/>
            <w:tcBorders>
              <w:bottom w:val="single" w:sz="8" w:color="auto"/>
              <w:right w:val="single" w:sz="8" w:color="auto"/>
            </w:tcBorders>
          </w:tcPr>
          <w:p>
            <w:pPr>
              <w:jc w:val="center"/>
              <w:ind w:right="75"/>
              <w:spacing w:after="0"/>
              <w:rPr>
                <w:sz w:val="20"/>
                <w:szCs w:val="20"/>
                <w:color w:val="auto"/>
              </w:rPr>
            </w:pPr>
            <w:r>
              <w:rPr>
                <w:rFonts w:ascii="Times New Roman" w:cs="Times New Roman" w:eastAsia="Times New Roman" w:hAnsi="Times New Roman"/>
                <w:sz w:val="21"/>
                <w:szCs w:val="21"/>
                <w:color w:val="auto"/>
              </w:rPr>
              <w:t>14</w:t>
            </w:r>
          </w:p>
        </w:tc>
        <w:tc>
          <w:tcPr>
            <w:tcW w:w="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11</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6</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3</w:t>
            </w:r>
          </w:p>
        </w:tc>
        <w:tc>
          <w:tcPr>
            <w:tcW w:w="540" w:type="dxa"/>
            <w:vAlign w:val="bottom"/>
            <w:tcBorders>
              <w:bottom w:val="single" w:sz="8" w:color="auto"/>
              <w:right w:val="single" w:sz="8" w:color="auto"/>
            </w:tcBorders>
          </w:tcPr>
          <w:p>
            <w:pPr>
              <w:jc w:val="right"/>
              <w:ind w:right="175"/>
              <w:spacing w:after="0"/>
              <w:rPr>
                <w:sz w:val="20"/>
                <w:szCs w:val="20"/>
                <w:color w:val="auto"/>
              </w:rPr>
            </w:pPr>
            <w:r>
              <w:rPr>
                <w:rFonts w:ascii="Times New Roman" w:cs="Times New Roman" w:eastAsia="Times New Roman" w:hAnsi="Times New Roman"/>
                <w:sz w:val="21"/>
                <w:szCs w:val="21"/>
                <w:color w:val="auto"/>
              </w:rPr>
              <w:t>0</w:t>
            </w:r>
          </w:p>
        </w:tc>
        <w:tc>
          <w:tcPr>
            <w:tcW w:w="520" w:type="dxa"/>
            <w:vAlign w:val="bottom"/>
            <w:tcBorders>
              <w:bottom w:val="single" w:sz="8" w:color="auto"/>
              <w:right w:val="single" w:sz="8" w:color="auto"/>
            </w:tcBorders>
          </w:tcPr>
          <w:p>
            <w:pPr>
              <w:jc w:val="right"/>
              <w:ind w:right="155"/>
              <w:spacing w:after="0"/>
              <w:rPr>
                <w:sz w:val="20"/>
                <w:szCs w:val="20"/>
                <w:color w:val="auto"/>
              </w:rPr>
            </w:pPr>
            <w:r>
              <w:rPr>
                <w:rFonts w:ascii="Times New Roman" w:cs="Times New Roman" w:eastAsia="Times New Roman" w:hAnsi="Times New Roman"/>
                <w:sz w:val="21"/>
                <w:szCs w:val="21"/>
                <w:color w:val="auto"/>
              </w:rPr>
              <w:t>0</w:t>
            </w:r>
          </w:p>
        </w:tc>
        <w:tc>
          <w:tcPr>
            <w:tcW w:w="6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34</w:t>
            </w:r>
          </w:p>
        </w:tc>
      </w:tr>
      <w:tr>
        <w:trPr>
          <w:trHeight w:val="302"/>
        </w:trPr>
        <w:tc>
          <w:tcPr>
            <w:tcW w:w="72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6</w:t>
            </w:r>
          </w:p>
        </w:tc>
        <w:tc>
          <w:tcPr>
            <w:tcW w:w="4420" w:type="dxa"/>
            <w:vAlign w:val="bottom"/>
            <w:tcBorders>
              <w:bottom w:val="single" w:sz="8" w:color="auto"/>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在工作中，我每天都有机会做我最擅长做的事</w:t>
            </w:r>
          </w:p>
        </w:tc>
        <w:tc>
          <w:tcPr>
            <w:tcW w:w="600" w:type="dxa"/>
            <w:vAlign w:val="bottom"/>
            <w:tcBorders>
              <w:bottom w:val="single" w:sz="8" w:color="auto"/>
              <w:right w:val="single" w:sz="8" w:color="auto"/>
            </w:tcBorders>
          </w:tcPr>
          <w:p>
            <w:pPr>
              <w:jc w:val="right"/>
              <w:ind w:right="295"/>
              <w:spacing w:after="0"/>
              <w:rPr>
                <w:sz w:val="20"/>
                <w:szCs w:val="20"/>
                <w:color w:val="auto"/>
              </w:rPr>
            </w:pPr>
            <w:r>
              <w:rPr>
                <w:rFonts w:ascii="Times New Roman" w:cs="Times New Roman" w:eastAsia="Times New Roman" w:hAnsi="Times New Roman"/>
                <w:sz w:val="21"/>
                <w:szCs w:val="21"/>
                <w:color w:val="auto"/>
              </w:rPr>
              <w:t>6</w:t>
            </w:r>
          </w:p>
        </w:tc>
        <w:tc>
          <w:tcPr>
            <w:tcW w:w="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7</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15</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3</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1</w:t>
            </w:r>
          </w:p>
        </w:tc>
        <w:tc>
          <w:tcPr>
            <w:tcW w:w="5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2</w:t>
            </w:r>
          </w:p>
        </w:tc>
        <w:tc>
          <w:tcPr>
            <w:tcW w:w="6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32</w:t>
            </w:r>
          </w:p>
        </w:tc>
      </w:tr>
      <w:tr>
        <w:trPr>
          <w:trHeight w:val="302"/>
        </w:trPr>
        <w:tc>
          <w:tcPr>
            <w:tcW w:w="72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7</w:t>
            </w:r>
          </w:p>
        </w:tc>
        <w:tc>
          <w:tcPr>
            <w:tcW w:w="4420" w:type="dxa"/>
            <w:vAlign w:val="bottom"/>
            <w:tcBorders>
              <w:bottom w:val="single" w:sz="8" w:color="auto"/>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在过去的六天里，我因工作出色而受到了表扬</w:t>
            </w:r>
          </w:p>
        </w:tc>
        <w:tc>
          <w:tcPr>
            <w:tcW w:w="600" w:type="dxa"/>
            <w:vAlign w:val="bottom"/>
            <w:tcBorders>
              <w:bottom w:val="single" w:sz="8" w:color="auto"/>
              <w:right w:val="single" w:sz="8" w:color="auto"/>
            </w:tcBorders>
          </w:tcPr>
          <w:p>
            <w:pPr>
              <w:jc w:val="center"/>
              <w:ind w:right="75"/>
              <w:spacing w:after="0"/>
              <w:rPr>
                <w:sz w:val="20"/>
                <w:szCs w:val="20"/>
                <w:color w:val="auto"/>
              </w:rPr>
            </w:pPr>
            <w:r>
              <w:rPr>
                <w:rFonts w:ascii="Times New Roman" w:cs="Times New Roman" w:eastAsia="Times New Roman" w:hAnsi="Times New Roman"/>
                <w:sz w:val="21"/>
                <w:szCs w:val="21"/>
                <w:color w:val="auto"/>
                <w:w w:val="94"/>
              </w:rPr>
              <w:t>7</w:t>
            </w:r>
          </w:p>
        </w:tc>
        <w:tc>
          <w:tcPr>
            <w:tcW w:w="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4</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10</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8</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4</w:t>
            </w:r>
          </w:p>
        </w:tc>
        <w:tc>
          <w:tcPr>
            <w:tcW w:w="5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1</w:t>
            </w:r>
          </w:p>
        </w:tc>
        <w:tc>
          <w:tcPr>
            <w:tcW w:w="6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33</w:t>
            </w:r>
          </w:p>
        </w:tc>
      </w:tr>
      <w:tr>
        <w:trPr>
          <w:trHeight w:val="302"/>
        </w:trPr>
        <w:tc>
          <w:tcPr>
            <w:tcW w:w="72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8</w:t>
            </w:r>
          </w:p>
        </w:tc>
        <w:tc>
          <w:tcPr>
            <w:tcW w:w="4420" w:type="dxa"/>
            <w:vAlign w:val="bottom"/>
            <w:tcBorders>
              <w:bottom w:val="single" w:sz="8" w:color="auto"/>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我觉得我的主管和同事关心我的个人情况</w:t>
            </w:r>
          </w:p>
        </w:tc>
        <w:tc>
          <w:tcPr>
            <w:tcW w:w="600" w:type="dxa"/>
            <w:vAlign w:val="bottom"/>
            <w:tcBorders>
              <w:bottom w:val="single" w:sz="8" w:color="auto"/>
              <w:right w:val="single" w:sz="8" w:color="auto"/>
            </w:tcBorders>
          </w:tcPr>
          <w:p>
            <w:pPr>
              <w:jc w:val="center"/>
              <w:ind w:right="75"/>
              <w:spacing w:after="0"/>
              <w:rPr>
                <w:sz w:val="20"/>
                <w:szCs w:val="20"/>
                <w:color w:val="auto"/>
              </w:rPr>
            </w:pPr>
            <w:r>
              <w:rPr>
                <w:rFonts w:ascii="Times New Roman" w:cs="Times New Roman" w:eastAsia="Times New Roman" w:hAnsi="Times New Roman"/>
                <w:sz w:val="21"/>
                <w:szCs w:val="21"/>
                <w:color w:val="auto"/>
                <w:w w:val="94"/>
              </w:rPr>
              <w:t>8</w:t>
            </w:r>
          </w:p>
        </w:tc>
        <w:tc>
          <w:tcPr>
            <w:tcW w:w="520" w:type="dxa"/>
            <w:vAlign w:val="bottom"/>
            <w:tcBorders>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10</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10</w:t>
            </w:r>
          </w:p>
        </w:tc>
        <w:tc>
          <w:tcPr>
            <w:tcW w:w="540" w:type="dxa"/>
            <w:vAlign w:val="bottom"/>
            <w:tcBorders>
              <w:bottom w:val="single" w:sz="8" w:color="auto"/>
              <w:right w:val="single" w:sz="8" w:color="auto"/>
            </w:tcBorders>
          </w:tcPr>
          <w:p>
            <w:pPr>
              <w:jc w:val="right"/>
              <w:ind w:right="175"/>
              <w:spacing w:after="0"/>
              <w:rPr>
                <w:sz w:val="20"/>
                <w:szCs w:val="20"/>
                <w:color w:val="auto"/>
              </w:rPr>
            </w:pPr>
            <w:r>
              <w:rPr>
                <w:rFonts w:ascii="Times New Roman" w:cs="Times New Roman" w:eastAsia="Times New Roman" w:hAnsi="Times New Roman"/>
                <w:sz w:val="21"/>
                <w:szCs w:val="21"/>
                <w:color w:val="auto"/>
              </w:rPr>
              <w:t>5</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0</w:t>
            </w:r>
          </w:p>
        </w:tc>
        <w:tc>
          <w:tcPr>
            <w:tcW w:w="5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1</w:t>
            </w:r>
          </w:p>
        </w:tc>
        <w:tc>
          <w:tcPr>
            <w:tcW w:w="620" w:type="dxa"/>
            <w:vAlign w:val="bottom"/>
            <w:tcBorders>
              <w:bottom w:val="single" w:sz="8" w:color="auto"/>
              <w:right w:val="single" w:sz="8" w:color="auto"/>
            </w:tcBorders>
          </w:tcPr>
          <w:p>
            <w:pPr>
              <w:jc w:val="right"/>
              <w:ind w:right="175"/>
              <w:spacing w:after="0"/>
              <w:rPr>
                <w:sz w:val="20"/>
                <w:szCs w:val="20"/>
                <w:color w:val="auto"/>
              </w:rPr>
            </w:pPr>
            <w:r>
              <w:rPr>
                <w:rFonts w:ascii="Times New Roman" w:cs="Times New Roman" w:eastAsia="Times New Roman" w:hAnsi="Times New Roman"/>
                <w:sz w:val="21"/>
                <w:szCs w:val="21"/>
                <w:color w:val="auto"/>
              </w:rPr>
              <w:t>33</w:t>
            </w:r>
          </w:p>
        </w:tc>
      </w:tr>
      <w:tr>
        <w:trPr>
          <w:trHeight w:val="302"/>
        </w:trPr>
        <w:tc>
          <w:tcPr>
            <w:tcW w:w="72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9</w:t>
            </w:r>
          </w:p>
        </w:tc>
        <w:tc>
          <w:tcPr>
            <w:tcW w:w="442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工作单位中有人鼓励我的发展</w:t>
            </w:r>
          </w:p>
        </w:tc>
        <w:tc>
          <w:tcPr>
            <w:tcW w:w="600" w:type="dxa"/>
            <w:vAlign w:val="bottom"/>
            <w:tcBorders>
              <w:bottom w:val="single" w:sz="8" w:color="auto"/>
              <w:right w:val="single" w:sz="8" w:color="auto"/>
            </w:tcBorders>
          </w:tcPr>
          <w:p>
            <w:pPr>
              <w:jc w:val="right"/>
              <w:ind w:right="135"/>
              <w:spacing w:after="0"/>
              <w:rPr>
                <w:sz w:val="20"/>
                <w:szCs w:val="20"/>
                <w:color w:val="auto"/>
              </w:rPr>
            </w:pPr>
            <w:r>
              <w:rPr>
                <w:rFonts w:ascii="Times New Roman" w:cs="Times New Roman" w:eastAsia="Times New Roman" w:hAnsi="Times New Roman"/>
                <w:sz w:val="21"/>
                <w:szCs w:val="21"/>
                <w:color w:val="auto"/>
              </w:rPr>
              <w:t>10</w:t>
            </w:r>
          </w:p>
        </w:tc>
        <w:tc>
          <w:tcPr>
            <w:tcW w:w="520" w:type="dxa"/>
            <w:vAlign w:val="bottom"/>
            <w:tcBorders>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7</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9</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5</w:t>
            </w:r>
          </w:p>
        </w:tc>
        <w:tc>
          <w:tcPr>
            <w:tcW w:w="540" w:type="dxa"/>
            <w:vAlign w:val="bottom"/>
            <w:tcBorders>
              <w:bottom w:val="single" w:sz="8" w:color="auto"/>
              <w:right w:val="single" w:sz="8" w:color="auto"/>
            </w:tcBorders>
          </w:tcPr>
          <w:p>
            <w:pPr>
              <w:jc w:val="right"/>
              <w:ind w:right="175"/>
              <w:spacing w:after="0"/>
              <w:rPr>
                <w:sz w:val="20"/>
                <w:szCs w:val="20"/>
                <w:color w:val="auto"/>
              </w:rPr>
            </w:pPr>
            <w:r>
              <w:rPr>
                <w:rFonts w:ascii="Times New Roman" w:cs="Times New Roman" w:eastAsia="Times New Roman" w:hAnsi="Times New Roman"/>
                <w:sz w:val="21"/>
                <w:szCs w:val="21"/>
                <w:color w:val="auto"/>
              </w:rPr>
              <w:t>1</w:t>
            </w:r>
          </w:p>
        </w:tc>
        <w:tc>
          <w:tcPr>
            <w:tcW w:w="5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2</w:t>
            </w:r>
          </w:p>
        </w:tc>
        <w:tc>
          <w:tcPr>
            <w:tcW w:w="6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32</w:t>
            </w:r>
          </w:p>
        </w:tc>
      </w:tr>
      <w:tr>
        <w:trPr>
          <w:trHeight w:val="302"/>
        </w:trPr>
        <w:tc>
          <w:tcPr>
            <w:tcW w:w="72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10</w:t>
            </w:r>
          </w:p>
        </w:tc>
        <w:tc>
          <w:tcPr>
            <w:tcW w:w="4420" w:type="dxa"/>
            <w:vAlign w:val="bottom"/>
            <w:tcBorders>
              <w:bottom w:val="single" w:sz="8" w:color="auto"/>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在工作中，我觉得我的意见受到重视</w:t>
            </w:r>
          </w:p>
        </w:tc>
        <w:tc>
          <w:tcPr>
            <w:tcW w:w="600" w:type="dxa"/>
            <w:vAlign w:val="bottom"/>
            <w:tcBorders>
              <w:bottom w:val="single" w:sz="8" w:color="auto"/>
              <w:right w:val="single" w:sz="8" w:color="auto"/>
            </w:tcBorders>
          </w:tcPr>
          <w:p>
            <w:pPr>
              <w:jc w:val="center"/>
              <w:ind w:right="75"/>
              <w:spacing w:after="0"/>
              <w:rPr>
                <w:sz w:val="20"/>
                <w:szCs w:val="20"/>
                <w:color w:val="auto"/>
              </w:rPr>
            </w:pPr>
            <w:r>
              <w:rPr>
                <w:rFonts w:ascii="Times New Roman" w:cs="Times New Roman" w:eastAsia="Times New Roman" w:hAnsi="Times New Roman"/>
                <w:sz w:val="21"/>
                <w:szCs w:val="21"/>
                <w:color w:val="auto"/>
                <w:w w:val="94"/>
              </w:rPr>
              <w:t>3</w:t>
            </w:r>
          </w:p>
        </w:tc>
        <w:tc>
          <w:tcPr>
            <w:tcW w:w="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7</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13</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8</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2</w:t>
            </w:r>
          </w:p>
        </w:tc>
        <w:tc>
          <w:tcPr>
            <w:tcW w:w="5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1</w:t>
            </w:r>
          </w:p>
        </w:tc>
        <w:tc>
          <w:tcPr>
            <w:tcW w:w="6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33</w:t>
            </w:r>
          </w:p>
        </w:tc>
      </w:tr>
      <w:tr>
        <w:trPr>
          <w:trHeight w:val="302"/>
        </w:trPr>
        <w:tc>
          <w:tcPr>
            <w:tcW w:w="72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11</w:t>
            </w:r>
          </w:p>
        </w:tc>
        <w:tc>
          <w:tcPr>
            <w:tcW w:w="4420" w:type="dxa"/>
            <w:vAlign w:val="bottom"/>
            <w:tcBorders>
              <w:bottom w:val="single" w:sz="8" w:color="auto"/>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公司的使命目标使我觉得我的工作非常重要</w:t>
            </w:r>
          </w:p>
        </w:tc>
        <w:tc>
          <w:tcPr>
            <w:tcW w:w="600" w:type="dxa"/>
            <w:vAlign w:val="bottom"/>
            <w:tcBorders>
              <w:bottom w:val="single" w:sz="8" w:color="auto"/>
              <w:right w:val="single" w:sz="8" w:color="auto"/>
            </w:tcBorders>
          </w:tcPr>
          <w:p>
            <w:pPr>
              <w:jc w:val="center"/>
              <w:ind w:right="75"/>
              <w:spacing w:after="0"/>
              <w:rPr>
                <w:sz w:val="20"/>
                <w:szCs w:val="20"/>
                <w:color w:val="auto"/>
              </w:rPr>
            </w:pPr>
            <w:r>
              <w:rPr>
                <w:rFonts w:ascii="Times New Roman" w:cs="Times New Roman" w:eastAsia="Times New Roman" w:hAnsi="Times New Roman"/>
                <w:sz w:val="21"/>
                <w:szCs w:val="21"/>
                <w:color w:val="auto"/>
              </w:rPr>
              <w:t>15</w:t>
            </w:r>
          </w:p>
        </w:tc>
        <w:tc>
          <w:tcPr>
            <w:tcW w:w="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10</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7</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1</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1</w:t>
            </w:r>
          </w:p>
        </w:tc>
        <w:tc>
          <w:tcPr>
            <w:tcW w:w="5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0</w:t>
            </w:r>
          </w:p>
        </w:tc>
        <w:tc>
          <w:tcPr>
            <w:tcW w:w="6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34</w:t>
            </w:r>
          </w:p>
        </w:tc>
      </w:tr>
      <w:tr>
        <w:trPr>
          <w:trHeight w:val="302"/>
        </w:trPr>
        <w:tc>
          <w:tcPr>
            <w:tcW w:w="72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12</w:t>
            </w:r>
          </w:p>
        </w:tc>
        <w:tc>
          <w:tcPr>
            <w:tcW w:w="4420" w:type="dxa"/>
            <w:vAlign w:val="bottom"/>
            <w:tcBorders>
              <w:bottom w:val="single" w:sz="8" w:color="auto"/>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我的同事们致力于高质量的工作</w:t>
            </w:r>
          </w:p>
        </w:tc>
        <w:tc>
          <w:tcPr>
            <w:tcW w:w="600" w:type="dxa"/>
            <w:vAlign w:val="bottom"/>
            <w:tcBorders>
              <w:bottom w:val="single" w:sz="8" w:color="auto"/>
              <w:right w:val="single" w:sz="8" w:color="auto"/>
            </w:tcBorders>
          </w:tcPr>
          <w:p>
            <w:pPr>
              <w:jc w:val="center"/>
              <w:ind w:right="75"/>
              <w:spacing w:after="0"/>
              <w:rPr>
                <w:sz w:val="20"/>
                <w:szCs w:val="20"/>
                <w:color w:val="auto"/>
              </w:rPr>
            </w:pPr>
            <w:r>
              <w:rPr>
                <w:rFonts w:ascii="Times New Roman" w:cs="Times New Roman" w:eastAsia="Times New Roman" w:hAnsi="Times New Roman"/>
                <w:sz w:val="21"/>
                <w:szCs w:val="21"/>
                <w:color w:val="auto"/>
                <w:w w:val="94"/>
              </w:rPr>
              <w:t>5</w:t>
            </w:r>
          </w:p>
        </w:tc>
        <w:tc>
          <w:tcPr>
            <w:tcW w:w="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9</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13</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5</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2</w:t>
            </w:r>
          </w:p>
        </w:tc>
        <w:tc>
          <w:tcPr>
            <w:tcW w:w="5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0</w:t>
            </w:r>
          </w:p>
        </w:tc>
        <w:tc>
          <w:tcPr>
            <w:tcW w:w="6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34</w:t>
            </w:r>
          </w:p>
        </w:tc>
      </w:tr>
      <w:tr>
        <w:trPr>
          <w:trHeight w:val="302"/>
        </w:trPr>
        <w:tc>
          <w:tcPr>
            <w:tcW w:w="72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13</w:t>
            </w:r>
          </w:p>
        </w:tc>
        <w:tc>
          <w:tcPr>
            <w:tcW w:w="442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我在工作单位至少有一个好的朋友</w:t>
            </w:r>
          </w:p>
        </w:tc>
        <w:tc>
          <w:tcPr>
            <w:tcW w:w="600" w:type="dxa"/>
            <w:vAlign w:val="bottom"/>
            <w:tcBorders>
              <w:bottom w:val="single" w:sz="8" w:color="auto"/>
              <w:right w:val="single" w:sz="8" w:color="auto"/>
            </w:tcBorders>
          </w:tcPr>
          <w:p>
            <w:pPr>
              <w:jc w:val="center"/>
              <w:ind w:right="75"/>
              <w:spacing w:after="0"/>
              <w:rPr>
                <w:sz w:val="20"/>
                <w:szCs w:val="20"/>
                <w:color w:val="auto"/>
              </w:rPr>
            </w:pPr>
            <w:r>
              <w:rPr>
                <w:rFonts w:ascii="Times New Roman" w:cs="Times New Roman" w:eastAsia="Times New Roman" w:hAnsi="Times New Roman"/>
                <w:sz w:val="21"/>
                <w:szCs w:val="21"/>
                <w:color w:val="auto"/>
              </w:rPr>
              <w:t>21</w:t>
            </w:r>
          </w:p>
        </w:tc>
        <w:tc>
          <w:tcPr>
            <w:tcW w:w="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9</w:t>
            </w:r>
          </w:p>
        </w:tc>
        <w:tc>
          <w:tcPr>
            <w:tcW w:w="540" w:type="dxa"/>
            <w:vAlign w:val="bottom"/>
            <w:tcBorders>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1"/>
                <w:szCs w:val="21"/>
                <w:color w:val="auto"/>
              </w:rPr>
              <w:t>2</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1</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1</w:t>
            </w:r>
          </w:p>
        </w:tc>
        <w:tc>
          <w:tcPr>
            <w:tcW w:w="520" w:type="dxa"/>
            <w:vAlign w:val="bottom"/>
            <w:tcBorders>
              <w:bottom w:val="single" w:sz="8" w:color="auto"/>
              <w:right w:val="single" w:sz="8" w:color="auto"/>
            </w:tcBorders>
          </w:tcPr>
          <w:p>
            <w:pPr>
              <w:jc w:val="right"/>
              <w:ind w:right="155"/>
              <w:spacing w:after="0"/>
              <w:rPr>
                <w:sz w:val="20"/>
                <w:szCs w:val="20"/>
                <w:color w:val="auto"/>
              </w:rPr>
            </w:pPr>
            <w:r>
              <w:rPr>
                <w:rFonts w:ascii="Times New Roman" w:cs="Times New Roman" w:eastAsia="Times New Roman" w:hAnsi="Times New Roman"/>
                <w:sz w:val="21"/>
                <w:szCs w:val="21"/>
                <w:color w:val="auto"/>
              </w:rPr>
              <w:t>0</w:t>
            </w:r>
          </w:p>
        </w:tc>
        <w:tc>
          <w:tcPr>
            <w:tcW w:w="6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34</w:t>
            </w:r>
          </w:p>
        </w:tc>
      </w:tr>
      <w:tr>
        <w:trPr>
          <w:trHeight w:val="293"/>
        </w:trPr>
        <w:tc>
          <w:tcPr>
            <w:tcW w:w="72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14</w:t>
            </w:r>
          </w:p>
        </w:tc>
        <w:tc>
          <w:tcPr>
            <w:tcW w:w="44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在过去六个月内，工作单位有人和我谈及我的</w:t>
            </w:r>
          </w:p>
        </w:tc>
        <w:tc>
          <w:tcPr>
            <w:tcW w:w="600" w:type="dxa"/>
            <w:vAlign w:val="bottom"/>
            <w:tcBorders>
              <w:right w:val="single" w:sz="8" w:color="auto"/>
            </w:tcBorders>
          </w:tcPr>
          <w:p>
            <w:pPr>
              <w:jc w:val="center"/>
              <w:ind w:right="75"/>
              <w:spacing w:after="0"/>
              <w:rPr>
                <w:sz w:val="20"/>
                <w:szCs w:val="20"/>
                <w:color w:val="auto"/>
              </w:rPr>
            </w:pPr>
            <w:r>
              <w:rPr>
                <w:rFonts w:ascii="Times New Roman" w:cs="Times New Roman" w:eastAsia="Times New Roman" w:hAnsi="Times New Roman"/>
                <w:sz w:val="21"/>
                <w:szCs w:val="21"/>
                <w:color w:val="auto"/>
              </w:rPr>
              <w:t>10</w:t>
            </w:r>
          </w:p>
        </w:tc>
        <w:tc>
          <w:tcPr>
            <w:tcW w:w="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9</w:t>
            </w:r>
          </w:p>
        </w:tc>
        <w:tc>
          <w:tcPr>
            <w:tcW w:w="5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6</w:t>
            </w:r>
          </w:p>
        </w:tc>
        <w:tc>
          <w:tcPr>
            <w:tcW w:w="540" w:type="dxa"/>
            <w:vAlign w:val="bottom"/>
            <w:tcBorders>
              <w:right w:val="single" w:sz="8" w:color="auto"/>
            </w:tcBorders>
          </w:tcPr>
          <w:p>
            <w:pPr>
              <w:jc w:val="right"/>
              <w:ind w:right="175"/>
              <w:spacing w:after="0"/>
              <w:rPr>
                <w:sz w:val="20"/>
                <w:szCs w:val="20"/>
                <w:color w:val="auto"/>
              </w:rPr>
            </w:pPr>
            <w:r>
              <w:rPr>
                <w:rFonts w:ascii="Times New Roman" w:cs="Times New Roman" w:eastAsia="Times New Roman" w:hAnsi="Times New Roman"/>
                <w:sz w:val="21"/>
                <w:szCs w:val="21"/>
                <w:color w:val="auto"/>
              </w:rPr>
              <w:t>3</w:t>
            </w:r>
          </w:p>
        </w:tc>
        <w:tc>
          <w:tcPr>
            <w:tcW w:w="540" w:type="dxa"/>
            <w:vAlign w:val="bottom"/>
            <w:tcBorders>
              <w:right w:val="single" w:sz="8" w:color="auto"/>
            </w:tcBorders>
          </w:tcPr>
          <w:p>
            <w:pPr>
              <w:jc w:val="right"/>
              <w:ind w:right="175"/>
              <w:spacing w:after="0"/>
              <w:rPr>
                <w:sz w:val="20"/>
                <w:szCs w:val="20"/>
                <w:color w:val="auto"/>
              </w:rPr>
            </w:pPr>
            <w:r>
              <w:rPr>
                <w:rFonts w:ascii="Times New Roman" w:cs="Times New Roman" w:eastAsia="Times New Roman" w:hAnsi="Times New Roman"/>
                <w:sz w:val="21"/>
                <w:szCs w:val="21"/>
                <w:color w:val="auto"/>
              </w:rPr>
              <w:t>4</w:t>
            </w:r>
          </w:p>
        </w:tc>
        <w:tc>
          <w:tcPr>
            <w:tcW w:w="520" w:type="dxa"/>
            <w:vAlign w:val="bottom"/>
            <w:tcBorders>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2</w:t>
            </w:r>
          </w:p>
        </w:tc>
        <w:tc>
          <w:tcPr>
            <w:tcW w:w="620" w:type="dxa"/>
            <w:vAlign w:val="bottom"/>
            <w:tcBorders>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32</w:t>
            </w:r>
          </w:p>
        </w:tc>
      </w:tr>
      <w:tr>
        <w:trPr>
          <w:trHeight w:val="276"/>
        </w:trPr>
        <w:tc>
          <w:tcPr>
            <w:tcW w:w="720" w:type="dxa"/>
            <w:vAlign w:val="bottom"/>
            <w:tcBorders>
              <w:left w:val="single" w:sz="8" w:color="auto"/>
              <w:right w:val="single" w:sz="8" w:color="auto"/>
            </w:tcBorders>
          </w:tcPr>
          <w:p>
            <w:pPr>
              <w:spacing w:after="0"/>
              <w:rPr>
                <w:sz w:val="24"/>
                <w:szCs w:val="24"/>
                <w:color w:val="auto"/>
              </w:rPr>
            </w:pPr>
          </w:p>
        </w:tc>
        <w:tc>
          <w:tcPr>
            <w:tcW w:w="44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进步</w:t>
            </w:r>
          </w:p>
        </w:tc>
        <w:tc>
          <w:tcPr>
            <w:tcW w:w="60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620" w:type="dxa"/>
            <w:vAlign w:val="bottom"/>
            <w:tcBorders>
              <w:right w:val="single" w:sz="8" w:color="auto"/>
            </w:tcBorders>
          </w:tcPr>
          <w:p>
            <w:pPr>
              <w:spacing w:after="0"/>
              <w:rPr>
                <w:sz w:val="24"/>
                <w:szCs w:val="24"/>
                <w:color w:val="auto"/>
              </w:rPr>
            </w:pPr>
          </w:p>
        </w:tc>
      </w:tr>
      <w:tr>
        <w:trPr>
          <w:trHeight w:val="54"/>
        </w:trPr>
        <w:tc>
          <w:tcPr>
            <w:tcW w:w="720" w:type="dxa"/>
            <w:vAlign w:val="bottom"/>
            <w:tcBorders>
              <w:left w:val="single" w:sz="8" w:color="auto"/>
              <w:bottom w:val="single" w:sz="8" w:color="auto"/>
              <w:right w:val="single" w:sz="8" w:color="auto"/>
            </w:tcBorders>
          </w:tcPr>
          <w:p>
            <w:pPr>
              <w:spacing w:after="0"/>
              <w:rPr>
                <w:sz w:val="4"/>
                <w:szCs w:val="4"/>
                <w:color w:val="auto"/>
              </w:rPr>
            </w:pPr>
          </w:p>
        </w:tc>
        <w:tc>
          <w:tcPr>
            <w:tcW w:w="4420" w:type="dxa"/>
            <w:vAlign w:val="bottom"/>
            <w:tcBorders>
              <w:bottom w:val="single" w:sz="8" w:color="auto"/>
              <w:right w:val="single" w:sz="8" w:color="auto"/>
            </w:tcBorders>
          </w:tcPr>
          <w:p>
            <w:pPr>
              <w:spacing w:after="0"/>
              <w:rPr>
                <w:sz w:val="4"/>
                <w:szCs w:val="4"/>
                <w:color w:val="auto"/>
              </w:rPr>
            </w:pPr>
          </w:p>
        </w:tc>
        <w:tc>
          <w:tcPr>
            <w:tcW w:w="60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620" w:type="dxa"/>
            <w:vAlign w:val="bottom"/>
            <w:tcBorders>
              <w:bottom w:val="single" w:sz="8" w:color="auto"/>
              <w:right w:val="single" w:sz="8" w:color="auto"/>
            </w:tcBorders>
          </w:tcPr>
          <w:p>
            <w:pPr>
              <w:spacing w:after="0"/>
              <w:rPr>
                <w:sz w:val="4"/>
                <w:szCs w:val="4"/>
                <w:color w:val="auto"/>
              </w:rPr>
            </w:pPr>
          </w:p>
        </w:tc>
      </w:tr>
      <w:tr>
        <w:trPr>
          <w:trHeight w:val="293"/>
        </w:trPr>
        <w:tc>
          <w:tcPr>
            <w:tcW w:w="72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15</w:t>
            </w:r>
          </w:p>
        </w:tc>
        <w:tc>
          <w:tcPr>
            <w:tcW w:w="4420" w:type="dxa"/>
            <w:vAlign w:val="bottom"/>
            <w:tcBorders>
              <w:bottom w:val="single" w:sz="8" w:color="auto"/>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过去一年里，我在工作中有机会学习和成长</w:t>
            </w:r>
          </w:p>
        </w:tc>
        <w:tc>
          <w:tcPr>
            <w:tcW w:w="600" w:type="dxa"/>
            <w:vAlign w:val="bottom"/>
            <w:tcBorders>
              <w:bottom w:val="single" w:sz="8" w:color="auto"/>
              <w:right w:val="single" w:sz="8" w:color="auto"/>
            </w:tcBorders>
          </w:tcPr>
          <w:p>
            <w:pPr>
              <w:jc w:val="center"/>
              <w:ind w:right="75"/>
              <w:spacing w:after="0"/>
              <w:rPr>
                <w:sz w:val="20"/>
                <w:szCs w:val="20"/>
                <w:color w:val="auto"/>
              </w:rPr>
            </w:pPr>
            <w:r>
              <w:rPr>
                <w:rFonts w:ascii="Times New Roman" w:cs="Times New Roman" w:eastAsia="Times New Roman" w:hAnsi="Times New Roman"/>
                <w:sz w:val="21"/>
                <w:szCs w:val="21"/>
                <w:color w:val="auto"/>
              </w:rPr>
              <w:t>13</w:t>
            </w:r>
          </w:p>
        </w:tc>
        <w:tc>
          <w:tcPr>
            <w:tcW w:w="52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7</w:t>
            </w:r>
          </w:p>
        </w:tc>
        <w:tc>
          <w:tcPr>
            <w:tcW w:w="5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7</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2</w:t>
            </w:r>
          </w:p>
        </w:tc>
        <w:tc>
          <w:tcPr>
            <w:tcW w:w="540" w:type="dxa"/>
            <w:vAlign w:val="bottom"/>
            <w:tcBorders>
              <w:bottom w:val="single" w:sz="8" w:color="auto"/>
              <w:right w:val="single" w:sz="8" w:color="auto"/>
            </w:tcBorders>
          </w:tcPr>
          <w:p>
            <w:pPr>
              <w:jc w:val="right"/>
              <w:ind w:right="235"/>
              <w:spacing w:after="0"/>
              <w:rPr>
                <w:sz w:val="20"/>
                <w:szCs w:val="20"/>
                <w:color w:val="auto"/>
              </w:rPr>
            </w:pPr>
            <w:r>
              <w:rPr>
                <w:rFonts w:ascii="Times New Roman" w:cs="Times New Roman" w:eastAsia="Times New Roman" w:hAnsi="Times New Roman"/>
                <w:sz w:val="21"/>
                <w:szCs w:val="21"/>
                <w:color w:val="auto"/>
              </w:rPr>
              <w:t>2</w:t>
            </w:r>
          </w:p>
        </w:tc>
        <w:tc>
          <w:tcPr>
            <w:tcW w:w="520" w:type="dxa"/>
            <w:vAlign w:val="bottom"/>
            <w:tcBorders>
              <w:bottom w:val="single" w:sz="8" w:color="auto"/>
              <w:right w:val="single" w:sz="8" w:color="auto"/>
            </w:tcBorders>
          </w:tcPr>
          <w:p>
            <w:pPr>
              <w:jc w:val="right"/>
              <w:ind w:right="155"/>
              <w:spacing w:after="0"/>
              <w:rPr>
                <w:sz w:val="20"/>
                <w:szCs w:val="20"/>
                <w:color w:val="auto"/>
              </w:rPr>
            </w:pPr>
            <w:r>
              <w:rPr>
                <w:rFonts w:ascii="Times New Roman" w:cs="Times New Roman" w:eastAsia="Times New Roman" w:hAnsi="Times New Roman"/>
                <w:sz w:val="21"/>
                <w:szCs w:val="21"/>
                <w:color w:val="auto"/>
              </w:rPr>
              <w:t>3</w:t>
            </w:r>
          </w:p>
        </w:tc>
        <w:tc>
          <w:tcPr>
            <w:tcW w:w="6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31</w:t>
            </w:r>
          </w:p>
        </w:tc>
      </w:tr>
    </w:tbl>
    <w:p>
      <w:pPr>
        <w:spacing w:after="0" w:line="200" w:lineRule="exact"/>
        <w:rPr>
          <w:sz w:val="20"/>
          <w:szCs w:val="20"/>
          <w:color w:val="auto"/>
        </w:rPr>
      </w:pPr>
    </w:p>
    <w:p>
      <w:pPr>
        <w:spacing w:after="0" w:line="242"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上表中，问题均采取正向提问的方式，每个问题的选项按照满</w:t>
      </w:r>
    </w:p>
    <w:p>
      <w:pPr>
        <w:spacing w:after="0" w:line="30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意程度由强到弱排列。根据满意程度的强弱，规定各选项的评分标准</w:t>
      </w:r>
    </w:p>
    <w:p>
      <w:pPr>
        <w:spacing w:after="0" w:line="305"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为：</w:t>
      </w:r>
      <w:r>
        <w:rPr>
          <w:rFonts w:ascii="Times New Roman" w:cs="Times New Roman" w:eastAsia="Times New Roman" w:hAnsi="Times New Roman"/>
          <w:sz w:val="28"/>
          <w:szCs w:val="28"/>
          <w:color w:val="auto"/>
        </w:rPr>
        <w:t>A</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5 </w:t>
      </w:r>
      <w:r>
        <w:rPr>
          <w:rFonts w:ascii="宋体" w:cs="宋体" w:eastAsia="宋体" w:hAnsi="宋体"/>
          <w:sz w:val="28"/>
          <w:szCs w:val="28"/>
          <w:color w:val="auto"/>
        </w:rPr>
        <w:t>分；</w:t>
      </w:r>
      <w:r>
        <w:rPr>
          <w:rFonts w:ascii="Times New Roman" w:cs="Times New Roman" w:eastAsia="Times New Roman" w:hAnsi="Times New Roman"/>
          <w:sz w:val="28"/>
          <w:szCs w:val="28"/>
          <w:color w:val="auto"/>
        </w:rPr>
        <w:t>B</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4 </w:t>
      </w:r>
      <w:r>
        <w:rPr>
          <w:rFonts w:ascii="宋体" w:cs="宋体" w:eastAsia="宋体" w:hAnsi="宋体"/>
          <w:sz w:val="28"/>
          <w:szCs w:val="28"/>
          <w:color w:val="auto"/>
        </w:rPr>
        <w:t>分；</w:t>
      </w:r>
      <w:r>
        <w:rPr>
          <w:rFonts w:ascii="Times New Roman" w:cs="Times New Roman" w:eastAsia="Times New Roman" w:hAnsi="Times New Roman"/>
          <w:sz w:val="28"/>
          <w:szCs w:val="28"/>
          <w:color w:val="auto"/>
        </w:rPr>
        <w:t>C</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3 </w:t>
      </w:r>
      <w:r>
        <w:rPr>
          <w:rFonts w:ascii="宋体" w:cs="宋体" w:eastAsia="宋体" w:hAnsi="宋体"/>
          <w:sz w:val="28"/>
          <w:szCs w:val="28"/>
          <w:color w:val="auto"/>
        </w:rPr>
        <w:t>分；</w:t>
      </w:r>
      <w:r>
        <w:rPr>
          <w:rFonts w:ascii="Times New Roman" w:cs="Times New Roman" w:eastAsia="Times New Roman" w:hAnsi="Times New Roman"/>
          <w:sz w:val="28"/>
          <w:szCs w:val="28"/>
          <w:color w:val="auto"/>
        </w:rPr>
        <w:t>D</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2 </w:t>
      </w:r>
      <w:r>
        <w:rPr>
          <w:rFonts w:ascii="宋体" w:cs="宋体" w:eastAsia="宋体" w:hAnsi="宋体"/>
          <w:sz w:val="28"/>
          <w:szCs w:val="28"/>
          <w:color w:val="auto"/>
        </w:rPr>
        <w:t>分；</w:t>
      </w:r>
      <w:r>
        <w:rPr>
          <w:rFonts w:ascii="Times New Roman" w:cs="Times New Roman" w:eastAsia="Times New Roman" w:hAnsi="Times New Roman"/>
          <w:sz w:val="28"/>
          <w:szCs w:val="28"/>
          <w:color w:val="auto"/>
        </w:rPr>
        <w:t>E</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 </w:t>
      </w:r>
      <w:r>
        <w:rPr>
          <w:rFonts w:ascii="宋体" w:cs="宋体" w:eastAsia="宋体" w:hAnsi="宋体"/>
          <w:sz w:val="28"/>
          <w:szCs w:val="28"/>
          <w:color w:val="auto"/>
        </w:rPr>
        <w:t>分。其</w:t>
      </w:r>
    </w:p>
    <w:p>
      <w:pPr>
        <w:spacing w:after="0" w:line="284" w:lineRule="exact"/>
        <w:rPr>
          <w:sz w:val="20"/>
          <w:szCs w:val="20"/>
          <w:color w:val="auto"/>
        </w:rPr>
      </w:pPr>
    </w:p>
    <w:p>
      <w:pPr>
        <w:ind w:left="360"/>
        <w:spacing w:after="0" w:line="329" w:lineRule="exact"/>
        <w:rPr>
          <w:sz w:val="20"/>
          <w:szCs w:val="20"/>
          <w:color w:val="auto"/>
        </w:rPr>
      </w:pPr>
      <w:r>
        <w:rPr>
          <w:rFonts w:ascii="宋体" w:cs="宋体" w:eastAsia="宋体" w:hAnsi="宋体"/>
          <w:sz w:val="27"/>
          <w:szCs w:val="27"/>
          <w:color w:val="auto"/>
        </w:rPr>
        <w:t>中选项空缺不选的不参与统计。计算方法：单项得分</w:t>
      </w:r>
      <w:r>
        <w:rPr>
          <w:rFonts w:ascii="Times New Roman" w:cs="Times New Roman" w:eastAsia="Times New Roman" w:hAnsi="Times New Roman"/>
          <w:sz w:val="27"/>
          <w:szCs w:val="27"/>
          <w:color w:val="auto"/>
        </w:rPr>
        <w:t>=</w:t>
      </w:r>
      <w:r>
        <w:rPr>
          <w:rFonts w:ascii="宋体" w:cs="宋体" w:eastAsia="宋体" w:hAnsi="宋体"/>
          <w:sz w:val="27"/>
          <w:szCs w:val="27"/>
          <w:color w:val="auto"/>
        </w:rPr>
        <w:t>Σ（频数</w:t>
      </w:r>
      <w:r>
        <w:rPr>
          <w:rFonts w:ascii="Times New Roman" w:cs="Times New Roman" w:eastAsia="Times New Roman" w:hAnsi="Times New Roman"/>
          <w:sz w:val="27"/>
          <w:szCs w:val="27"/>
          <w:color w:val="auto"/>
        </w:rPr>
        <w:t>*</w:t>
      </w:r>
      <w:r>
        <w:rPr>
          <w:rFonts w:ascii="宋体" w:cs="宋体" w:eastAsia="宋体" w:hAnsi="宋体"/>
          <w:sz w:val="27"/>
          <w:szCs w:val="27"/>
          <w:color w:val="auto"/>
        </w:rPr>
        <w:t>分值）</w:t>
      </w:r>
    </w:p>
    <w:p>
      <w:pPr>
        <w:spacing w:after="0" w:line="296" w:lineRule="exact"/>
        <w:rPr>
          <w:sz w:val="20"/>
          <w:szCs w:val="20"/>
          <w:color w:val="auto"/>
        </w:rPr>
      </w:pPr>
    </w:p>
    <w:p>
      <w:pPr>
        <w:ind w:left="360"/>
        <w:spacing w:after="0" w:line="341" w:lineRule="exact"/>
        <w:rPr>
          <w:sz w:val="20"/>
          <w:szCs w:val="20"/>
          <w:color w:val="auto"/>
        </w:rPr>
      </w:pPr>
      <w:r>
        <w:rPr>
          <w:rFonts w:ascii="Times New Roman" w:cs="Times New Roman" w:eastAsia="Times New Roman" w:hAnsi="Times New Roman"/>
          <w:sz w:val="28"/>
          <w:szCs w:val="28"/>
          <w:color w:val="auto"/>
        </w:rPr>
        <w:t>/</w:t>
      </w:r>
      <w:r>
        <w:rPr>
          <w:rFonts w:ascii="宋体" w:cs="宋体" w:eastAsia="宋体" w:hAnsi="宋体"/>
          <w:sz w:val="28"/>
          <w:szCs w:val="28"/>
          <w:color w:val="auto"/>
        </w:rPr>
        <w:t>单项有效样本数，得到行员敬业度的单项得分。</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center"/>
        <w:ind w:left="2520"/>
        <w:spacing w:after="0" w:line="320" w:lineRule="exact"/>
        <w:tabs>
          <w:tab w:leader="none" w:pos="400" w:val="left"/>
        </w:tabs>
        <w:rPr>
          <w:sz w:val="20"/>
          <w:szCs w:val="20"/>
          <w:color w:val="auto"/>
        </w:rPr>
      </w:pPr>
      <w:r>
        <w:rPr>
          <w:rFonts w:ascii="黑体" w:cs="黑体" w:eastAsia="黑体" w:hAnsi="黑体"/>
          <w:sz w:val="28"/>
          <w:szCs w:val="28"/>
          <w:color w:val="auto"/>
        </w:rPr>
        <w:t>第五章</w:t>
      </w:r>
      <w:r>
        <w:rPr>
          <w:sz w:val="20"/>
          <w:szCs w:val="20"/>
          <w:color w:val="auto"/>
        </w:rPr>
        <w:tab/>
      </w:r>
      <w:r>
        <w:rPr>
          <w:rFonts w:ascii="黑体" w:cs="黑体" w:eastAsia="黑体" w:hAnsi="黑体"/>
          <w:sz w:val="28"/>
          <w:szCs w:val="28"/>
          <w:color w:val="auto"/>
        </w:rPr>
        <w:t>行员敬业度指数分析</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一、 分析过程</w:t>
      </w:r>
    </w:p>
    <w:p>
      <w:pPr>
        <w:spacing w:after="0" w:line="200" w:lineRule="exact"/>
        <w:rPr>
          <w:sz w:val="20"/>
          <w:szCs w:val="20"/>
          <w:color w:val="auto"/>
        </w:rPr>
      </w:pPr>
    </w:p>
    <w:p>
      <w:pPr>
        <w:spacing w:after="0" w:line="383"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敬业度即行员在情感和知识方面对企业的一种承诺和投入，影</w:t>
      </w:r>
    </w:p>
    <w:p>
      <w:pPr>
        <w:spacing w:after="0" w:line="30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响这种承诺和投入的因素主要集中在：工作的挑战性、领导管理水平</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的高低、公司福利待遇的好坏、个人的职业发展机会和空间、公司对</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行员能力的认可程度、个人职业化程度这六个方面。</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行员敬业度调查问卷共有</w:t>
      </w:r>
      <w:r>
        <w:rPr>
          <w:rFonts w:ascii="Times New Roman" w:cs="Times New Roman" w:eastAsia="Times New Roman" w:hAnsi="Times New Roman"/>
          <w:sz w:val="28"/>
          <w:szCs w:val="28"/>
          <w:color w:val="auto"/>
        </w:rPr>
        <w:t xml:space="preserve"> 19 </w:t>
      </w:r>
      <w:r>
        <w:rPr>
          <w:rFonts w:ascii="宋体" w:cs="宋体" w:eastAsia="宋体" w:hAnsi="宋体"/>
          <w:sz w:val="28"/>
          <w:szCs w:val="28"/>
          <w:color w:val="auto"/>
        </w:rPr>
        <w:t>个问题，首先对行员目前的个人职</w:t>
      </w:r>
    </w:p>
    <w:p>
      <w:pPr>
        <w:spacing w:after="0" w:line="283"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业化程度、职业发展机会、公司认可程度和工作环境等方面进行了调</w:t>
      </w:r>
    </w:p>
    <w:p>
      <w:pPr>
        <w:sectPr>
          <w:pgSz w:w="11900" w:h="16840" w:orient="portrait"/>
          <w:cols w:equalWidth="0" w:num="1">
            <w:col w:w="9024"/>
          </w:cols>
          <w:pgMar w:left="1440" w:top="1420" w:right="1440" w:bottom="446" w:gutter="0" w:footer="0" w:header="0"/>
        </w:sectPr>
      </w:pPr>
    </w:p>
    <w:p>
      <w:pPr>
        <w:spacing w:after="0" w:line="200" w:lineRule="exact"/>
        <w:rPr>
          <w:sz w:val="20"/>
          <w:szCs w:val="20"/>
          <w:color w:val="auto"/>
        </w:rPr>
      </w:pPr>
    </w:p>
    <w:p>
      <w:pPr>
        <w:spacing w:after="0" w:line="275"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55</w:t>
      </w:r>
    </w:p>
    <w:p>
      <w:pPr>
        <w:sectPr>
          <w:pgSz w:w="11900" w:h="16840" w:orient="portrait"/>
          <w:cols w:equalWidth="0" w:num="1">
            <w:col w:w="9024"/>
          </w:cols>
          <w:pgMar w:left="1440" w:top="1420" w:right="1440" w:bottom="446" w:gutter="0" w:footer="0" w:header="0"/>
          <w:type w:val="continuous"/>
        </w:sectPr>
      </w:pPr>
    </w:p>
    <w:bookmarkStart w:id="55" w:name="page56"/>
    <w:bookmarkEnd w:id="55"/>
    <w:p>
      <w:pPr>
        <w:spacing w:after="0" w:line="13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查，然后对影响行员敬业的激励因素和影响因素进行了考察。</w:t>
      </w:r>
    </w:p>
    <w:p>
      <w:pPr>
        <w:spacing w:after="0" w:line="305" w:lineRule="exact"/>
        <w:rPr>
          <w:sz w:val="20"/>
          <w:szCs w:val="20"/>
          <w:color w:val="auto"/>
        </w:rPr>
      </w:pPr>
    </w:p>
    <w:p>
      <w:pPr>
        <w:ind w:left="840"/>
        <w:spacing w:after="0" w:line="320" w:lineRule="exact"/>
        <w:rPr>
          <w:sz w:val="20"/>
          <w:szCs w:val="20"/>
          <w:color w:val="auto"/>
        </w:rPr>
      </w:pPr>
      <w:r>
        <w:rPr>
          <w:rFonts w:ascii="宋体" w:cs="宋体" w:eastAsia="宋体" w:hAnsi="宋体"/>
          <w:sz w:val="28"/>
          <w:szCs w:val="28"/>
          <w:color w:val="auto"/>
        </w:rPr>
        <w:t>行员敬业度指数的调查问卷，可分为两部分，第一部分是李克特</w:t>
      </w:r>
    </w:p>
    <w:p>
      <w:pPr>
        <w:spacing w:after="0" w:line="305"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表，共</w:t>
      </w:r>
      <w:r>
        <w:rPr>
          <w:rFonts w:ascii="Times New Roman" w:cs="Times New Roman" w:eastAsia="Times New Roman" w:hAnsi="Times New Roman"/>
          <w:sz w:val="28"/>
          <w:szCs w:val="28"/>
          <w:color w:val="auto"/>
        </w:rPr>
        <w:t xml:space="preserve"> 15 </w:t>
      </w:r>
      <w:r>
        <w:rPr>
          <w:rFonts w:ascii="宋体" w:cs="宋体" w:eastAsia="宋体" w:hAnsi="宋体"/>
          <w:sz w:val="28"/>
          <w:szCs w:val="28"/>
          <w:color w:val="auto"/>
        </w:rPr>
        <w:t>个问题，旨在考察行员目前的敬业状况。第二部分为选择</w:t>
      </w:r>
    </w:p>
    <w:p>
      <w:pPr>
        <w:spacing w:after="0" w:line="284"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题，分别考察了使行员敬业的激励因素（</w:t>
      </w:r>
      <w:r>
        <w:rPr>
          <w:rFonts w:ascii="Times New Roman" w:cs="Times New Roman" w:eastAsia="Times New Roman" w:hAnsi="Times New Roman"/>
          <w:sz w:val="28"/>
          <w:szCs w:val="28"/>
          <w:color w:val="auto"/>
        </w:rPr>
        <w:t>17</w:t>
      </w:r>
      <w:r>
        <w:rPr>
          <w:rFonts w:ascii="宋体" w:cs="宋体" w:eastAsia="宋体" w:hAnsi="宋体"/>
          <w:sz w:val="28"/>
          <w:szCs w:val="28"/>
          <w:color w:val="auto"/>
        </w:rPr>
        <w:t>）和保健因素（</w:t>
      </w:r>
      <w:r>
        <w:rPr>
          <w:rFonts w:ascii="Times New Roman" w:cs="Times New Roman" w:eastAsia="Times New Roman" w:hAnsi="Times New Roman"/>
          <w:sz w:val="28"/>
          <w:szCs w:val="28"/>
          <w:color w:val="auto"/>
        </w:rPr>
        <w:t>18</w:t>
      </w:r>
      <w:r>
        <w:rPr>
          <w:rFonts w:ascii="宋体" w:cs="宋体" w:eastAsia="宋体" w:hAnsi="宋体"/>
          <w:sz w:val="28"/>
          <w:szCs w:val="28"/>
          <w:color w:val="auto"/>
        </w:rPr>
        <w:t>），敬</w:t>
      </w:r>
    </w:p>
    <w:p>
      <w:pPr>
        <w:spacing w:after="0" w:line="284" w:lineRule="exact"/>
        <w:rPr>
          <w:sz w:val="20"/>
          <w:szCs w:val="20"/>
          <w:color w:val="auto"/>
        </w:rPr>
      </w:pPr>
    </w:p>
    <w:p>
      <w:pPr>
        <w:ind w:left="360"/>
        <w:spacing w:after="0" w:line="329" w:lineRule="exact"/>
        <w:rPr>
          <w:sz w:val="20"/>
          <w:szCs w:val="20"/>
          <w:color w:val="auto"/>
        </w:rPr>
      </w:pPr>
      <w:r>
        <w:rPr>
          <w:rFonts w:ascii="宋体" w:cs="宋体" w:eastAsia="宋体" w:hAnsi="宋体"/>
          <w:sz w:val="27"/>
          <w:szCs w:val="27"/>
          <w:color w:val="auto"/>
        </w:rPr>
        <w:t>业度影响因素中公司做的最差的地方（</w:t>
      </w:r>
      <w:r>
        <w:rPr>
          <w:rFonts w:ascii="Times New Roman" w:cs="Times New Roman" w:eastAsia="Times New Roman" w:hAnsi="Times New Roman"/>
          <w:sz w:val="27"/>
          <w:szCs w:val="27"/>
          <w:color w:val="auto"/>
        </w:rPr>
        <w:t>19</w:t>
      </w:r>
      <w:r>
        <w:rPr>
          <w:rFonts w:ascii="宋体" w:cs="宋体" w:eastAsia="宋体" w:hAnsi="宋体"/>
          <w:sz w:val="27"/>
          <w:szCs w:val="27"/>
          <w:color w:val="auto"/>
        </w:rPr>
        <w:t>），以及对公司不满意时行</w:t>
      </w:r>
    </w:p>
    <w:p>
      <w:pPr>
        <w:spacing w:after="0" w:line="296"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员做出的反应（</w:t>
      </w:r>
      <w:r>
        <w:rPr>
          <w:rFonts w:ascii="Times New Roman" w:cs="Times New Roman" w:eastAsia="Times New Roman" w:hAnsi="Times New Roman"/>
          <w:sz w:val="28"/>
          <w:szCs w:val="28"/>
          <w:color w:val="auto"/>
        </w:rPr>
        <w:t>16</w:t>
      </w:r>
      <w:r>
        <w:rPr>
          <w:rFonts w:ascii="宋体" w:cs="宋体" w:eastAsia="宋体" w:hAnsi="宋体"/>
          <w:sz w:val="28"/>
          <w:szCs w:val="28"/>
          <w:color w:val="auto"/>
        </w:rPr>
        <w:t>）。</w:t>
      </w:r>
    </w:p>
    <w:p>
      <w:pPr>
        <w:spacing w:after="0" w:line="200" w:lineRule="exact"/>
        <w:rPr>
          <w:sz w:val="20"/>
          <w:szCs w:val="20"/>
          <w:color w:val="auto"/>
        </w:rPr>
      </w:pPr>
    </w:p>
    <w:p>
      <w:pPr>
        <w:spacing w:after="0" w:line="395" w:lineRule="exact"/>
        <w:rPr>
          <w:sz w:val="20"/>
          <w:szCs w:val="20"/>
          <w:color w:val="auto"/>
        </w:rPr>
      </w:pPr>
    </w:p>
    <w:tbl>
      <w:tblPr>
        <w:tblLayout w:type="fixed"/>
        <w:tblInd w:w="530" w:type="dxa"/>
        <w:tblCellMar>
          <w:top w:w="0" w:type="dxa"/>
          <w:left w:w="0" w:type="dxa"/>
          <w:bottom w:w="0" w:type="dxa"/>
          <w:right w:w="0" w:type="dxa"/>
        </w:tblCellMar>
      </w:tblPr>
      <w:tr>
        <w:trPr>
          <w:trHeight w:val="365"/>
        </w:trPr>
        <w:tc>
          <w:tcPr>
            <w:tcW w:w="1280" w:type="dxa"/>
            <w:vAlign w:val="bottom"/>
          </w:tcPr>
          <w:p>
            <w:pPr>
              <w:spacing w:after="0"/>
              <w:rPr>
                <w:sz w:val="24"/>
                <w:szCs w:val="24"/>
                <w:color w:val="auto"/>
              </w:rPr>
            </w:pPr>
          </w:p>
        </w:tc>
        <w:tc>
          <w:tcPr>
            <w:tcW w:w="1340" w:type="dxa"/>
            <w:vAlign w:val="bottom"/>
          </w:tcPr>
          <w:p>
            <w:pPr>
              <w:ind w:left="360"/>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5</w:t>
            </w: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p>
        </w:tc>
        <w:tc>
          <w:tcPr>
            <w:tcW w:w="5380" w:type="dxa"/>
            <w:vAlign w:val="bottom"/>
            <w:gridSpan w:val="2"/>
          </w:tcPr>
          <w:p>
            <w:pPr>
              <w:ind w:left="80"/>
              <w:spacing w:after="0" w:line="320" w:lineRule="exact"/>
              <w:rPr>
                <w:sz w:val="20"/>
                <w:szCs w:val="20"/>
                <w:color w:val="auto"/>
              </w:rPr>
            </w:pPr>
            <w:r>
              <w:rPr>
                <w:rFonts w:ascii="宋体" w:cs="宋体" w:eastAsia="宋体" w:hAnsi="宋体"/>
                <w:sz w:val="28"/>
                <w:szCs w:val="28"/>
                <w:color w:val="auto"/>
              </w:rPr>
              <w:t>行员敬业度指数调查数据统计</w:t>
            </w:r>
          </w:p>
        </w:tc>
      </w:tr>
      <w:tr>
        <w:trPr>
          <w:trHeight w:val="128"/>
        </w:trPr>
        <w:tc>
          <w:tcPr>
            <w:tcW w:w="1280" w:type="dxa"/>
            <w:vAlign w:val="bottom"/>
            <w:tcBorders>
              <w:bottom w:val="single" w:sz="8" w:color="auto"/>
            </w:tcBorders>
          </w:tcPr>
          <w:p>
            <w:pPr>
              <w:spacing w:after="0"/>
              <w:rPr>
                <w:sz w:val="11"/>
                <w:szCs w:val="11"/>
                <w:color w:val="auto"/>
              </w:rPr>
            </w:pPr>
          </w:p>
        </w:tc>
        <w:tc>
          <w:tcPr>
            <w:tcW w:w="1340" w:type="dxa"/>
            <w:vAlign w:val="bottom"/>
            <w:tcBorders>
              <w:bottom w:val="single" w:sz="8" w:color="auto"/>
            </w:tcBorders>
          </w:tcPr>
          <w:p>
            <w:pPr>
              <w:spacing w:after="0"/>
              <w:rPr>
                <w:sz w:val="11"/>
                <w:szCs w:val="11"/>
                <w:color w:val="auto"/>
              </w:rPr>
            </w:pPr>
          </w:p>
        </w:tc>
        <w:tc>
          <w:tcPr>
            <w:tcW w:w="460" w:type="dxa"/>
            <w:vAlign w:val="bottom"/>
            <w:tcBorders>
              <w:bottom w:val="single" w:sz="8" w:color="auto"/>
            </w:tcBorders>
          </w:tcPr>
          <w:p>
            <w:pPr>
              <w:spacing w:after="0"/>
              <w:rPr>
                <w:sz w:val="11"/>
                <w:szCs w:val="11"/>
                <w:color w:val="auto"/>
              </w:rPr>
            </w:pPr>
          </w:p>
        </w:tc>
        <w:tc>
          <w:tcPr>
            <w:tcW w:w="4920" w:type="dxa"/>
            <w:vAlign w:val="bottom"/>
            <w:tcBorders>
              <w:bottom w:val="single" w:sz="8" w:color="auto"/>
            </w:tcBorders>
          </w:tcPr>
          <w:p>
            <w:pPr>
              <w:spacing w:after="0"/>
              <w:rPr>
                <w:sz w:val="11"/>
                <w:szCs w:val="11"/>
                <w:color w:val="auto"/>
              </w:rPr>
            </w:pPr>
          </w:p>
        </w:tc>
      </w:tr>
      <w:tr>
        <w:trPr>
          <w:trHeight w:val="248"/>
        </w:trPr>
        <w:tc>
          <w:tcPr>
            <w:tcW w:w="128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color w:val="auto"/>
              </w:rPr>
              <w:t>五大因素</w:t>
            </w:r>
          </w:p>
        </w:tc>
        <w:tc>
          <w:tcPr>
            <w:tcW w:w="1340" w:type="dxa"/>
            <w:vAlign w:val="bottom"/>
          </w:tcPr>
          <w:p>
            <w:pPr>
              <w:ind w:left="100"/>
              <w:spacing w:after="0" w:line="240" w:lineRule="exact"/>
              <w:rPr>
                <w:sz w:val="20"/>
                <w:szCs w:val="20"/>
                <w:color w:val="auto"/>
              </w:rPr>
            </w:pPr>
            <w:r>
              <w:rPr>
                <w:rFonts w:ascii="宋体" w:cs="宋体" w:eastAsia="宋体" w:hAnsi="宋体"/>
                <w:sz w:val="21"/>
                <w:szCs w:val="21"/>
                <w:color w:val="auto"/>
              </w:rPr>
              <w:t>具 体 维 度</w:t>
            </w:r>
          </w:p>
        </w:tc>
        <w:tc>
          <w:tcPr>
            <w:tcW w:w="460" w:type="dxa"/>
            <w:vAlign w:val="bottom"/>
            <w:tcBorders>
              <w:right w:val="single" w:sz="8" w:color="auto"/>
            </w:tcBorders>
          </w:tcPr>
          <w:p>
            <w:pPr>
              <w:spacing w:after="0"/>
              <w:rPr>
                <w:sz w:val="21"/>
                <w:szCs w:val="21"/>
                <w:color w:val="auto"/>
              </w:rPr>
            </w:pPr>
          </w:p>
        </w:tc>
        <w:tc>
          <w:tcPr>
            <w:tcW w:w="49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包 含 问 题</w:t>
            </w:r>
          </w:p>
        </w:tc>
      </w:tr>
      <w:tr>
        <w:trPr>
          <w:trHeight w:val="54"/>
        </w:trPr>
        <w:tc>
          <w:tcPr>
            <w:tcW w:w="1280" w:type="dxa"/>
            <w:vAlign w:val="bottom"/>
            <w:tcBorders>
              <w:left w:val="single" w:sz="8" w:color="auto"/>
              <w:bottom w:val="single" w:sz="8" w:color="auto"/>
              <w:right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4920" w:type="dxa"/>
            <w:vAlign w:val="bottom"/>
            <w:tcBorders>
              <w:bottom w:val="single" w:sz="8" w:color="auto"/>
              <w:right w:val="single" w:sz="8" w:color="auto"/>
            </w:tcBorders>
          </w:tcPr>
          <w:p>
            <w:pPr>
              <w:spacing w:after="0"/>
              <w:rPr>
                <w:sz w:val="4"/>
                <w:szCs w:val="4"/>
                <w:color w:val="auto"/>
              </w:rPr>
            </w:pPr>
          </w:p>
        </w:tc>
      </w:tr>
      <w:tr>
        <w:trPr>
          <w:trHeight w:val="284"/>
        </w:trPr>
        <w:tc>
          <w:tcPr>
            <w:tcW w:w="1280" w:type="dxa"/>
            <w:vAlign w:val="bottom"/>
            <w:tcBorders>
              <w:left w:val="single" w:sz="8" w:color="auto"/>
              <w:right w:val="single" w:sz="8" w:color="auto"/>
            </w:tcBorders>
          </w:tcPr>
          <w:p>
            <w:pPr>
              <w:spacing w:after="0"/>
              <w:rPr>
                <w:sz w:val="24"/>
                <w:szCs w:val="24"/>
                <w:color w:val="auto"/>
              </w:rPr>
            </w:pPr>
          </w:p>
        </w:tc>
        <w:tc>
          <w:tcPr>
            <w:tcW w:w="1340" w:type="dxa"/>
            <w:vAlign w:val="bottom"/>
          </w:tcPr>
          <w:p>
            <w:pPr>
              <w:ind w:left="100"/>
              <w:spacing w:after="0" w:line="240" w:lineRule="exact"/>
              <w:rPr>
                <w:sz w:val="20"/>
                <w:szCs w:val="20"/>
                <w:color w:val="auto"/>
              </w:rPr>
            </w:pPr>
            <w:r>
              <w:rPr>
                <w:rFonts w:ascii="宋体" w:cs="宋体" w:eastAsia="宋体" w:hAnsi="宋体"/>
                <w:sz w:val="21"/>
                <w:szCs w:val="21"/>
                <w:color w:val="auto"/>
              </w:rPr>
              <w:t>精神回报</w:t>
            </w:r>
          </w:p>
        </w:tc>
        <w:tc>
          <w:tcPr>
            <w:tcW w:w="460" w:type="dxa"/>
            <w:vAlign w:val="bottom"/>
            <w:tcBorders>
              <w:right w:val="single" w:sz="8" w:color="auto"/>
            </w:tcBorders>
          </w:tcPr>
          <w:p>
            <w:pPr>
              <w:spacing w:after="0"/>
              <w:rPr>
                <w:sz w:val="24"/>
                <w:szCs w:val="24"/>
                <w:color w:val="auto"/>
              </w:rPr>
            </w:pPr>
          </w:p>
        </w:tc>
        <w:tc>
          <w:tcPr>
            <w:tcW w:w="4920" w:type="dxa"/>
            <w:vAlign w:val="bottom"/>
            <w:tcBorders>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、公司在对行员工作的反馈方面所作的工作不能令</w:t>
            </w:r>
          </w:p>
        </w:tc>
      </w:tr>
      <w:tr>
        <w:trPr>
          <w:trHeight w:val="312"/>
        </w:trPr>
        <w:tc>
          <w:tcPr>
            <w:tcW w:w="1280" w:type="dxa"/>
            <w:vAlign w:val="bottom"/>
            <w:tcBorders>
              <w:left w:val="single" w:sz="8" w:color="auto"/>
              <w:right w:val="single" w:sz="8" w:color="auto"/>
            </w:tcBorders>
          </w:tcPr>
          <w:p>
            <w:pPr>
              <w:spacing w:after="0"/>
              <w:rPr>
                <w:sz w:val="24"/>
                <w:szCs w:val="24"/>
                <w:color w:val="auto"/>
              </w:rPr>
            </w:pPr>
          </w:p>
        </w:tc>
        <w:tc>
          <w:tcPr>
            <w:tcW w:w="13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4920" w:type="dxa"/>
            <w:vAlign w:val="bottom"/>
            <w:tcBorders>
              <w:right w:val="single" w:sz="8" w:color="auto"/>
            </w:tcBorders>
          </w:tcPr>
          <w:p>
            <w:pPr>
              <w:ind w:left="80"/>
              <w:spacing w:after="0" w:line="256" w:lineRule="exact"/>
              <w:rPr>
                <w:sz w:val="20"/>
                <w:szCs w:val="20"/>
                <w:color w:val="auto"/>
              </w:rPr>
            </w:pPr>
            <w:r>
              <w:rPr>
                <w:rFonts w:ascii="宋体" w:cs="宋体" w:eastAsia="宋体" w:hAnsi="宋体"/>
                <w:sz w:val="21"/>
                <w:szCs w:val="21"/>
                <w:color w:val="auto"/>
                <w:w w:val="96"/>
              </w:rPr>
              <w:t>人满意，工作评价满意率仅为</w:t>
            </w:r>
            <w:r>
              <w:rPr>
                <w:rFonts w:ascii="Times New Roman" w:cs="Times New Roman" w:eastAsia="Times New Roman" w:hAnsi="Times New Roman"/>
                <w:sz w:val="21"/>
                <w:szCs w:val="21"/>
                <w:color w:val="auto"/>
                <w:w w:val="96"/>
              </w:rPr>
              <w:t xml:space="preserve"> 55.88%</w:t>
            </w:r>
            <w:r>
              <w:rPr>
                <w:rFonts w:ascii="宋体" w:cs="宋体" w:eastAsia="宋体" w:hAnsi="宋体"/>
                <w:sz w:val="21"/>
                <w:szCs w:val="21"/>
                <w:color w:val="auto"/>
                <w:w w:val="96"/>
              </w:rPr>
              <w:t>，且只有</w:t>
            </w:r>
            <w:r>
              <w:rPr>
                <w:rFonts w:ascii="Times New Roman" w:cs="Times New Roman" w:eastAsia="Times New Roman" w:hAnsi="Times New Roman"/>
                <w:sz w:val="21"/>
                <w:szCs w:val="21"/>
                <w:color w:val="auto"/>
                <w:w w:val="96"/>
              </w:rPr>
              <w:t xml:space="preserve"> 11.76%</w:t>
            </w:r>
          </w:p>
        </w:tc>
      </w:tr>
      <w:tr>
        <w:trPr>
          <w:trHeight w:val="312"/>
        </w:trPr>
        <w:tc>
          <w:tcPr>
            <w:tcW w:w="1280" w:type="dxa"/>
            <w:vAlign w:val="bottom"/>
            <w:tcBorders>
              <w:left w:val="single" w:sz="8" w:color="auto"/>
              <w:right w:val="single" w:sz="8" w:color="auto"/>
            </w:tcBorders>
          </w:tcPr>
          <w:p>
            <w:pPr>
              <w:spacing w:after="0"/>
              <w:rPr>
                <w:sz w:val="24"/>
                <w:szCs w:val="24"/>
                <w:color w:val="auto"/>
              </w:rPr>
            </w:pPr>
          </w:p>
        </w:tc>
        <w:tc>
          <w:tcPr>
            <w:tcW w:w="13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4920" w:type="dxa"/>
            <w:vAlign w:val="bottom"/>
            <w:tcBorders>
              <w:right w:val="single" w:sz="8" w:color="auto"/>
            </w:tcBorders>
          </w:tcPr>
          <w:p>
            <w:pPr>
              <w:ind w:left="80"/>
              <w:spacing w:after="0" w:line="256" w:lineRule="exact"/>
              <w:rPr>
                <w:sz w:val="20"/>
                <w:szCs w:val="20"/>
                <w:color w:val="auto"/>
              </w:rPr>
            </w:pPr>
            <w:r>
              <w:rPr>
                <w:rFonts w:ascii="宋体" w:cs="宋体" w:eastAsia="宋体" w:hAnsi="宋体"/>
                <w:sz w:val="21"/>
                <w:szCs w:val="21"/>
                <w:color w:val="auto"/>
              </w:rPr>
              <w:t>的行员工作经常得到管理层的认可；</w:t>
            </w:r>
            <w:r>
              <w:rPr>
                <w:rFonts w:ascii="Times New Roman" w:cs="Times New Roman" w:eastAsia="Times New Roman" w:hAnsi="Times New Roman"/>
                <w:sz w:val="21"/>
                <w:szCs w:val="21"/>
                <w:color w:val="auto"/>
              </w:rPr>
              <w:t>2</w:t>
            </w:r>
            <w:r>
              <w:rPr>
                <w:rFonts w:ascii="宋体" w:cs="宋体" w:eastAsia="宋体" w:hAnsi="宋体"/>
                <w:sz w:val="21"/>
                <w:szCs w:val="21"/>
                <w:color w:val="auto"/>
              </w:rPr>
              <w:t>、对公司的归</w:t>
            </w:r>
          </w:p>
        </w:tc>
      </w:tr>
      <w:tr>
        <w:trPr>
          <w:trHeight w:val="276"/>
        </w:trPr>
        <w:tc>
          <w:tcPr>
            <w:tcW w:w="128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color w:val="auto"/>
              </w:rPr>
              <w:t>工作回报</w:t>
            </w:r>
          </w:p>
        </w:tc>
        <w:tc>
          <w:tcPr>
            <w:tcW w:w="13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49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属感不强</w:t>
            </w:r>
          </w:p>
        </w:tc>
      </w:tr>
      <w:tr>
        <w:trPr>
          <w:trHeight w:val="55"/>
        </w:trPr>
        <w:tc>
          <w:tcPr>
            <w:tcW w:w="1280" w:type="dxa"/>
            <w:vAlign w:val="bottom"/>
            <w:tcBorders>
              <w:left w:val="single" w:sz="8" w:color="auto"/>
              <w:right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4920" w:type="dxa"/>
            <w:vAlign w:val="bottom"/>
            <w:tcBorders>
              <w:bottom w:val="single" w:sz="8" w:color="auto"/>
              <w:right w:val="single" w:sz="8" w:color="auto"/>
            </w:tcBorders>
          </w:tcPr>
          <w:p>
            <w:pPr>
              <w:spacing w:after="0"/>
              <w:rPr>
                <w:sz w:val="4"/>
                <w:szCs w:val="4"/>
                <w:color w:val="auto"/>
              </w:rPr>
            </w:pPr>
          </w:p>
        </w:tc>
      </w:tr>
      <w:tr>
        <w:trPr>
          <w:trHeight w:val="284"/>
        </w:trPr>
        <w:tc>
          <w:tcPr>
            <w:tcW w:w="1280" w:type="dxa"/>
            <w:vAlign w:val="bottom"/>
            <w:tcBorders>
              <w:left w:val="single" w:sz="8" w:color="auto"/>
              <w:right w:val="single" w:sz="8" w:color="auto"/>
            </w:tcBorders>
          </w:tcPr>
          <w:p>
            <w:pPr>
              <w:spacing w:after="0"/>
              <w:rPr>
                <w:sz w:val="24"/>
                <w:szCs w:val="24"/>
                <w:color w:val="auto"/>
              </w:rPr>
            </w:pPr>
          </w:p>
        </w:tc>
        <w:tc>
          <w:tcPr>
            <w:tcW w:w="1340" w:type="dxa"/>
            <w:vAlign w:val="bottom"/>
          </w:tcPr>
          <w:p>
            <w:pPr>
              <w:ind w:left="100"/>
              <w:spacing w:after="0" w:line="240" w:lineRule="exact"/>
              <w:rPr>
                <w:sz w:val="20"/>
                <w:szCs w:val="20"/>
                <w:color w:val="auto"/>
              </w:rPr>
            </w:pPr>
            <w:r>
              <w:rPr>
                <w:rFonts w:ascii="宋体" w:cs="宋体" w:eastAsia="宋体" w:hAnsi="宋体"/>
                <w:sz w:val="21"/>
                <w:szCs w:val="21"/>
                <w:color w:val="auto"/>
              </w:rPr>
              <w:t>成长与发展</w:t>
            </w:r>
          </w:p>
        </w:tc>
        <w:tc>
          <w:tcPr>
            <w:tcW w:w="460" w:type="dxa"/>
            <w:vAlign w:val="bottom"/>
            <w:tcBorders>
              <w:right w:val="single" w:sz="8" w:color="auto"/>
            </w:tcBorders>
          </w:tcPr>
          <w:p>
            <w:pPr>
              <w:spacing w:after="0"/>
              <w:rPr>
                <w:sz w:val="24"/>
                <w:szCs w:val="24"/>
                <w:color w:val="auto"/>
              </w:rPr>
            </w:pPr>
          </w:p>
        </w:tc>
        <w:tc>
          <w:tcPr>
            <w:tcW w:w="4920" w:type="dxa"/>
            <w:vAlign w:val="bottom"/>
            <w:tcBorders>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、工作中学到知识结构单一（</w:t>
            </w:r>
            <w:r>
              <w:rPr>
                <w:rFonts w:ascii="Times New Roman" w:cs="Times New Roman" w:eastAsia="Times New Roman" w:hAnsi="Times New Roman"/>
                <w:sz w:val="21"/>
                <w:szCs w:val="21"/>
                <w:color w:val="auto"/>
              </w:rPr>
              <w:t>39.39%</w:t>
            </w:r>
            <w:r>
              <w:rPr>
                <w:rFonts w:ascii="宋体" w:cs="宋体" w:eastAsia="宋体" w:hAnsi="宋体"/>
                <w:sz w:val="21"/>
                <w:szCs w:val="21"/>
                <w:color w:val="auto"/>
              </w:rPr>
              <w:t>）或学到东西</w:t>
            </w:r>
          </w:p>
        </w:tc>
      </w:tr>
      <w:tr>
        <w:trPr>
          <w:trHeight w:val="312"/>
        </w:trPr>
        <w:tc>
          <w:tcPr>
            <w:tcW w:w="1280" w:type="dxa"/>
            <w:vAlign w:val="bottom"/>
            <w:tcBorders>
              <w:left w:val="single" w:sz="8" w:color="auto"/>
              <w:right w:val="single" w:sz="8" w:color="auto"/>
            </w:tcBorders>
          </w:tcPr>
          <w:p>
            <w:pPr>
              <w:spacing w:after="0"/>
              <w:rPr>
                <w:sz w:val="24"/>
                <w:szCs w:val="24"/>
                <w:color w:val="auto"/>
              </w:rPr>
            </w:pPr>
          </w:p>
        </w:tc>
        <w:tc>
          <w:tcPr>
            <w:tcW w:w="13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4920" w:type="dxa"/>
            <w:vAlign w:val="bottom"/>
            <w:tcBorders>
              <w:right w:val="single" w:sz="8" w:color="auto"/>
            </w:tcBorders>
          </w:tcPr>
          <w:p>
            <w:pPr>
              <w:ind w:left="80"/>
              <w:spacing w:after="0" w:line="256" w:lineRule="exact"/>
              <w:rPr>
                <w:sz w:val="20"/>
                <w:szCs w:val="20"/>
                <w:color w:val="auto"/>
              </w:rPr>
            </w:pPr>
            <w:r>
              <w:rPr>
                <w:rFonts w:ascii="宋体" w:cs="宋体" w:eastAsia="宋体" w:hAnsi="宋体"/>
                <w:sz w:val="21"/>
                <w:szCs w:val="21"/>
                <w:color w:val="auto"/>
                <w:w w:val="92"/>
              </w:rPr>
              <w:t>很少（</w:t>
            </w:r>
            <w:r>
              <w:rPr>
                <w:rFonts w:ascii="Times New Roman" w:cs="Times New Roman" w:eastAsia="Times New Roman" w:hAnsi="Times New Roman"/>
                <w:sz w:val="21"/>
                <w:szCs w:val="21"/>
                <w:color w:val="auto"/>
                <w:w w:val="92"/>
              </w:rPr>
              <w:t>36.36%</w:t>
            </w:r>
            <w:r>
              <w:rPr>
                <w:rFonts w:ascii="宋体" w:cs="宋体" w:eastAsia="宋体" w:hAnsi="宋体"/>
                <w:sz w:val="21"/>
                <w:szCs w:val="21"/>
                <w:color w:val="auto"/>
                <w:w w:val="92"/>
              </w:rPr>
              <w:t>）；</w:t>
            </w:r>
            <w:r>
              <w:rPr>
                <w:rFonts w:ascii="Times New Roman" w:cs="Times New Roman" w:eastAsia="Times New Roman" w:hAnsi="Times New Roman"/>
                <w:sz w:val="21"/>
                <w:szCs w:val="21"/>
                <w:color w:val="auto"/>
                <w:w w:val="92"/>
              </w:rPr>
              <w:t>2</w:t>
            </w:r>
            <w:r>
              <w:rPr>
                <w:rFonts w:ascii="宋体" w:cs="宋体" w:eastAsia="宋体" w:hAnsi="宋体"/>
                <w:sz w:val="21"/>
                <w:szCs w:val="21"/>
                <w:color w:val="auto"/>
                <w:w w:val="92"/>
              </w:rPr>
              <w:t>、行员能力未完全发挥（</w:t>
            </w:r>
            <w:r>
              <w:rPr>
                <w:rFonts w:ascii="Times New Roman" w:cs="Times New Roman" w:eastAsia="Times New Roman" w:hAnsi="Times New Roman"/>
                <w:sz w:val="21"/>
                <w:szCs w:val="21"/>
                <w:color w:val="auto"/>
                <w:w w:val="92"/>
              </w:rPr>
              <w:t>17.65%</w:t>
            </w:r>
            <w:r>
              <w:rPr>
                <w:rFonts w:ascii="宋体" w:cs="宋体" w:eastAsia="宋体" w:hAnsi="宋体"/>
                <w:sz w:val="21"/>
                <w:szCs w:val="21"/>
                <w:color w:val="auto"/>
                <w:w w:val="92"/>
              </w:rPr>
              <w:t>）；</w:t>
            </w:r>
          </w:p>
        </w:tc>
      </w:tr>
      <w:tr>
        <w:trPr>
          <w:trHeight w:val="312"/>
        </w:trPr>
        <w:tc>
          <w:tcPr>
            <w:tcW w:w="1280" w:type="dxa"/>
            <w:vAlign w:val="bottom"/>
            <w:tcBorders>
              <w:left w:val="single" w:sz="8" w:color="auto"/>
              <w:right w:val="single" w:sz="8" w:color="auto"/>
            </w:tcBorders>
          </w:tcPr>
          <w:p>
            <w:pPr>
              <w:spacing w:after="0"/>
              <w:rPr>
                <w:sz w:val="24"/>
                <w:szCs w:val="24"/>
                <w:color w:val="auto"/>
              </w:rPr>
            </w:pPr>
          </w:p>
        </w:tc>
        <w:tc>
          <w:tcPr>
            <w:tcW w:w="13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4920" w:type="dxa"/>
            <w:vAlign w:val="bottom"/>
            <w:tcBorders>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、不看好在公司中的发展机会；</w:t>
            </w:r>
            <w:r>
              <w:rPr>
                <w:rFonts w:ascii="Times New Roman" w:cs="Times New Roman" w:eastAsia="Times New Roman" w:hAnsi="Times New Roman"/>
                <w:sz w:val="21"/>
                <w:szCs w:val="21"/>
                <w:color w:val="auto"/>
              </w:rPr>
              <w:t>4</w:t>
            </w:r>
            <w:r>
              <w:rPr>
                <w:rFonts w:ascii="宋体" w:cs="宋体" w:eastAsia="宋体" w:hAnsi="宋体"/>
                <w:sz w:val="21"/>
                <w:szCs w:val="21"/>
                <w:color w:val="auto"/>
              </w:rPr>
              <w:t>、培训机制有待</w:t>
            </w:r>
          </w:p>
        </w:tc>
      </w:tr>
      <w:tr>
        <w:trPr>
          <w:trHeight w:val="276"/>
        </w:trPr>
        <w:tc>
          <w:tcPr>
            <w:tcW w:w="1280" w:type="dxa"/>
            <w:vAlign w:val="bottom"/>
            <w:tcBorders>
              <w:left w:val="single" w:sz="8" w:color="auto"/>
              <w:right w:val="single" w:sz="8" w:color="auto"/>
            </w:tcBorders>
          </w:tcPr>
          <w:p>
            <w:pPr>
              <w:spacing w:after="0"/>
              <w:rPr>
                <w:sz w:val="24"/>
                <w:szCs w:val="24"/>
                <w:color w:val="auto"/>
              </w:rPr>
            </w:pPr>
          </w:p>
        </w:tc>
        <w:tc>
          <w:tcPr>
            <w:tcW w:w="13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49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完善，尤其需要加强岗位专业知识培训</w:t>
            </w:r>
          </w:p>
        </w:tc>
      </w:tr>
      <w:tr>
        <w:trPr>
          <w:trHeight w:val="53"/>
        </w:trPr>
        <w:tc>
          <w:tcPr>
            <w:tcW w:w="1280" w:type="dxa"/>
            <w:vAlign w:val="bottom"/>
            <w:tcBorders>
              <w:left w:val="single" w:sz="8" w:color="auto"/>
              <w:right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4920" w:type="dxa"/>
            <w:vAlign w:val="bottom"/>
            <w:tcBorders>
              <w:bottom w:val="single" w:sz="8" w:color="auto"/>
              <w:right w:val="single" w:sz="8" w:color="auto"/>
            </w:tcBorders>
          </w:tcPr>
          <w:p>
            <w:pPr>
              <w:spacing w:after="0"/>
              <w:rPr>
                <w:sz w:val="4"/>
                <w:szCs w:val="4"/>
                <w:color w:val="auto"/>
              </w:rPr>
            </w:pPr>
          </w:p>
        </w:tc>
      </w:tr>
      <w:tr>
        <w:trPr>
          <w:trHeight w:val="248"/>
        </w:trPr>
        <w:tc>
          <w:tcPr>
            <w:tcW w:w="1280" w:type="dxa"/>
            <w:vAlign w:val="bottom"/>
            <w:tcBorders>
              <w:left w:val="single" w:sz="8" w:color="auto"/>
              <w:right w:val="single" w:sz="8" w:color="auto"/>
            </w:tcBorders>
          </w:tcPr>
          <w:p>
            <w:pPr>
              <w:spacing w:after="0"/>
              <w:rPr>
                <w:sz w:val="21"/>
                <w:szCs w:val="21"/>
                <w:color w:val="auto"/>
              </w:rPr>
            </w:pPr>
          </w:p>
        </w:tc>
        <w:tc>
          <w:tcPr>
            <w:tcW w:w="1340" w:type="dxa"/>
            <w:vAlign w:val="bottom"/>
          </w:tcPr>
          <w:p>
            <w:pPr>
              <w:ind w:left="100"/>
              <w:spacing w:after="0" w:line="240" w:lineRule="exact"/>
              <w:rPr>
                <w:sz w:val="20"/>
                <w:szCs w:val="20"/>
                <w:color w:val="auto"/>
              </w:rPr>
            </w:pPr>
            <w:r>
              <w:rPr>
                <w:rFonts w:ascii="宋体" w:cs="宋体" w:eastAsia="宋体" w:hAnsi="宋体"/>
                <w:sz w:val="21"/>
                <w:szCs w:val="21"/>
                <w:color w:val="auto"/>
              </w:rPr>
              <w:t>奖惩管理</w:t>
            </w:r>
          </w:p>
        </w:tc>
        <w:tc>
          <w:tcPr>
            <w:tcW w:w="460" w:type="dxa"/>
            <w:vAlign w:val="bottom"/>
            <w:tcBorders>
              <w:right w:val="single" w:sz="8" w:color="auto"/>
            </w:tcBorders>
          </w:tcPr>
          <w:p>
            <w:pPr>
              <w:spacing w:after="0"/>
              <w:rPr>
                <w:sz w:val="21"/>
                <w:szCs w:val="21"/>
                <w:color w:val="auto"/>
              </w:rPr>
            </w:pPr>
          </w:p>
        </w:tc>
        <w:tc>
          <w:tcPr>
            <w:tcW w:w="49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近四成行员认为公司的奖励制度不公正</w:t>
            </w:r>
          </w:p>
        </w:tc>
      </w:tr>
      <w:tr>
        <w:trPr>
          <w:trHeight w:val="53"/>
        </w:trPr>
        <w:tc>
          <w:tcPr>
            <w:tcW w:w="1280" w:type="dxa"/>
            <w:vAlign w:val="bottom"/>
            <w:tcBorders>
              <w:left w:val="single" w:sz="8" w:color="auto"/>
              <w:bottom w:val="single" w:sz="8" w:color="auto"/>
              <w:right w:val="single" w:sz="8" w:color="auto"/>
            </w:tcBorders>
          </w:tcPr>
          <w:p>
            <w:pPr>
              <w:spacing w:after="0"/>
              <w:rPr>
                <w:sz w:val="4"/>
                <w:szCs w:val="4"/>
                <w:color w:val="auto"/>
              </w:rPr>
            </w:pPr>
          </w:p>
        </w:tc>
        <w:tc>
          <w:tcPr>
            <w:tcW w:w="1800" w:type="dxa"/>
            <w:vAlign w:val="bottom"/>
            <w:tcBorders>
              <w:bottom w:val="single" w:sz="8" w:color="auto"/>
              <w:right w:val="single" w:sz="8" w:color="auto"/>
            </w:tcBorders>
            <w:gridSpan w:val="2"/>
          </w:tcPr>
          <w:p>
            <w:pPr>
              <w:spacing w:after="0"/>
              <w:rPr>
                <w:sz w:val="4"/>
                <w:szCs w:val="4"/>
                <w:color w:val="auto"/>
              </w:rPr>
            </w:pPr>
          </w:p>
        </w:tc>
        <w:tc>
          <w:tcPr>
            <w:tcW w:w="4920" w:type="dxa"/>
            <w:vAlign w:val="bottom"/>
            <w:tcBorders>
              <w:bottom w:val="single" w:sz="8" w:color="auto"/>
              <w:right w:val="single" w:sz="8" w:color="auto"/>
            </w:tcBorders>
          </w:tcPr>
          <w:p>
            <w:pPr>
              <w:spacing w:after="0"/>
              <w:rPr>
                <w:sz w:val="4"/>
                <w:szCs w:val="4"/>
                <w:color w:val="auto"/>
              </w:rPr>
            </w:pPr>
          </w:p>
        </w:tc>
      </w:tr>
      <w:tr>
        <w:trPr>
          <w:trHeight w:val="248"/>
        </w:trPr>
        <w:tc>
          <w:tcPr>
            <w:tcW w:w="128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color w:val="auto"/>
              </w:rPr>
              <w:t>工作背景</w:t>
            </w:r>
          </w:p>
        </w:tc>
        <w:tc>
          <w:tcPr>
            <w:tcW w:w="1800" w:type="dxa"/>
            <w:vAlign w:val="bottom"/>
            <w:tcBorders>
              <w:right w:val="single" w:sz="8" w:color="auto"/>
            </w:tcBorders>
            <w:gridSpan w:val="2"/>
          </w:tcPr>
          <w:p>
            <w:pPr>
              <w:ind w:left="100"/>
              <w:spacing w:after="0" w:line="240" w:lineRule="exact"/>
              <w:rPr>
                <w:sz w:val="20"/>
                <w:szCs w:val="20"/>
                <w:color w:val="auto"/>
              </w:rPr>
            </w:pPr>
            <w:r>
              <w:rPr>
                <w:rFonts w:ascii="宋体" w:cs="宋体" w:eastAsia="宋体" w:hAnsi="宋体"/>
                <w:sz w:val="21"/>
                <w:szCs w:val="21"/>
                <w:color w:val="auto"/>
              </w:rPr>
              <w:t>后勤保障及支持</w:t>
            </w:r>
          </w:p>
        </w:tc>
        <w:tc>
          <w:tcPr>
            <w:tcW w:w="49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不能得到管理人员的及时帮助或得不到帮助（仅</w:t>
            </w:r>
          </w:p>
        </w:tc>
      </w:tr>
      <w:tr>
        <w:trPr>
          <w:trHeight w:val="357"/>
        </w:trPr>
        <w:tc>
          <w:tcPr>
            <w:tcW w:w="1280" w:type="dxa"/>
            <w:vAlign w:val="bottom"/>
            <w:tcBorders>
              <w:left w:val="single" w:sz="8" w:color="auto"/>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460" w:type="dxa"/>
            <w:vAlign w:val="bottom"/>
            <w:tcBorders>
              <w:bottom w:val="single" w:sz="8" w:color="auto"/>
              <w:right w:val="single" w:sz="8" w:color="auto"/>
            </w:tcBorders>
          </w:tcPr>
          <w:p>
            <w:pPr>
              <w:spacing w:after="0"/>
              <w:rPr>
                <w:sz w:val="24"/>
                <w:szCs w:val="24"/>
                <w:color w:val="auto"/>
              </w:rPr>
            </w:pPr>
          </w:p>
        </w:tc>
        <w:tc>
          <w:tcPr>
            <w:tcW w:w="4920" w:type="dxa"/>
            <w:vAlign w:val="bottom"/>
            <w:tcBorders>
              <w:bottom w:val="single" w:sz="8" w:color="auto"/>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42.42%</w:t>
            </w:r>
            <w:r>
              <w:rPr>
                <w:rFonts w:ascii="宋体" w:cs="宋体" w:eastAsia="宋体" w:hAnsi="宋体"/>
                <w:sz w:val="21"/>
                <w:szCs w:val="21"/>
                <w:color w:val="auto"/>
              </w:rPr>
              <w:t>能得到帮助且及时）</w:t>
            </w:r>
          </w:p>
        </w:tc>
      </w:tr>
      <w:tr>
        <w:trPr>
          <w:trHeight w:val="293"/>
        </w:trPr>
        <w:tc>
          <w:tcPr>
            <w:tcW w:w="1280" w:type="dxa"/>
            <w:vAlign w:val="bottom"/>
            <w:tcBorders>
              <w:left w:val="single" w:sz="8" w:color="auto"/>
              <w:right w:val="single" w:sz="8" w:color="auto"/>
            </w:tcBorders>
          </w:tcPr>
          <w:p>
            <w:pPr>
              <w:spacing w:after="0"/>
              <w:rPr>
                <w:sz w:val="24"/>
                <w:szCs w:val="24"/>
                <w:color w:val="auto"/>
              </w:rPr>
            </w:pPr>
          </w:p>
        </w:tc>
        <w:tc>
          <w:tcPr>
            <w:tcW w:w="1340" w:type="dxa"/>
            <w:vAlign w:val="bottom"/>
          </w:tcPr>
          <w:p>
            <w:pPr>
              <w:ind w:left="100"/>
              <w:spacing w:after="0" w:line="240" w:lineRule="exact"/>
              <w:rPr>
                <w:sz w:val="20"/>
                <w:szCs w:val="20"/>
                <w:color w:val="auto"/>
              </w:rPr>
            </w:pPr>
            <w:r>
              <w:rPr>
                <w:rFonts w:ascii="宋体" w:cs="宋体" w:eastAsia="宋体" w:hAnsi="宋体"/>
                <w:sz w:val="21"/>
                <w:szCs w:val="21"/>
                <w:color w:val="auto"/>
              </w:rPr>
              <w:t>内部和谐度</w:t>
            </w:r>
          </w:p>
        </w:tc>
        <w:tc>
          <w:tcPr>
            <w:tcW w:w="460" w:type="dxa"/>
            <w:vAlign w:val="bottom"/>
            <w:tcBorders>
              <w:right w:val="single" w:sz="8" w:color="auto"/>
            </w:tcBorders>
          </w:tcPr>
          <w:p>
            <w:pPr>
              <w:spacing w:after="0"/>
              <w:rPr>
                <w:sz w:val="24"/>
                <w:szCs w:val="24"/>
                <w:color w:val="auto"/>
              </w:rPr>
            </w:pPr>
          </w:p>
        </w:tc>
        <w:tc>
          <w:tcPr>
            <w:tcW w:w="4920" w:type="dxa"/>
            <w:vAlign w:val="bottom"/>
            <w:tcBorders>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、当对公司工作存在疑问时，只有</w:t>
            </w:r>
            <w:r>
              <w:rPr>
                <w:rFonts w:ascii="Times New Roman" w:cs="Times New Roman" w:eastAsia="Times New Roman" w:hAnsi="Times New Roman"/>
                <w:sz w:val="21"/>
                <w:szCs w:val="21"/>
                <w:color w:val="auto"/>
              </w:rPr>
              <w:t xml:space="preserve"> 48.48%</w:t>
            </w:r>
            <w:r>
              <w:rPr>
                <w:rFonts w:ascii="宋体" w:cs="宋体" w:eastAsia="宋体" w:hAnsi="宋体"/>
                <w:sz w:val="21"/>
                <w:szCs w:val="21"/>
                <w:color w:val="auto"/>
              </w:rPr>
              <w:t>的行员与</w:t>
            </w:r>
          </w:p>
        </w:tc>
      </w:tr>
      <w:tr>
        <w:trPr>
          <w:trHeight w:val="312"/>
        </w:trPr>
        <w:tc>
          <w:tcPr>
            <w:tcW w:w="1280" w:type="dxa"/>
            <w:vAlign w:val="bottom"/>
            <w:tcBorders>
              <w:left w:val="single" w:sz="8" w:color="auto"/>
              <w:right w:val="single" w:sz="8" w:color="auto"/>
            </w:tcBorders>
          </w:tcPr>
          <w:p>
            <w:pPr>
              <w:spacing w:after="0"/>
              <w:rPr>
                <w:sz w:val="24"/>
                <w:szCs w:val="24"/>
                <w:color w:val="auto"/>
              </w:rPr>
            </w:pPr>
          </w:p>
        </w:tc>
        <w:tc>
          <w:tcPr>
            <w:tcW w:w="13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4920" w:type="dxa"/>
            <w:vAlign w:val="bottom"/>
            <w:tcBorders>
              <w:right w:val="single" w:sz="8" w:color="auto"/>
            </w:tcBorders>
          </w:tcPr>
          <w:p>
            <w:pPr>
              <w:ind w:left="80"/>
              <w:spacing w:after="0" w:line="256" w:lineRule="exact"/>
              <w:rPr>
                <w:sz w:val="20"/>
                <w:szCs w:val="20"/>
                <w:color w:val="auto"/>
              </w:rPr>
            </w:pPr>
            <w:r>
              <w:rPr>
                <w:rFonts w:ascii="宋体" w:cs="宋体" w:eastAsia="宋体" w:hAnsi="宋体"/>
                <w:sz w:val="21"/>
                <w:szCs w:val="21"/>
                <w:color w:val="auto"/>
              </w:rPr>
              <w:t>上司直接沟通；</w:t>
            </w:r>
            <w:r>
              <w:rPr>
                <w:rFonts w:ascii="Times New Roman" w:cs="Times New Roman" w:eastAsia="Times New Roman" w:hAnsi="Times New Roman"/>
                <w:sz w:val="21"/>
                <w:szCs w:val="21"/>
                <w:color w:val="auto"/>
              </w:rPr>
              <w:t>2</w:t>
            </w:r>
            <w:r>
              <w:rPr>
                <w:rFonts w:ascii="宋体" w:cs="宋体" w:eastAsia="宋体" w:hAnsi="宋体"/>
                <w:sz w:val="21"/>
                <w:szCs w:val="21"/>
                <w:color w:val="auto"/>
              </w:rPr>
              <w:t>、</w:t>
            </w:r>
            <w:r>
              <w:rPr>
                <w:rFonts w:ascii="Times New Roman" w:cs="Times New Roman" w:eastAsia="Times New Roman" w:hAnsi="Times New Roman"/>
                <w:sz w:val="21"/>
                <w:szCs w:val="21"/>
                <w:color w:val="auto"/>
              </w:rPr>
              <w:t>29.41%</w:t>
            </w:r>
            <w:r>
              <w:rPr>
                <w:rFonts w:ascii="宋体" w:cs="宋体" w:eastAsia="宋体" w:hAnsi="宋体"/>
                <w:sz w:val="21"/>
                <w:szCs w:val="21"/>
                <w:color w:val="auto"/>
              </w:rPr>
              <w:t>的行员认为同事间很少或</w:t>
            </w:r>
          </w:p>
        </w:tc>
      </w:tr>
      <w:tr>
        <w:trPr>
          <w:trHeight w:val="276"/>
        </w:trPr>
        <w:tc>
          <w:tcPr>
            <w:tcW w:w="1280" w:type="dxa"/>
            <w:vAlign w:val="bottom"/>
            <w:tcBorders>
              <w:left w:val="single" w:sz="8" w:color="auto"/>
              <w:right w:val="single" w:sz="8" w:color="auto"/>
            </w:tcBorders>
          </w:tcPr>
          <w:p>
            <w:pPr>
              <w:spacing w:after="0"/>
              <w:rPr>
                <w:sz w:val="24"/>
                <w:szCs w:val="24"/>
                <w:color w:val="auto"/>
              </w:rPr>
            </w:pPr>
          </w:p>
        </w:tc>
        <w:tc>
          <w:tcPr>
            <w:tcW w:w="13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49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几乎不互相帮助</w:t>
            </w:r>
          </w:p>
        </w:tc>
      </w:tr>
      <w:tr>
        <w:trPr>
          <w:trHeight w:val="53"/>
        </w:trPr>
        <w:tc>
          <w:tcPr>
            <w:tcW w:w="1280" w:type="dxa"/>
            <w:vAlign w:val="bottom"/>
            <w:tcBorders>
              <w:left w:val="single" w:sz="8" w:color="auto"/>
              <w:right w:val="single" w:sz="8" w:color="auto"/>
            </w:tcBorders>
          </w:tcPr>
          <w:p>
            <w:pPr>
              <w:spacing w:after="0"/>
              <w:rPr>
                <w:sz w:val="4"/>
                <w:szCs w:val="4"/>
                <w:color w:val="auto"/>
              </w:rPr>
            </w:pPr>
          </w:p>
        </w:tc>
        <w:tc>
          <w:tcPr>
            <w:tcW w:w="1800" w:type="dxa"/>
            <w:vAlign w:val="bottom"/>
            <w:tcBorders>
              <w:bottom w:val="single" w:sz="8" w:color="auto"/>
              <w:right w:val="single" w:sz="8" w:color="auto"/>
            </w:tcBorders>
            <w:gridSpan w:val="2"/>
          </w:tcPr>
          <w:p>
            <w:pPr>
              <w:spacing w:after="0"/>
              <w:rPr>
                <w:sz w:val="4"/>
                <w:szCs w:val="4"/>
                <w:color w:val="auto"/>
              </w:rPr>
            </w:pPr>
          </w:p>
        </w:tc>
        <w:tc>
          <w:tcPr>
            <w:tcW w:w="4920" w:type="dxa"/>
            <w:vAlign w:val="bottom"/>
            <w:tcBorders>
              <w:bottom w:val="single" w:sz="8" w:color="auto"/>
              <w:right w:val="single" w:sz="8" w:color="auto"/>
            </w:tcBorders>
          </w:tcPr>
          <w:p>
            <w:pPr>
              <w:spacing w:after="0"/>
              <w:rPr>
                <w:sz w:val="4"/>
                <w:szCs w:val="4"/>
                <w:color w:val="auto"/>
              </w:rPr>
            </w:pPr>
          </w:p>
        </w:tc>
      </w:tr>
      <w:tr>
        <w:trPr>
          <w:trHeight w:val="284"/>
        </w:trPr>
        <w:tc>
          <w:tcPr>
            <w:tcW w:w="1280" w:type="dxa"/>
            <w:vAlign w:val="bottom"/>
            <w:tcBorders>
              <w:left w:val="single" w:sz="8" w:color="auto"/>
              <w:right w:val="single" w:sz="8" w:color="auto"/>
            </w:tcBorders>
          </w:tcPr>
          <w:p>
            <w:pPr>
              <w:spacing w:after="0"/>
              <w:rPr>
                <w:sz w:val="24"/>
                <w:szCs w:val="24"/>
                <w:color w:val="auto"/>
              </w:rPr>
            </w:pPr>
          </w:p>
        </w:tc>
        <w:tc>
          <w:tcPr>
            <w:tcW w:w="1800" w:type="dxa"/>
            <w:vAlign w:val="bottom"/>
            <w:tcBorders>
              <w:right w:val="single" w:sz="8" w:color="auto"/>
            </w:tcBorders>
            <w:gridSpan w:val="2"/>
          </w:tcPr>
          <w:p>
            <w:pPr>
              <w:ind w:left="100"/>
              <w:spacing w:after="0" w:line="240" w:lineRule="exact"/>
              <w:rPr>
                <w:sz w:val="20"/>
                <w:szCs w:val="20"/>
                <w:color w:val="auto"/>
              </w:rPr>
            </w:pPr>
            <w:r>
              <w:rPr>
                <w:rFonts w:ascii="宋体" w:cs="宋体" w:eastAsia="宋体" w:hAnsi="宋体"/>
                <w:sz w:val="21"/>
                <w:szCs w:val="21"/>
                <w:color w:val="auto"/>
              </w:rPr>
              <w:t>工作方法和作风</w:t>
            </w:r>
          </w:p>
        </w:tc>
        <w:tc>
          <w:tcPr>
            <w:tcW w:w="4920" w:type="dxa"/>
            <w:vAlign w:val="bottom"/>
            <w:tcBorders>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35.48%</w:t>
            </w:r>
            <w:r>
              <w:rPr>
                <w:rFonts w:ascii="宋体" w:cs="宋体" w:eastAsia="宋体" w:hAnsi="宋体"/>
                <w:sz w:val="21"/>
                <w:szCs w:val="21"/>
                <w:color w:val="auto"/>
              </w:rPr>
              <w:t>的行员认为领导期望过高导致自身工作压力</w:t>
            </w:r>
          </w:p>
        </w:tc>
      </w:tr>
      <w:tr>
        <w:trPr>
          <w:trHeight w:val="276"/>
        </w:trPr>
        <w:tc>
          <w:tcPr>
            <w:tcW w:w="128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color w:val="auto"/>
              </w:rPr>
              <w:t>工作群体</w:t>
            </w:r>
          </w:p>
        </w:tc>
        <w:tc>
          <w:tcPr>
            <w:tcW w:w="13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49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大，五成折中，仅有一成对此持否定态度。</w:t>
            </w:r>
          </w:p>
        </w:tc>
      </w:tr>
      <w:tr>
        <w:trPr>
          <w:trHeight w:val="54"/>
        </w:trPr>
        <w:tc>
          <w:tcPr>
            <w:tcW w:w="1280" w:type="dxa"/>
            <w:vAlign w:val="bottom"/>
            <w:tcBorders>
              <w:left w:val="single" w:sz="8" w:color="auto"/>
              <w:right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4920" w:type="dxa"/>
            <w:vAlign w:val="bottom"/>
            <w:tcBorders>
              <w:bottom w:val="single" w:sz="8" w:color="auto"/>
              <w:right w:val="single" w:sz="8" w:color="auto"/>
            </w:tcBorders>
          </w:tcPr>
          <w:p>
            <w:pPr>
              <w:spacing w:after="0"/>
              <w:rPr>
                <w:sz w:val="4"/>
                <w:szCs w:val="4"/>
                <w:color w:val="auto"/>
              </w:rPr>
            </w:pPr>
          </w:p>
        </w:tc>
      </w:tr>
      <w:tr>
        <w:trPr>
          <w:trHeight w:val="284"/>
        </w:trPr>
        <w:tc>
          <w:tcPr>
            <w:tcW w:w="1280" w:type="dxa"/>
            <w:vAlign w:val="bottom"/>
            <w:tcBorders>
              <w:left w:val="single" w:sz="8" w:color="auto"/>
              <w:right w:val="single" w:sz="8" w:color="auto"/>
            </w:tcBorders>
          </w:tcPr>
          <w:p>
            <w:pPr>
              <w:spacing w:after="0"/>
              <w:rPr>
                <w:sz w:val="24"/>
                <w:szCs w:val="24"/>
                <w:color w:val="auto"/>
              </w:rPr>
            </w:pPr>
          </w:p>
        </w:tc>
        <w:tc>
          <w:tcPr>
            <w:tcW w:w="1340" w:type="dxa"/>
            <w:vAlign w:val="bottom"/>
          </w:tcPr>
          <w:p>
            <w:pPr>
              <w:ind w:left="100"/>
              <w:spacing w:after="0" w:line="240" w:lineRule="exact"/>
              <w:rPr>
                <w:sz w:val="20"/>
                <w:szCs w:val="20"/>
                <w:color w:val="auto"/>
              </w:rPr>
            </w:pPr>
            <w:r>
              <w:rPr>
                <w:rFonts w:ascii="宋体" w:cs="宋体" w:eastAsia="宋体" w:hAnsi="宋体"/>
                <w:sz w:val="21"/>
                <w:szCs w:val="21"/>
                <w:color w:val="auto"/>
              </w:rPr>
              <w:t>人员素质</w:t>
            </w:r>
          </w:p>
        </w:tc>
        <w:tc>
          <w:tcPr>
            <w:tcW w:w="460" w:type="dxa"/>
            <w:vAlign w:val="bottom"/>
            <w:tcBorders>
              <w:right w:val="single" w:sz="8" w:color="auto"/>
            </w:tcBorders>
          </w:tcPr>
          <w:p>
            <w:pPr>
              <w:spacing w:after="0"/>
              <w:rPr>
                <w:sz w:val="24"/>
                <w:szCs w:val="24"/>
                <w:color w:val="auto"/>
              </w:rPr>
            </w:pPr>
          </w:p>
        </w:tc>
        <w:tc>
          <w:tcPr>
            <w:tcW w:w="4920" w:type="dxa"/>
            <w:vAlign w:val="bottom"/>
            <w:tcBorders>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、管理层管理艺术和管理能力不能令人满意；</w:t>
            </w:r>
            <w:r>
              <w:rPr>
                <w:rFonts w:ascii="Times New Roman" w:cs="Times New Roman" w:eastAsia="Times New Roman" w:hAnsi="Times New Roman"/>
                <w:sz w:val="21"/>
                <w:szCs w:val="21"/>
                <w:color w:val="auto"/>
              </w:rPr>
              <w:t>2</w:t>
            </w:r>
            <w:r>
              <w:rPr>
                <w:rFonts w:ascii="宋体" w:cs="宋体" w:eastAsia="宋体" w:hAnsi="宋体"/>
                <w:sz w:val="21"/>
                <w:szCs w:val="21"/>
                <w:color w:val="auto"/>
              </w:rPr>
              <w:t>、</w:t>
            </w:r>
          </w:p>
        </w:tc>
      </w:tr>
      <w:tr>
        <w:trPr>
          <w:trHeight w:val="276"/>
        </w:trPr>
        <w:tc>
          <w:tcPr>
            <w:tcW w:w="1280" w:type="dxa"/>
            <w:vAlign w:val="bottom"/>
            <w:tcBorders>
              <w:left w:val="single" w:sz="8" w:color="auto"/>
              <w:right w:val="single" w:sz="8" w:color="auto"/>
            </w:tcBorders>
          </w:tcPr>
          <w:p>
            <w:pPr>
              <w:spacing w:after="0"/>
              <w:rPr>
                <w:sz w:val="24"/>
                <w:szCs w:val="24"/>
                <w:color w:val="auto"/>
              </w:rPr>
            </w:pPr>
          </w:p>
        </w:tc>
        <w:tc>
          <w:tcPr>
            <w:tcW w:w="13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49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w w:val="99"/>
              </w:rPr>
              <w:t>管理层的劣势还在于缺乏决断力、缺乏个人魅力等；</w:t>
            </w:r>
          </w:p>
        </w:tc>
      </w:tr>
      <w:tr>
        <w:trPr>
          <w:trHeight w:val="348"/>
        </w:trPr>
        <w:tc>
          <w:tcPr>
            <w:tcW w:w="1280" w:type="dxa"/>
            <w:vAlign w:val="bottom"/>
            <w:tcBorders>
              <w:left w:val="single" w:sz="8" w:color="auto"/>
              <w:right w:val="single" w:sz="8" w:color="auto"/>
            </w:tcBorders>
          </w:tcPr>
          <w:p>
            <w:pPr>
              <w:spacing w:after="0"/>
              <w:rPr>
                <w:sz w:val="24"/>
                <w:szCs w:val="24"/>
                <w:color w:val="auto"/>
              </w:rPr>
            </w:pPr>
          </w:p>
        </w:tc>
        <w:tc>
          <w:tcPr>
            <w:tcW w:w="13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4920" w:type="dxa"/>
            <w:vAlign w:val="bottom"/>
            <w:tcBorders>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、公司目前需要的人才依次为销售类（</w:t>
            </w:r>
            <w:r>
              <w:rPr>
                <w:rFonts w:ascii="Times New Roman" w:cs="Times New Roman" w:eastAsia="Times New Roman" w:hAnsi="Times New Roman"/>
                <w:sz w:val="21"/>
                <w:szCs w:val="21"/>
                <w:color w:val="auto"/>
              </w:rPr>
              <w:t>52.94%</w:t>
            </w:r>
            <w:r>
              <w:rPr>
                <w:rFonts w:ascii="宋体" w:cs="宋体" w:eastAsia="宋体" w:hAnsi="宋体"/>
                <w:sz w:val="21"/>
                <w:szCs w:val="21"/>
                <w:color w:val="auto"/>
              </w:rPr>
              <w:t>）、</w:t>
            </w:r>
          </w:p>
        </w:tc>
      </w:tr>
      <w:tr>
        <w:trPr>
          <w:trHeight w:val="321"/>
        </w:trPr>
        <w:tc>
          <w:tcPr>
            <w:tcW w:w="1280" w:type="dxa"/>
            <w:vAlign w:val="bottom"/>
            <w:tcBorders>
              <w:left w:val="single" w:sz="8" w:color="auto"/>
              <w:right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460" w:type="dxa"/>
            <w:vAlign w:val="bottom"/>
            <w:tcBorders>
              <w:bottom w:val="single" w:sz="8" w:color="auto"/>
              <w:right w:val="single" w:sz="8" w:color="auto"/>
            </w:tcBorders>
          </w:tcPr>
          <w:p>
            <w:pPr>
              <w:spacing w:after="0"/>
              <w:rPr>
                <w:sz w:val="24"/>
                <w:szCs w:val="24"/>
                <w:color w:val="auto"/>
              </w:rPr>
            </w:pPr>
          </w:p>
        </w:tc>
        <w:tc>
          <w:tcPr>
            <w:tcW w:w="4920" w:type="dxa"/>
            <w:vAlign w:val="bottom"/>
            <w:tcBorders>
              <w:bottom w:val="single" w:sz="8" w:color="auto"/>
              <w:right w:val="single" w:sz="8" w:color="auto"/>
            </w:tcBorders>
          </w:tcPr>
          <w:p>
            <w:pPr>
              <w:ind w:left="80"/>
              <w:spacing w:after="0" w:line="256" w:lineRule="exact"/>
              <w:rPr>
                <w:sz w:val="20"/>
                <w:szCs w:val="20"/>
                <w:color w:val="auto"/>
              </w:rPr>
            </w:pPr>
            <w:r>
              <w:rPr>
                <w:rFonts w:ascii="宋体" w:cs="宋体" w:eastAsia="宋体" w:hAnsi="宋体"/>
                <w:sz w:val="21"/>
                <w:szCs w:val="21"/>
                <w:color w:val="auto"/>
              </w:rPr>
              <w:t>管理类（</w:t>
            </w:r>
            <w:r>
              <w:rPr>
                <w:rFonts w:ascii="Times New Roman" w:cs="Times New Roman" w:eastAsia="Times New Roman" w:hAnsi="Times New Roman"/>
                <w:sz w:val="21"/>
                <w:szCs w:val="21"/>
                <w:color w:val="auto"/>
              </w:rPr>
              <w:t>17.65%</w:t>
            </w:r>
            <w:r>
              <w:rPr>
                <w:rFonts w:ascii="宋体" w:cs="宋体" w:eastAsia="宋体" w:hAnsi="宋体"/>
                <w:sz w:val="21"/>
                <w:szCs w:val="21"/>
                <w:color w:val="auto"/>
              </w:rPr>
              <w:t>）、市场类、技术类、其它</w:t>
            </w:r>
          </w:p>
        </w:tc>
      </w:tr>
      <w:tr>
        <w:trPr>
          <w:trHeight w:val="257"/>
        </w:trPr>
        <w:tc>
          <w:tcPr>
            <w:tcW w:w="1280" w:type="dxa"/>
            <w:vAlign w:val="bottom"/>
            <w:tcBorders>
              <w:left w:val="single" w:sz="8" w:color="auto"/>
              <w:right w:val="single" w:sz="8" w:color="auto"/>
            </w:tcBorders>
          </w:tcPr>
          <w:p>
            <w:pPr>
              <w:spacing w:after="0"/>
              <w:rPr>
                <w:sz w:val="22"/>
                <w:szCs w:val="22"/>
                <w:color w:val="auto"/>
              </w:rPr>
            </w:pPr>
          </w:p>
        </w:tc>
        <w:tc>
          <w:tcPr>
            <w:tcW w:w="1340" w:type="dxa"/>
            <w:vAlign w:val="bottom"/>
          </w:tcPr>
          <w:p>
            <w:pPr>
              <w:ind w:left="100"/>
              <w:spacing w:after="0" w:line="240" w:lineRule="exact"/>
              <w:rPr>
                <w:sz w:val="20"/>
                <w:szCs w:val="20"/>
                <w:color w:val="auto"/>
              </w:rPr>
            </w:pPr>
            <w:r>
              <w:rPr>
                <w:rFonts w:ascii="宋体" w:cs="宋体" w:eastAsia="宋体" w:hAnsi="宋体"/>
                <w:sz w:val="21"/>
                <w:szCs w:val="21"/>
                <w:color w:val="auto"/>
              </w:rPr>
              <w:t>管理风格</w:t>
            </w:r>
          </w:p>
        </w:tc>
        <w:tc>
          <w:tcPr>
            <w:tcW w:w="460" w:type="dxa"/>
            <w:vAlign w:val="bottom"/>
            <w:tcBorders>
              <w:right w:val="single" w:sz="8" w:color="auto"/>
            </w:tcBorders>
          </w:tcPr>
          <w:p>
            <w:pPr>
              <w:spacing w:after="0"/>
              <w:rPr>
                <w:sz w:val="22"/>
                <w:szCs w:val="22"/>
                <w:color w:val="auto"/>
              </w:rPr>
            </w:pPr>
          </w:p>
        </w:tc>
        <w:tc>
          <w:tcPr>
            <w:tcW w:w="492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公司在鼓励行员参与企业改革的工作做的不够（仅</w:t>
            </w:r>
          </w:p>
        </w:tc>
      </w:tr>
      <w:tr>
        <w:trPr>
          <w:trHeight w:val="357"/>
        </w:trPr>
        <w:tc>
          <w:tcPr>
            <w:tcW w:w="1280" w:type="dxa"/>
            <w:vAlign w:val="bottom"/>
            <w:tcBorders>
              <w:left w:val="single" w:sz="8" w:color="auto"/>
              <w:right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460" w:type="dxa"/>
            <w:vAlign w:val="bottom"/>
            <w:tcBorders>
              <w:bottom w:val="single" w:sz="8" w:color="auto"/>
              <w:right w:val="single" w:sz="8" w:color="auto"/>
            </w:tcBorders>
          </w:tcPr>
          <w:p>
            <w:pPr>
              <w:spacing w:after="0"/>
              <w:rPr>
                <w:sz w:val="24"/>
                <w:szCs w:val="24"/>
                <w:color w:val="auto"/>
              </w:rPr>
            </w:pPr>
          </w:p>
        </w:tc>
        <w:tc>
          <w:tcPr>
            <w:tcW w:w="4920" w:type="dxa"/>
            <w:vAlign w:val="bottom"/>
            <w:tcBorders>
              <w:bottom w:val="single" w:sz="8" w:color="auto"/>
              <w:right w:val="single" w:sz="8" w:color="auto"/>
            </w:tcBorders>
          </w:tcPr>
          <w:p>
            <w:pPr>
              <w:ind w:left="80"/>
              <w:spacing w:after="0" w:line="256" w:lineRule="exact"/>
              <w:rPr>
                <w:sz w:val="20"/>
                <w:szCs w:val="20"/>
                <w:color w:val="auto"/>
              </w:rPr>
            </w:pPr>
            <w:r>
              <w:rPr>
                <w:rFonts w:ascii="宋体" w:cs="宋体" w:eastAsia="宋体" w:hAnsi="宋体"/>
                <w:sz w:val="21"/>
                <w:szCs w:val="21"/>
                <w:color w:val="auto"/>
              </w:rPr>
              <w:t>有</w:t>
            </w:r>
            <w:r>
              <w:rPr>
                <w:rFonts w:ascii="Times New Roman" w:cs="Times New Roman" w:eastAsia="Times New Roman" w:hAnsi="Times New Roman"/>
                <w:sz w:val="21"/>
                <w:szCs w:val="21"/>
                <w:color w:val="auto"/>
              </w:rPr>
              <w:t xml:space="preserve"> 33.75%</w:t>
            </w:r>
            <w:r>
              <w:rPr>
                <w:rFonts w:ascii="宋体" w:cs="宋体" w:eastAsia="宋体" w:hAnsi="宋体"/>
                <w:sz w:val="21"/>
                <w:szCs w:val="21"/>
                <w:color w:val="auto"/>
              </w:rPr>
              <w:t>）经常得到鼓励</w:t>
            </w:r>
          </w:p>
        </w:tc>
      </w:tr>
      <w:tr>
        <w:trPr>
          <w:trHeight w:val="302"/>
        </w:trPr>
        <w:tc>
          <w:tcPr>
            <w:tcW w:w="1280" w:type="dxa"/>
            <w:vAlign w:val="bottom"/>
            <w:tcBorders>
              <w:left w:val="single" w:sz="8" w:color="auto"/>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tcPr>
          <w:p>
            <w:pPr>
              <w:ind w:left="100"/>
              <w:spacing w:after="0" w:line="240" w:lineRule="exact"/>
              <w:rPr>
                <w:sz w:val="20"/>
                <w:szCs w:val="20"/>
                <w:color w:val="auto"/>
              </w:rPr>
            </w:pPr>
            <w:r>
              <w:rPr>
                <w:rFonts w:ascii="宋体" w:cs="宋体" w:eastAsia="宋体" w:hAnsi="宋体"/>
                <w:sz w:val="21"/>
                <w:szCs w:val="21"/>
                <w:color w:val="auto"/>
              </w:rPr>
              <w:t>制度</w:t>
            </w:r>
          </w:p>
        </w:tc>
        <w:tc>
          <w:tcPr>
            <w:tcW w:w="460" w:type="dxa"/>
            <w:vAlign w:val="bottom"/>
            <w:tcBorders>
              <w:bottom w:val="single" w:sz="8" w:color="auto"/>
              <w:right w:val="single" w:sz="8" w:color="auto"/>
            </w:tcBorders>
          </w:tcPr>
          <w:p>
            <w:pPr>
              <w:spacing w:after="0"/>
              <w:rPr>
                <w:sz w:val="24"/>
                <w:szCs w:val="24"/>
                <w:color w:val="auto"/>
              </w:rPr>
            </w:pPr>
          </w:p>
        </w:tc>
        <w:tc>
          <w:tcPr>
            <w:tcW w:w="4920" w:type="dxa"/>
            <w:vAlign w:val="bottom"/>
            <w:tcBorders>
              <w:bottom w:val="single" w:sz="8" w:color="auto"/>
              <w:right w:val="single" w:sz="8" w:color="auto"/>
            </w:tcBorders>
          </w:tcPr>
          <w:p>
            <w:pPr>
              <w:ind w:left="80"/>
              <w:spacing w:after="0" w:line="256" w:lineRule="exact"/>
              <w:rPr>
                <w:sz w:val="20"/>
                <w:szCs w:val="20"/>
                <w:color w:val="auto"/>
              </w:rPr>
            </w:pPr>
            <w:r>
              <w:rPr>
                <w:rFonts w:ascii="宋体" w:cs="宋体" w:eastAsia="宋体" w:hAnsi="宋体"/>
                <w:sz w:val="21"/>
                <w:szCs w:val="21"/>
                <w:color w:val="auto"/>
              </w:rPr>
              <w:t>管理制度的执行和落实情况差（</w:t>
            </w:r>
            <w:r>
              <w:rPr>
                <w:rFonts w:ascii="Times New Roman" w:cs="Times New Roman" w:eastAsia="Times New Roman" w:hAnsi="Times New Roman"/>
                <w:sz w:val="21"/>
                <w:szCs w:val="21"/>
                <w:color w:val="auto"/>
              </w:rPr>
              <w:t>55.88%</w:t>
            </w:r>
            <w:r>
              <w:rPr>
                <w:rFonts w:ascii="宋体" w:cs="宋体" w:eastAsia="宋体" w:hAnsi="宋体"/>
                <w:sz w:val="21"/>
                <w:szCs w:val="21"/>
                <w:color w:val="auto"/>
              </w:rPr>
              <w:t>不满意）</w:t>
            </w:r>
          </w:p>
        </w:tc>
      </w:tr>
    </w:tbl>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5</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2 </w:t>
      </w:r>
      <w:r>
        <w:rPr>
          <w:rFonts w:ascii="宋体" w:cs="宋体" w:eastAsia="宋体" w:hAnsi="宋体"/>
          <w:sz w:val="28"/>
          <w:szCs w:val="28"/>
          <w:color w:val="auto"/>
        </w:rPr>
        <w:t>行员敬业度指数单项得分</w:t>
      </w:r>
    </w:p>
    <w:p>
      <w:pPr>
        <w:spacing w:after="0" w:line="133" w:lineRule="exact"/>
        <w:rPr>
          <w:sz w:val="20"/>
          <w:szCs w:val="20"/>
          <w:color w:val="auto"/>
        </w:rPr>
      </w:pPr>
    </w:p>
    <w:tbl>
      <w:tblPr>
        <w:tblLayout w:type="fixed"/>
        <w:tblInd w:w="270" w:type="dxa"/>
        <w:tblCellMar>
          <w:top w:w="0" w:type="dxa"/>
          <w:left w:w="0" w:type="dxa"/>
          <w:bottom w:w="0" w:type="dxa"/>
          <w:right w:w="0" w:type="dxa"/>
        </w:tblCellMar>
      </w:tblPr>
      <w:tr>
        <w:trPr>
          <w:trHeight w:val="268"/>
        </w:trPr>
        <w:tc>
          <w:tcPr>
            <w:tcW w:w="840" w:type="dxa"/>
            <w:vAlign w:val="bottom"/>
            <w:tcBorders>
              <w:top w:val="single" w:sz="8" w:color="auto"/>
              <w:left w:val="single" w:sz="8" w:color="auto"/>
              <w:right w:val="single" w:sz="8" w:color="auto"/>
            </w:tcBorders>
          </w:tcPr>
          <w:p>
            <w:pPr>
              <w:ind w:left="200"/>
              <w:spacing w:after="0" w:line="240" w:lineRule="exact"/>
              <w:rPr>
                <w:sz w:val="20"/>
                <w:szCs w:val="20"/>
                <w:color w:val="auto"/>
              </w:rPr>
            </w:pPr>
            <w:r>
              <w:rPr>
                <w:rFonts w:ascii="宋体" w:cs="宋体" w:eastAsia="宋体" w:hAnsi="宋体"/>
                <w:sz w:val="21"/>
                <w:szCs w:val="21"/>
                <w:color w:val="auto"/>
              </w:rPr>
              <w:t>序号</w:t>
            </w:r>
          </w:p>
        </w:tc>
        <w:tc>
          <w:tcPr>
            <w:tcW w:w="6440" w:type="dxa"/>
            <w:vAlign w:val="bottom"/>
            <w:tcBorders>
              <w:top w:val="single" w:sz="8" w:color="auto"/>
              <w:right w:val="single" w:sz="8" w:color="auto"/>
            </w:tcBorders>
          </w:tcPr>
          <w:p>
            <w:pPr>
              <w:ind w:left="2900"/>
              <w:spacing w:after="0" w:line="240" w:lineRule="exact"/>
              <w:rPr>
                <w:sz w:val="20"/>
                <w:szCs w:val="20"/>
                <w:color w:val="auto"/>
              </w:rPr>
            </w:pPr>
            <w:r>
              <w:rPr>
                <w:rFonts w:ascii="宋体" w:cs="宋体" w:eastAsia="宋体" w:hAnsi="宋体"/>
                <w:sz w:val="21"/>
                <w:szCs w:val="21"/>
                <w:color w:val="auto"/>
              </w:rPr>
              <w:t>内  容</w:t>
            </w:r>
          </w:p>
        </w:tc>
        <w:tc>
          <w:tcPr>
            <w:tcW w:w="1240" w:type="dxa"/>
            <w:vAlign w:val="bottom"/>
            <w:tcBorders>
              <w:top w:val="single" w:sz="8" w:color="auto"/>
              <w:right w:val="single" w:sz="8" w:color="auto"/>
            </w:tcBorders>
          </w:tcPr>
          <w:p>
            <w:pPr>
              <w:ind w:left="180"/>
              <w:spacing w:after="0" w:line="240" w:lineRule="exact"/>
              <w:rPr>
                <w:sz w:val="20"/>
                <w:szCs w:val="20"/>
                <w:color w:val="auto"/>
              </w:rPr>
            </w:pPr>
            <w:r>
              <w:rPr>
                <w:rFonts w:ascii="宋体" w:cs="宋体" w:eastAsia="宋体" w:hAnsi="宋体"/>
                <w:sz w:val="21"/>
                <w:szCs w:val="21"/>
                <w:color w:val="auto"/>
              </w:rPr>
              <w:t>单项得分</w:t>
            </w:r>
          </w:p>
        </w:tc>
      </w:tr>
      <w:tr>
        <w:trPr>
          <w:trHeight w:val="54"/>
        </w:trPr>
        <w:tc>
          <w:tcPr>
            <w:tcW w:w="840" w:type="dxa"/>
            <w:vAlign w:val="bottom"/>
            <w:tcBorders>
              <w:left w:val="single" w:sz="8" w:color="auto"/>
              <w:bottom w:val="single" w:sz="8" w:color="auto"/>
              <w:right w:val="single" w:sz="8" w:color="auto"/>
            </w:tcBorders>
          </w:tcPr>
          <w:p>
            <w:pPr>
              <w:spacing w:after="0"/>
              <w:rPr>
                <w:sz w:val="4"/>
                <w:szCs w:val="4"/>
                <w:color w:val="auto"/>
              </w:rPr>
            </w:pPr>
          </w:p>
        </w:tc>
        <w:tc>
          <w:tcPr>
            <w:tcW w:w="6440" w:type="dxa"/>
            <w:vAlign w:val="bottom"/>
            <w:tcBorders>
              <w:bottom w:val="single" w:sz="8" w:color="auto"/>
              <w:right w:val="single" w:sz="8" w:color="auto"/>
            </w:tcBorders>
          </w:tcPr>
          <w:p>
            <w:pPr>
              <w:spacing w:after="0"/>
              <w:rPr>
                <w:sz w:val="4"/>
                <w:szCs w:val="4"/>
                <w:color w:val="auto"/>
              </w:rPr>
            </w:pPr>
          </w:p>
        </w:tc>
        <w:tc>
          <w:tcPr>
            <w:tcW w:w="1240" w:type="dxa"/>
            <w:vAlign w:val="bottom"/>
            <w:tcBorders>
              <w:bottom w:val="single" w:sz="8" w:color="auto"/>
              <w:right w:val="single" w:sz="8" w:color="auto"/>
            </w:tcBorders>
          </w:tcPr>
          <w:p>
            <w:pPr>
              <w:spacing w:after="0"/>
              <w:rPr>
                <w:sz w:val="4"/>
                <w:szCs w:val="4"/>
                <w:color w:val="auto"/>
              </w:rPr>
            </w:pPr>
          </w:p>
        </w:tc>
      </w:tr>
    </w:tbl>
    <w:p>
      <w:pPr>
        <w:spacing w:after="0" w:line="200" w:lineRule="exact"/>
        <w:rPr>
          <w:sz w:val="20"/>
          <w:szCs w:val="20"/>
          <w:color w:val="auto"/>
        </w:rPr>
      </w:pPr>
    </w:p>
    <w:p>
      <w:pPr>
        <w:sectPr>
          <w:pgSz w:w="11900" w:h="16840" w:orient="portrait"/>
          <w:cols w:equalWidth="0" w:num="1">
            <w:col w:w="9024"/>
          </w:cols>
          <w:pgMar w:left="1440" w:top="1440" w:right="1440" w:bottom="446" w:gutter="0" w:footer="0" w:header="0"/>
        </w:sectPr>
      </w:pPr>
    </w:p>
    <w:p>
      <w:pPr>
        <w:spacing w:after="0" w:line="125"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56</w:t>
      </w:r>
    </w:p>
    <w:p>
      <w:pPr>
        <w:sectPr>
          <w:pgSz w:w="11900" w:h="16840" w:orient="portrait"/>
          <w:cols w:equalWidth="0" w:num="1">
            <w:col w:w="9024"/>
          </w:cols>
          <w:pgMar w:left="1440" w:top="1440" w:right="1440" w:bottom="446" w:gutter="0" w:footer="0" w:header="0"/>
          <w:type w:val="continuous"/>
        </w:sectPr>
      </w:pPr>
    </w:p>
    <w:bookmarkStart w:id="56" w:name="page57"/>
    <w:bookmarkEnd w:id="56"/>
    <w:tbl>
      <w:tblPr>
        <w:tblLayout w:type="fixed"/>
        <w:tblInd w:w="270" w:type="dxa"/>
        <w:tblCellMar>
          <w:top w:w="0" w:type="dxa"/>
          <w:left w:w="0" w:type="dxa"/>
          <w:bottom w:w="0" w:type="dxa"/>
          <w:right w:w="0" w:type="dxa"/>
        </w:tblCellMar>
      </w:tblPr>
      <w:tr>
        <w:trPr>
          <w:trHeight w:val="313"/>
        </w:trPr>
        <w:tc>
          <w:tcPr>
            <w:tcW w:w="840" w:type="dxa"/>
            <w:vAlign w:val="bottom"/>
            <w:tcBorders>
              <w:top w:val="single" w:sz="8" w:color="auto"/>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w:t>
            </w:r>
          </w:p>
        </w:tc>
        <w:tc>
          <w:tcPr>
            <w:tcW w:w="6440" w:type="dxa"/>
            <w:vAlign w:val="bottom"/>
            <w:tcBorders>
              <w:top w:val="single" w:sz="8" w:color="auto"/>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我从小到大对待生活的态度是非常积极的</w:t>
            </w:r>
          </w:p>
        </w:tc>
        <w:tc>
          <w:tcPr>
            <w:tcW w:w="124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4.58</w:t>
            </w:r>
          </w:p>
        </w:tc>
      </w:tr>
      <w:tr>
        <w:trPr>
          <w:trHeight w:val="302"/>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2</w:t>
            </w:r>
          </w:p>
        </w:tc>
        <w:tc>
          <w:tcPr>
            <w:tcW w:w="644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我所在的公司很有前途，前景诱人</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3.68</w:t>
            </w:r>
          </w:p>
        </w:tc>
      </w:tr>
      <w:tr>
        <w:trPr>
          <w:trHeight w:val="302"/>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3</w:t>
            </w:r>
          </w:p>
        </w:tc>
        <w:tc>
          <w:tcPr>
            <w:tcW w:w="644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单就工作本身来说，我很喜欢现在所从事的职业</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4.12</w:t>
            </w:r>
          </w:p>
        </w:tc>
      </w:tr>
      <w:tr>
        <w:trPr>
          <w:trHeight w:val="302"/>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4</w:t>
            </w:r>
          </w:p>
        </w:tc>
        <w:tc>
          <w:tcPr>
            <w:tcW w:w="644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我对我的工作要求知道的非常清楚</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4.62</w:t>
            </w:r>
          </w:p>
        </w:tc>
      </w:tr>
      <w:tr>
        <w:trPr>
          <w:trHeight w:val="302"/>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5</w:t>
            </w:r>
          </w:p>
        </w:tc>
        <w:tc>
          <w:tcPr>
            <w:tcW w:w="644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我有做好我的工作所需要的材料和设备</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4.06</w:t>
            </w:r>
          </w:p>
        </w:tc>
      </w:tr>
      <w:tr>
        <w:trPr>
          <w:trHeight w:val="302"/>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6</w:t>
            </w:r>
          </w:p>
        </w:tc>
        <w:tc>
          <w:tcPr>
            <w:tcW w:w="644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在工作中，我每天都有机会做我最擅长做的事</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3.44</w:t>
            </w:r>
          </w:p>
        </w:tc>
      </w:tr>
      <w:tr>
        <w:trPr>
          <w:trHeight w:val="302"/>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7</w:t>
            </w:r>
          </w:p>
        </w:tc>
        <w:tc>
          <w:tcPr>
            <w:tcW w:w="644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在过去的六天里，我因工作出色而受到了表扬</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3.06</w:t>
            </w:r>
          </w:p>
        </w:tc>
      </w:tr>
      <w:tr>
        <w:trPr>
          <w:trHeight w:val="302"/>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8</w:t>
            </w:r>
          </w:p>
        </w:tc>
        <w:tc>
          <w:tcPr>
            <w:tcW w:w="644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我觉得我的主管和同事关心我的个人情况</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3.64</w:t>
            </w:r>
          </w:p>
        </w:tc>
      </w:tr>
      <w:tr>
        <w:trPr>
          <w:trHeight w:val="302"/>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9</w:t>
            </w:r>
          </w:p>
        </w:tc>
        <w:tc>
          <w:tcPr>
            <w:tcW w:w="644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工作单位中有人鼓励我的发展</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3.63</w:t>
            </w:r>
          </w:p>
        </w:tc>
      </w:tr>
      <w:tr>
        <w:trPr>
          <w:trHeight w:val="302"/>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10</w:t>
            </w:r>
          </w:p>
        </w:tc>
        <w:tc>
          <w:tcPr>
            <w:tcW w:w="644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在工作中，我觉得我的意见受到重视</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3.03</w:t>
            </w:r>
          </w:p>
        </w:tc>
      </w:tr>
      <w:tr>
        <w:trPr>
          <w:trHeight w:val="302"/>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11</w:t>
            </w:r>
          </w:p>
        </w:tc>
        <w:tc>
          <w:tcPr>
            <w:tcW w:w="644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公司的使命目标使我觉得我的工作非常重要</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4.09</w:t>
            </w:r>
          </w:p>
        </w:tc>
      </w:tr>
      <w:tr>
        <w:trPr>
          <w:trHeight w:val="302"/>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12</w:t>
            </w:r>
          </w:p>
        </w:tc>
        <w:tc>
          <w:tcPr>
            <w:tcW w:w="644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我的同事们致力于高质量的工作</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3.29</w:t>
            </w:r>
          </w:p>
        </w:tc>
      </w:tr>
      <w:tr>
        <w:trPr>
          <w:trHeight w:val="302"/>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13</w:t>
            </w:r>
          </w:p>
        </w:tc>
        <w:tc>
          <w:tcPr>
            <w:tcW w:w="644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我在工作单位至少有一个好的朋友</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4.32</w:t>
            </w:r>
          </w:p>
        </w:tc>
      </w:tr>
      <w:tr>
        <w:trPr>
          <w:trHeight w:val="302"/>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14</w:t>
            </w:r>
          </w:p>
        </w:tc>
        <w:tc>
          <w:tcPr>
            <w:tcW w:w="644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在过去六个月内，工作单位有人和我谈及我的进步</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3.56</w:t>
            </w:r>
          </w:p>
        </w:tc>
      </w:tr>
      <w:tr>
        <w:trPr>
          <w:trHeight w:val="302"/>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15</w:t>
            </w:r>
          </w:p>
        </w:tc>
        <w:tc>
          <w:tcPr>
            <w:tcW w:w="644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过去一年里，我在工作中有机会学习和成长</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3.87</w:t>
            </w:r>
          </w:p>
        </w:tc>
      </w:tr>
      <w:tr>
        <w:trPr>
          <w:trHeight w:val="302"/>
        </w:trPr>
        <w:tc>
          <w:tcPr>
            <w:tcW w:w="840" w:type="dxa"/>
            <w:vAlign w:val="bottom"/>
            <w:tcBorders>
              <w:left w:val="single" w:sz="8" w:color="auto"/>
              <w:bottom w:val="single" w:sz="8" w:color="auto"/>
            </w:tcBorders>
          </w:tcPr>
          <w:p>
            <w:pPr>
              <w:spacing w:after="0"/>
              <w:rPr>
                <w:sz w:val="24"/>
                <w:szCs w:val="24"/>
                <w:color w:val="auto"/>
              </w:rPr>
            </w:pPr>
          </w:p>
        </w:tc>
        <w:tc>
          <w:tcPr>
            <w:tcW w:w="6440" w:type="dxa"/>
            <w:vAlign w:val="bottom"/>
            <w:tcBorders>
              <w:bottom w:val="single" w:sz="8" w:color="auto"/>
              <w:right w:val="single" w:sz="8" w:color="auto"/>
            </w:tcBorders>
          </w:tcPr>
          <w:p>
            <w:pPr>
              <w:jc w:val="center"/>
              <w:ind w:right="755"/>
              <w:spacing w:after="0" w:line="240" w:lineRule="exact"/>
              <w:rPr>
                <w:sz w:val="20"/>
                <w:szCs w:val="20"/>
                <w:color w:val="auto"/>
              </w:rPr>
            </w:pPr>
            <w:r>
              <w:rPr>
                <w:rFonts w:ascii="宋体" w:cs="宋体" w:eastAsia="宋体" w:hAnsi="宋体"/>
                <w:sz w:val="21"/>
                <w:szCs w:val="21"/>
                <w:color w:val="auto"/>
                <w:w w:val="99"/>
              </w:rPr>
              <w:t>总分</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56.99</w:t>
            </w:r>
          </w:p>
        </w:tc>
      </w:tr>
      <w:tr>
        <w:trPr>
          <w:trHeight w:val="302"/>
        </w:trPr>
        <w:tc>
          <w:tcPr>
            <w:tcW w:w="840" w:type="dxa"/>
            <w:vAlign w:val="bottom"/>
            <w:tcBorders>
              <w:left w:val="single" w:sz="8" w:color="auto"/>
              <w:bottom w:val="single" w:sz="8" w:color="auto"/>
            </w:tcBorders>
          </w:tcPr>
          <w:p>
            <w:pPr>
              <w:spacing w:after="0"/>
              <w:rPr>
                <w:sz w:val="24"/>
                <w:szCs w:val="24"/>
                <w:color w:val="auto"/>
              </w:rPr>
            </w:pPr>
          </w:p>
        </w:tc>
        <w:tc>
          <w:tcPr>
            <w:tcW w:w="6440" w:type="dxa"/>
            <w:vAlign w:val="bottom"/>
            <w:tcBorders>
              <w:bottom w:val="single" w:sz="8" w:color="auto"/>
              <w:right w:val="single" w:sz="8" w:color="auto"/>
            </w:tcBorders>
          </w:tcPr>
          <w:p>
            <w:pPr>
              <w:jc w:val="center"/>
              <w:ind w:right="755"/>
              <w:spacing w:after="0" w:line="240" w:lineRule="exact"/>
              <w:rPr>
                <w:sz w:val="20"/>
                <w:szCs w:val="20"/>
                <w:color w:val="auto"/>
              </w:rPr>
            </w:pPr>
            <w:r>
              <w:rPr>
                <w:rFonts w:ascii="宋体" w:cs="宋体" w:eastAsia="宋体" w:hAnsi="宋体"/>
                <w:sz w:val="21"/>
                <w:szCs w:val="21"/>
                <w:color w:val="auto"/>
                <w:w w:val="98"/>
              </w:rPr>
              <w:t>平均分</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3.80</w:t>
            </w:r>
          </w:p>
        </w:tc>
      </w:tr>
      <w:tr>
        <w:trPr>
          <w:trHeight w:val="302"/>
        </w:trPr>
        <w:tc>
          <w:tcPr>
            <w:tcW w:w="840" w:type="dxa"/>
            <w:vAlign w:val="bottom"/>
            <w:tcBorders>
              <w:left w:val="single" w:sz="8" w:color="auto"/>
              <w:bottom w:val="single" w:sz="8" w:color="auto"/>
            </w:tcBorders>
          </w:tcPr>
          <w:p>
            <w:pPr>
              <w:spacing w:after="0"/>
              <w:rPr>
                <w:sz w:val="24"/>
                <w:szCs w:val="24"/>
                <w:color w:val="auto"/>
              </w:rPr>
            </w:pPr>
          </w:p>
        </w:tc>
        <w:tc>
          <w:tcPr>
            <w:tcW w:w="6440" w:type="dxa"/>
            <w:vAlign w:val="bottom"/>
            <w:tcBorders>
              <w:bottom w:val="single" w:sz="8" w:color="auto"/>
              <w:right w:val="single" w:sz="8" w:color="auto"/>
            </w:tcBorders>
          </w:tcPr>
          <w:p>
            <w:pPr>
              <w:jc w:val="center"/>
              <w:ind w:right="755"/>
              <w:spacing w:after="0" w:line="240" w:lineRule="exact"/>
              <w:rPr>
                <w:sz w:val="20"/>
                <w:szCs w:val="20"/>
                <w:color w:val="auto"/>
              </w:rPr>
            </w:pPr>
            <w:r>
              <w:rPr>
                <w:rFonts w:ascii="宋体" w:cs="宋体" w:eastAsia="宋体" w:hAnsi="宋体"/>
                <w:sz w:val="21"/>
                <w:szCs w:val="21"/>
                <w:color w:val="auto"/>
              </w:rPr>
              <w:t>敬业度指数</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8"/>
              </w:rPr>
              <w:t>75.99%</w:t>
            </w:r>
          </w:p>
        </w:tc>
      </w:tr>
    </w:tbl>
    <w:p>
      <w:pPr>
        <w:spacing w:after="0" w:line="200" w:lineRule="exact"/>
        <w:rPr>
          <w:sz w:val="20"/>
          <w:szCs w:val="20"/>
          <w:color w:val="auto"/>
        </w:rPr>
      </w:pPr>
    </w:p>
    <w:p>
      <w:pPr>
        <w:spacing w:after="0" w:line="242"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根据上表，我们可以看出，各个问题得分均在</w:t>
      </w:r>
      <w:r>
        <w:rPr>
          <w:rFonts w:ascii="Times New Roman" w:cs="Times New Roman" w:eastAsia="Times New Roman" w:hAnsi="Times New Roman"/>
          <w:sz w:val="28"/>
          <w:szCs w:val="28"/>
          <w:color w:val="auto"/>
        </w:rPr>
        <w:t xml:space="preserve"> 3 </w:t>
      </w:r>
      <w:r>
        <w:rPr>
          <w:rFonts w:ascii="宋体" w:cs="宋体" w:eastAsia="宋体" w:hAnsi="宋体"/>
          <w:sz w:val="28"/>
          <w:szCs w:val="28"/>
          <w:color w:val="auto"/>
        </w:rPr>
        <w:t>分以上，最高</w:t>
      </w:r>
    </w:p>
    <w:p>
      <w:pPr>
        <w:spacing w:after="0" w:line="284"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分为第</w:t>
      </w:r>
      <w:r>
        <w:rPr>
          <w:rFonts w:ascii="Times New Roman" w:cs="Times New Roman" w:eastAsia="Times New Roman" w:hAnsi="Times New Roman"/>
          <w:sz w:val="28"/>
          <w:szCs w:val="28"/>
          <w:color w:val="auto"/>
        </w:rPr>
        <w:t xml:space="preserve"> 4 </w:t>
      </w:r>
      <w:r>
        <w:rPr>
          <w:rFonts w:ascii="宋体" w:cs="宋体" w:eastAsia="宋体" w:hAnsi="宋体"/>
          <w:sz w:val="28"/>
          <w:szCs w:val="28"/>
          <w:color w:val="auto"/>
        </w:rPr>
        <w:t>题，得分为</w:t>
      </w:r>
      <w:r>
        <w:rPr>
          <w:rFonts w:ascii="Times New Roman" w:cs="Times New Roman" w:eastAsia="Times New Roman" w:hAnsi="Times New Roman"/>
          <w:sz w:val="28"/>
          <w:szCs w:val="28"/>
          <w:color w:val="auto"/>
        </w:rPr>
        <w:t xml:space="preserve"> 4.62</w:t>
      </w:r>
      <w:r>
        <w:rPr>
          <w:rFonts w:ascii="宋体" w:cs="宋体" w:eastAsia="宋体" w:hAnsi="宋体"/>
          <w:sz w:val="28"/>
          <w:szCs w:val="28"/>
          <w:color w:val="auto"/>
        </w:rPr>
        <w:t>。我们算出的单项得分平均分约为</w:t>
      </w:r>
      <w:r>
        <w:rPr>
          <w:rFonts w:ascii="Times New Roman" w:cs="Times New Roman" w:eastAsia="Times New Roman" w:hAnsi="Times New Roman"/>
          <w:sz w:val="28"/>
          <w:szCs w:val="28"/>
          <w:color w:val="auto"/>
        </w:rPr>
        <w:t xml:space="preserve"> 3.80</w:t>
      </w:r>
      <w:r>
        <w:rPr>
          <w:rFonts w:ascii="宋体" w:cs="宋体" w:eastAsia="宋体" w:hAnsi="宋体"/>
          <w:sz w:val="28"/>
          <w:szCs w:val="28"/>
          <w:color w:val="auto"/>
        </w:rPr>
        <w:t>，将</w:t>
      </w:r>
    </w:p>
    <w:p>
      <w:pPr>
        <w:spacing w:after="0" w:line="284"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平均分除以</w:t>
      </w:r>
      <w:r>
        <w:rPr>
          <w:rFonts w:ascii="Times New Roman" w:cs="Times New Roman" w:eastAsia="Times New Roman" w:hAnsi="Times New Roman"/>
          <w:sz w:val="28"/>
          <w:szCs w:val="28"/>
          <w:color w:val="auto"/>
        </w:rPr>
        <w:t xml:space="preserve"> 5 </w:t>
      </w:r>
      <w:r>
        <w:rPr>
          <w:rFonts w:ascii="宋体" w:cs="宋体" w:eastAsia="宋体" w:hAnsi="宋体"/>
          <w:sz w:val="28"/>
          <w:szCs w:val="28"/>
          <w:color w:val="auto"/>
        </w:rPr>
        <w:t>再转化为百分值数，计算出公司目前的敬业度指数为</w:t>
      </w:r>
    </w:p>
    <w:p>
      <w:pPr>
        <w:spacing w:after="0" w:line="284" w:lineRule="exact"/>
        <w:rPr>
          <w:sz w:val="20"/>
          <w:szCs w:val="20"/>
          <w:color w:val="auto"/>
        </w:rPr>
      </w:pPr>
    </w:p>
    <w:p>
      <w:pPr>
        <w:jc w:val="center"/>
        <w:ind w:right="4"/>
        <w:spacing w:after="0" w:line="341" w:lineRule="exact"/>
        <w:rPr>
          <w:sz w:val="20"/>
          <w:szCs w:val="20"/>
          <w:color w:val="auto"/>
        </w:rPr>
      </w:pPr>
      <w:r>
        <w:rPr>
          <w:rFonts w:ascii="Times New Roman" w:cs="Times New Roman" w:eastAsia="Times New Roman" w:hAnsi="Times New Roman"/>
          <w:sz w:val="28"/>
          <w:szCs w:val="28"/>
          <w:color w:val="auto"/>
        </w:rPr>
        <w:t>75.99%</w:t>
      </w:r>
      <w:r>
        <w:rPr>
          <w:rFonts w:ascii="宋体" w:cs="宋体" w:eastAsia="宋体" w:hAnsi="宋体"/>
          <w:sz w:val="28"/>
          <w:szCs w:val="28"/>
          <w:color w:val="auto"/>
        </w:rPr>
        <w:t>。当一个公司的满意度指数达到</w:t>
      </w:r>
      <w:r>
        <w:rPr>
          <w:rFonts w:ascii="Times New Roman" w:cs="Times New Roman" w:eastAsia="Times New Roman" w:hAnsi="Times New Roman"/>
          <w:sz w:val="28"/>
          <w:szCs w:val="28"/>
          <w:color w:val="auto"/>
        </w:rPr>
        <w:t xml:space="preserve"> 80</w:t>
      </w:r>
      <w:r>
        <w:rPr>
          <w:rFonts w:ascii="宋体" w:cs="宋体" w:eastAsia="宋体" w:hAnsi="宋体"/>
          <w:sz w:val="28"/>
          <w:szCs w:val="28"/>
          <w:color w:val="auto"/>
        </w:rPr>
        <w:t>％分时，表明企业在该类</w:t>
      </w:r>
    </w:p>
    <w:p>
      <w:pPr>
        <w:spacing w:after="0" w:line="295"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指标上的平均程度为基本同意。而此处的敬业度离这一标准还稍有距</w:t>
      </w:r>
    </w:p>
    <w:p>
      <w:pPr>
        <w:spacing w:after="0" w:line="305" w:lineRule="exact"/>
        <w:rPr>
          <w:sz w:val="20"/>
          <w:szCs w:val="20"/>
          <w:color w:val="auto"/>
        </w:rPr>
      </w:pPr>
    </w:p>
    <w:p>
      <w:pPr>
        <w:ind w:left="360"/>
        <w:spacing w:after="0" w:line="341" w:lineRule="exact"/>
        <w:tabs>
          <w:tab w:leader="none" w:pos="1240" w:val="left"/>
        </w:tabs>
        <w:rPr>
          <w:sz w:val="20"/>
          <w:szCs w:val="20"/>
          <w:color w:val="auto"/>
        </w:rPr>
      </w:pPr>
      <w:r>
        <w:rPr>
          <w:rFonts w:ascii="宋体" w:cs="宋体" w:eastAsia="宋体" w:hAnsi="宋体"/>
          <w:sz w:val="28"/>
          <w:szCs w:val="28"/>
          <w:color w:val="auto"/>
        </w:rPr>
        <w:t>离。</w:t>
      </w:r>
      <w:r>
        <w:rPr>
          <w:sz w:val="20"/>
          <w:szCs w:val="20"/>
          <w:color w:val="auto"/>
        </w:rPr>
        <w:tab/>
      </w:r>
      <w:r>
        <w:rPr>
          <w:rFonts w:ascii="宋体" w:cs="宋体" w:eastAsia="宋体" w:hAnsi="宋体"/>
          <w:sz w:val="28"/>
          <w:szCs w:val="28"/>
          <w:color w:val="auto"/>
        </w:rPr>
        <w:t>将上表根据单项得分排序</w:t>
      </w:r>
      <w:r>
        <w:rPr>
          <w:rFonts w:ascii="Times New Roman" w:cs="Times New Roman" w:eastAsia="Times New Roman" w:hAnsi="Times New Roman"/>
          <w:sz w:val="28"/>
          <w:szCs w:val="28"/>
          <w:color w:val="auto"/>
        </w:rPr>
        <w:t>,</w:t>
      </w:r>
      <w:r>
        <w:rPr>
          <w:rFonts w:ascii="宋体" w:cs="宋体" w:eastAsia="宋体" w:hAnsi="宋体"/>
          <w:sz w:val="28"/>
          <w:szCs w:val="28"/>
          <w:color w:val="auto"/>
        </w:rPr>
        <w:t>我们得到</w:t>
      </w: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395"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5</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3 </w:t>
      </w:r>
      <w:r>
        <w:rPr>
          <w:rFonts w:ascii="宋体" w:cs="宋体" w:eastAsia="宋体" w:hAnsi="宋体"/>
          <w:sz w:val="28"/>
          <w:szCs w:val="28"/>
          <w:color w:val="auto"/>
        </w:rPr>
        <w:t>行员敬业度指数排序</w:t>
      </w:r>
    </w:p>
    <w:p>
      <w:pPr>
        <w:sectPr>
          <w:pgSz w:w="11900" w:h="16840" w:orient="portrait"/>
          <w:cols w:equalWidth="0" w:num="1">
            <w:col w:w="9024"/>
          </w:cols>
          <w:pgMar w:left="1440" w:top="142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57</w:t>
      </w:r>
    </w:p>
    <w:p>
      <w:pPr>
        <w:sectPr>
          <w:pgSz w:w="11900" w:h="16840" w:orient="portrait"/>
          <w:cols w:equalWidth="0" w:num="1">
            <w:col w:w="9024"/>
          </w:cols>
          <w:pgMar w:left="1440" w:top="1420" w:right="1440" w:bottom="446" w:gutter="0" w:footer="0" w:header="0"/>
          <w:type w:val="continuous"/>
        </w:sectPr>
      </w:pPr>
    </w:p>
    <w:bookmarkStart w:id="57" w:name="page58"/>
    <w:bookmarkEnd w:id="57"/>
    <w:p>
      <w:pPr>
        <w:spacing w:after="0" w:line="17" w:lineRule="exact"/>
        <w:rPr>
          <w:sz w:val="20"/>
          <w:szCs w:val="20"/>
          <w:color w:val="auto"/>
        </w:rPr>
      </w:pPr>
    </w:p>
    <w:tbl>
      <w:tblPr>
        <w:tblLayout w:type="fixed"/>
        <w:tblInd w:w="850" w:type="dxa"/>
        <w:tblCellMar>
          <w:top w:w="0" w:type="dxa"/>
          <w:left w:w="0" w:type="dxa"/>
          <w:bottom w:w="0" w:type="dxa"/>
          <w:right w:w="0" w:type="dxa"/>
        </w:tblCellMar>
      </w:tblPr>
      <w:tr>
        <w:trPr>
          <w:trHeight w:val="257"/>
        </w:trPr>
        <w:tc>
          <w:tcPr>
            <w:tcW w:w="1100" w:type="dxa"/>
            <w:vAlign w:val="bottom"/>
            <w:tcBorders>
              <w:top w:val="single" w:sz="8" w:color="auto"/>
              <w:left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序号</w:t>
            </w:r>
          </w:p>
        </w:tc>
        <w:tc>
          <w:tcPr>
            <w:tcW w:w="5180" w:type="dxa"/>
            <w:vAlign w:val="bottom"/>
            <w:tcBorders>
              <w:top w:val="single" w:sz="8" w:color="auto"/>
              <w:right w:val="single" w:sz="8" w:color="auto"/>
            </w:tcBorders>
          </w:tcPr>
          <w:p>
            <w:pPr>
              <w:ind w:left="2260"/>
              <w:spacing w:after="0" w:line="240" w:lineRule="exact"/>
              <w:rPr>
                <w:sz w:val="20"/>
                <w:szCs w:val="20"/>
                <w:color w:val="auto"/>
              </w:rPr>
            </w:pPr>
            <w:r>
              <w:rPr>
                <w:rFonts w:ascii="宋体" w:cs="宋体" w:eastAsia="宋体" w:hAnsi="宋体"/>
                <w:sz w:val="21"/>
                <w:szCs w:val="21"/>
                <w:color w:val="auto"/>
              </w:rPr>
              <w:t>内  容</w:t>
            </w:r>
          </w:p>
        </w:tc>
        <w:tc>
          <w:tcPr>
            <w:tcW w:w="1060" w:type="dxa"/>
            <w:vAlign w:val="bottom"/>
            <w:tcBorders>
              <w:top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单项得分</w:t>
            </w:r>
          </w:p>
        </w:tc>
      </w:tr>
      <w:tr>
        <w:trPr>
          <w:trHeight w:val="59"/>
        </w:trPr>
        <w:tc>
          <w:tcPr>
            <w:tcW w:w="1100" w:type="dxa"/>
            <w:vAlign w:val="bottom"/>
            <w:tcBorders>
              <w:left w:val="single" w:sz="8" w:color="auto"/>
              <w:bottom w:val="single" w:sz="8" w:color="auto"/>
              <w:right w:val="single" w:sz="8" w:color="auto"/>
            </w:tcBorders>
          </w:tcPr>
          <w:p>
            <w:pPr>
              <w:spacing w:after="0"/>
              <w:rPr>
                <w:sz w:val="5"/>
                <w:szCs w:val="5"/>
                <w:color w:val="auto"/>
              </w:rPr>
            </w:pPr>
          </w:p>
        </w:tc>
        <w:tc>
          <w:tcPr>
            <w:tcW w:w="5180" w:type="dxa"/>
            <w:vAlign w:val="bottom"/>
            <w:tcBorders>
              <w:bottom w:val="single" w:sz="8" w:color="auto"/>
              <w:right w:val="single" w:sz="8" w:color="auto"/>
            </w:tcBorders>
          </w:tcPr>
          <w:p>
            <w:pPr>
              <w:spacing w:after="0"/>
              <w:rPr>
                <w:sz w:val="5"/>
                <w:szCs w:val="5"/>
                <w:color w:val="auto"/>
              </w:rPr>
            </w:pPr>
          </w:p>
        </w:tc>
        <w:tc>
          <w:tcPr>
            <w:tcW w:w="1060" w:type="dxa"/>
            <w:vAlign w:val="bottom"/>
            <w:tcBorders>
              <w:bottom w:val="single" w:sz="8" w:color="auto"/>
              <w:right w:val="single" w:sz="8" w:color="auto"/>
            </w:tcBorders>
          </w:tcPr>
          <w:p>
            <w:pPr>
              <w:spacing w:after="0"/>
              <w:rPr>
                <w:sz w:val="5"/>
                <w:szCs w:val="5"/>
                <w:color w:val="auto"/>
              </w:rPr>
            </w:pPr>
          </w:p>
        </w:tc>
      </w:tr>
      <w:tr>
        <w:trPr>
          <w:trHeight w:val="287"/>
        </w:trPr>
        <w:tc>
          <w:tcPr>
            <w:tcW w:w="110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4</w:t>
            </w:r>
          </w:p>
        </w:tc>
        <w:tc>
          <w:tcPr>
            <w:tcW w:w="518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我对我的工作要求知道的非常清楚</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4.62</w:t>
            </w:r>
          </w:p>
        </w:tc>
      </w:tr>
      <w:tr>
        <w:trPr>
          <w:trHeight w:val="287"/>
        </w:trPr>
        <w:tc>
          <w:tcPr>
            <w:tcW w:w="110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1</w:t>
            </w:r>
          </w:p>
        </w:tc>
        <w:tc>
          <w:tcPr>
            <w:tcW w:w="518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我从小到大对待生活的态度是非常积极的</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4.58</w:t>
            </w:r>
          </w:p>
        </w:tc>
      </w:tr>
      <w:tr>
        <w:trPr>
          <w:trHeight w:val="286"/>
        </w:trPr>
        <w:tc>
          <w:tcPr>
            <w:tcW w:w="110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13</w:t>
            </w:r>
          </w:p>
        </w:tc>
        <w:tc>
          <w:tcPr>
            <w:tcW w:w="518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我在工作单位至少有一个好的朋友</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4.32</w:t>
            </w:r>
          </w:p>
        </w:tc>
      </w:tr>
      <w:tr>
        <w:trPr>
          <w:trHeight w:val="287"/>
        </w:trPr>
        <w:tc>
          <w:tcPr>
            <w:tcW w:w="110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3</w:t>
            </w:r>
          </w:p>
        </w:tc>
        <w:tc>
          <w:tcPr>
            <w:tcW w:w="518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单就工作本身来说，我很喜欢现在所从事的职业</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4.12</w:t>
            </w:r>
          </w:p>
        </w:tc>
      </w:tr>
      <w:tr>
        <w:trPr>
          <w:trHeight w:val="287"/>
        </w:trPr>
        <w:tc>
          <w:tcPr>
            <w:tcW w:w="110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11</w:t>
            </w:r>
          </w:p>
        </w:tc>
        <w:tc>
          <w:tcPr>
            <w:tcW w:w="518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公司的使命目标使我觉得我的工作非常重要</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4.09</w:t>
            </w:r>
          </w:p>
        </w:tc>
      </w:tr>
      <w:tr>
        <w:trPr>
          <w:trHeight w:val="287"/>
        </w:trPr>
        <w:tc>
          <w:tcPr>
            <w:tcW w:w="110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5</w:t>
            </w:r>
          </w:p>
        </w:tc>
        <w:tc>
          <w:tcPr>
            <w:tcW w:w="518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我有做好我的工作所需要的材料和设备</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4.06</w:t>
            </w:r>
          </w:p>
        </w:tc>
      </w:tr>
      <w:tr>
        <w:trPr>
          <w:trHeight w:val="287"/>
        </w:trPr>
        <w:tc>
          <w:tcPr>
            <w:tcW w:w="110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15</w:t>
            </w:r>
          </w:p>
        </w:tc>
        <w:tc>
          <w:tcPr>
            <w:tcW w:w="518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过去一年里，我在工作中有机会学习和成长</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3.87</w:t>
            </w:r>
          </w:p>
        </w:tc>
      </w:tr>
      <w:tr>
        <w:trPr>
          <w:trHeight w:val="287"/>
        </w:trPr>
        <w:tc>
          <w:tcPr>
            <w:tcW w:w="110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2</w:t>
            </w:r>
          </w:p>
        </w:tc>
        <w:tc>
          <w:tcPr>
            <w:tcW w:w="518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我所在的公司很有前途，前景诱人</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3.68</w:t>
            </w:r>
          </w:p>
        </w:tc>
      </w:tr>
      <w:tr>
        <w:trPr>
          <w:trHeight w:val="287"/>
        </w:trPr>
        <w:tc>
          <w:tcPr>
            <w:tcW w:w="110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8</w:t>
            </w:r>
          </w:p>
        </w:tc>
        <w:tc>
          <w:tcPr>
            <w:tcW w:w="518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我觉得我的主管和同事关心我的个人情况</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3.64</w:t>
            </w:r>
          </w:p>
        </w:tc>
      </w:tr>
      <w:tr>
        <w:trPr>
          <w:trHeight w:val="286"/>
        </w:trPr>
        <w:tc>
          <w:tcPr>
            <w:tcW w:w="110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9</w:t>
            </w:r>
          </w:p>
        </w:tc>
        <w:tc>
          <w:tcPr>
            <w:tcW w:w="518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工作单位中有人鼓励我的发展</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3.63</w:t>
            </w:r>
          </w:p>
        </w:tc>
      </w:tr>
      <w:tr>
        <w:trPr>
          <w:trHeight w:val="287"/>
        </w:trPr>
        <w:tc>
          <w:tcPr>
            <w:tcW w:w="110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14</w:t>
            </w:r>
          </w:p>
        </w:tc>
        <w:tc>
          <w:tcPr>
            <w:tcW w:w="518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在过去六个月内，工作单位有人和我谈及我的进步</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3.56</w:t>
            </w:r>
          </w:p>
        </w:tc>
      </w:tr>
      <w:tr>
        <w:trPr>
          <w:trHeight w:val="287"/>
        </w:trPr>
        <w:tc>
          <w:tcPr>
            <w:tcW w:w="110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6</w:t>
            </w:r>
          </w:p>
        </w:tc>
        <w:tc>
          <w:tcPr>
            <w:tcW w:w="518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在工作中，我每天都有机会做我最擅长做的事</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3.44</w:t>
            </w:r>
          </w:p>
        </w:tc>
      </w:tr>
      <w:tr>
        <w:trPr>
          <w:trHeight w:val="287"/>
        </w:trPr>
        <w:tc>
          <w:tcPr>
            <w:tcW w:w="110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12</w:t>
            </w:r>
          </w:p>
        </w:tc>
        <w:tc>
          <w:tcPr>
            <w:tcW w:w="518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我的同事们致力于高质量的工作</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3.29</w:t>
            </w:r>
          </w:p>
        </w:tc>
      </w:tr>
      <w:tr>
        <w:trPr>
          <w:trHeight w:val="287"/>
        </w:trPr>
        <w:tc>
          <w:tcPr>
            <w:tcW w:w="110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7</w:t>
            </w:r>
          </w:p>
        </w:tc>
        <w:tc>
          <w:tcPr>
            <w:tcW w:w="518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在过去的六天里，我因工作出色而受到了表扬</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3.06</w:t>
            </w:r>
          </w:p>
        </w:tc>
      </w:tr>
      <w:tr>
        <w:trPr>
          <w:trHeight w:val="287"/>
        </w:trPr>
        <w:tc>
          <w:tcPr>
            <w:tcW w:w="110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10</w:t>
            </w:r>
          </w:p>
        </w:tc>
        <w:tc>
          <w:tcPr>
            <w:tcW w:w="518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在工作中，我觉得我的意见受到重视</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3.03</w:t>
            </w:r>
          </w:p>
        </w:tc>
      </w:tr>
      <w:tr>
        <w:trPr>
          <w:trHeight w:val="287"/>
        </w:trPr>
        <w:tc>
          <w:tcPr>
            <w:tcW w:w="1100" w:type="dxa"/>
            <w:vAlign w:val="bottom"/>
            <w:tcBorders>
              <w:left w:val="single" w:sz="8" w:color="auto"/>
              <w:bottom w:val="single" w:sz="8" w:color="auto"/>
            </w:tcBorders>
          </w:tcPr>
          <w:p>
            <w:pPr>
              <w:spacing w:after="0"/>
              <w:rPr>
                <w:sz w:val="24"/>
                <w:szCs w:val="24"/>
                <w:color w:val="auto"/>
              </w:rPr>
            </w:pPr>
          </w:p>
        </w:tc>
        <w:tc>
          <w:tcPr>
            <w:tcW w:w="5180" w:type="dxa"/>
            <w:vAlign w:val="bottom"/>
            <w:tcBorders>
              <w:bottom w:val="single" w:sz="8" w:color="auto"/>
              <w:right w:val="single" w:sz="8" w:color="auto"/>
            </w:tcBorders>
          </w:tcPr>
          <w:p>
            <w:pPr>
              <w:jc w:val="center"/>
              <w:ind w:right="994"/>
              <w:spacing w:after="0" w:line="228" w:lineRule="exact"/>
              <w:rPr>
                <w:sz w:val="20"/>
                <w:szCs w:val="20"/>
                <w:color w:val="auto"/>
              </w:rPr>
            </w:pPr>
            <w:r>
              <w:rPr>
                <w:rFonts w:ascii="宋体" w:cs="宋体" w:eastAsia="宋体" w:hAnsi="宋体"/>
                <w:sz w:val="21"/>
                <w:szCs w:val="21"/>
                <w:color w:val="auto"/>
              </w:rPr>
              <w:t>总分</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56.99</w:t>
            </w:r>
          </w:p>
        </w:tc>
      </w:tr>
      <w:tr>
        <w:trPr>
          <w:trHeight w:val="286"/>
        </w:trPr>
        <w:tc>
          <w:tcPr>
            <w:tcW w:w="1100" w:type="dxa"/>
            <w:vAlign w:val="bottom"/>
            <w:tcBorders>
              <w:left w:val="single" w:sz="8" w:color="auto"/>
              <w:bottom w:val="single" w:sz="8" w:color="auto"/>
            </w:tcBorders>
          </w:tcPr>
          <w:p>
            <w:pPr>
              <w:spacing w:after="0"/>
              <w:rPr>
                <w:sz w:val="24"/>
                <w:szCs w:val="24"/>
                <w:color w:val="auto"/>
              </w:rPr>
            </w:pPr>
          </w:p>
        </w:tc>
        <w:tc>
          <w:tcPr>
            <w:tcW w:w="5180" w:type="dxa"/>
            <w:vAlign w:val="bottom"/>
            <w:tcBorders>
              <w:bottom w:val="single" w:sz="8" w:color="auto"/>
              <w:right w:val="single" w:sz="8" w:color="auto"/>
            </w:tcBorders>
          </w:tcPr>
          <w:p>
            <w:pPr>
              <w:jc w:val="center"/>
              <w:ind w:right="994"/>
              <w:spacing w:after="0" w:line="227" w:lineRule="exact"/>
              <w:rPr>
                <w:sz w:val="20"/>
                <w:szCs w:val="20"/>
                <w:color w:val="auto"/>
              </w:rPr>
            </w:pPr>
            <w:r>
              <w:rPr>
                <w:rFonts w:ascii="宋体" w:cs="宋体" w:eastAsia="宋体" w:hAnsi="宋体"/>
                <w:sz w:val="21"/>
                <w:szCs w:val="21"/>
                <w:color w:val="auto"/>
              </w:rPr>
              <w:t>平均分</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8"/>
              </w:rPr>
              <w:t>3.8</w:t>
            </w:r>
          </w:p>
        </w:tc>
      </w:tr>
      <w:tr>
        <w:trPr>
          <w:trHeight w:val="278"/>
        </w:trPr>
        <w:tc>
          <w:tcPr>
            <w:tcW w:w="1100" w:type="dxa"/>
            <w:vAlign w:val="bottom"/>
            <w:tcBorders>
              <w:left w:val="single" w:sz="8" w:color="auto"/>
              <w:bottom w:val="single" w:sz="8" w:color="auto"/>
            </w:tcBorders>
          </w:tcPr>
          <w:p>
            <w:pPr>
              <w:spacing w:after="0"/>
              <w:rPr>
                <w:sz w:val="24"/>
                <w:szCs w:val="24"/>
                <w:color w:val="auto"/>
              </w:rPr>
            </w:pPr>
          </w:p>
        </w:tc>
        <w:tc>
          <w:tcPr>
            <w:tcW w:w="5180" w:type="dxa"/>
            <w:vAlign w:val="bottom"/>
            <w:tcBorders>
              <w:bottom w:val="single" w:sz="8" w:color="auto"/>
              <w:right w:val="single" w:sz="8" w:color="auto"/>
            </w:tcBorders>
          </w:tcPr>
          <w:p>
            <w:pPr>
              <w:jc w:val="center"/>
              <w:ind w:right="994"/>
              <w:spacing w:after="0" w:line="228" w:lineRule="exact"/>
              <w:rPr>
                <w:sz w:val="20"/>
                <w:szCs w:val="20"/>
                <w:color w:val="auto"/>
              </w:rPr>
            </w:pPr>
            <w:r>
              <w:rPr>
                <w:rFonts w:ascii="宋体" w:cs="宋体" w:eastAsia="宋体" w:hAnsi="宋体"/>
                <w:sz w:val="21"/>
                <w:szCs w:val="21"/>
                <w:color w:val="auto"/>
                <w:w w:val="99"/>
              </w:rPr>
              <w:t>敬业度指数</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8"/>
              </w:rPr>
              <w:t>75.99%</w:t>
            </w:r>
          </w:p>
        </w:tc>
      </w:tr>
    </w:tbl>
    <w:p>
      <w:pPr>
        <w:spacing w:after="0" w:line="200" w:lineRule="exact"/>
        <w:rPr>
          <w:sz w:val="20"/>
          <w:szCs w:val="20"/>
          <w:color w:val="auto"/>
        </w:rPr>
      </w:pPr>
    </w:p>
    <w:p>
      <w:pPr>
        <w:spacing w:after="0" w:line="281"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根据上表我们找出单项得分低于平均分</w:t>
      </w:r>
      <w:r>
        <w:rPr>
          <w:rFonts w:ascii="Times New Roman" w:cs="Times New Roman" w:eastAsia="Times New Roman" w:hAnsi="Times New Roman"/>
          <w:sz w:val="28"/>
          <w:szCs w:val="28"/>
          <w:color w:val="auto"/>
        </w:rPr>
        <w:t xml:space="preserve"> 3.8 </w:t>
      </w:r>
      <w:r>
        <w:rPr>
          <w:rFonts w:ascii="宋体" w:cs="宋体" w:eastAsia="宋体" w:hAnsi="宋体"/>
          <w:sz w:val="28"/>
          <w:szCs w:val="28"/>
          <w:color w:val="auto"/>
        </w:rPr>
        <w:t>的问题进行分析，它</w:t>
      </w:r>
    </w:p>
    <w:p>
      <w:pPr>
        <w:spacing w:after="0" w:line="284"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们分别为问题</w:t>
      </w:r>
      <w:r>
        <w:rPr>
          <w:rFonts w:ascii="Times New Roman" w:cs="Times New Roman" w:eastAsia="Times New Roman" w:hAnsi="Times New Roman"/>
          <w:sz w:val="28"/>
          <w:szCs w:val="28"/>
          <w:color w:val="auto"/>
        </w:rPr>
        <w:t xml:space="preserve"> 2</w:t>
      </w:r>
      <w:r>
        <w:rPr>
          <w:rFonts w:ascii="宋体" w:cs="宋体" w:eastAsia="宋体" w:hAnsi="宋体"/>
          <w:sz w:val="28"/>
          <w:szCs w:val="28"/>
          <w:color w:val="auto"/>
        </w:rPr>
        <w:t>、</w:t>
      </w:r>
      <w:r>
        <w:rPr>
          <w:rFonts w:ascii="Times New Roman" w:cs="Times New Roman" w:eastAsia="Times New Roman" w:hAnsi="Times New Roman"/>
          <w:sz w:val="28"/>
          <w:szCs w:val="28"/>
          <w:color w:val="auto"/>
        </w:rPr>
        <w:t>8</w:t>
      </w:r>
      <w:r>
        <w:rPr>
          <w:rFonts w:ascii="宋体" w:cs="宋体" w:eastAsia="宋体" w:hAnsi="宋体"/>
          <w:sz w:val="28"/>
          <w:szCs w:val="28"/>
          <w:color w:val="auto"/>
        </w:rPr>
        <w:t>、</w:t>
      </w:r>
      <w:r>
        <w:rPr>
          <w:rFonts w:ascii="Times New Roman" w:cs="Times New Roman" w:eastAsia="Times New Roman" w:hAnsi="Times New Roman"/>
          <w:sz w:val="28"/>
          <w:szCs w:val="28"/>
          <w:color w:val="auto"/>
        </w:rPr>
        <w:t>9</w:t>
      </w:r>
      <w:r>
        <w:rPr>
          <w:rFonts w:ascii="宋体" w:cs="宋体" w:eastAsia="宋体" w:hAnsi="宋体"/>
          <w:sz w:val="28"/>
          <w:szCs w:val="28"/>
          <w:color w:val="auto"/>
        </w:rPr>
        <w:t>、</w:t>
      </w:r>
      <w:r>
        <w:rPr>
          <w:rFonts w:ascii="Times New Roman" w:cs="Times New Roman" w:eastAsia="Times New Roman" w:hAnsi="Times New Roman"/>
          <w:sz w:val="28"/>
          <w:szCs w:val="28"/>
          <w:color w:val="auto"/>
        </w:rPr>
        <w:t>14</w:t>
      </w:r>
      <w:r>
        <w:rPr>
          <w:rFonts w:ascii="宋体" w:cs="宋体" w:eastAsia="宋体" w:hAnsi="宋体"/>
          <w:sz w:val="28"/>
          <w:szCs w:val="28"/>
          <w:color w:val="auto"/>
        </w:rPr>
        <w:t>、</w:t>
      </w:r>
      <w:r>
        <w:rPr>
          <w:rFonts w:ascii="Times New Roman" w:cs="Times New Roman" w:eastAsia="Times New Roman" w:hAnsi="Times New Roman"/>
          <w:sz w:val="28"/>
          <w:szCs w:val="28"/>
          <w:color w:val="auto"/>
        </w:rPr>
        <w:t>6</w:t>
      </w:r>
      <w:r>
        <w:rPr>
          <w:rFonts w:ascii="宋体" w:cs="宋体" w:eastAsia="宋体" w:hAnsi="宋体"/>
          <w:sz w:val="28"/>
          <w:szCs w:val="28"/>
          <w:color w:val="auto"/>
        </w:rPr>
        <w:t>、</w:t>
      </w:r>
      <w:r>
        <w:rPr>
          <w:rFonts w:ascii="Times New Roman" w:cs="Times New Roman" w:eastAsia="Times New Roman" w:hAnsi="Times New Roman"/>
          <w:sz w:val="28"/>
          <w:szCs w:val="28"/>
          <w:color w:val="auto"/>
        </w:rPr>
        <w:t>12</w:t>
      </w:r>
      <w:r>
        <w:rPr>
          <w:rFonts w:ascii="宋体" w:cs="宋体" w:eastAsia="宋体" w:hAnsi="宋体"/>
          <w:sz w:val="28"/>
          <w:szCs w:val="28"/>
          <w:color w:val="auto"/>
        </w:rPr>
        <w:t>、</w:t>
      </w:r>
      <w:r>
        <w:rPr>
          <w:rFonts w:ascii="Times New Roman" w:cs="Times New Roman" w:eastAsia="Times New Roman" w:hAnsi="Times New Roman"/>
          <w:sz w:val="28"/>
          <w:szCs w:val="28"/>
          <w:color w:val="auto"/>
        </w:rPr>
        <w:t>7</w:t>
      </w:r>
      <w:r>
        <w:rPr>
          <w:rFonts w:ascii="宋体" w:cs="宋体" w:eastAsia="宋体" w:hAnsi="宋体"/>
          <w:sz w:val="28"/>
          <w:szCs w:val="28"/>
          <w:color w:val="auto"/>
        </w:rPr>
        <w:t>、</w:t>
      </w:r>
      <w:r>
        <w:rPr>
          <w:rFonts w:ascii="Times New Roman" w:cs="Times New Roman" w:eastAsia="Times New Roman" w:hAnsi="Times New Roman"/>
          <w:sz w:val="28"/>
          <w:szCs w:val="28"/>
          <w:color w:val="auto"/>
        </w:rPr>
        <w:t>10</w:t>
      </w:r>
      <w:r>
        <w:rPr>
          <w:rFonts w:ascii="宋体" w:cs="宋体" w:eastAsia="宋体" w:hAnsi="宋体"/>
          <w:sz w:val="28"/>
          <w:szCs w:val="28"/>
          <w:color w:val="auto"/>
        </w:rPr>
        <w:t>。其中</w:t>
      </w:r>
      <w:r>
        <w:rPr>
          <w:rFonts w:ascii="Times New Roman" w:cs="Times New Roman" w:eastAsia="Times New Roman" w:hAnsi="Times New Roman"/>
          <w:sz w:val="28"/>
          <w:szCs w:val="28"/>
          <w:color w:val="auto"/>
        </w:rPr>
        <w:t xml:space="preserve"> 2</w:t>
      </w:r>
      <w:r>
        <w:rPr>
          <w:rFonts w:ascii="宋体" w:cs="宋体" w:eastAsia="宋体" w:hAnsi="宋体"/>
          <w:sz w:val="28"/>
          <w:szCs w:val="28"/>
          <w:color w:val="auto"/>
        </w:rPr>
        <w:t>、</w:t>
      </w:r>
      <w:r>
        <w:rPr>
          <w:rFonts w:ascii="Times New Roman" w:cs="Times New Roman" w:eastAsia="Times New Roman" w:hAnsi="Times New Roman"/>
          <w:sz w:val="28"/>
          <w:szCs w:val="28"/>
          <w:color w:val="auto"/>
        </w:rPr>
        <w:t>8</w:t>
      </w:r>
      <w:r>
        <w:rPr>
          <w:rFonts w:ascii="宋体" w:cs="宋体" w:eastAsia="宋体" w:hAnsi="宋体"/>
          <w:sz w:val="28"/>
          <w:szCs w:val="28"/>
          <w:color w:val="auto"/>
        </w:rPr>
        <w:t>、</w:t>
      </w:r>
      <w:r>
        <w:rPr>
          <w:rFonts w:ascii="Times New Roman" w:cs="Times New Roman" w:eastAsia="Times New Roman" w:hAnsi="Times New Roman"/>
          <w:sz w:val="28"/>
          <w:szCs w:val="28"/>
          <w:color w:val="auto"/>
        </w:rPr>
        <w:t>9</w:t>
      </w:r>
      <w:r>
        <w:rPr>
          <w:rFonts w:ascii="宋体" w:cs="宋体" w:eastAsia="宋体" w:hAnsi="宋体"/>
          <w:sz w:val="28"/>
          <w:szCs w:val="28"/>
          <w:color w:val="auto"/>
        </w:rPr>
        <w:t>、</w:t>
      </w:r>
      <w:r>
        <w:rPr>
          <w:rFonts w:ascii="Times New Roman" w:cs="Times New Roman" w:eastAsia="Times New Roman" w:hAnsi="Times New Roman"/>
          <w:sz w:val="28"/>
          <w:szCs w:val="28"/>
          <w:color w:val="auto"/>
        </w:rPr>
        <w:t>14</w:t>
      </w:r>
      <w:r>
        <w:rPr>
          <w:rFonts w:ascii="宋体" w:cs="宋体" w:eastAsia="宋体" w:hAnsi="宋体"/>
          <w:sz w:val="28"/>
          <w:szCs w:val="28"/>
          <w:color w:val="auto"/>
        </w:rPr>
        <w:t>、</w:t>
      </w:r>
      <w:r>
        <w:rPr>
          <w:rFonts w:ascii="Times New Roman" w:cs="Times New Roman" w:eastAsia="Times New Roman" w:hAnsi="Times New Roman"/>
          <w:sz w:val="28"/>
          <w:szCs w:val="28"/>
          <w:color w:val="auto"/>
        </w:rPr>
        <w:t>6</w:t>
      </w:r>
      <w:r>
        <w:rPr>
          <w:rFonts w:ascii="宋体" w:cs="宋体" w:eastAsia="宋体" w:hAnsi="宋体"/>
          <w:sz w:val="28"/>
          <w:szCs w:val="28"/>
          <w:color w:val="auto"/>
        </w:rPr>
        <w:t>、</w:t>
      </w:r>
    </w:p>
    <w:p>
      <w:pPr>
        <w:spacing w:after="0" w:line="284" w:lineRule="exact"/>
        <w:rPr>
          <w:sz w:val="20"/>
          <w:szCs w:val="20"/>
          <w:color w:val="auto"/>
        </w:rPr>
      </w:pPr>
    </w:p>
    <w:p>
      <w:pPr>
        <w:jc w:val="center"/>
        <w:ind w:right="4"/>
        <w:spacing w:after="0" w:line="329" w:lineRule="exact"/>
        <w:rPr>
          <w:sz w:val="20"/>
          <w:szCs w:val="20"/>
          <w:color w:val="auto"/>
        </w:rPr>
      </w:pPr>
      <w:r>
        <w:rPr>
          <w:rFonts w:ascii="Times New Roman" w:cs="Times New Roman" w:eastAsia="Times New Roman" w:hAnsi="Times New Roman"/>
          <w:sz w:val="27"/>
          <w:szCs w:val="27"/>
          <w:color w:val="auto"/>
        </w:rPr>
        <w:t>7</w:t>
      </w:r>
      <w:r>
        <w:rPr>
          <w:rFonts w:ascii="宋体" w:cs="宋体" w:eastAsia="宋体" w:hAnsi="宋体"/>
          <w:sz w:val="27"/>
          <w:szCs w:val="27"/>
          <w:color w:val="auto"/>
        </w:rPr>
        <w:t>、</w:t>
      </w:r>
      <w:r>
        <w:rPr>
          <w:rFonts w:ascii="Times New Roman" w:cs="Times New Roman" w:eastAsia="Times New Roman" w:hAnsi="Times New Roman"/>
          <w:sz w:val="27"/>
          <w:szCs w:val="27"/>
          <w:color w:val="auto"/>
        </w:rPr>
        <w:t xml:space="preserve">10 </w:t>
      </w:r>
      <w:r>
        <w:rPr>
          <w:rFonts w:ascii="宋体" w:cs="宋体" w:eastAsia="宋体" w:hAnsi="宋体"/>
          <w:sz w:val="27"/>
          <w:szCs w:val="27"/>
          <w:color w:val="auto"/>
        </w:rPr>
        <w:t>属于行员精神回报方面的问题，说明公司在行员精神回报方面</w:t>
      </w:r>
    </w:p>
    <w:p>
      <w:pPr>
        <w:spacing w:after="0" w:line="307"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尤其是对公司的归属感和认同度、公司对行员的关注、促进成长和工</w:t>
      </w:r>
    </w:p>
    <w:p>
      <w:pPr>
        <w:spacing w:after="0" w:line="305"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作成绩肯定、职位安排等方面与行员的理想还有一定的差距。</w:t>
      </w:r>
      <w:r>
        <w:rPr>
          <w:rFonts w:ascii="Times New Roman" w:cs="Times New Roman" w:eastAsia="Times New Roman" w:hAnsi="Times New Roman"/>
          <w:sz w:val="28"/>
          <w:szCs w:val="28"/>
          <w:color w:val="auto"/>
        </w:rPr>
        <w:t xml:space="preserve">12 </w:t>
      </w:r>
      <w:r>
        <w:rPr>
          <w:rFonts w:ascii="宋体" w:cs="宋体" w:eastAsia="宋体" w:hAnsi="宋体"/>
          <w:sz w:val="28"/>
          <w:szCs w:val="28"/>
          <w:color w:val="auto"/>
        </w:rPr>
        <w:t>题</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可以使我们从行员看待他人的角度看出，公司目前的行员敬业度情况</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不算理想。</w:t>
      </w:r>
    </w:p>
    <w:p>
      <w:pPr>
        <w:spacing w:after="0" w:line="305"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将利克特表中的问题分类整理并转化为百分数形式，并将“非</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常同意”和“基本同意”项合并，将“基本不同意”和“非常不同意”</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合并，得到下表：</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5</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4 </w:t>
      </w:r>
      <w:r>
        <w:rPr>
          <w:rFonts w:ascii="宋体" w:cs="宋体" w:eastAsia="宋体" w:hAnsi="宋体"/>
          <w:sz w:val="28"/>
          <w:szCs w:val="28"/>
          <w:color w:val="auto"/>
        </w:rPr>
        <w:t>行员敬业度指数百分比统计表</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58</w:t>
      </w:r>
    </w:p>
    <w:p>
      <w:pPr>
        <w:sectPr>
          <w:pgSz w:w="11900" w:h="16840" w:orient="portrait"/>
          <w:cols w:equalWidth="0" w:num="1">
            <w:col w:w="9024"/>
          </w:cols>
          <w:pgMar w:left="1440" w:top="1440" w:right="1440" w:bottom="446" w:gutter="0" w:footer="0" w:header="0"/>
          <w:type w:val="continuous"/>
        </w:sectPr>
      </w:pPr>
    </w:p>
    <w:bookmarkStart w:id="58" w:name="page59"/>
    <w:bookmarkEnd w:id="58"/>
    <w:p>
      <w:pPr>
        <w:spacing w:after="0" w:line="10" w:lineRule="exact"/>
        <w:rPr>
          <w:sz w:val="20"/>
          <w:szCs w:val="20"/>
          <w:color w:val="auto"/>
        </w:rPr>
      </w:pPr>
    </w:p>
    <w:tbl>
      <w:tblPr>
        <w:tblLayout w:type="fixed"/>
        <w:tblInd w:w="370" w:type="dxa"/>
        <w:tblCellMar>
          <w:top w:w="0" w:type="dxa"/>
          <w:left w:w="0" w:type="dxa"/>
          <w:bottom w:w="0" w:type="dxa"/>
          <w:right w:w="0" w:type="dxa"/>
        </w:tblCellMar>
      </w:tblPr>
      <w:tr>
        <w:trPr>
          <w:trHeight w:val="257"/>
        </w:trPr>
        <w:tc>
          <w:tcPr>
            <w:tcW w:w="840" w:type="dxa"/>
            <w:vAlign w:val="bottom"/>
            <w:tcBorders>
              <w:top w:val="single" w:sz="8" w:color="auto"/>
              <w:left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序号</w:t>
            </w:r>
          </w:p>
        </w:tc>
        <w:tc>
          <w:tcPr>
            <w:tcW w:w="4940" w:type="dxa"/>
            <w:vAlign w:val="bottom"/>
            <w:tcBorders>
              <w:top w:val="single" w:sz="8" w:color="auto"/>
              <w:right w:val="single" w:sz="8" w:color="auto"/>
            </w:tcBorders>
          </w:tcPr>
          <w:p>
            <w:pPr>
              <w:ind w:left="2140"/>
              <w:spacing w:after="0" w:line="240" w:lineRule="exact"/>
              <w:rPr>
                <w:sz w:val="20"/>
                <w:szCs w:val="20"/>
                <w:color w:val="auto"/>
              </w:rPr>
            </w:pPr>
            <w:r>
              <w:rPr>
                <w:rFonts w:ascii="宋体" w:cs="宋体" w:eastAsia="宋体" w:hAnsi="宋体"/>
                <w:sz w:val="21"/>
                <w:szCs w:val="21"/>
                <w:color w:val="auto"/>
              </w:rPr>
              <w:t>内  容</w:t>
            </w:r>
          </w:p>
        </w:tc>
        <w:tc>
          <w:tcPr>
            <w:tcW w:w="1080" w:type="dxa"/>
            <w:vAlign w:val="bottom"/>
            <w:tcBorders>
              <w:top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rPr>
              <w:t>同 意</w:t>
            </w:r>
          </w:p>
        </w:tc>
        <w:tc>
          <w:tcPr>
            <w:tcW w:w="1080" w:type="dxa"/>
            <w:vAlign w:val="bottom"/>
            <w:tcBorders>
              <w:top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一般</w:t>
            </w:r>
          </w:p>
        </w:tc>
        <w:tc>
          <w:tcPr>
            <w:tcW w:w="1060" w:type="dxa"/>
            <w:vAlign w:val="bottom"/>
            <w:tcBorders>
              <w:top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8"/>
              </w:rPr>
              <w:t>不同意</w:t>
            </w:r>
          </w:p>
        </w:tc>
      </w:tr>
      <w:tr>
        <w:trPr>
          <w:trHeight w:val="59"/>
        </w:trPr>
        <w:tc>
          <w:tcPr>
            <w:tcW w:w="840" w:type="dxa"/>
            <w:vAlign w:val="bottom"/>
            <w:tcBorders>
              <w:left w:val="single" w:sz="8" w:color="auto"/>
              <w:bottom w:val="single" w:sz="8" w:color="auto"/>
              <w:right w:val="single" w:sz="8" w:color="auto"/>
            </w:tcBorders>
          </w:tcPr>
          <w:p>
            <w:pPr>
              <w:spacing w:after="0"/>
              <w:rPr>
                <w:sz w:val="5"/>
                <w:szCs w:val="5"/>
                <w:color w:val="auto"/>
              </w:rPr>
            </w:pPr>
          </w:p>
        </w:tc>
        <w:tc>
          <w:tcPr>
            <w:tcW w:w="4940" w:type="dxa"/>
            <w:vAlign w:val="bottom"/>
            <w:tcBorders>
              <w:bottom w:val="single" w:sz="8" w:color="auto"/>
              <w:right w:val="single" w:sz="8" w:color="auto"/>
            </w:tcBorders>
          </w:tcPr>
          <w:p>
            <w:pPr>
              <w:spacing w:after="0"/>
              <w:rPr>
                <w:sz w:val="5"/>
                <w:szCs w:val="5"/>
                <w:color w:val="auto"/>
              </w:rPr>
            </w:pPr>
          </w:p>
        </w:tc>
        <w:tc>
          <w:tcPr>
            <w:tcW w:w="1080" w:type="dxa"/>
            <w:vAlign w:val="bottom"/>
            <w:tcBorders>
              <w:bottom w:val="single" w:sz="8" w:color="auto"/>
              <w:right w:val="single" w:sz="8" w:color="auto"/>
            </w:tcBorders>
          </w:tcPr>
          <w:p>
            <w:pPr>
              <w:spacing w:after="0"/>
              <w:rPr>
                <w:sz w:val="5"/>
                <w:szCs w:val="5"/>
                <w:color w:val="auto"/>
              </w:rPr>
            </w:pPr>
          </w:p>
        </w:tc>
        <w:tc>
          <w:tcPr>
            <w:tcW w:w="1080" w:type="dxa"/>
            <w:vAlign w:val="bottom"/>
            <w:tcBorders>
              <w:bottom w:val="single" w:sz="8" w:color="auto"/>
              <w:right w:val="single" w:sz="8" w:color="auto"/>
            </w:tcBorders>
          </w:tcPr>
          <w:p>
            <w:pPr>
              <w:spacing w:after="0"/>
              <w:rPr>
                <w:sz w:val="5"/>
                <w:szCs w:val="5"/>
                <w:color w:val="auto"/>
              </w:rPr>
            </w:pPr>
          </w:p>
        </w:tc>
        <w:tc>
          <w:tcPr>
            <w:tcW w:w="1060" w:type="dxa"/>
            <w:vAlign w:val="bottom"/>
            <w:tcBorders>
              <w:bottom w:val="single" w:sz="8" w:color="auto"/>
              <w:right w:val="single" w:sz="8" w:color="auto"/>
            </w:tcBorders>
          </w:tcPr>
          <w:p>
            <w:pPr>
              <w:spacing w:after="0"/>
              <w:rPr>
                <w:sz w:val="5"/>
                <w:szCs w:val="5"/>
                <w:color w:val="auto"/>
              </w:rPr>
            </w:pPr>
          </w:p>
        </w:tc>
      </w:tr>
      <w:tr>
        <w:trPr>
          <w:trHeight w:val="287"/>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w:t>
            </w:r>
          </w:p>
        </w:tc>
        <w:tc>
          <w:tcPr>
            <w:tcW w:w="494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我从小到大对待生活的态度是非常积极的</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90.91%</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9"/>
              </w:rPr>
              <w:t>9.09%</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0</w:t>
            </w:r>
          </w:p>
        </w:tc>
      </w:tr>
      <w:tr>
        <w:trPr>
          <w:trHeight w:val="286"/>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2</w:t>
            </w:r>
          </w:p>
        </w:tc>
        <w:tc>
          <w:tcPr>
            <w:tcW w:w="4940" w:type="dxa"/>
            <w:vAlign w:val="bottom"/>
            <w:tcBorders>
              <w:bottom w:val="single" w:sz="8" w:color="auto"/>
              <w:right w:val="single" w:sz="8" w:color="auto"/>
            </w:tcBorders>
          </w:tcPr>
          <w:p>
            <w:pPr>
              <w:ind w:left="20"/>
              <w:spacing w:after="0" w:line="228" w:lineRule="exact"/>
              <w:rPr>
                <w:sz w:val="20"/>
                <w:szCs w:val="20"/>
                <w:color w:val="auto"/>
              </w:rPr>
            </w:pPr>
            <w:r>
              <w:rPr>
                <w:rFonts w:ascii="宋体" w:cs="宋体" w:eastAsia="宋体" w:hAnsi="宋体"/>
                <w:sz w:val="21"/>
                <w:szCs w:val="21"/>
                <w:color w:val="auto"/>
              </w:rPr>
              <w:t>我所在的公司很有前途，前景诱人</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52.94%</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35.29%</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11.76%</w:t>
            </w:r>
          </w:p>
        </w:tc>
      </w:tr>
      <w:tr>
        <w:trPr>
          <w:trHeight w:val="287"/>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11</w:t>
            </w:r>
          </w:p>
        </w:tc>
        <w:tc>
          <w:tcPr>
            <w:tcW w:w="4940" w:type="dxa"/>
            <w:vAlign w:val="bottom"/>
            <w:tcBorders>
              <w:bottom w:val="single" w:sz="8" w:color="auto"/>
              <w:right w:val="single" w:sz="8" w:color="auto"/>
            </w:tcBorders>
          </w:tcPr>
          <w:p>
            <w:pPr>
              <w:ind w:left="60"/>
              <w:spacing w:after="0" w:line="228" w:lineRule="exact"/>
              <w:rPr>
                <w:sz w:val="20"/>
                <w:szCs w:val="20"/>
                <w:color w:val="auto"/>
              </w:rPr>
            </w:pPr>
            <w:r>
              <w:rPr>
                <w:rFonts w:ascii="宋体" w:cs="宋体" w:eastAsia="宋体" w:hAnsi="宋体"/>
                <w:sz w:val="21"/>
                <w:szCs w:val="21"/>
                <w:color w:val="auto"/>
              </w:rPr>
              <w:t>公司的使命目标使我觉得我的工作非常重要</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73.53%</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20.59%</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9"/>
              </w:rPr>
              <w:t>5.88%</w:t>
            </w:r>
          </w:p>
        </w:tc>
      </w:tr>
      <w:tr>
        <w:trPr>
          <w:trHeight w:val="287"/>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15</w:t>
            </w:r>
          </w:p>
        </w:tc>
        <w:tc>
          <w:tcPr>
            <w:tcW w:w="4940" w:type="dxa"/>
            <w:vAlign w:val="bottom"/>
            <w:tcBorders>
              <w:bottom w:val="single" w:sz="8" w:color="auto"/>
              <w:right w:val="single" w:sz="8" w:color="auto"/>
            </w:tcBorders>
          </w:tcPr>
          <w:p>
            <w:pPr>
              <w:ind w:left="60"/>
              <w:spacing w:after="0" w:line="229" w:lineRule="exact"/>
              <w:rPr>
                <w:sz w:val="20"/>
                <w:szCs w:val="20"/>
                <w:color w:val="auto"/>
              </w:rPr>
            </w:pPr>
            <w:r>
              <w:rPr>
                <w:rFonts w:ascii="宋体" w:cs="宋体" w:eastAsia="宋体" w:hAnsi="宋体"/>
                <w:sz w:val="21"/>
                <w:szCs w:val="21"/>
                <w:color w:val="auto"/>
              </w:rPr>
              <w:t>过去一年里，我在工作中有机会学习和成长</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64.52%</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22.58%</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12.90%</w:t>
            </w:r>
          </w:p>
        </w:tc>
      </w:tr>
      <w:tr>
        <w:trPr>
          <w:trHeight w:val="287"/>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3</w:t>
            </w:r>
          </w:p>
        </w:tc>
        <w:tc>
          <w:tcPr>
            <w:tcW w:w="4940" w:type="dxa"/>
            <w:vAlign w:val="bottom"/>
            <w:tcBorders>
              <w:bottom w:val="single" w:sz="8" w:color="auto"/>
              <w:right w:val="single" w:sz="8" w:color="auto"/>
            </w:tcBorders>
          </w:tcPr>
          <w:p>
            <w:pPr>
              <w:ind w:left="20"/>
              <w:spacing w:after="0" w:line="229" w:lineRule="exact"/>
              <w:rPr>
                <w:sz w:val="20"/>
                <w:szCs w:val="20"/>
                <w:color w:val="auto"/>
              </w:rPr>
            </w:pPr>
            <w:r>
              <w:rPr>
                <w:rFonts w:ascii="宋体" w:cs="宋体" w:eastAsia="宋体" w:hAnsi="宋体"/>
                <w:sz w:val="21"/>
                <w:szCs w:val="21"/>
                <w:color w:val="auto"/>
              </w:rPr>
              <w:t>单就工作本身来说，我很喜欢现在所从事的职业</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79.42%</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11.76%</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9"/>
              </w:rPr>
              <w:t>8.82%</w:t>
            </w:r>
          </w:p>
        </w:tc>
      </w:tr>
      <w:tr>
        <w:trPr>
          <w:trHeight w:val="287"/>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6</w:t>
            </w:r>
          </w:p>
        </w:tc>
        <w:tc>
          <w:tcPr>
            <w:tcW w:w="4940" w:type="dxa"/>
            <w:vAlign w:val="bottom"/>
            <w:tcBorders>
              <w:bottom w:val="single" w:sz="8" w:color="auto"/>
              <w:right w:val="single" w:sz="8" w:color="auto"/>
            </w:tcBorders>
          </w:tcPr>
          <w:p>
            <w:pPr>
              <w:ind w:left="60"/>
              <w:spacing w:after="0" w:line="229" w:lineRule="exact"/>
              <w:rPr>
                <w:sz w:val="20"/>
                <w:szCs w:val="20"/>
                <w:color w:val="auto"/>
              </w:rPr>
            </w:pPr>
            <w:r>
              <w:rPr>
                <w:rFonts w:ascii="宋体" w:cs="宋体" w:eastAsia="宋体" w:hAnsi="宋体"/>
                <w:sz w:val="21"/>
                <w:szCs w:val="21"/>
                <w:color w:val="auto"/>
              </w:rPr>
              <w:t>在工作中，我每天都有机会做我最擅长做的事</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40.63%</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46.88%</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12.50%</w:t>
            </w:r>
          </w:p>
        </w:tc>
      </w:tr>
      <w:tr>
        <w:trPr>
          <w:trHeight w:val="286"/>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4</w:t>
            </w:r>
          </w:p>
        </w:tc>
        <w:tc>
          <w:tcPr>
            <w:tcW w:w="4940" w:type="dxa"/>
            <w:vAlign w:val="bottom"/>
            <w:tcBorders>
              <w:bottom w:val="single" w:sz="8" w:color="auto"/>
              <w:right w:val="single" w:sz="8" w:color="auto"/>
            </w:tcBorders>
          </w:tcPr>
          <w:p>
            <w:pPr>
              <w:ind w:left="60"/>
              <w:spacing w:after="0" w:line="229" w:lineRule="exact"/>
              <w:rPr>
                <w:sz w:val="20"/>
                <w:szCs w:val="20"/>
                <w:color w:val="auto"/>
              </w:rPr>
            </w:pPr>
            <w:r>
              <w:rPr>
                <w:rFonts w:ascii="宋体" w:cs="宋体" w:eastAsia="宋体" w:hAnsi="宋体"/>
                <w:sz w:val="21"/>
                <w:szCs w:val="21"/>
                <w:color w:val="auto"/>
              </w:rPr>
              <w:t>我对我的工作要求知道的非常清楚</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91.18%</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9"/>
              </w:rPr>
              <w:t>8.82%</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4"/>
              </w:rPr>
              <w:t>0</w:t>
            </w:r>
          </w:p>
        </w:tc>
      </w:tr>
      <w:tr>
        <w:trPr>
          <w:trHeight w:val="287"/>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5</w:t>
            </w:r>
          </w:p>
        </w:tc>
        <w:tc>
          <w:tcPr>
            <w:tcW w:w="4940" w:type="dxa"/>
            <w:vAlign w:val="bottom"/>
            <w:tcBorders>
              <w:bottom w:val="single" w:sz="8" w:color="auto"/>
              <w:right w:val="single" w:sz="8" w:color="auto"/>
            </w:tcBorders>
          </w:tcPr>
          <w:p>
            <w:pPr>
              <w:ind w:left="60"/>
              <w:spacing w:after="0" w:line="229" w:lineRule="exact"/>
              <w:rPr>
                <w:sz w:val="20"/>
                <w:szCs w:val="20"/>
                <w:color w:val="auto"/>
              </w:rPr>
            </w:pPr>
            <w:r>
              <w:rPr>
                <w:rFonts w:ascii="宋体" w:cs="宋体" w:eastAsia="宋体" w:hAnsi="宋体"/>
                <w:sz w:val="21"/>
                <w:szCs w:val="21"/>
                <w:color w:val="auto"/>
              </w:rPr>
              <w:t>我有做好我的工作所需要的材料和设备</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73.53%</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7"/>
              </w:rPr>
              <w:t>17.65</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9"/>
              </w:rPr>
              <w:t>8.82%</w:t>
            </w:r>
          </w:p>
        </w:tc>
      </w:tr>
      <w:tr>
        <w:trPr>
          <w:trHeight w:val="287"/>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12</w:t>
            </w:r>
          </w:p>
        </w:tc>
        <w:tc>
          <w:tcPr>
            <w:tcW w:w="4940" w:type="dxa"/>
            <w:vAlign w:val="bottom"/>
            <w:tcBorders>
              <w:bottom w:val="single" w:sz="8" w:color="auto"/>
              <w:right w:val="single" w:sz="8" w:color="auto"/>
            </w:tcBorders>
          </w:tcPr>
          <w:p>
            <w:pPr>
              <w:ind w:left="60"/>
              <w:spacing w:after="0" w:line="229" w:lineRule="exact"/>
              <w:rPr>
                <w:sz w:val="20"/>
                <w:szCs w:val="20"/>
                <w:color w:val="auto"/>
              </w:rPr>
            </w:pPr>
            <w:r>
              <w:rPr>
                <w:rFonts w:ascii="宋体" w:cs="宋体" w:eastAsia="宋体" w:hAnsi="宋体"/>
                <w:sz w:val="21"/>
                <w:szCs w:val="21"/>
                <w:color w:val="auto"/>
              </w:rPr>
              <w:t>我的同事们致力于高质量的工作</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41.18%</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38.24%</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20.59%</w:t>
            </w:r>
          </w:p>
        </w:tc>
      </w:tr>
      <w:tr>
        <w:trPr>
          <w:trHeight w:val="287"/>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7</w:t>
            </w:r>
          </w:p>
        </w:tc>
        <w:tc>
          <w:tcPr>
            <w:tcW w:w="4940" w:type="dxa"/>
            <w:vAlign w:val="bottom"/>
            <w:tcBorders>
              <w:bottom w:val="single" w:sz="8" w:color="auto"/>
              <w:right w:val="single" w:sz="8" w:color="auto"/>
            </w:tcBorders>
          </w:tcPr>
          <w:p>
            <w:pPr>
              <w:ind w:left="20"/>
              <w:spacing w:after="0" w:line="229" w:lineRule="exact"/>
              <w:rPr>
                <w:sz w:val="20"/>
                <w:szCs w:val="20"/>
                <w:color w:val="auto"/>
              </w:rPr>
            </w:pPr>
            <w:r>
              <w:rPr>
                <w:rFonts w:ascii="宋体" w:cs="宋体" w:eastAsia="宋体" w:hAnsi="宋体"/>
                <w:sz w:val="21"/>
                <w:szCs w:val="21"/>
                <w:color w:val="auto"/>
              </w:rPr>
              <w:t>在过去的六天里，我因工作出色而受到了表扬</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33.33%</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30.30%</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36.36%</w:t>
            </w:r>
          </w:p>
        </w:tc>
      </w:tr>
      <w:tr>
        <w:trPr>
          <w:trHeight w:val="287"/>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8</w:t>
            </w:r>
          </w:p>
        </w:tc>
        <w:tc>
          <w:tcPr>
            <w:tcW w:w="4940" w:type="dxa"/>
            <w:vAlign w:val="bottom"/>
            <w:tcBorders>
              <w:bottom w:val="single" w:sz="8" w:color="auto"/>
              <w:right w:val="single" w:sz="8" w:color="auto"/>
            </w:tcBorders>
          </w:tcPr>
          <w:p>
            <w:pPr>
              <w:ind w:left="20"/>
              <w:spacing w:after="0" w:line="229" w:lineRule="exact"/>
              <w:rPr>
                <w:sz w:val="20"/>
                <w:szCs w:val="20"/>
                <w:color w:val="auto"/>
              </w:rPr>
            </w:pPr>
            <w:r>
              <w:rPr>
                <w:rFonts w:ascii="宋体" w:cs="宋体" w:eastAsia="宋体" w:hAnsi="宋体"/>
                <w:sz w:val="21"/>
                <w:szCs w:val="21"/>
                <w:color w:val="auto"/>
              </w:rPr>
              <w:t>我觉得我的主管和同事关心我的个人情况</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54.54%</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30.30%</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15.15%</w:t>
            </w:r>
          </w:p>
        </w:tc>
      </w:tr>
      <w:tr>
        <w:trPr>
          <w:trHeight w:val="286"/>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9</w:t>
            </w:r>
          </w:p>
        </w:tc>
        <w:tc>
          <w:tcPr>
            <w:tcW w:w="4940" w:type="dxa"/>
            <w:vAlign w:val="bottom"/>
            <w:tcBorders>
              <w:bottom w:val="single" w:sz="8" w:color="auto"/>
              <w:right w:val="single" w:sz="8" w:color="auto"/>
            </w:tcBorders>
          </w:tcPr>
          <w:p>
            <w:pPr>
              <w:ind w:left="20"/>
              <w:spacing w:after="0" w:line="229" w:lineRule="exact"/>
              <w:rPr>
                <w:sz w:val="20"/>
                <w:szCs w:val="20"/>
                <w:color w:val="auto"/>
              </w:rPr>
            </w:pPr>
            <w:r>
              <w:rPr>
                <w:rFonts w:ascii="宋体" w:cs="宋体" w:eastAsia="宋体" w:hAnsi="宋体"/>
                <w:sz w:val="21"/>
                <w:szCs w:val="21"/>
                <w:color w:val="auto"/>
              </w:rPr>
              <w:t>工作单位中有人鼓励我的发展</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53.13%</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28.13%</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18.75%</w:t>
            </w:r>
          </w:p>
        </w:tc>
      </w:tr>
      <w:tr>
        <w:trPr>
          <w:trHeight w:val="287"/>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10</w:t>
            </w:r>
          </w:p>
        </w:tc>
        <w:tc>
          <w:tcPr>
            <w:tcW w:w="4940" w:type="dxa"/>
            <w:vAlign w:val="bottom"/>
            <w:tcBorders>
              <w:bottom w:val="single" w:sz="8" w:color="auto"/>
              <w:right w:val="single" w:sz="8" w:color="auto"/>
            </w:tcBorders>
          </w:tcPr>
          <w:p>
            <w:pPr>
              <w:ind w:left="60"/>
              <w:spacing w:after="0" w:line="230" w:lineRule="exact"/>
              <w:rPr>
                <w:sz w:val="20"/>
                <w:szCs w:val="20"/>
                <w:color w:val="auto"/>
              </w:rPr>
            </w:pPr>
            <w:r>
              <w:rPr>
                <w:rFonts w:ascii="宋体" w:cs="宋体" w:eastAsia="宋体" w:hAnsi="宋体"/>
                <w:sz w:val="21"/>
                <w:szCs w:val="21"/>
                <w:color w:val="auto"/>
              </w:rPr>
              <w:t>在工作中，我觉得我的意见受到重视</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30.30%</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39.39%</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30.30%</w:t>
            </w:r>
          </w:p>
        </w:tc>
      </w:tr>
      <w:tr>
        <w:trPr>
          <w:trHeight w:val="287"/>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14</w:t>
            </w:r>
          </w:p>
        </w:tc>
        <w:tc>
          <w:tcPr>
            <w:tcW w:w="4940" w:type="dxa"/>
            <w:vAlign w:val="bottom"/>
            <w:tcBorders>
              <w:bottom w:val="single" w:sz="8" w:color="auto"/>
              <w:right w:val="single" w:sz="8" w:color="auto"/>
            </w:tcBorders>
          </w:tcPr>
          <w:p>
            <w:pPr>
              <w:ind w:left="60"/>
              <w:spacing w:after="0" w:line="229" w:lineRule="exact"/>
              <w:rPr>
                <w:sz w:val="20"/>
                <w:szCs w:val="20"/>
                <w:color w:val="auto"/>
              </w:rPr>
            </w:pPr>
            <w:r>
              <w:rPr>
                <w:rFonts w:ascii="宋体" w:cs="宋体" w:eastAsia="宋体" w:hAnsi="宋体"/>
                <w:sz w:val="21"/>
                <w:szCs w:val="21"/>
                <w:color w:val="auto"/>
              </w:rPr>
              <w:t>在过去六个月内，工作单位有人和我谈及我的进步</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59.38%</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18.75%</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21.88%</w:t>
            </w:r>
          </w:p>
        </w:tc>
      </w:tr>
      <w:tr>
        <w:trPr>
          <w:trHeight w:val="278"/>
        </w:trPr>
        <w:tc>
          <w:tcPr>
            <w:tcW w:w="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13</w:t>
            </w:r>
          </w:p>
        </w:tc>
        <w:tc>
          <w:tcPr>
            <w:tcW w:w="4940" w:type="dxa"/>
            <w:vAlign w:val="bottom"/>
            <w:tcBorders>
              <w:bottom w:val="single" w:sz="8" w:color="auto"/>
              <w:right w:val="single" w:sz="8" w:color="auto"/>
            </w:tcBorders>
          </w:tcPr>
          <w:p>
            <w:pPr>
              <w:ind w:left="20"/>
              <w:spacing w:after="0" w:line="229" w:lineRule="exact"/>
              <w:rPr>
                <w:sz w:val="20"/>
                <w:szCs w:val="20"/>
                <w:color w:val="auto"/>
              </w:rPr>
            </w:pPr>
            <w:r>
              <w:rPr>
                <w:rFonts w:ascii="宋体" w:cs="宋体" w:eastAsia="宋体" w:hAnsi="宋体"/>
                <w:sz w:val="21"/>
                <w:szCs w:val="21"/>
                <w:color w:val="auto"/>
              </w:rPr>
              <w:t>我在工作单位至少有一个好的朋友</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88.23%</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9"/>
              </w:rPr>
              <w:t>5.88%</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9"/>
              </w:rPr>
              <w:t>5.88%</w:t>
            </w:r>
          </w:p>
        </w:tc>
      </w:tr>
    </w:tbl>
    <w:p>
      <w:pPr>
        <w:spacing w:after="0" w:line="200" w:lineRule="exact"/>
        <w:rPr>
          <w:sz w:val="20"/>
          <w:szCs w:val="20"/>
          <w:color w:val="auto"/>
        </w:rPr>
      </w:pPr>
    </w:p>
    <w:p>
      <w:pPr>
        <w:spacing w:after="0" w:line="273"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下面我们将对上表统计结果进行分析。</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—、个人生活态度（</w:t>
      </w:r>
      <w:r>
        <w:rPr>
          <w:rFonts w:ascii="Times New Roman" w:cs="Times New Roman" w:eastAsia="Times New Roman" w:hAnsi="Times New Roman"/>
          <w:sz w:val="28"/>
          <w:szCs w:val="28"/>
          <w:color w:val="auto"/>
        </w:rPr>
        <w:t xml:space="preserve">1 </w:t>
      </w:r>
      <w:r>
        <w:rPr>
          <w:rFonts w:ascii="宋体" w:cs="宋体" w:eastAsia="宋体" w:hAnsi="宋体"/>
          <w:sz w:val="28"/>
          <w:szCs w:val="28"/>
          <w:color w:val="auto"/>
        </w:rPr>
        <w:t>题、由于该题意义不大，此处不再进行分</w:t>
      </w:r>
    </w:p>
    <w:p>
      <w:pPr>
        <w:spacing w:after="0" w:line="284"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析） 二、对公司前景和企业目标的认同度（</w:t>
      </w:r>
      <w:r>
        <w:rPr>
          <w:rFonts w:ascii="Times New Roman" w:cs="Times New Roman" w:eastAsia="Times New Roman" w:hAnsi="Times New Roman"/>
          <w:sz w:val="28"/>
          <w:szCs w:val="28"/>
          <w:color w:val="auto"/>
        </w:rPr>
        <w:t>2</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11 </w:t>
      </w:r>
      <w:r>
        <w:rPr>
          <w:rFonts w:ascii="宋体" w:cs="宋体" w:eastAsia="宋体" w:hAnsi="宋体"/>
          <w:sz w:val="28"/>
          <w:szCs w:val="28"/>
          <w:color w:val="auto"/>
        </w:rPr>
        <w:t>题）</w:t>
      </w:r>
    </w:p>
    <w:p>
      <w:pPr>
        <w:spacing w:after="0" w:line="283"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对公司前景和企业目标的认同程度，也将会很大程度上影响行</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员的敬业度。对企业前景和目标越认同，认识得越清晰，行员的敬业</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度则越高。</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第</w:t>
      </w:r>
      <w:r>
        <w:rPr>
          <w:rFonts w:ascii="Times New Roman" w:cs="Times New Roman" w:eastAsia="Times New Roman" w:hAnsi="Times New Roman"/>
          <w:sz w:val="28"/>
          <w:szCs w:val="28"/>
          <w:color w:val="auto"/>
        </w:rPr>
        <w:t xml:space="preserve"> 2 </w:t>
      </w:r>
      <w:r>
        <w:rPr>
          <w:rFonts w:ascii="宋体" w:cs="宋体" w:eastAsia="宋体" w:hAnsi="宋体"/>
          <w:sz w:val="28"/>
          <w:szCs w:val="28"/>
          <w:color w:val="auto"/>
        </w:rPr>
        <w:t>题中，本次调查中行员对公司前景充满信心的仅占</w:t>
      </w:r>
      <w:r>
        <w:rPr>
          <w:rFonts w:ascii="Times New Roman" w:cs="Times New Roman" w:eastAsia="Times New Roman" w:hAnsi="Times New Roman"/>
          <w:sz w:val="28"/>
          <w:szCs w:val="28"/>
          <w:color w:val="auto"/>
        </w:rPr>
        <w:t xml:space="preserve"> 52.94%</w:t>
      </w:r>
      <w:r>
        <w:rPr>
          <w:rFonts w:ascii="宋体" w:cs="宋体" w:eastAsia="宋体" w:hAnsi="宋体"/>
          <w:sz w:val="28"/>
          <w:szCs w:val="28"/>
          <w:color w:val="auto"/>
        </w:rPr>
        <w:t>，</w:t>
      </w:r>
    </w:p>
    <w:p>
      <w:pPr>
        <w:spacing w:after="0" w:line="284" w:lineRule="exact"/>
        <w:rPr>
          <w:sz w:val="20"/>
          <w:szCs w:val="20"/>
          <w:color w:val="auto"/>
        </w:rPr>
      </w:pPr>
    </w:p>
    <w:p>
      <w:pPr>
        <w:ind w:left="360"/>
        <w:spacing w:after="0" w:line="341" w:lineRule="exact"/>
        <w:rPr>
          <w:sz w:val="20"/>
          <w:szCs w:val="20"/>
          <w:color w:val="auto"/>
        </w:rPr>
      </w:pPr>
      <w:r>
        <w:rPr>
          <w:rFonts w:ascii="Times New Roman" w:cs="Times New Roman" w:eastAsia="Times New Roman" w:hAnsi="Times New Roman"/>
          <w:sz w:val="28"/>
          <w:szCs w:val="28"/>
          <w:color w:val="auto"/>
        </w:rPr>
        <w:t>11.76%</w:t>
      </w:r>
      <w:r>
        <w:rPr>
          <w:rFonts w:ascii="宋体" w:cs="宋体" w:eastAsia="宋体" w:hAnsi="宋体"/>
          <w:sz w:val="28"/>
          <w:szCs w:val="28"/>
          <w:color w:val="auto"/>
        </w:rPr>
        <w:t>反对，高达</w:t>
      </w:r>
      <w:r>
        <w:rPr>
          <w:rFonts w:ascii="Times New Roman" w:cs="Times New Roman" w:eastAsia="Times New Roman" w:hAnsi="Times New Roman"/>
          <w:sz w:val="28"/>
          <w:szCs w:val="28"/>
          <w:color w:val="auto"/>
        </w:rPr>
        <w:t xml:space="preserve"> 35.29%</w:t>
      </w:r>
      <w:r>
        <w:rPr>
          <w:rFonts w:ascii="宋体" w:cs="宋体" w:eastAsia="宋体" w:hAnsi="宋体"/>
          <w:sz w:val="28"/>
          <w:szCs w:val="28"/>
          <w:color w:val="auto"/>
        </w:rPr>
        <w:t>的行员态度折中。这一点应该引起管理人</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员的重视，为什么有那么大比率的行员对企业前景没有信心，是不认</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同公司愿景，还是因为企业发展过程中存在着各种各样令他们失望的</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问题导致他们不看好企业前景。他们的看法怎样，他们对公司的发展</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有什么意见和建议，这个问题值得进一步挖掘。</w:t>
      </w:r>
    </w:p>
    <w:p>
      <w:pPr>
        <w:spacing w:after="0" w:line="305" w:lineRule="exact"/>
        <w:rPr>
          <w:sz w:val="20"/>
          <w:szCs w:val="20"/>
          <w:color w:val="auto"/>
        </w:rPr>
      </w:pPr>
    </w:p>
    <w:p>
      <w:pPr>
        <w:jc w:val="both"/>
        <w:ind w:left="360" w:right="700" w:firstLine="630"/>
        <w:spacing w:after="0" w:line="495" w:lineRule="exact"/>
        <w:tabs>
          <w:tab w:leader="none" w:pos="1339" w:val="left"/>
        </w:tabs>
        <w:numPr>
          <w:ilvl w:val="0"/>
          <w:numId w:val="16"/>
        </w:numPr>
        <w:rPr>
          <w:rFonts w:ascii="宋体" w:cs="宋体" w:eastAsia="宋体" w:hAnsi="宋体"/>
          <w:sz w:val="27"/>
          <w:szCs w:val="27"/>
          <w:color w:val="auto"/>
        </w:rPr>
      </w:pPr>
      <w:r>
        <w:rPr>
          <w:rFonts w:ascii="Times New Roman" w:cs="Times New Roman" w:eastAsia="Times New Roman" w:hAnsi="Times New Roman"/>
          <w:sz w:val="27"/>
          <w:szCs w:val="27"/>
          <w:color w:val="auto"/>
        </w:rPr>
        <w:t xml:space="preserve">11 </w:t>
      </w:r>
      <w:r>
        <w:rPr>
          <w:rFonts w:ascii="宋体" w:cs="宋体" w:eastAsia="宋体" w:hAnsi="宋体"/>
          <w:sz w:val="27"/>
          <w:szCs w:val="27"/>
          <w:color w:val="auto"/>
        </w:rPr>
        <w:t>题中，七成多行员认为公司的使命目标使自己认识到工作的重要性，持反对意见的仅占</w:t>
      </w:r>
      <w:r>
        <w:rPr>
          <w:rFonts w:ascii="Times New Roman" w:cs="Times New Roman" w:eastAsia="Times New Roman" w:hAnsi="Times New Roman"/>
          <w:sz w:val="27"/>
          <w:szCs w:val="27"/>
          <w:color w:val="auto"/>
        </w:rPr>
        <w:t xml:space="preserve"> 5.88%</w:t>
      </w:r>
      <w:r>
        <w:rPr>
          <w:rFonts w:ascii="宋体" w:cs="宋体" w:eastAsia="宋体" w:hAnsi="宋体"/>
          <w:sz w:val="27"/>
          <w:szCs w:val="27"/>
          <w:color w:val="auto"/>
        </w:rPr>
        <w:t>，说明目前的各个岗位能够较好</w:t>
      </w:r>
    </w:p>
    <w:p>
      <w:pPr>
        <w:sectPr>
          <w:pgSz w:w="11900" w:h="16840" w:orient="portrait"/>
          <w:cols w:equalWidth="0" w:num="1">
            <w:col w:w="9360"/>
          </w:cols>
          <w:pgMar w:left="1440" w:top="1440" w:right="1104" w:bottom="446" w:gutter="0" w:footer="0" w:header="0"/>
        </w:sectPr>
      </w:pPr>
    </w:p>
    <w:p>
      <w:pPr>
        <w:spacing w:after="0" w:line="27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59</w:t>
      </w:r>
    </w:p>
    <w:p>
      <w:pPr>
        <w:sectPr>
          <w:pgSz w:w="11900" w:h="16840" w:orient="portrait"/>
          <w:cols w:equalWidth="0" w:num="1">
            <w:col w:w="9360"/>
          </w:cols>
          <w:pgMar w:left="1440" w:top="1440" w:right="1104" w:bottom="446" w:gutter="0" w:footer="0" w:header="0"/>
          <w:type w:val="continuous"/>
        </w:sectPr>
      </w:pPr>
    </w:p>
    <w:bookmarkStart w:id="59" w:name="page60"/>
    <w:bookmarkEnd w:id="59"/>
    <w:p>
      <w:pPr>
        <w:spacing w:after="0" w:line="142"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地公司的使命目标进行设计，且大多数行员都对企业发展有着较强的</w:t>
      </w:r>
    </w:p>
    <w:p>
      <w:pPr>
        <w:spacing w:after="0" w:line="305"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责任心。但需注意到，仍有</w:t>
      </w:r>
      <w:r>
        <w:rPr>
          <w:rFonts w:ascii="Times New Roman" w:cs="Times New Roman" w:eastAsia="Times New Roman" w:hAnsi="Times New Roman"/>
          <w:sz w:val="28"/>
          <w:szCs w:val="28"/>
          <w:color w:val="auto"/>
        </w:rPr>
        <w:t xml:space="preserve"> 20.59%</w:t>
      </w:r>
      <w:r>
        <w:rPr>
          <w:rFonts w:ascii="宋体" w:cs="宋体" w:eastAsia="宋体" w:hAnsi="宋体"/>
          <w:sz w:val="28"/>
          <w:szCs w:val="28"/>
          <w:color w:val="auto"/>
        </w:rPr>
        <w:t>的行员持折中态度。</w:t>
      </w:r>
    </w:p>
    <w:p>
      <w:pPr>
        <w:spacing w:after="0" w:line="283"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从上面两个问题可以看出，一半以上的行员认同公司的前景和</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使命目标。但有两成至四成的行员对公司的前景和使命目标并不认同</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或并不关心。这说明公司应该在企业愿景和使命方面与行员有充分的</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沟通，使他们对此有更清晰的认识，从而提高他们对企业愿景的认同</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度；或者企业应该积极听取行员意见，通过他们的视角来检查自身发</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展中是否存在问题，企业的愿景及表述方面是否存在问题，并进行相</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应改进和修正，从而使行员能够为他们所认同的企业未来而努力。</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三、对目前工作的喜好程度（</w:t>
      </w:r>
      <w:r>
        <w:rPr>
          <w:rFonts w:ascii="Times New Roman" w:cs="Times New Roman" w:eastAsia="Times New Roman" w:hAnsi="Times New Roman"/>
          <w:sz w:val="28"/>
          <w:szCs w:val="28"/>
          <w:color w:val="auto"/>
        </w:rPr>
        <w:t>3</w:t>
      </w:r>
      <w:r>
        <w:rPr>
          <w:rFonts w:ascii="宋体" w:cs="宋体" w:eastAsia="宋体" w:hAnsi="宋体"/>
          <w:sz w:val="28"/>
          <w:szCs w:val="28"/>
          <w:color w:val="auto"/>
        </w:rPr>
        <w:t>、</w:t>
      </w:r>
      <w:r>
        <w:rPr>
          <w:rFonts w:ascii="Times New Roman" w:cs="Times New Roman" w:eastAsia="Times New Roman" w:hAnsi="Times New Roman"/>
          <w:sz w:val="28"/>
          <w:szCs w:val="28"/>
          <w:color w:val="auto"/>
        </w:rPr>
        <w:t>6</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15 </w:t>
      </w:r>
      <w:r>
        <w:rPr>
          <w:rFonts w:ascii="宋体" w:cs="宋体" w:eastAsia="宋体" w:hAnsi="宋体"/>
          <w:sz w:val="28"/>
          <w:szCs w:val="28"/>
          <w:color w:val="auto"/>
        </w:rPr>
        <w:t>题）</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对工作的喜好程度当然也会影响行员的敬业度，对工作越喜欢，行员</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越容易全身心投入进去，越容易取得成功。当工作本身能够带给行员</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不断的学习和成长机会，或者目前的工作岗位是行员喜欢的职业时，</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行员的工作喜好程度都比较高。</w:t>
      </w:r>
    </w:p>
    <w:p>
      <w:pPr>
        <w:spacing w:after="0" w:line="305"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是否有持续的学习机会和较大的职业发展空间，是影响行员满</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意度和敬业度的重要因素。一份不断有机会学习和成长的工作，自然</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可以使行员认真对待工作，以求在工作中得到更多的锻炼和成长。本</w:t>
      </w:r>
    </w:p>
    <w:p>
      <w:pPr>
        <w:spacing w:after="0" w:line="305"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次调查中，第</w:t>
      </w:r>
      <w:r>
        <w:rPr>
          <w:rFonts w:ascii="Times New Roman" w:cs="Times New Roman" w:eastAsia="Times New Roman" w:hAnsi="Times New Roman"/>
          <w:sz w:val="27"/>
          <w:szCs w:val="27"/>
          <w:color w:val="auto"/>
        </w:rPr>
        <w:t xml:space="preserve"> 15 </w:t>
      </w:r>
      <w:r>
        <w:rPr>
          <w:rFonts w:ascii="宋体" w:cs="宋体" w:eastAsia="宋体" w:hAnsi="宋体"/>
          <w:sz w:val="27"/>
          <w:szCs w:val="27"/>
          <w:color w:val="auto"/>
        </w:rPr>
        <w:t>题的统计结果显示，</w:t>
      </w:r>
      <w:r>
        <w:rPr>
          <w:rFonts w:ascii="Times New Roman" w:cs="Times New Roman" w:eastAsia="Times New Roman" w:hAnsi="Times New Roman"/>
          <w:sz w:val="27"/>
          <w:szCs w:val="27"/>
          <w:color w:val="auto"/>
        </w:rPr>
        <w:t>62.5%</w:t>
      </w:r>
      <w:r>
        <w:rPr>
          <w:rFonts w:ascii="宋体" w:cs="宋体" w:eastAsia="宋体" w:hAnsi="宋体"/>
          <w:sz w:val="27"/>
          <w:szCs w:val="27"/>
          <w:color w:val="auto"/>
        </w:rPr>
        <w:t>的行员肯定自己在过去一</w:t>
      </w:r>
    </w:p>
    <w:p>
      <w:pPr>
        <w:spacing w:after="0" w:line="296"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年内有机会学习和成长，而有</w:t>
      </w:r>
      <w:r>
        <w:rPr>
          <w:rFonts w:ascii="Times New Roman" w:cs="Times New Roman" w:eastAsia="Times New Roman" w:hAnsi="Times New Roman"/>
          <w:sz w:val="27"/>
          <w:szCs w:val="27"/>
          <w:color w:val="auto"/>
        </w:rPr>
        <w:t xml:space="preserve"> 12.9%</w:t>
      </w:r>
      <w:r>
        <w:rPr>
          <w:rFonts w:ascii="宋体" w:cs="宋体" w:eastAsia="宋体" w:hAnsi="宋体"/>
          <w:sz w:val="27"/>
          <w:szCs w:val="27"/>
          <w:color w:val="auto"/>
        </w:rPr>
        <w:t>的行员表示否定，</w:t>
      </w:r>
      <w:r>
        <w:rPr>
          <w:rFonts w:ascii="Times New Roman" w:cs="Times New Roman" w:eastAsia="Times New Roman" w:hAnsi="Times New Roman"/>
          <w:sz w:val="27"/>
          <w:szCs w:val="27"/>
          <w:color w:val="auto"/>
        </w:rPr>
        <w:t>22.58%</w:t>
      </w:r>
      <w:r>
        <w:rPr>
          <w:rFonts w:ascii="宋体" w:cs="宋体" w:eastAsia="宋体" w:hAnsi="宋体"/>
          <w:sz w:val="27"/>
          <w:szCs w:val="27"/>
          <w:color w:val="auto"/>
        </w:rPr>
        <w:t>态度折</w:t>
      </w:r>
    </w:p>
    <w:p>
      <w:pPr>
        <w:spacing w:after="0" w:line="307"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中，这说明有相当一部分数量的行员对其目前职位的学习和成长机会</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并不满意。</w:t>
      </w:r>
    </w:p>
    <w:p>
      <w:pPr>
        <w:spacing w:after="0" w:line="305"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对于行员来说，只有从事其喜欢、适合和擅长的职业时，自己</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60</w:t>
      </w:r>
    </w:p>
    <w:p>
      <w:pPr>
        <w:sectPr>
          <w:pgSz w:w="11900" w:h="16840" w:orient="portrait"/>
          <w:cols w:equalWidth="0" w:num="1">
            <w:col w:w="9024"/>
          </w:cols>
          <w:pgMar w:left="1440" w:top="1440" w:right="1440" w:bottom="446" w:gutter="0" w:footer="0" w:header="0"/>
          <w:type w:val="continuous"/>
        </w:sectPr>
      </w:pPr>
    </w:p>
    <w:bookmarkStart w:id="60" w:name="page61"/>
    <w:bookmarkEnd w:id="60"/>
    <w:p>
      <w:pPr>
        <w:spacing w:after="0" w:line="142"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才最有可能达到较高的专业水平，发挥个人的最大潜能；反之，如果</w:t>
      </w:r>
    </w:p>
    <w:p>
      <w:pPr>
        <w:spacing w:after="0" w:line="305"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对工作厌倦，则很难在该岗位上取得骄人的成就。第</w:t>
      </w:r>
      <w:r>
        <w:rPr>
          <w:rFonts w:ascii="Times New Roman" w:cs="Times New Roman" w:eastAsia="Times New Roman" w:hAnsi="Times New Roman"/>
          <w:sz w:val="27"/>
          <w:szCs w:val="27"/>
          <w:color w:val="auto"/>
        </w:rPr>
        <w:t xml:space="preserve"> 3 </w:t>
      </w:r>
      <w:r>
        <w:rPr>
          <w:rFonts w:ascii="宋体" w:cs="宋体" w:eastAsia="宋体" w:hAnsi="宋体"/>
          <w:sz w:val="27"/>
          <w:szCs w:val="27"/>
          <w:color w:val="auto"/>
        </w:rPr>
        <w:t>题的统计结果</w:t>
      </w:r>
    </w:p>
    <w:p>
      <w:pPr>
        <w:spacing w:after="0" w:line="296"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显示，八成（</w:t>
      </w:r>
      <w:r>
        <w:rPr>
          <w:rFonts w:ascii="Times New Roman" w:cs="Times New Roman" w:eastAsia="Times New Roman" w:hAnsi="Times New Roman"/>
          <w:sz w:val="28"/>
          <w:szCs w:val="28"/>
          <w:color w:val="auto"/>
        </w:rPr>
        <w:t>79.42</w:t>
      </w:r>
      <w:r>
        <w:rPr>
          <w:rFonts w:ascii="宋体" w:cs="宋体" w:eastAsia="宋体" w:hAnsi="宋体"/>
          <w:sz w:val="28"/>
          <w:szCs w:val="28"/>
          <w:color w:val="auto"/>
        </w:rPr>
        <w:t>％）的公司行员满意自己目前所从事的职业，说</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明公司的人员与职位搭配情况总体来说较合理。但还有两成的人不喜</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欢目前的职业，公司应该考虑对这些人的岗位进行重新考虑，结合他</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们的意愿、特长以及公司的实际需要，帮助他们规划更合适的职业道</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路，以使他们在工作岗位上发挥自己的最大潜能，走上更有可能成功</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的职业道路。</w:t>
      </w:r>
    </w:p>
    <w:p>
      <w:pPr>
        <w:spacing w:after="0" w:line="305" w:lineRule="exact"/>
        <w:rPr>
          <w:sz w:val="20"/>
          <w:szCs w:val="20"/>
          <w:color w:val="auto"/>
        </w:rPr>
      </w:pPr>
    </w:p>
    <w:p>
      <w:pPr>
        <w:ind w:left="1000"/>
        <w:spacing w:after="0" w:line="317" w:lineRule="exact"/>
        <w:rPr>
          <w:sz w:val="20"/>
          <w:szCs w:val="20"/>
          <w:color w:val="auto"/>
        </w:rPr>
      </w:pPr>
      <w:r>
        <w:rPr>
          <w:rFonts w:ascii="宋体" w:cs="宋体" w:eastAsia="宋体" w:hAnsi="宋体"/>
          <w:sz w:val="26"/>
          <w:szCs w:val="26"/>
          <w:color w:val="auto"/>
        </w:rPr>
        <w:t>另外值得注意的是，第</w:t>
      </w:r>
      <w:r>
        <w:rPr>
          <w:rFonts w:ascii="Times New Roman" w:cs="Times New Roman" w:eastAsia="Times New Roman" w:hAnsi="Times New Roman"/>
          <w:sz w:val="26"/>
          <w:szCs w:val="26"/>
          <w:color w:val="auto"/>
        </w:rPr>
        <w:t xml:space="preserve"> 6 </w:t>
      </w:r>
      <w:r>
        <w:rPr>
          <w:rFonts w:ascii="宋体" w:cs="宋体" w:eastAsia="宋体" w:hAnsi="宋体"/>
          <w:sz w:val="26"/>
          <w:szCs w:val="26"/>
          <w:color w:val="auto"/>
        </w:rPr>
        <w:t>题的调查结果显示，仅有四成（</w:t>
      </w:r>
      <w:r>
        <w:rPr>
          <w:rFonts w:ascii="Times New Roman" w:cs="Times New Roman" w:eastAsia="Times New Roman" w:hAnsi="Times New Roman"/>
          <w:sz w:val="26"/>
          <w:szCs w:val="26"/>
          <w:color w:val="auto"/>
        </w:rPr>
        <w:t>40.63%</w:t>
      </w:r>
      <w:r>
        <w:rPr>
          <w:rFonts w:ascii="宋体" w:cs="宋体" w:eastAsia="宋体" w:hAnsi="宋体"/>
          <w:sz w:val="26"/>
          <w:szCs w:val="26"/>
          <w:color w:val="auto"/>
        </w:rPr>
        <w:t>）</w:t>
      </w:r>
    </w:p>
    <w:p>
      <w:pPr>
        <w:spacing w:after="0" w:line="319"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的行员认为自己每天都有机会从事自己最擅长的工作，有六成的人对</w:t>
      </w:r>
    </w:p>
    <w:p>
      <w:pPr>
        <w:spacing w:after="0" w:line="305"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此持折中或否定态度。对比第</w:t>
      </w:r>
      <w:r>
        <w:rPr>
          <w:rFonts w:ascii="Times New Roman" w:cs="Times New Roman" w:eastAsia="Times New Roman" w:hAnsi="Times New Roman"/>
          <w:sz w:val="27"/>
          <w:szCs w:val="27"/>
          <w:color w:val="auto"/>
        </w:rPr>
        <w:t xml:space="preserve"> 3 </w:t>
      </w:r>
      <w:r>
        <w:rPr>
          <w:rFonts w:ascii="宋体" w:cs="宋体" w:eastAsia="宋体" w:hAnsi="宋体"/>
          <w:sz w:val="27"/>
          <w:szCs w:val="27"/>
          <w:color w:val="auto"/>
        </w:rPr>
        <w:t>题，有</w:t>
      </w:r>
      <w:r>
        <w:rPr>
          <w:rFonts w:ascii="Times New Roman" w:cs="Times New Roman" w:eastAsia="Times New Roman" w:hAnsi="Times New Roman"/>
          <w:sz w:val="27"/>
          <w:szCs w:val="27"/>
          <w:color w:val="auto"/>
        </w:rPr>
        <w:t xml:space="preserve"> 8 </w:t>
      </w:r>
      <w:r>
        <w:rPr>
          <w:rFonts w:ascii="宋体" w:cs="宋体" w:eastAsia="宋体" w:hAnsi="宋体"/>
          <w:sz w:val="27"/>
          <w:szCs w:val="27"/>
          <w:color w:val="auto"/>
        </w:rPr>
        <w:t>成的公司行员喜欢目前从事</w:t>
      </w:r>
    </w:p>
    <w:p>
      <w:pPr>
        <w:spacing w:after="0" w:line="296"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的职业，我们看到，有四成（</w:t>
      </w:r>
      <w:r>
        <w:rPr>
          <w:rFonts w:ascii="Times New Roman" w:cs="Times New Roman" w:eastAsia="Times New Roman" w:hAnsi="Times New Roman"/>
          <w:sz w:val="28"/>
          <w:szCs w:val="28"/>
          <w:color w:val="auto"/>
        </w:rPr>
        <w:t>79.42%-40.63%</w:t>
      </w:r>
      <w:r>
        <w:rPr>
          <w:rFonts w:ascii="宋体" w:cs="宋体" w:eastAsia="宋体" w:hAnsi="宋体"/>
          <w:sz w:val="28"/>
          <w:szCs w:val="28"/>
          <w:color w:val="auto"/>
        </w:rPr>
        <w:t>）的行员虽然喜欢目前</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的职业，但该工作不是自己最擅长的。究其原因，还是因为公司的培</w:t>
      </w:r>
    </w:p>
    <w:p>
      <w:pPr>
        <w:spacing w:after="0" w:line="305"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训体系不健全，未能有效地提高行员的专业能力。所以对于在回答</w:t>
      </w:r>
      <w:r>
        <w:rPr>
          <w:rFonts w:ascii="Times New Roman" w:cs="Times New Roman" w:eastAsia="Times New Roman" w:hAnsi="Times New Roman"/>
          <w:sz w:val="27"/>
          <w:szCs w:val="27"/>
          <w:color w:val="auto"/>
        </w:rPr>
        <w:t xml:space="preserve"> 6</w:t>
      </w:r>
    </w:p>
    <w:p>
      <w:pPr>
        <w:spacing w:after="0" w:line="29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题时选折中或否定答案的行员，应该根据其实际情况区别对待，一部</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分考虑加强培训，而另一部分考虑将其调整到合适的职位上去。</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四、对工作的专业程度（</w:t>
      </w:r>
      <w:r>
        <w:rPr>
          <w:rFonts w:ascii="Times New Roman" w:cs="Times New Roman" w:eastAsia="Times New Roman" w:hAnsi="Times New Roman"/>
          <w:sz w:val="28"/>
          <w:szCs w:val="28"/>
          <w:color w:val="auto"/>
        </w:rPr>
        <w:t>4</w:t>
      </w:r>
      <w:r>
        <w:rPr>
          <w:rFonts w:ascii="宋体" w:cs="宋体" w:eastAsia="宋体" w:hAnsi="宋体"/>
          <w:sz w:val="28"/>
          <w:szCs w:val="28"/>
          <w:color w:val="auto"/>
        </w:rPr>
        <w:t>、</w:t>
      </w:r>
      <w:r>
        <w:rPr>
          <w:rFonts w:ascii="Times New Roman" w:cs="Times New Roman" w:eastAsia="Times New Roman" w:hAnsi="Times New Roman"/>
          <w:sz w:val="28"/>
          <w:szCs w:val="28"/>
          <w:color w:val="auto"/>
        </w:rPr>
        <w:t>5</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12 </w:t>
      </w:r>
      <w:r>
        <w:rPr>
          <w:rFonts w:ascii="宋体" w:cs="宋体" w:eastAsia="宋体" w:hAnsi="宋体"/>
          <w:sz w:val="28"/>
          <w:szCs w:val="28"/>
          <w:color w:val="auto"/>
        </w:rPr>
        <w:t>题）</w:t>
      </w:r>
    </w:p>
    <w:p>
      <w:pPr>
        <w:spacing w:after="0" w:line="283"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个人专业化程度是行员对自身主体的要求。行员对目前工作的</w:t>
      </w:r>
    </w:p>
    <w:p>
      <w:pPr>
        <w:spacing w:after="0" w:line="305"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专业化程度越高，其工作信心和责任心也相应越高。</w:t>
      </w:r>
      <w:r>
        <w:rPr>
          <w:rFonts w:ascii="Times New Roman" w:cs="Times New Roman" w:eastAsia="Times New Roman" w:hAnsi="Times New Roman"/>
          <w:sz w:val="27"/>
          <w:szCs w:val="27"/>
          <w:color w:val="auto"/>
        </w:rPr>
        <w:t xml:space="preserve">4 </w:t>
      </w:r>
      <w:r>
        <w:rPr>
          <w:rFonts w:ascii="宋体" w:cs="宋体" w:eastAsia="宋体" w:hAnsi="宋体"/>
          <w:sz w:val="27"/>
          <w:szCs w:val="27"/>
          <w:color w:val="auto"/>
        </w:rPr>
        <w:t>题统计结果显</w:t>
      </w:r>
    </w:p>
    <w:p>
      <w:pPr>
        <w:spacing w:after="0" w:line="296"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示，九成的行员对自己的工作认识很明确，</w:t>
      </w:r>
      <w:r>
        <w:rPr>
          <w:rFonts w:ascii="Times New Roman" w:cs="Times New Roman" w:eastAsia="Times New Roman" w:hAnsi="Times New Roman"/>
          <w:sz w:val="28"/>
          <w:szCs w:val="28"/>
          <w:color w:val="auto"/>
        </w:rPr>
        <w:t xml:space="preserve">5 </w:t>
      </w:r>
      <w:r>
        <w:rPr>
          <w:rFonts w:ascii="宋体" w:cs="宋体" w:eastAsia="宋体" w:hAnsi="宋体"/>
          <w:sz w:val="28"/>
          <w:szCs w:val="28"/>
          <w:color w:val="auto"/>
        </w:rPr>
        <w:t>题显示七成多行员准备</w:t>
      </w:r>
    </w:p>
    <w:p>
      <w:pPr>
        <w:spacing w:after="0" w:line="295"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工作做得较好。这说明公司行员对工作认识状况较好，但实际工作时，</w:t>
      </w:r>
    </w:p>
    <w:p>
      <w:pPr>
        <w:spacing w:after="0" w:line="305"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对工作的准备能力和水平还有待进一步提高。另外第</w:t>
      </w:r>
      <w:r>
        <w:rPr>
          <w:rFonts w:ascii="Times New Roman" w:cs="Times New Roman" w:eastAsia="Times New Roman" w:hAnsi="Times New Roman"/>
          <w:sz w:val="28"/>
          <w:szCs w:val="28"/>
          <w:color w:val="auto"/>
        </w:rPr>
        <w:t xml:space="preserve"> 12 </w:t>
      </w:r>
      <w:r>
        <w:rPr>
          <w:rFonts w:ascii="宋体" w:cs="宋体" w:eastAsia="宋体" w:hAnsi="宋体"/>
          <w:sz w:val="28"/>
          <w:szCs w:val="28"/>
          <w:color w:val="auto"/>
        </w:rPr>
        <w:t>题中，当对</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61</w:t>
      </w:r>
    </w:p>
    <w:p>
      <w:pPr>
        <w:sectPr>
          <w:pgSz w:w="11900" w:h="16840" w:orient="portrait"/>
          <w:cols w:equalWidth="0" w:num="1">
            <w:col w:w="9024"/>
          </w:cols>
          <w:pgMar w:left="1440" w:top="1440" w:right="1440" w:bottom="446" w:gutter="0" w:footer="0" w:header="0"/>
          <w:type w:val="continuous"/>
        </w:sectPr>
      </w:pPr>
    </w:p>
    <w:bookmarkStart w:id="61" w:name="page62"/>
    <w:bookmarkEnd w:id="61"/>
    <w:p>
      <w:pPr>
        <w:spacing w:after="0" w:line="130"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周围同事的敬业度做出评价时，仅有</w:t>
      </w:r>
      <w:r>
        <w:rPr>
          <w:rFonts w:ascii="Times New Roman" w:cs="Times New Roman" w:eastAsia="Times New Roman" w:hAnsi="Times New Roman"/>
          <w:sz w:val="28"/>
          <w:szCs w:val="28"/>
          <w:color w:val="auto"/>
        </w:rPr>
        <w:t xml:space="preserve"> 41.18%</w:t>
      </w:r>
      <w:r>
        <w:rPr>
          <w:rFonts w:ascii="宋体" w:cs="宋体" w:eastAsia="宋体" w:hAnsi="宋体"/>
          <w:sz w:val="28"/>
          <w:szCs w:val="28"/>
          <w:color w:val="auto"/>
        </w:rPr>
        <w:t>的行员持肯定态度，</w:t>
      </w:r>
    </w:p>
    <w:p>
      <w:pPr>
        <w:spacing w:after="0" w:line="284" w:lineRule="exact"/>
        <w:rPr>
          <w:sz w:val="20"/>
          <w:szCs w:val="20"/>
          <w:color w:val="auto"/>
        </w:rPr>
      </w:pPr>
    </w:p>
    <w:p>
      <w:pPr>
        <w:ind w:left="360"/>
        <w:spacing w:after="0" w:line="341" w:lineRule="exact"/>
        <w:rPr>
          <w:sz w:val="20"/>
          <w:szCs w:val="20"/>
          <w:color w:val="auto"/>
        </w:rPr>
      </w:pPr>
      <w:r>
        <w:rPr>
          <w:rFonts w:ascii="Times New Roman" w:cs="Times New Roman" w:eastAsia="Times New Roman" w:hAnsi="Times New Roman"/>
          <w:sz w:val="28"/>
          <w:szCs w:val="28"/>
          <w:color w:val="auto"/>
        </w:rPr>
        <w:t>38.24%</w:t>
      </w:r>
      <w:r>
        <w:rPr>
          <w:rFonts w:ascii="宋体" w:cs="宋体" w:eastAsia="宋体" w:hAnsi="宋体"/>
          <w:sz w:val="28"/>
          <w:szCs w:val="28"/>
          <w:color w:val="auto"/>
        </w:rPr>
        <w:t>态度折中，</w:t>
      </w:r>
      <w:r>
        <w:rPr>
          <w:rFonts w:ascii="Times New Roman" w:cs="Times New Roman" w:eastAsia="Times New Roman" w:hAnsi="Times New Roman"/>
          <w:sz w:val="28"/>
          <w:szCs w:val="28"/>
          <w:color w:val="auto"/>
        </w:rPr>
        <w:t>20.59%</w:t>
      </w:r>
      <w:r>
        <w:rPr>
          <w:rFonts w:ascii="宋体" w:cs="宋体" w:eastAsia="宋体" w:hAnsi="宋体"/>
          <w:sz w:val="28"/>
          <w:szCs w:val="28"/>
          <w:color w:val="auto"/>
        </w:rPr>
        <w:t>反对，这说明尽管行员普遍对工作认识水</w:t>
      </w:r>
    </w:p>
    <w:p>
      <w:pPr>
        <w:spacing w:after="0" w:line="324" w:lineRule="exact"/>
        <w:rPr>
          <w:sz w:val="20"/>
          <w:szCs w:val="20"/>
          <w:color w:val="auto"/>
        </w:rPr>
      </w:pPr>
    </w:p>
    <w:p>
      <w:pPr>
        <w:ind w:left="360" w:right="224"/>
        <w:spacing w:after="0" w:line="509" w:lineRule="exact"/>
        <w:rPr>
          <w:sz w:val="20"/>
          <w:szCs w:val="20"/>
          <w:color w:val="auto"/>
        </w:rPr>
      </w:pPr>
      <w:r>
        <w:rPr>
          <w:rFonts w:ascii="宋体" w:cs="宋体" w:eastAsia="宋体" w:hAnsi="宋体"/>
          <w:sz w:val="28"/>
          <w:szCs w:val="28"/>
          <w:color w:val="auto"/>
        </w:rPr>
        <w:t>平较高，但实际工作成绩和敬业度并不被他人认可。因此，我们认为，目前公司行员的敬业度不算理想，我们应该进一步检讨出现这种情况的问题根源及本质，并采取相应措施进行改善。</w:t>
      </w:r>
    </w:p>
    <w:p>
      <w:pPr>
        <w:spacing w:after="0" w:line="347" w:lineRule="exact"/>
        <w:rPr>
          <w:sz w:val="20"/>
          <w:szCs w:val="20"/>
          <w:color w:val="auto"/>
        </w:rPr>
      </w:pPr>
    </w:p>
    <w:p>
      <w:pPr>
        <w:jc w:val="both"/>
        <w:ind w:left="360" w:right="364" w:firstLine="629"/>
        <w:spacing w:after="0" w:line="452" w:lineRule="exact"/>
        <w:rPr>
          <w:sz w:val="20"/>
          <w:szCs w:val="20"/>
          <w:color w:val="auto"/>
        </w:rPr>
      </w:pPr>
      <w:r>
        <w:rPr>
          <w:rFonts w:ascii="宋体" w:cs="宋体" w:eastAsia="宋体" w:hAnsi="宋体"/>
          <w:sz w:val="28"/>
          <w:szCs w:val="28"/>
          <w:color w:val="auto"/>
        </w:rPr>
        <w:t>五、公司的人文环境（行员的受重视度、工作的受认可度以及行员在公司的人际关系）</w:t>
      </w:r>
    </w:p>
    <w:p>
      <w:pPr>
        <w:spacing w:after="0" w:line="346" w:lineRule="exact"/>
        <w:rPr>
          <w:sz w:val="20"/>
          <w:szCs w:val="20"/>
          <w:color w:val="auto"/>
        </w:rPr>
      </w:pPr>
    </w:p>
    <w:p>
      <w:pPr>
        <w:jc w:val="both"/>
        <w:ind w:left="360" w:right="364" w:firstLine="630"/>
        <w:spacing w:after="0" w:line="509" w:lineRule="exact"/>
        <w:rPr>
          <w:sz w:val="20"/>
          <w:szCs w:val="20"/>
          <w:color w:val="auto"/>
        </w:rPr>
      </w:pPr>
      <w:r>
        <w:rPr>
          <w:rFonts w:ascii="宋体" w:cs="宋体" w:eastAsia="宋体" w:hAnsi="宋体"/>
          <w:sz w:val="28"/>
          <w:szCs w:val="28"/>
          <w:color w:val="auto"/>
        </w:rPr>
        <w:t>公司的认可程度和工作挑战性都是通过职业发展机会的出现而得到满足，这些问题又需要一个良好的人文环境来支撑，也就是说上级的管理水平又决定着前面这些因素。</w:t>
      </w:r>
    </w:p>
    <w:p>
      <w:pPr>
        <w:spacing w:after="0" w:line="347" w:lineRule="exact"/>
        <w:rPr>
          <w:sz w:val="20"/>
          <w:szCs w:val="20"/>
          <w:color w:val="auto"/>
        </w:rPr>
      </w:pPr>
    </w:p>
    <w:p>
      <w:pPr>
        <w:jc w:val="both"/>
        <w:ind w:left="360" w:right="364" w:firstLine="630"/>
        <w:spacing w:after="0" w:line="554" w:lineRule="exact"/>
        <w:rPr>
          <w:sz w:val="20"/>
          <w:szCs w:val="20"/>
          <w:color w:val="auto"/>
        </w:rPr>
      </w:pPr>
      <w:r>
        <w:rPr>
          <w:rFonts w:ascii="宋体" w:cs="宋体" w:eastAsia="宋体" w:hAnsi="宋体"/>
          <w:sz w:val="28"/>
          <w:szCs w:val="28"/>
          <w:color w:val="auto"/>
        </w:rPr>
        <w:t>当行员在公司中受到重视、工作成果受到认可时，他们的工作自信心、积极性以及对企业的归属感都会提高，进而激励其保持理想的工作质量，因此行员的受重视程度和工作的被认可度能够一定程度上提高他们的敬业度，公司在日常工作中应该善于利用这一点，以提高行员的工作敬业度。</w:t>
      </w:r>
    </w:p>
    <w:p>
      <w:pPr>
        <w:spacing w:after="0" w:line="352" w:lineRule="exact"/>
        <w:rPr>
          <w:sz w:val="20"/>
          <w:szCs w:val="20"/>
          <w:color w:val="auto"/>
        </w:rPr>
      </w:pPr>
    </w:p>
    <w:p>
      <w:pPr>
        <w:jc w:val="both"/>
        <w:ind w:left="360" w:right="364" w:firstLine="630"/>
        <w:spacing w:after="0" w:line="566" w:lineRule="exact"/>
        <w:rPr>
          <w:sz w:val="20"/>
          <w:szCs w:val="20"/>
          <w:color w:val="auto"/>
        </w:rPr>
      </w:pPr>
      <w:r>
        <w:rPr>
          <w:rFonts w:ascii="宋体" w:cs="宋体" w:eastAsia="宋体" w:hAnsi="宋体"/>
          <w:sz w:val="28"/>
          <w:szCs w:val="28"/>
          <w:color w:val="auto"/>
        </w:rPr>
        <w:t>行员敬业度是公司管理需要认真考量的一个重要课题，行员敬业度高的企业，行员与公司恪守的价值观也是高度趋同的。基于对公司为实现其价值观所设定的目标、流程、架构和管理的认同，行员必然愿意主动自发地维系这一基础，并在这个过程中发挥自己的最大价值。因此，企业需要制定出合理的管理体系，以引导和诱发行员释放出工作热情。</w:t>
      </w:r>
    </w:p>
    <w:p>
      <w:pPr>
        <w:spacing w:after="0" w:line="289" w:lineRule="exact"/>
        <w:rPr>
          <w:sz w:val="20"/>
          <w:szCs w:val="20"/>
          <w:color w:val="auto"/>
        </w:rPr>
      </w:pPr>
    </w:p>
    <w:p>
      <w:pPr>
        <w:ind w:left="1200" w:hanging="210"/>
        <w:spacing w:after="0" w:line="341" w:lineRule="exact"/>
        <w:tabs>
          <w:tab w:leader="none" w:pos="1200" w:val="left"/>
        </w:tabs>
        <w:numPr>
          <w:ilvl w:val="0"/>
          <w:numId w:val="17"/>
        </w:numPr>
        <w:rPr>
          <w:rFonts w:ascii="Times New Roman" w:cs="Times New Roman" w:eastAsia="Times New Roman" w:hAnsi="Times New Roman"/>
          <w:sz w:val="28"/>
          <w:szCs w:val="28"/>
          <w:color w:val="auto"/>
        </w:rPr>
      </w:pPr>
      <w:r>
        <w:rPr>
          <w:rFonts w:ascii="宋体" w:cs="宋体" w:eastAsia="宋体" w:hAnsi="宋体"/>
          <w:sz w:val="28"/>
          <w:szCs w:val="28"/>
          <w:color w:val="auto"/>
        </w:rPr>
        <w:t>题结果显示，有三成行员在过去六天内受到表扬，五至六成行</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62</w:t>
      </w:r>
    </w:p>
    <w:p>
      <w:pPr>
        <w:sectPr>
          <w:pgSz w:w="11900" w:h="16840" w:orient="portrait"/>
          <w:cols w:equalWidth="0" w:num="1">
            <w:col w:w="9024"/>
          </w:cols>
          <w:pgMar w:left="1440" w:top="1440" w:right="1440" w:bottom="446" w:gutter="0" w:footer="0" w:header="0"/>
          <w:type w:val="continuous"/>
        </w:sectPr>
      </w:pPr>
    </w:p>
    <w:bookmarkStart w:id="62" w:name="page63"/>
    <w:bookmarkEnd w:id="62"/>
    <w:p>
      <w:pPr>
        <w:spacing w:after="0" w:line="142"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员认为主管及同事关心自己、公司中有人鼓励自己的发展、半年内自</w:t>
      </w:r>
    </w:p>
    <w:p>
      <w:pPr>
        <w:spacing w:after="0" w:line="30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己的进步被人提起过；另外仅有三成的行员觉得自己的意见受到重</w:t>
      </w:r>
    </w:p>
    <w:p>
      <w:pPr>
        <w:spacing w:after="0" w:line="305"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视，</w:t>
      </w:r>
      <w:r>
        <w:rPr>
          <w:rFonts w:ascii="Times New Roman" w:cs="Times New Roman" w:eastAsia="Times New Roman" w:hAnsi="Times New Roman"/>
          <w:sz w:val="28"/>
          <w:szCs w:val="28"/>
          <w:color w:val="auto"/>
        </w:rPr>
        <w:t>39.9%</w:t>
      </w:r>
      <w:r>
        <w:rPr>
          <w:rFonts w:ascii="宋体" w:cs="宋体" w:eastAsia="宋体" w:hAnsi="宋体"/>
          <w:sz w:val="28"/>
          <w:szCs w:val="28"/>
          <w:color w:val="auto"/>
        </w:rPr>
        <w:t>的行员态度折中。这些情况表明，在公司中，对行员的重</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视程度和工作认可工作仍有很大的提升空间，公司应该建立人性化的</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企业文化，对行员实行人文关怀，管理人员要学会及时地肯定下属的</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工作成绩，使他们更认真更负责地对待工作。</w:t>
      </w:r>
    </w:p>
    <w:p>
      <w:pPr>
        <w:spacing w:after="0" w:line="305" w:lineRule="exact"/>
        <w:rPr>
          <w:sz w:val="20"/>
          <w:szCs w:val="20"/>
          <w:color w:val="auto"/>
        </w:rPr>
      </w:pPr>
    </w:p>
    <w:p>
      <w:pPr>
        <w:ind w:left="1000"/>
        <w:spacing w:after="0" w:line="329" w:lineRule="exact"/>
        <w:rPr>
          <w:sz w:val="20"/>
          <w:szCs w:val="20"/>
          <w:color w:val="auto"/>
        </w:rPr>
      </w:pPr>
      <w:r>
        <w:rPr>
          <w:rFonts w:ascii="宋体" w:cs="宋体" w:eastAsia="宋体" w:hAnsi="宋体"/>
          <w:sz w:val="27"/>
          <w:szCs w:val="27"/>
          <w:color w:val="auto"/>
        </w:rPr>
        <w:t>下面我们转到第二部分的分析，</w:t>
      </w:r>
      <w:r>
        <w:rPr>
          <w:rFonts w:ascii="Times New Roman" w:cs="Times New Roman" w:eastAsia="Times New Roman" w:hAnsi="Times New Roman"/>
          <w:sz w:val="27"/>
          <w:szCs w:val="27"/>
          <w:color w:val="auto"/>
        </w:rPr>
        <w:t>17</w:t>
      </w:r>
      <w:r>
        <w:rPr>
          <w:rFonts w:ascii="宋体" w:cs="宋体" w:eastAsia="宋体" w:hAnsi="宋体"/>
          <w:sz w:val="27"/>
          <w:szCs w:val="27"/>
          <w:color w:val="auto"/>
        </w:rPr>
        <w:t>、</w:t>
      </w:r>
      <w:r>
        <w:rPr>
          <w:rFonts w:ascii="Times New Roman" w:cs="Times New Roman" w:eastAsia="Times New Roman" w:hAnsi="Times New Roman"/>
          <w:sz w:val="27"/>
          <w:szCs w:val="27"/>
          <w:color w:val="auto"/>
        </w:rPr>
        <w:t>18</w:t>
      </w:r>
      <w:r>
        <w:rPr>
          <w:rFonts w:ascii="宋体" w:cs="宋体" w:eastAsia="宋体" w:hAnsi="宋体"/>
          <w:sz w:val="27"/>
          <w:szCs w:val="27"/>
          <w:color w:val="auto"/>
        </w:rPr>
        <w:t>、</w:t>
      </w:r>
      <w:r>
        <w:rPr>
          <w:rFonts w:ascii="Times New Roman" w:cs="Times New Roman" w:eastAsia="Times New Roman" w:hAnsi="Times New Roman"/>
          <w:sz w:val="27"/>
          <w:szCs w:val="27"/>
          <w:color w:val="auto"/>
        </w:rPr>
        <w:t xml:space="preserve">19 </w:t>
      </w:r>
      <w:r>
        <w:rPr>
          <w:rFonts w:ascii="宋体" w:cs="宋体" w:eastAsia="宋体" w:hAnsi="宋体"/>
          <w:sz w:val="27"/>
          <w:szCs w:val="27"/>
          <w:color w:val="auto"/>
        </w:rPr>
        <w:t>的统计结果如下图，</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760"/>
        <w:spacing w:after="0" w:line="341" w:lineRule="exact"/>
        <w:rPr>
          <w:sz w:val="20"/>
          <w:szCs w:val="20"/>
          <w:color w:val="auto"/>
        </w:rPr>
      </w:pPr>
      <w:r>
        <w:rPr>
          <w:rFonts w:ascii="宋体" w:cs="宋体" w:eastAsia="宋体" w:hAnsi="宋体"/>
          <w:sz w:val="28"/>
          <w:szCs w:val="28"/>
          <w:color w:val="auto"/>
        </w:rPr>
        <w:t>图</w:t>
      </w:r>
      <w:r>
        <w:rPr>
          <w:rFonts w:ascii="Times New Roman" w:cs="Times New Roman" w:eastAsia="Times New Roman" w:hAnsi="Times New Roman"/>
          <w:sz w:val="28"/>
          <w:szCs w:val="28"/>
          <w:color w:val="auto"/>
        </w:rPr>
        <w:t xml:space="preserve"> 5</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2 </w:t>
      </w:r>
      <w:r>
        <w:rPr>
          <w:rFonts w:ascii="宋体" w:cs="宋体" w:eastAsia="宋体" w:hAnsi="宋体"/>
          <w:sz w:val="28"/>
          <w:szCs w:val="28"/>
          <w:color w:val="auto"/>
        </w:rPr>
        <w:t>最能激励因素、最不能激励因素即目前最差因素对比</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99695</wp:posOffset>
                </wp:positionV>
                <wp:extent cx="5417820"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7.85pt" to="438.95pt,7.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96520</wp:posOffset>
                </wp:positionV>
                <wp:extent cx="0" cy="1438275"/>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3827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7.6pt" to="12.55pt,120.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5571490</wp:posOffset>
                </wp:positionH>
                <wp:positionV relativeFrom="paragraph">
                  <wp:posOffset>96520</wp:posOffset>
                </wp:positionV>
                <wp:extent cx="0" cy="1438275"/>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3827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7pt,7.6pt" to="438.7pt,120.85pt" o:allowincell="f" strokecolor="#000000" strokeweight="0.4799pt"/>
            </w:pict>
          </mc:Fallback>
        </mc:AlternateConten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最能激励因素、最不能激励因素及目前最差因素对比</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36830</wp:posOffset>
                </wp:positionV>
                <wp:extent cx="5417820"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pt" to="438.95pt,2.9pt" o:allowincell="f" strokecolor="#000000" strokeweight="0.48pt"/>
            </w:pict>
          </mc:Fallback>
        </mc:AlternateContent>
      </w:r>
    </w:p>
    <w:p>
      <w:pPr>
        <w:spacing w:after="0" w:line="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32.08%3.78%28.30%13.21%3.77%7.55%1.89%5.66%3.77%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799pt"/>
            </w:pict>
          </mc:Fallback>
        </mc:AlternateContent>
      </w:r>
    </w:p>
    <w:p>
      <w:pPr>
        <w:spacing w:after="0" w:line="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13.51%18.92%8.11%2.70%13.51%13.51%8.11%2.70%18.92%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8pt"/>
            </w:pict>
          </mc:Fallback>
        </mc:AlternateConten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16.28%9.30%13.95%37.21%9.30%2.33%2.33%4.65%4.65%0.00%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8pt"/>
            </w:pict>
          </mc:Fallback>
        </mc:AlternateConten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5.00%10.00%15.00%20.00%25.00%30.00%35.00%40.00%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8pt"/>
            </w:pict>
          </mc:Fallback>
        </mc:AlternateContent>
      </w:r>
    </w:p>
    <w:p>
      <w:pPr>
        <w:spacing w:after="0" w:line="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abcdefghi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8pt"/>
            </w:pict>
          </mc:Fallback>
        </mc:AlternateConten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17 18 19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8pt"/>
            </w:pict>
          </mc:Fallback>
        </mc:AlternateContent>
      </w:r>
    </w:p>
    <w:p>
      <w:pPr>
        <w:spacing w:after="0" w:line="61" w:lineRule="exact"/>
        <w:rPr>
          <w:sz w:val="20"/>
          <w:szCs w:val="20"/>
          <w:color w:val="auto"/>
        </w:rPr>
      </w:pPr>
    </w:p>
    <w:p>
      <w:pPr>
        <w:jc w:val="center"/>
        <w:ind w:right="4"/>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0" w:lineRule="exact"/>
        <w:rPr>
          <w:sz w:val="20"/>
          <w:szCs w:val="20"/>
          <w:color w:val="auto"/>
        </w:rPr>
      </w:pPr>
    </w:p>
    <w:p>
      <w:pPr>
        <w:spacing w:after="0" w:line="280"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其中：</w:t>
      </w:r>
      <w:r>
        <w:rPr>
          <w:rFonts w:ascii="Times New Roman" w:cs="Times New Roman" w:eastAsia="Times New Roman" w:hAnsi="Times New Roman"/>
          <w:sz w:val="28"/>
          <w:szCs w:val="28"/>
          <w:color w:val="auto"/>
        </w:rPr>
        <w:t>a</w:t>
      </w:r>
      <w:r>
        <w:rPr>
          <w:rFonts w:ascii="宋体" w:cs="宋体" w:eastAsia="宋体" w:hAnsi="宋体"/>
          <w:sz w:val="28"/>
          <w:szCs w:val="28"/>
          <w:color w:val="auto"/>
        </w:rPr>
        <w:t>、更好的薪酬福利；</w:t>
      </w:r>
      <w:r>
        <w:rPr>
          <w:rFonts w:ascii="Times New Roman" w:cs="Times New Roman" w:eastAsia="Times New Roman" w:hAnsi="Times New Roman"/>
          <w:sz w:val="28"/>
          <w:szCs w:val="28"/>
          <w:color w:val="auto"/>
        </w:rPr>
        <w:t>b</w:t>
      </w:r>
      <w:r>
        <w:rPr>
          <w:rFonts w:ascii="宋体" w:cs="宋体" w:eastAsia="宋体" w:hAnsi="宋体"/>
          <w:sz w:val="28"/>
          <w:szCs w:val="28"/>
          <w:color w:val="auto"/>
        </w:rPr>
        <w:t>、更好的人际关系；</w:t>
      </w:r>
      <w:r>
        <w:rPr>
          <w:rFonts w:ascii="Times New Roman" w:cs="Times New Roman" w:eastAsia="Times New Roman" w:hAnsi="Times New Roman"/>
          <w:sz w:val="28"/>
          <w:szCs w:val="28"/>
          <w:color w:val="auto"/>
        </w:rPr>
        <w:t>c</w:t>
      </w:r>
      <w:r>
        <w:rPr>
          <w:rFonts w:ascii="宋体" w:cs="宋体" w:eastAsia="宋体" w:hAnsi="宋体"/>
          <w:sz w:val="28"/>
          <w:szCs w:val="28"/>
          <w:color w:val="auto"/>
        </w:rPr>
        <w:t>、更好的职</w:t>
      </w:r>
    </w:p>
    <w:p>
      <w:pPr>
        <w:spacing w:after="0" w:line="284"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业发展机会；</w:t>
      </w:r>
      <w:r>
        <w:rPr>
          <w:rFonts w:ascii="Times New Roman" w:cs="Times New Roman" w:eastAsia="Times New Roman" w:hAnsi="Times New Roman"/>
          <w:sz w:val="28"/>
          <w:szCs w:val="28"/>
          <w:color w:val="auto"/>
        </w:rPr>
        <w:t>d</w:t>
      </w:r>
      <w:r>
        <w:rPr>
          <w:rFonts w:ascii="宋体" w:cs="宋体" w:eastAsia="宋体" w:hAnsi="宋体"/>
          <w:sz w:val="28"/>
          <w:szCs w:val="28"/>
          <w:color w:val="auto"/>
        </w:rPr>
        <w:t>、更公平合理的管理制度；</w:t>
      </w:r>
      <w:r>
        <w:rPr>
          <w:rFonts w:ascii="Times New Roman" w:cs="Times New Roman" w:eastAsia="Times New Roman" w:hAnsi="Times New Roman"/>
          <w:sz w:val="28"/>
          <w:szCs w:val="28"/>
          <w:color w:val="auto"/>
        </w:rPr>
        <w:t>e</w:t>
      </w:r>
      <w:r>
        <w:rPr>
          <w:rFonts w:ascii="宋体" w:cs="宋体" w:eastAsia="宋体" w:hAnsi="宋体"/>
          <w:sz w:val="28"/>
          <w:szCs w:val="28"/>
          <w:color w:val="auto"/>
        </w:rPr>
        <w:t>、更好的企业愿景；</w:t>
      </w:r>
      <w:r>
        <w:rPr>
          <w:rFonts w:ascii="Times New Roman" w:cs="Times New Roman" w:eastAsia="Times New Roman" w:hAnsi="Times New Roman"/>
          <w:sz w:val="28"/>
          <w:szCs w:val="28"/>
          <w:color w:val="auto"/>
        </w:rPr>
        <w:t>f</w:t>
      </w:r>
      <w:r>
        <w:rPr>
          <w:rFonts w:ascii="宋体" w:cs="宋体" w:eastAsia="宋体" w:hAnsi="宋体"/>
          <w:sz w:val="28"/>
          <w:szCs w:val="28"/>
          <w:color w:val="auto"/>
        </w:rPr>
        <w:t>、</w:t>
      </w:r>
    </w:p>
    <w:p>
      <w:pPr>
        <w:spacing w:after="0" w:line="284"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更好的领导和管理；</w:t>
      </w:r>
      <w:r>
        <w:rPr>
          <w:rFonts w:ascii="Times New Roman" w:cs="Times New Roman" w:eastAsia="Times New Roman" w:hAnsi="Times New Roman"/>
          <w:sz w:val="28"/>
          <w:szCs w:val="28"/>
          <w:color w:val="auto"/>
        </w:rPr>
        <w:t>g</w:t>
      </w:r>
      <w:r>
        <w:rPr>
          <w:rFonts w:ascii="宋体" w:cs="宋体" w:eastAsia="宋体" w:hAnsi="宋体"/>
          <w:sz w:val="28"/>
          <w:szCs w:val="28"/>
          <w:color w:val="auto"/>
        </w:rPr>
        <w:t>、更好的工作环境；</w:t>
      </w:r>
      <w:r>
        <w:rPr>
          <w:rFonts w:ascii="Times New Roman" w:cs="Times New Roman" w:eastAsia="Times New Roman" w:hAnsi="Times New Roman"/>
          <w:sz w:val="28"/>
          <w:szCs w:val="28"/>
          <w:color w:val="auto"/>
        </w:rPr>
        <w:t>h</w:t>
      </w:r>
      <w:r>
        <w:rPr>
          <w:rFonts w:ascii="宋体" w:cs="宋体" w:eastAsia="宋体" w:hAnsi="宋体"/>
          <w:sz w:val="28"/>
          <w:szCs w:val="28"/>
          <w:color w:val="auto"/>
        </w:rPr>
        <w:t>、更好的企业文化；</w:t>
      </w:r>
      <w:r>
        <w:rPr>
          <w:rFonts w:ascii="Times New Roman" w:cs="Times New Roman" w:eastAsia="Times New Roman" w:hAnsi="Times New Roman"/>
          <w:sz w:val="28"/>
          <w:szCs w:val="28"/>
          <w:color w:val="auto"/>
        </w:rPr>
        <w:t>i</w:t>
      </w:r>
      <w:r>
        <w:rPr>
          <w:rFonts w:ascii="宋体" w:cs="宋体" w:eastAsia="宋体" w:hAnsi="宋体"/>
          <w:sz w:val="28"/>
          <w:szCs w:val="28"/>
          <w:color w:val="auto"/>
        </w:rPr>
        <w:t>、</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更有效的组织架构和工作流程。</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由上图我们可以看出，最能激励工作的因素差距较明显，</w:t>
      </w:r>
      <w:r>
        <w:rPr>
          <w:rFonts w:ascii="Times New Roman" w:cs="Times New Roman" w:eastAsia="Times New Roman" w:hAnsi="Times New Roman"/>
          <w:sz w:val="28"/>
          <w:szCs w:val="28"/>
          <w:color w:val="auto"/>
        </w:rPr>
        <w:t xml:space="preserve">a </w:t>
      </w:r>
      <w:r>
        <w:rPr>
          <w:rFonts w:ascii="宋体" w:cs="宋体" w:eastAsia="宋体" w:hAnsi="宋体"/>
          <w:sz w:val="28"/>
          <w:szCs w:val="28"/>
          <w:color w:val="auto"/>
        </w:rPr>
        <w:t>和</w:t>
      </w:r>
      <w:r>
        <w:rPr>
          <w:rFonts w:ascii="Times New Roman" w:cs="Times New Roman" w:eastAsia="Times New Roman" w:hAnsi="Times New Roman"/>
          <w:sz w:val="28"/>
          <w:szCs w:val="28"/>
          <w:color w:val="auto"/>
        </w:rPr>
        <w:t xml:space="preserve"> c</w:t>
      </w:r>
    </w:p>
    <w:p>
      <w:pPr>
        <w:spacing w:after="0" w:line="284"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提及率最高，其次为</w:t>
      </w:r>
      <w:r>
        <w:rPr>
          <w:rFonts w:ascii="Times New Roman" w:cs="Times New Roman" w:eastAsia="Times New Roman" w:hAnsi="Times New Roman"/>
          <w:sz w:val="28"/>
          <w:szCs w:val="28"/>
          <w:color w:val="auto"/>
        </w:rPr>
        <w:t xml:space="preserve"> d</w:t>
      </w:r>
      <w:r>
        <w:rPr>
          <w:rFonts w:ascii="宋体" w:cs="宋体" w:eastAsia="宋体" w:hAnsi="宋体"/>
          <w:sz w:val="28"/>
          <w:szCs w:val="28"/>
          <w:color w:val="auto"/>
        </w:rPr>
        <w:t>；最不能激励工作的因素分别为保健因素为</w:t>
      </w:r>
      <w:r>
        <w:rPr>
          <w:rFonts w:ascii="Times New Roman" w:cs="Times New Roman" w:eastAsia="Times New Roman" w:hAnsi="Times New Roman"/>
          <w:sz w:val="28"/>
          <w:szCs w:val="28"/>
          <w:color w:val="auto"/>
        </w:rPr>
        <w:t xml:space="preserve"> b</w:t>
      </w:r>
    </w:p>
    <w:p>
      <w:pPr>
        <w:spacing w:after="0" w:line="284"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和</w:t>
      </w:r>
      <w:r>
        <w:rPr>
          <w:rFonts w:ascii="Times New Roman" w:cs="Times New Roman" w:eastAsia="Times New Roman" w:hAnsi="Times New Roman"/>
          <w:sz w:val="28"/>
          <w:szCs w:val="28"/>
          <w:color w:val="auto"/>
        </w:rPr>
        <w:t xml:space="preserve"> i</w:t>
      </w:r>
      <w:r>
        <w:rPr>
          <w:rFonts w:ascii="宋体" w:cs="宋体" w:eastAsia="宋体" w:hAnsi="宋体"/>
          <w:sz w:val="28"/>
          <w:szCs w:val="28"/>
          <w:color w:val="auto"/>
        </w:rPr>
        <w:t>，其次为</w:t>
      </w:r>
      <w:r>
        <w:rPr>
          <w:rFonts w:ascii="Times New Roman" w:cs="Times New Roman" w:eastAsia="Times New Roman" w:hAnsi="Times New Roman"/>
          <w:sz w:val="28"/>
          <w:szCs w:val="28"/>
          <w:color w:val="auto"/>
        </w:rPr>
        <w:t xml:space="preserve"> a</w:t>
      </w:r>
      <w:r>
        <w:rPr>
          <w:rFonts w:ascii="宋体" w:cs="宋体" w:eastAsia="宋体" w:hAnsi="宋体"/>
          <w:sz w:val="28"/>
          <w:szCs w:val="28"/>
          <w:color w:val="auto"/>
        </w:rPr>
        <w:t>、</w:t>
      </w:r>
      <w:r>
        <w:rPr>
          <w:rFonts w:ascii="Times New Roman" w:cs="Times New Roman" w:eastAsia="Times New Roman" w:hAnsi="Times New Roman"/>
          <w:sz w:val="28"/>
          <w:szCs w:val="28"/>
          <w:color w:val="auto"/>
        </w:rPr>
        <w:t>e</w:t>
      </w:r>
      <w:r>
        <w:rPr>
          <w:rFonts w:ascii="宋体" w:cs="宋体" w:eastAsia="宋体" w:hAnsi="宋体"/>
          <w:sz w:val="28"/>
          <w:szCs w:val="28"/>
          <w:color w:val="auto"/>
        </w:rPr>
        <w:t>、</w:t>
      </w:r>
      <w:r>
        <w:rPr>
          <w:rFonts w:ascii="Times New Roman" w:cs="Times New Roman" w:eastAsia="Times New Roman" w:hAnsi="Times New Roman"/>
          <w:sz w:val="28"/>
          <w:szCs w:val="28"/>
          <w:color w:val="auto"/>
        </w:rPr>
        <w:t>f</w:t>
      </w:r>
      <w:r>
        <w:rPr>
          <w:rFonts w:ascii="宋体" w:cs="宋体" w:eastAsia="宋体" w:hAnsi="宋体"/>
          <w:sz w:val="28"/>
          <w:szCs w:val="28"/>
          <w:color w:val="auto"/>
        </w:rPr>
        <w:t>。而目前做的最差的以</w:t>
      </w:r>
      <w:r>
        <w:rPr>
          <w:rFonts w:ascii="Times New Roman" w:cs="Times New Roman" w:eastAsia="Times New Roman" w:hAnsi="Times New Roman"/>
          <w:sz w:val="28"/>
          <w:szCs w:val="28"/>
          <w:color w:val="auto"/>
        </w:rPr>
        <w:t xml:space="preserve"> d </w:t>
      </w:r>
      <w:r>
        <w:rPr>
          <w:rFonts w:ascii="宋体" w:cs="宋体" w:eastAsia="宋体" w:hAnsi="宋体"/>
          <w:sz w:val="28"/>
          <w:szCs w:val="28"/>
          <w:color w:val="auto"/>
        </w:rPr>
        <w:t>最为突出，其次依次为</w:t>
      </w:r>
    </w:p>
    <w:p>
      <w:pPr>
        <w:spacing w:after="0" w:line="284" w:lineRule="exact"/>
        <w:rPr>
          <w:sz w:val="20"/>
          <w:szCs w:val="20"/>
          <w:color w:val="auto"/>
        </w:rPr>
      </w:pPr>
    </w:p>
    <w:p>
      <w:pPr>
        <w:ind w:left="360"/>
        <w:spacing w:after="0" w:line="341" w:lineRule="exact"/>
        <w:rPr>
          <w:sz w:val="20"/>
          <w:szCs w:val="20"/>
          <w:color w:val="auto"/>
        </w:rPr>
      </w:pPr>
      <w:r>
        <w:rPr>
          <w:rFonts w:ascii="Times New Roman" w:cs="Times New Roman" w:eastAsia="Times New Roman" w:hAnsi="Times New Roman"/>
          <w:sz w:val="28"/>
          <w:szCs w:val="28"/>
          <w:color w:val="auto"/>
        </w:rPr>
        <w:t xml:space="preserve">a </w:t>
      </w:r>
      <w:r>
        <w:rPr>
          <w:rFonts w:ascii="宋体" w:cs="宋体" w:eastAsia="宋体" w:hAnsi="宋体"/>
          <w:sz w:val="28"/>
          <w:szCs w:val="28"/>
          <w:color w:val="auto"/>
        </w:rPr>
        <w:t>和</w:t>
      </w:r>
      <w:r>
        <w:rPr>
          <w:rFonts w:ascii="Times New Roman" w:cs="Times New Roman" w:eastAsia="Times New Roman" w:hAnsi="Times New Roman"/>
          <w:sz w:val="28"/>
          <w:szCs w:val="28"/>
          <w:color w:val="auto"/>
        </w:rPr>
        <w:t xml:space="preserve"> c</w:t>
      </w:r>
      <w:r>
        <w:rPr>
          <w:rFonts w:ascii="宋体" w:cs="宋体" w:eastAsia="宋体" w:hAnsi="宋体"/>
          <w:sz w:val="28"/>
          <w:szCs w:val="28"/>
          <w:color w:val="auto"/>
        </w:rPr>
        <w:t>。</w:t>
      </w:r>
    </w:p>
    <w:p>
      <w:pPr>
        <w:spacing w:after="0" w:line="283"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此时，我们可以看到，在公司中，最能激励行员努力工作的因</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348"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63</w:t>
      </w:r>
    </w:p>
    <w:p>
      <w:pPr>
        <w:sectPr>
          <w:pgSz w:w="11900" w:h="16840" w:orient="portrait"/>
          <w:cols w:equalWidth="0" w:num="1">
            <w:col w:w="9024"/>
          </w:cols>
          <w:pgMar w:left="1440" w:top="1440" w:right="1440" w:bottom="446" w:gutter="0" w:footer="0" w:header="0"/>
          <w:type w:val="continuous"/>
        </w:sectPr>
      </w:pPr>
    </w:p>
    <w:bookmarkStart w:id="63" w:name="page64"/>
    <w:bookmarkEnd w:id="63"/>
    <w:p>
      <w:pPr>
        <w:spacing w:after="0" w:line="130" w:lineRule="exact"/>
        <w:rPr>
          <w:sz w:val="20"/>
          <w:szCs w:val="20"/>
          <w:color w:val="auto"/>
        </w:rPr>
      </w:pPr>
    </w:p>
    <w:p>
      <w:pPr>
        <w:jc w:val="both"/>
        <w:ind w:left="360" w:right="364"/>
        <w:spacing w:after="0" w:line="562" w:lineRule="exact"/>
        <w:tabs>
          <w:tab w:leader="none" w:pos="711" w:val="left"/>
        </w:tabs>
        <w:numPr>
          <w:ilvl w:val="0"/>
          <w:numId w:val="18"/>
        </w:numPr>
        <w:rPr>
          <w:rFonts w:ascii="宋体" w:cs="宋体" w:eastAsia="宋体" w:hAnsi="宋体"/>
          <w:sz w:val="28"/>
          <w:szCs w:val="28"/>
          <w:color w:val="auto"/>
        </w:rPr>
      </w:pPr>
      <w:r>
        <w:rPr>
          <w:rFonts w:ascii="Times New Roman" w:cs="Times New Roman" w:eastAsia="Times New Roman" w:hAnsi="Times New Roman"/>
          <w:sz w:val="28"/>
          <w:szCs w:val="28"/>
          <w:color w:val="auto"/>
        </w:rPr>
        <w:t xml:space="preserve">a </w:t>
      </w:r>
      <w:r>
        <w:rPr>
          <w:rFonts w:ascii="宋体" w:cs="宋体" w:eastAsia="宋体" w:hAnsi="宋体"/>
          <w:sz w:val="28"/>
          <w:szCs w:val="28"/>
          <w:color w:val="auto"/>
        </w:rPr>
        <w:t>项和</w:t>
      </w:r>
      <w:r>
        <w:rPr>
          <w:rFonts w:ascii="Times New Roman" w:cs="Times New Roman" w:eastAsia="Times New Roman" w:hAnsi="Times New Roman"/>
          <w:sz w:val="28"/>
          <w:szCs w:val="28"/>
          <w:color w:val="auto"/>
        </w:rPr>
        <w:t xml:space="preserve"> c </w:t>
      </w:r>
      <w:r>
        <w:rPr>
          <w:rFonts w:ascii="宋体" w:cs="宋体" w:eastAsia="宋体" w:hAnsi="宋体"/>
          <w:sz w:val="28"/>
          <w:szCs w:val="28"/>
          <w:color w:val="auto"/>
        </w:rPr>
        <w:t>项及</w:t>
      </w:r>
      <w:r>
        <w:rPr>
          <w:rFonts w:ascii="Times New Roman" w:cs="Times New Roman" w:eastAsia="Times New Roman" w:hAnsi="Times New Roman"/>
          <w:sz w:val="28"/>
          <w:szCs w:val="28"/>
          <w:color w:val="auto"/>
        </w:rPr>
        <w:t xml:space="preserve"> d </w:t>
      </w:r>
      <w:r>
        <w:rPr>
          <w:rFonts w:ascii="宋体" w:cs="宋体" w:eastAsia="宋体" w:hAnsi="宋体"/>
          <w:sz w:val="28"/>
          <w:szCs w:val="28"/>
          <w:color w:val="auto"/>
        </w:rPr>
        <w:t>项，恰恰是目前行员们最不满意的前三项。企业的这种现状，必定无法使企业获得理想的行员敬业度。所以公司现在急需做的工作就是进一步对</w:t>
      </w:r>
      <w:r>
        <w:rPr>
          <w:rFonts w:ascii="Times New Roman" w:cs="Times New Roman" w:eastAsia="Times New Roman" w:hAnsi="Times New Roman"/>
          <w:sz w:val="28"/>
          <w:szCs w:val="28"/>
          <w:color w:val="auto"/>
        </w:rPr>
        <w:t xml:space="preserve"> a</w:t>
      </w:r>
      <w:r>
        <w:rPr>
          <w:rFonts w:ascii="宋体" w:cs="宋体" w:eastAsia="宋体" w:hAnsi="宋体"/>
          <w:sz w:val="28"/>
          <w:szCs w:val="28"/>
          <w:color w:val="auto"/>
        </w:rPr>
        <w:t>（更好的薪酬福利）、</w:t>
      </w:r>
      <w:r>
        <w:rPr>
          <w:rFonts w:ascii="Times New Roman" w:cs="Times New Roman" w:eastAsia="Times New Roman" w:hAnsi="Times New Roman"/>
          <w:sz w:val="28"/>
          <w:szCs w:val="28"/>
          <w:color w:val="auto"/>
        </w:rPr>
        <w:t>c</w:t>
      </w:r>
      <w:r>
        <w:rPr>
          <w:rFonts w:ascii="宋体" w:cs="宋体" w:eastAsia="宋体" w:hAnsi="宋体"/>
          <w:sz w:val="28"/>
          <w:szCs w:val="28"/>
          <w:color w:val="auto"/>
        </w:rPr>
        <w:t>（更好的职业发展机会）和</w:t>
      </w:r>
      <w:r>
        <w:rPr>
          <w:rFonts w:ascii="Times New Roman" w:cs="Times New Roman" w:eastAsia="Times New Roman" w:hAnsi="Times New Roman"/>
          <w:sz w:val="28"/>
          <w:szCs w:val="28"/>
          <w:color w:val="auto"/>
        </w:rPr>
        <w:t xml:space="preserve"> d</w:t>
      </w:r>
      <w:r>
        <w:rPr>
          <w:rFonts w:ascii="宋体" w:cs="宋体" w:eastAsia="宋体" w:hAnsi="宋体"/>
          <w:sz w:val="28"/>
          <w:szCs w:val="28"/>
          <w:color w:val="auto"/>
        </w:rPr>
        <w:t>（更公平合理的管理制度）进行详细分析，并采取相应的措施对其进行改善，以更有针对性地提高行员的敬业度。</w:t>
      </w:r>
    </w:p>
    <w:p>
      <w:pPr>
        <w:spacing w:after="0" w:line="200" w:lineRule="exact"/>
        <w:rPr>
          <w:rFonts w:ascii="宋体" w:cs="宋体" w:eastAsia="宋体" w:hAnsi="宋体"/>
          <w:sz w:val="28"/>
          <w:szCs w:val="28"/>
          <w:color w:val="auto"/>
        </w:rPr>
      </w:pPr>
    </w:p>
    <w:p>
      <w:pPr>
        <w:spacing w:after="0" w:line="200" w:lineRule="exact"/>
        <w:rPr>
          <w:rFonts w:ascii="宋体" w:cs="宋体" w:eastAsia="宋体" w:hAnsi="宋体"/>
          <w:sz w:val="28"/>
          <w:szCs w:val="28"/>
          <w:color w:val="auto"/>
        </w:rPr>
      </w:pPr>
    </w:p>
    <w:p>
      <w:pPr>
        <w:spacing w:after="0" w:line="222" w:lineRule="exact"/>
        <w:rPr>
          <w:rFonts w:ascii="宋体" w:cs="宋体" w:eastAsia="宋体" w:hAnsi="宋体"/>
          <w:sz w:val="28"/>
          <w:szCs w:val="28"/>
          <w:color w:val="auto"/>
        </w:rPr>
      </w:pPr>
    </w:p>
    <w:p>
      <w:pPr>
        <w:ind w:left="3360" w:hanging="352"/>
        <w:spacing w:after="0" w:line="341" w:lineRule="exact"/>
        <w:tabs>
          <w:tab w:leader="none" w:pos="3360" w:val="left"/>
        </w:tabs>
        <w:numPr>
          <w:ilvl w:val="1"/>
          <w:numId w:val="18"/>
        </w:numPr>
        <w:rPr>
          <w:rFonts w:ascii="宋体" w:cs="宋体" w:eastAsia="宋体" w:hAnsi="宋体"/>
          <w:sz w:val="28"/>
          <w:szCs w:val="28"/>
          <w:color w:val="auto"/>
        </w:rPr>
      </w:pPr>
      <w:r>
        <w:rPr>
          <w:rFonts w:ascii="Times New Roman" w:cs="Times New Roman" w:eastAsia="Times New Roman" w:hAnsi="Times New Roman"/>
          <w:sz w:val="28"/>
          <w:szCs w:val="28"/>
          <w:color w:val="auto"/>
        </w:rPr>
        <w:t>5</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4 </w:t>
      </w:r>
      <w:r>
        <w:rPr>
          <w:rFonts w:ascii="宋体" w:cs="宋体" w:eastAsia="宋体" w:hAnsi="宋体"/>
          <w:sz w:val="28"/>
          <w:szCs w:val="28"/>
          <w:color w:val="auto"/>
        </w:rPr>
        <w:t>行员敬业度小结</w:t>
      </w:r>
    </w:p>
    <w:p>
      <w:pPr>
        <w:spacing w:after="0" w:line="133" w:lineRule="exact"/>
        <w:rPr>
          <w:sz w:val="20"/>
          <w:szCs w:val="20"/>
          <w:color w:val="auto"/>
        </w:rPr>
      </w:pPr>
    </w:p>
    <w:tbl>
      <w:tblPr>
        <w:tblLayout w:type="fixed"/>
        <w:tblInd w:w="370" w:type="dxa"/>
        <w:tblCellMar>
          <w:top w:w="0" w:type="dxa"/>
          <w:left w:w="0" w:type="dxa"/>
          <w:bottom w:w="0" w:type="dxa"/>
          <w:right w:w="0" w:type="dxa"/>
        </w:tblCellMar>
      </w:tblPr>
      <w:tr>
        <w:trPr>
          <w:trHeight w:val="268"/>
        </w:trPr>
        <w:tc>
          <w:tcPr>
            <w:tcW w:w="640" w:type="dxa"/>
            <w:vAlign w:val="bottom"/>
            <w:tcBorders>
              <w:top w:val="single" w:sz="8" w:color="auto"/>
              <w:left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部</w:t>
            </w:r>
          </w:p>
        </w:tc>
        <w:tc>
          <w:tcPr>
            <w:tcW w:w="520" w:type="dxa"/>
            <w:vAlign w:val="bottom"/>
            <w:tcBorders>
              <w:top w:val="single" w:sz="8" w:color="auto"/>
              <w:right w:val="single" w:sz="8" w:color="auto"/>
            </w:tcBorders>
          </w:tcPr>
          <w:p>
            <w:pPr>
              <w:spacing w:after="0"/>
              <w:rPr>
                <w:sz w:val="23"/>
                <w:szCs w:val="23"/>
                <w:color w:val="auto"/>
              </w:rPr>
            </w:pPr>
          </w:p>
        </w:tc>
        <w:tc>
          <w:tcPr>
            <w:tcW w:w="3040" w:type="dxa"/>
            <w:vAlign w:val="bottom"/>
            <w:tcBorders>
              <w:top w:val="single" w:sz="8" w:color="auto"/>
              <w:right w:val="single" w:sz="8" w:color="auto"/>
            </w:tcBorders>
          </w:tcPr>
          <w:p>
            <w:pPr>
              <w:ind w:left="140"/>
              <w:spacing w:after="0" w:line="240" w:lineRule="exact"/>
              <w:rPr>
                <w:sz w:val="20"/>
                <w:szCs w:val="20"/>
                <w:color w:val="auto"/>
              </w:rPr>
            </w:pPr>
            <w:r>
              <w:rPr>
                <w:rFonts w:ascii="宋体" w:cs="宋体" w:eastAsia="宋体" w:hAnsi="宋体"/>
                <w:sz w:val="21"/>
                <w:szCs w:val="21"/>
                <w:color w:val="auto"/>
              </w:rPr>
              <w:t>内容</w:t>
            </w:r>
          </w:p>
        </w:tc>
        <w:tc>
          <w:tcPr>
            <w:tcW w:w="4120" w:type="dxa"/>
            <w:vAlign w:val="bottom"/>
            <w:tcBorders>
              <w:top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存在问题</w:t>
            </w:r>
          </w:p>
        </w:tc>
      </w:tr>
      <w:tr>
        <w:trPr>
          <w:trHeight w:val="312"/>
        </w:trPr>
        <w:tc>
          <w:tcPr>
            <w:tcW w:w="640" w:type="dxa"/>
            <w:vAlign w:val="bottom"/>
            <w:tcBorders>
              <w:left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分</w:t>
            </w:r>
          </w:p>
        </w:tc>
        <w:tc>
          <w:tcPr>
            <w:tcW w:w="52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4120" w:type="dxa"/>
            <w:vAlign w:val="bottom"/>
            <w:tcBorders>
              <w:right w:val="single" w:sz="8" w:color="auto"/>
            </w:tcBorders>
          </w:tcPr>
          <w:p>
            <w:pPr>
              <w:spacing w:after="0"/>
              <w:rPr>
                <w:sz w:val="24"/>
                <w:szCs w:val="24"/>
                <w:color w:val="auto"/>
              </w:rPr>
            </w:pPr>
          </w:p>
        </w:tc>
      </w:tr>
      <w:tr>
        <w:trPr>
          <w:trHeight w:val="54"/>
        </w:trPr>
        <w:tc>
          <w:tcPr>
            <w:tcW w:w="640" w:type="dxa"/>
            <w:vAlign w:val="bottom"/>
            <w:tcBorders>
              <w:left w:val="single" w:sz="8" w:color="auto"/>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3040" w:type="dxa"/>
            <w:vAlign w:val="bottom"/>
            <w:tcBorders>
              <w:bottom w:val="single" w:sz="8" w:color="auto"/>
              <w:right w:val="single" w:sz="8" w:color="auto"/>
            </w:tcBorders>
          </w:tcPr>
          <w:p>
            <w:pPr>
              <w:spacing w:after="0"/>
              <w:rPr>
                <w:sz w:val="4"/>
                <w:szCs w:val="4"/>
                <w:color w:val="auto"/>
              </w:rPr>
            </w:pPr>
          </w:p>
        </w:tc>
        <w:tc>
          <w:tcPr>
            <w:tcW w:w="4120" w:type="dxa"/>
            <w:vAlign w:val="bottom"/>
            <w:tcBorders>
              <w:bottom w:val="single" w:sz="8" w:color="auto"/>
              <w:right w:val="single" w:sz="8" w:color="auto"/>
            </w:tcBorders>
          </w:tcPr>
          <w:p>
            <w:pPr>
              <w:spacing w:after="0"/>
              <w:rPr>
                <w:sz w:val="4"/>
                <w:szCs w:val="4"/>
                <w:color w:val="auto"/>
              </w:rPr>
            </w:pPr>
          </w:p>
        </w:tc>
      </w:tr>
      <w:tr>
        <w:trPr>
          <w:trHeight w:val="293"/>
        </w:trPr>
        <w:tc>
          <w:tcPr>
            <w:tcW w:w="640" w:type="dxa"/>
            <w:vAlign w:val="bottom"/>
            <w:tcBorders>
              <w:left w:val="single" w:sz="8" w:color="auto"/>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1</w:t>
            </w:r>
          </w:p>
        </w:tc>
        <w:tc>
          <w:tcPr>
            <w:tcW w:w="304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对公司前景和企业目标认同度</w:t>
            </w:r>
          </w:p>
        </w:tc>
        <w:tc>
          <w:tcPr>
            <w:tcW w:w="4120" w:type="dxa"/>
            <w:vAlign w:val="bottom"/>
            <w:tcBorders>
              <w:bottom w:val="single" w:sz="8" w:color="auto"/>
              <w:right w:val="single" w:sz="8" w:color="auto"/>
            </w:tcBorders>
          </w:tcPr>
          <w:p>
            <w:pPr>
              <w:ind w:left="100"/>
              <w:spacing w:after="0" w:line="256" w:lineRule="exact"/>
              <w:rPr>
                <w:sz w:val="20"/>
                <w:szCs w:val="20"/>
                <w:color w:val="auto"/>
              </w:rPr>
            </w:pPr>
            <w:r>
              <w:rPr>
                <w:rFonts w:ascii="宋体" w:cs="宋体" w:eastAsia="宋体" w:hAnsi="宋体"/>
                <w:sz w:val="21"/>
                <w:szCs w:val="21"/>
                <w:color w:val="auto"/>
              </w:rPr>
              <w:t>对企业前景充满信心的仅占</w:t>
            </w:r>
            <w:r>
              <w:rPr>
                <w:rFonts w:ascii="Times New Roman" w:cs="Times New Roman" w:eastAsia="Times New Roman" w:hAnsi="Times New Roman"/>
                <w:sz w:val="21"/>
                <w:szCs w:val="21"/>
                <w:color w:val="auto"/>
              </w:rPr>
              <w:t xml:space="preserve"> 52.9%</w:t>
            </w:r>
          </w:p>
        </w:tc>
      </w:tr>
      <w:tr>
        <w:trPr>
          <w:trHeight w:val="293"/>
        </w:trPr>
        <w:tc>
          <w:tcPr>
            <w:tcW w:w="64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2</w:t>
            </w:r>
          </w:p>
        </w:tc>
        <w:tc>
          <w:tcPr>
            <w:tcW w:w="30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对目前工作喜好度</w:t>
            </w:r>
          </w:p>
        </w:tc>
        <w:tc>
          <w:tcPr>
            <w:tcW w:w="41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w w:val="99"/>
              </w:rPr>
              <w:t>四成行员虽然喜欢目前工作，但其并非最擅</w:t>
            </w:r>
          </w:p>
        </w:tc>
      </w:tr>
      <w:tr>
        <w:trPr>
          <w:trHeight w:val="276"/>
        </w:trPr>
        <w:tc>
          <w:tcPr>
            <w:tcW w:w="64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41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长该工作</w:t>
            </w:r>
          </w:p>
        </w:tc>
      </w:tr>
      <w:tr>
        <w:trPr>
          <w:trHeight w:val="54"/>
        </w:trPr>
        <w:tc>
          <w:tcPr>
            <w:tcW w:w="640" w:type="dxa"/>
            <w:vAlign w:val="bottom"/>
            <w:tcBorders>
              <w:left w:val="single" w:sz="8" w:color="auto"/>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3040" w:type="dxa"/>
            <w:vAlign w:val="bottom"/>
            <w:tcBorders>
              <w:bottom w:val="single" w:sz="8" w:color="auto"/>
              <w:right w:val="single" w:sz="8" w:color="auto"/>
            </w:tcBorders>
          </w:tcPr>
          <w:p>
            <w:pPr>
              <w:spacing w:after="0"/>
              <w:rPr>
                <w:sz w:val="4"/>
                <w:szCs w:val="4"/>
                <w:color w:val="auto"/>
              </w:rPr>
            </w:pPr>
          </w:p>
        </w:tc>
        <w:tc>
          <w:tcPr>
            <w:tcW w:w="4120" w:type="dxa"/>
            <w:vAlign w:val="bottom"/>
            <w:tcBorders>
              <w:bottom w:val="single" w:sz="8" w:color="auto"/>
              <w:right w:val="single" w:sz="8" w:color="auto"/>
            </w:tcBorders>
          </w:tcPr>
          <w:p>
            <w:pPr>
              <w:spacing w:after="0"/>
              <w:rPr>
                <w:sz w:val="4"/>
                <w:szCs w:val="4"/>
                <w:color w:val="auto"/>
              </w:rPr>
            </w:pPr>
          </w:p>
        </w:tc>
      </w:tr>
      <w:tr>
        <w:trPr>
          <w:trHeight w:val="284"/>
        </w:trPr>
        <w:tc>
          <w:tcPr>
            <w:tcW w:w="64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3</w:t>
            </w:r>
          </w:p>
        </w:tc>
        <w:tc>
          <w:tcPr>
            <w:tcW w:w="30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工作专业程度</w:t>
            </w:r>
          </w:p>
        </w:tc>
        <w:tc>
          <w:tcPr>
            <w:tcW w:w="4120" w:type="dxa"/>
            <w:vAlign w:val="bottom"/>
            <w:tcBorders>
              <w:right w:val="single" w:sz="8" w:color="auto"/>
            </w:tcBorders>
          </w:tcPr>
          <w:p>
            <w:pPr>
              <w:ind w:left="100"/>
              <w:spacing w:after="0" w:line="256" w:lineRule="exact"/>
              <w:rPr>
                <w:sz w:val="20"/>
                <w:szCs w:val="20"/>
                <w:color w:val="auto"/>
              </w:rPr>
            </w:pPr>
            <w:r>
              <w:rPr>
                <w:rFonts w:ascii="宋体" w:cs="宋体" w:eastAsia="宋体" w:hAnsi="宋体"/>
                <w:sz w:val="21"/>
                <w:szCs w:val="21"/>
                <w:color w:val="auto"/>
              </w:rPr>
              <w:t>仅</w:t>
            </w:r>
            <w:r>
              <w:rPr>
                <w:rFonts w:ascii="Times New Roman" w:cs="Times New Roman" w:eastAsia="Times New Roman" w:hAnsi="Times New Roman"/>
                <w:sz w:val="21"/>
                <w:szCs w:val="21"/>
                <w:color w:val="auto"/>
              </w:rPr>
              <w:t xml:space="preserve"> 41.18%</w:t>
            </w:r>
            <w:r>
              <w:rPr>
                <w:rFonts w:ascii="宋体" w:cs="宋体" w:eastAsia="宋体" w:hAnsi="宋体"/>
                <w:sz w:val="21"/>
                <w:szCs w:val="21"/>
                <w:color w:val="auto"/>
              </w:rPr>
              <w:t>认同周围同事的敬业度（即企业</w:t>
            </w:r>
          </w:p>
        </w:tc>
      </w:tr>
      <w:tr>
        <w:trPr>
          <w:trHeight w:val="276"/>
        </w:trPr>
        <w:tc>
          <w:tcPr>
            <w:tcW w:w="64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41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敬业度不高）</w:t>
            </w:r>
          </w:p>
        </w:tc>
      </w:tr>
      <w:tr>
        <w:trPr>
          <w:trHeight w:val="54"/>
        </w:trPr>
        <w:tc>
          <w:tcPr>
            <w:tcW w:w="640" w:type="dxa"/>
            <w:vAlign w:val="bottom"/>
            <w:tcBorders>
              <w:left w:val="single" w:sz="8" w:color="auto"/>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3040" w:type="dxa"/>
            <w:vAlign w:val="bottom"/>
            <w:tcBorders>
              <w:bottom w:val="single" w:sz="8" w:color="auto"/>
              <w:right w:val="single" w:sz="8" w:color="auto"/>
            </w:tcBorders>
          </w:tcPr>
          <w:p>
            <w:pPr>
              <w:spacing w:after="0"/>
              <w:rPr>
                <w:sz w:val="4"/>
                <w:szCs w:val="4"/>
                <w:color w:val="auto"/>
              </w:rPr>
            </w:pPr>
          </w:p>
        </w:tc>
        <w:tc>
          <w:tcPr>
            <w:tcW w:w="4120" w:type="dxa"/>
            <w:vAlign w:val="bottom"/>
            <w:tcBorders>
              <w:bottom w:val="single" w:sz="8" w:color="auto"/>
              <w:right w:val="single" w:sz="8" w:color="auto"/>
            </w:tcBorders>
          </w:tcPr>
          <w:p>
            <w:pPr>
              <w:spacing w:after="0"/>
              <w:rPr>
                <w:sz w:val="4"/>
                <w:szCs w:val="4"/>
                <w:color w:val="auto"/>
              </w:rPr>
            </w:pPr>
          </w:p>
        </w:tc>
      </w:tr>
      <w:tr>
        <w:trPr>
          <w:trHeight w:val="284"/>
        </w:trPr>
        <w:tc>
          <w:tcPr>
            <w:tcW w:w="64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4</w:t>
            </w:r>
          </w:p>
        </w:tc>
        <w:tc>
          <w:tcPr>
            <w:tcW w:w="30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人文环境</w:t>
            </w:r>
          </w:p>
        </w:tc>
        <w:tc>
          <w:tcPr>
            <w:tcW w:w="41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仅有三成行员认为自己受到重视，还有</w:t>
            </w:r>
          </w:p>
        </w:tc>
      </w:tr>
      <w:tr>
        <w:trPr>
          <w:trHeight w:val="321"/>
        </w:trPr>
        <w:tc>
          <w:tcPr>
            <w:tcW w:w="640" w:type="dxa"/>
            <w:vAlign w:val="bottom"/>
            <w:tcBorders>
              <w:left w:val="single" w:sz="8" w:color="auto"/>
              <w:bottom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spacing w:after="0"/>
              <w:rPr>
                <w:sz w:val="24"/>
                <w:szCs w:val="24"/>
                <w:color w:val="auto"/>
              </w:rPr>
            </w:pPr>
          </w:p>
        </w:tc>
        <w:tc>
          <w:tcPr>
            <w:tcW w:w="3040" w:type="dxa"/>
            <w:vAlign w:val="bottom"/>
            <w:tcBorders>
              <w:bottom w:val="single" w:sz="8" w:color="auto"/>
              <w:right w:val="single" w:sz="8" w:color="auto"/>
            </w:tcBorders>
          </w:tcPr>
          <w:p>
            <w:pPr>
              <w:spacing w:after="0"/>
              <w:rPr>
                <w:sz w:val="24"/>
                <w:szCs w:val="24"/>
                <w:color w:val="auto"/>
              </w:rPr>
            </w:pPr>
          </w:p>
        </w:tc>
        <w:tc>
          <w:tcPr>
            <w:tcW w:w="4120" w:type="dxa"/>
            <w:vAlign w:val="bottom"/>
            <w:tcBorders>
              <w:bottom w:val="single" w:sz="8" w:color="auto"/>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39.9%</w:t>
            </w:r>
            <w:r>
              <w:rPr>
                <w:rFonts w:ascii="宋体" w:cs="宋体" w:eastAsia="宋体" w:hAnsi="宋体"/>
                <w:sz w:val="21"/>
                <w:szCs w:val="21"/>
                <w:color w:val="auto"/>
              </w:rPr>
              <w:t>态度折中</w:t>
            </w:r>
          </w:p>
        </w:tc>
      </w:tr>
      <w:tr>
        <w:trPr>
          <w:trHeight w:val="293"/>
        </w:trPr>
        <w:tc>
          <w:tcPr>
            <w:tcW w:w="64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jc w:val="right"/>
              <w:ind w:right="215"/>
              <w:spacing w:after="0"/>
              <w:rPr>
                <w:sz w:val="20"/>
                <w:szCs w:val="20"/>
                <w:color w:val="auto"/>
              </w:rPr>
            </w:pPr>
            <w:r>
              <w:rPr>
                <w:rFonts w:ascii="Times New Roman" w:cs="Times New Roman" w:eastAsia="Times New Roman" w:hAnsi="Times New Roman"/>
                <w:sz w:val="21"/>
                <w:szCs w:val="21"/>
                <w:color w:val="auto"/>
              </w:rPr>
              <w:t>5</w:t>
            </w:r>
          </w:p>
        </w:tc>
        <w:tc>
          <w:tcPr>
            <w:tcW w:w="30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17</w:t>
            </w:r>
            <w:r>
              <w:rPr>
                <w:rFonts w:ascii="宋体" w:cs="宋体" w:eastAsia="宋体" w:hAnsi="宋体"/>
                <w:sz w:val="21"/>
                <w:szCs w:val="21"/>
                <w:color w:val="auto"/>
              </w:rPr>
              <w:t>、</w:t>
            </w:r>
            <w:r>
              <w:rPr>
                <w:rFonts w:ascii="Times New Roman" w:cs="Times New Roman" w:eastAsia="Times New Roman" w:hAnsi="Times New Roman"/>
                <w:sz w:val="21"/>
                <w:szCs w:val="21"/>
                <w:color w:val="auto"/>
              </w:rPr>
              <w:t>18</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19 </w:t>
            </w:r>
            <w:r>
              <w:rPr>
                <w:rFonts w:ascii="宋体" w:cs="宋体" w:eastAsia="宋体" w:hAnsi="宋体"/>
                <w:sz w:val="21"/>
                <w:szCs w:val="21"/>
                <w:color w:val="auto"/>
              </w:rPr>
              <w:t>题分析</w:t>
            </w:r>
          </w:p>
        </w:tc>
        <w:tc>
          <w:tcPr>
            <w:tcW w:w="4120" w:type="dxa"/>
            <w:vAlign w:val="bottom"/>
            <w:tcBorders>
              <w:right w:val="single" w:sz="8" w:color="auto"/>
            </w:tcBorders>
          </w:tcPr>
          <w:p>
            <w:pPr>
              <w:ind w:left="100"/>
              <w:spacing w:after="0" w:line="256" w:lineRule="exact"/>
              <w:rPr>
                <w:sz w:val="20"/>
                <w:szCs w:val="20"/>
                <w:color w:val="auto"/>
              </w:rPr>
            </w:pPr>
            <w:r>
              <w:rPr>
                <w:rFonts w:ascii="宋体" w:cs="宋体" w:eastAsia="宋体" w:hAnsi="宋体"/>
                <w:sz w:val="21"/>
                <w:szCs w:val="21"/>
                <w:color w:val="auto"/>
              </w:rPr>
              <w:t>需要改善这三项：</w:t>
            </w:r>
            <w:r>
              <w:rPr>
                <w:rFonts w:ascii="Times New Roman" w:cs="Times New Roman" w:eastAsia="Times New Roman" w:hAnsi="Times New Roman"/>
                <w:sz w:val="21"/>
                <w:szCs w:val="21"/>
                <w:color w:val="auto"/>
              </w:rPr>
              <w:t>a</w:t>
            </w:r>
            <w:r>
              <w:rPr>
                <w:rFonts w:ascii="宋体" w:cs="宋体" w:eastAsia="宋体" w:hAnsi="宋体"/>
                <w:sz w:val="21"/>
                <w:szCs w:val="21"/>
                <w:color w:val="auto"/>
              </w:rPr>
              <w:t>、更好的薪酬福利；</w:t>
            </w:r>
            <w:r>
              <w:rPr>
                <w:rFonts w:ascii="Times New Roman" w:cs="Times New Roman" w:eastAsia="Times New Roman" w:hAnsi="Times New Roman"/>
                <w:sz w:val="21"/>
                <w:szCs w:val="21"/>
                <w:color w:val="auto"/>
              </w:rPr>
              <w:t>b</w:t>
            </w:r>
            <w:r>
              <w:rPr>
                <w:rFonts w:ascii="宋体" w:cs="宋体" w:eastAsia="宋体" w:hAnsi="宋体"/>
                <w:sz w:val="21"/>
                <w:szCs w:val="21"/>
                <w:color w:val="auto"/>
              </w:rPr>
              <w:t>、</w:t>
            </w:r>
          </w:p>
        </w:tc>
      </w:tr>
      <w:tr>
        <w:trPr>
          <w:trHeight w:val="312"/>
        </w:trPr>
        <w:tc>
          <w:tcPr>
            <w:tcW w:w="64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4120" w:type="dxa"/>
            <w:vAlign w:val="bottom"/>
            <w:tcBorders>
              <w:right w:val="single" w:sz="8" w:color="auto"/>
            </w:tcBorders>
          </w:tcPr>
          <w:p>
            <w:pPr>
              <w:ind w:left="100"/>
              <w:spacing w:after="0" w:line="256" w:lineRule="exact"/>
              <w:rPr>
                <w:sz w:val="20"/>
                <w:szCs w:val="20"/>
                <w:color w:val="auto"/>
              </w:rPr>
            </w:pPr>
            <w:r>
              <w:rPr>
                <w:rFonts w:ascii="宋体" w:cs="宋体" w:eastAsia="宋体" w:hAnsi="宋体"/>
                <w:sz w:val="21"/>
                <w:szCs w:val="21"/>
                <w:color w:val="auto"/>
              </w:rPr>
              <w:t>更好的职业发展机会；</w:t>
            </w:r>
            <w:r>
              <w:rPr>
                <w:rFonts w:ascii="Times New Roman" w:cs="Times New Roman" w:eastAsia="Times New Roman" w:hAnsi="Times New Roman"/>
                <w:sz w:val="21"/>
                <w:szCs w:val="21"/>
                <w:color w:val="auto"/>
              </w:rPr>
              <w:t>c</w:t>
            </w:r>
            <w:r>
              <w:rPr>
                <w:rFonts w:ascii="宋体" w:cs="宋体" w:eastAsia="宋体" w:hAnsi="宋体"/>
                <w:sz w:val="21"/>
                <w:szCs w:val="21"/>
                <w:color w:val="auto"/>
              </w:rPr>
              <w:t>、更公平合理的管</w:t>
            </w:r>
          </w:p>
        </w:tc>
      </w:tr>
      <w:tr>
        <w:trPr>
          <w:trHeight w:val="276"/>
        </w:trPr>
        <w:tc>
          <w:tcPr>
            <w:tcW w:w="64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3040" w:type="dxa"/>
            <w:vAlign w:val="bottom"/>
            <w:tcBorders>
              <w:right w:val="single" w:sz="8" w:color="auto"/>
            </w:tcBorders>
          </w:tcPr>
          <w:p>
            <w:pPr>
              <w:spacing w:after="0"/>
              <w:rPr>
                <w:sz w:val="24"/>
                <w:szCs w:val="24"/>
                <w:color w:val="auto"/>
              </w:rPr>
            </w:pPr>
          </w:p>
        </w:tc>
        <w:tc>
          <w:tcPr>
            <w:tcW w:w="41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理制度；</w:t>
            </w:r>
          </w:p>
        </w:tc>
      </w:tr>
      <w:tr>
        <w:trPr>
          <w:trHeight w:val="53"/>
        </w:trPr>
        <w:tc>
          <w:tcPr>
            <w:tcW w:w="640" w:type="dxa"/>
            <w:vAlign w:val="bottom"/>
            <w:tcBorders>
              <w:left w:val="single" w:sz="8" w:color="auto"/>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3040" w:type="dxa"/>
            <w:vAlign w:val="bottom"/>
            <w:tcBorders>
              <w:bottom w:val="single" w:sz="8" w:color="auto"/>
              <w:right w:val="single" w:sz="8" w:color="auto"/>
            </w:tcBorders>
          </w:tcPr>
          <w:p>
            <w:pPr>
              <w:spacing w:after="0"/>
              <w:rPr>
                <w:sz w:val="4"/>
                <w:szCs w:val="4"/>
                <w:color w:val="auto"/>
              </w:rPr>
            </w:pPr>
          </w:p>
        </w:tc>
        <w:tc>
          <w:tcPr>
            <w:tcW w:w="4120" w:type="dxa"/>
            <w:vAlign w:val="bottom"/>
            <w:tcBorders>
              <w:bottom w:val="single" w:sz="8" w:color="auto"/>
              <w:right w:val="single" w:sz="8" w:color="auto"/>
            </w:tcBorders>
          </w:tcPr>
          <w:p>
            <w:pPr>
              <w:spacing w:after="0"/>
              <w:rPr>
                <w:sz w:val="4"/>
                <w:szCs w:val="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二、 分析结果</w:t>
      </w:r>
    </w:p>
    <w:p>
      <w:pPr>
        <w:spacing w:after="0" w:line="200" w:lineRule="exact"/>
        <w:rPr>
          <w:sz w:val="20"/>
          <w:szCs w:val="20"/>
          <w:color w:val="auto"/>
        </w:rPr>
      </w:pPr>
    </w:p>
    <w:p>
      <w:pPr>
        <w:spacing w:after="0" w:line="384"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通过对本部分内容进行总结，我们认为，目前企业应采取以下</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措施：</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）提升行员的归属感</w:t>
      </w:r>
    </w:p>
    <w:p>
      <w:pPr>
        <w:spacing w:after="0" w:line="283"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行员对于企业发展理念的认同，是建立在“以人为本”的企业</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文化之上。对行员实施人性化管理，关注行员需求，及时肯定和鼓励</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他们的工作成功和进步，不断改进行员管理方式，刚柔并济地调和管</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理方式，促使行员达到自我启发式的管理，才能将行员真正融入企业，</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64</w:t>
      </w:r>
    </w:p>
    <w:p>
      <w:pPr>
        <w:sectPr>
          <w:pgSz w:w="11900" w:h="16840" w:orient="portrait"/>
          <w:cols w:equalWidth="0" w:num="1">
            <w:col w:w="9024"/>
          </w:cols>
          <w:pgMar w:left="1440" w:top="1440" w:right="1440" w:bottom="446" w:gutter="0" w:footer="0" w:header="0"/>
          <w:type w:val="continuous"/>
        </w:sectPr>
      </w:pPr>
    </w:p>
    <w:bookmarkStart w:id="64" w:name="page65"/>
    <w:bookmarkEnd w:id="64"/>
    <w:p>
      <w:pPr>
        <w:spacing w:after="0" w:line="13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真正培养和提升行员认同感。</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）让行员明确该做什么，了解行员需要得到什么</w:t>
      </w:r>
    </w:p>
    <w:p>
      <w:pPr>
        <w:spacing w:after="0" w:line="283"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在企业的价值创造体系中，每一行员都是企业价值的创造者，</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但不同的部门与职位所承担的责任和创造的价值是不同的。必须给予</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行员最适合其特点和所长的职责与职位，让他明确该做什么，怎么做；</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每一个行员都会有所差异，了解不同行员的不同需求，尊重他们的需</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求，调动起他们的积极性从而使他们创造出更大的价值。</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3</w:t>
      </w:r>
      <w:r>
        <w:rPr>
          <w:rFonts w:ascii="宋体" w:cs="宋体" w:eastAsia="宋体" w:hAnsi="宋体"/>
          <w:sz w:val="28"/>
          <w:szCs w:val="28"/>
          <w:color w:val="auto"/>
        </w:rPr>
        <w:t>）营造良好的人文环境，给予行员充分的支持</w:t>
      </w:r>
    </w:p>
    <w:p>
      <w:pPr>
        <w:spacing w:after="0" w:line="324" w:lineRule="exact"/>
        <w:rPr>
          <w:sz w:val="20"/>
          <w:szCs w:val="20"/>
          <w:color w:val="auto"/>
        </w:rPr>
      </w:pPr>
    </w:p>
    <w:p>
      <w:pPr>
        <w:jc w:val="both"/>
        <w:ind w:left="360" w:right="224" w:firstLine="630"/>
        <w:spacing w:after="0" w:line="566" w:lineRule="exact"/>
        <w:rPr>
          <w:sz w:val="20"/>
          <w:szCs w:val="20"/>
          <w:color w:val="auto"/>
        </w:rPr>
      </w:pPr>
      <w:r>
        <w:rPr>
          <w:rFonts w:ascii="宋体" w:cs="宋体" w:eastAsia="宋体" w:hAnsi="宋体"/>
          <w:sz w:val="28"/>
          <w:szCs w:val="28"/>
          <w:color w:val="auto"/>
        </w:rPr>
        <w:t>行员有三分之一的时间是在企业度过的，一个有朝气、和谐的环境能够使行员乐于投入其中工作。基于管理体系的保障，使真正有才能的人得到信任并在工作实践和竞争中能获得公正合理的评价，满足行员的成就感。在这个过程中，企业还应为行员提供各种资源支持，包括权力的赋予和信任感，这些都是增加行员工作信心和精力的有效措施。</w:t>
      </w:r>
    </w:p>
    <w:p>
      <w:pPr>
        <w:spacing w:after="0" w:line="310"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4</w:t>
      </w:r>
      <w:r>
        <w:rPr>
          <w:rFonts w:ascii="宋体" w:cs="宋体" w:eastAsia="宋体" w:hAnsi="宋体"/>
          <w:sz w:val="28"/>
          <w:szCs w:val="28"/>
          <w:color w:val="auto"/>
        </w:rPr>
        <w:t>）帮助行员不断学习和成长</w:t>
      </w:r>
    </w:p>
    <w:p>
      <w:pPr>
        <w:spacing w:after="0" w:line="324" w:lineRule="exact"/>
        <w:rPr>
          <w:sz w:val="20"/>
          <w:szCs w:val="20"/>
          <w:color w:val="auto"/>
        </w:rPr>
      </w:pPr>
    </w:p>
    <w:p>
      <w:pPr>
        <w:jc w:val="both"/>
        <w:ind w:left="360" w:right="364" w:firstLine="630"/>
        <w:spacing w:after="0" w:line="555" w:lineRule="exact"/>
        <w:rPr>
          <w:sz w:val="20"/>
          <w:szCs w:val="20"/>
          <w:color w:val="auto"/>
        </w:rPr>
      </w:pPr>
      <w:r>
        <w:rPr>
          <w:rFonts w:ascii="宋体" w:cs="宋体" w:eastAsia="宋体" w:hAnsi="宋体"/>
          <w:sz w:val="27"/>
          <w:szCs w:val="27"/>
          <w:color w:val="auto"/>
        </w:rPr>
        <w:t>行员的能力是随着工作实践和不断学习而持续提高的，朝更高层次的发展必然需要各种专业知识和技能的学习机会。从行员进入企业一开始，就应该提供给行员一个持续学习和成长的环境。帮助行员在企业里的每一个成长阶段都能有明确的追求和奋斗目标，让他们都能看到自己的成长方向和空间，这也是提高行员敬业度的最佳途径。</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65</w:t>
      </w:r>
    </w:p>
    <w:p>
      <w:pPr>
        <w:sectPr>
          <w:pgSz w:w="11900" w:h="16840" w:orient="portrait"/>
          <w:cols w:equalWidth="0" w:num="1">
            <w:col w:w="9024"/>
          </w:cols>
          <w:pgMar w:left="1440" w:top="1440" w:right="1440" w:bottom="446" w:gutter="0" w:footer="0" w:header="0"/>
          <w:type w:val="continuous"/>
        </w:sectPr>
      </w:pPr>
    </w:p>
    <w:bookmarkStart w:id="65" w:name="page66"/>
    <w:bookmarkEnd w:id="65"/>
    <w:p>
      <w:pPr>
        <w:spacing w:after="0" w:line="131" w:lineRule="exact"/>
        <w:rPr>
          <w:sz w:val="20"/>
          <w:szCs w:val="20"/>
          <w:color w:val="auto"/>
        </w:rPr>
      </w:pPr>
    </w:p>
    <w:p>
      <w:pPr>
        <w:jc w:val="center"/>
        <w:ind w:left="2460"/>
        <w:spacing w:after="0" w:line="320" w:lineRule="exact"/>
        <w:tabs>
          <w:tab w:leader="none" w:pos="400" w:val="left"/>
        </w:tabs>
        <w:rPr>
          <w:sz w:val="20"/>
          <w:szCs w:val="20"/>
          <w:color w:val="auto"/>
        </w:rPr>
      </w:pPr>
      <w:r>
        <w:rPr>
          <w:rFonts w:ascii="黑体" w:cs="黑体" w:eastAsia="黑体" w:hAnsi="黑体"/>
          <w:sz w:val="28"/>
          <w:szCs w:val="28"/>
          <w:color w:val="auto"/>
        </w:rPr>
        <w:t>第六章</w:t>
      </w:r>
      <w:r>
        <w:rPr>
          <w:sz w:val="20"/>
          <w:szCs w:val="20"/>
          <w:color w:val="auto"/>
        </w:rPr>
        <w:tab/>
      </w:r>
      <w:r>
        <w:rPr>
          <w:rFonts w:ascii="黑体" w:cs="黑体" w:eastAsia="黑体" w:hAnsi="黑体"/>
          <w:sz w:val="28"/>
          <w:szCs w:val="28"/>
          <w:color w:val="auto"/>
        </w:rPr>
        <w:t>行员忠诚度分析</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一、 分析过程</w:t>
      </w:r>
    </w:p>
    <w:p>
      <w:pPr>
        <w:spacing w:after="0" w:line="200" w:lineRule="exact"/>
        <w:rPr>
          <w:sz w:val="20"/>
          <w:szCs w:val="20"/>
          <w:color w:val="auto"/>
        </w:rPr>
      </w:pPr>
    </w:p>
    <w:p>
      <w:pPr>
        <w:spacing w:after="0" w:line="383" w:lineRule="exact"/>
        <w:rPr>
          <w:sz w:val="20"/>
          <w:szCs w:val="20"/>
          <w:color w:val="auto"/>
        </w:rPr>
      </w:pPr>
    </w:p>
    <w:p>
      <w:pPr>
        <w:ind w:left="980"/>
        <w:spacing w:after="0" w:line="329" w:lineRule="exact"/>
        <w:rPr>
          <w:sz w:val="20"/>
          <w:szCs w:val="20"/>
          <w:color w:val="auto"/>
        </w:rPr>
      </w:pPr>
      <w:r>
        <w:rPr>
          <w:rFonts w:ascii="宋体" w:cs="宋体" w:eastAsia="宋体" w:hAnsi="宋体"/>
          <w:sz w:val="27"/>
          <w:szCs w:val="27"/>
          <w:color w:val="auto"/>
        </w:rPr>
        <w:t>行员忠诚度指数的调查问卷共有</w:t>
      </w:r>
      <w:r>
        <w:rPr>
          <w:rFonts w:ascii="Times New Roman" w:cs="Times New Roman" w:eastAsia="Times New Roman" w:hAnsi="Times New Roman"/>
          <w:sz w:val="27"/>
          <w:szCs w:val="27"/>
          <w:color w:val="auto"/>
        </w:rPr>
        <w:t xml:space="preserve"> 10 </w:t>
      </w:r>
      <w:r>
        <w:rPr>
          <w:rFonts w:ascii="宋体" w:cs="宋体" w:eastAsia="宋体" w:hAnsi="宋体"/>
          <w:sz w:val="27"/>
          <w:szCs w:val="27"/>
          <w:color w:val="auto"/>
        </w:rPr>
        <w:t>个问题，首先考察了行员总</w:t>
      </w:r>
    </w:p>
    <w:p>
      <w:pPr>
        <w:spacing w:after="0" w:line="307"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体的满意度、敬业度和忠诚度，然后又从正面和反面两个维度对行员</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忠诚度的影响因素进行了考察。</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我们可以把这些问题分为以下几部分并分别进行分析：</w:t>
      </w:r>
    </w:p>
    <w:p>
      <w:pPr>
        <w:spacing w:after="0" w:line="305" w:lineRule="exact"/>
        <w:rPr>
          <w:sz w:val="20"/>
          <w:szCs w:val="20"/>
          <w:color w:val="auto"/>
        </w:rPr>
      </w:pPr>
    </w:p>
    <w:p>
      <w:pPr>
        <w:ind w:left="1000"/>
        <w:spacing w:after="0" w:line="329" w:lineRule="exact"/>
        <w:rPr>
          <w:sz w:val="20"/>
          <w:szCs w:val="20"/>
          <w:color w:val="auto"/>
        </w:rPr>
      </w:pPr>
      <w:r>
        <w:rPr>
          <w:rFonts w:ascii="Times New Roman" w:cs="Times New Roman" w:eastAsia="Times New Roman" w:hAnsi="Times New Roman"/>
          <w:sz w:val="27"/>
          <w:szCs w:val="27"/>
          <w:color w:val="auto"/>
        </w:rPr>
        <w:t>1</w:t>
      </w:r>
      <w:r>
        <w:rPr>
          <w:rFonts w:ascii="宋体" w:cs="宋体" w:eastAsia="宋体" w:hAnsi="宋体"/>
          <w:sz w:val="27"/>
          <w:szCs w:val="27"/>
          <w:color w:val="auto"/>
        </w:rPr>
        <w:t>、总体情况考察：包括对行员满意度（</w:t>
      </w:r>
      <w:r>
        <w:rPr>
          <w:rFonts w:ascii="Times New Roman" w:cs="Times New Roman" w:eastAsia="Times New Roman" w:hAnsi="Times New Roman"/>
          <w:sz w:val="27"/>
          <w:szCs w:val="27"/>
          <w:color w:val="auto"/>
        </w:rPr>
        <w:t>1</w:t>
      </w:r>
      <w:r>
        <w:rPr>
          <w:rFonts w:ascii="宋体" w:cs="宋体" w:eastAsia="宋体" w:hAnsi="宋体"/>
          <w:sz w:val="27"/>
          <w:szCs w:val="27"/>
          <w:color w:val="auto"/>
        </w:rPr>
        <w:t>）；行员对目前公司的</w:t>
      </w:r>
    </w:p>
    <w:p>
      <w:pPr>
        <w:spacing w:after="0" w:line="296"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看法（</w:t>
      </w:r>
      <w:r>
        <w:rPr>
          <w:rFonts w:ascii="Times New Roman" w:cs="Times New Roman" w:eastAsia="Times New Roman" w:hAnsi="Times New Roman"/>
          <w:sz w:val="28"/>
          <w:szCs w:val="28"/>
          <w:color w:val="auto"/>
        </w:rPr>
        <w:t>4</w:t>
      </w:r>
      <w:r>
        <w:rPr>
          <w:rFonts w:ascii="宋体" w:cs="宋体" w:eastAsia="宋体" w:hAnsi="宋体"/>
          <w:sz w:val="28"/>
          <w:szCs w:val="28"/>
          <w:color w:val="auto"/>
        </w:rPr>
        <w:t>）；行员忠诚度（</w:t>
      </w:r>
      <w:r>
        <w:rPr>
          <w:rFonts w:ascii="Times New Roman" w:cs="Times New Roman" w:eastAsia="Times New Roman" w:hAnsi="Times New Roman"/>
          <w:sz w:val="28"/>
          <w:szCs w:val="28"/>
          <w:color w:val="auto"/>
        </w:rPr>
        <w:t>2</w:t>
      </w:r>
      <w:r>
        <w:rPr>
          <w:rFonts w:ascii="宋体" w:cs="宋体" w:eastAsia="宋体" w:hAnsi="宋体"/>
          <w:sz w:val="28"/>
          <w:szCs w:val="28"/>
          <w:color w:val="auto"/>
        </w:rPr>
        <w:t>）；行员敬业度（</w:t>
      </w:r>
      <w:r>
        <w:rPr>
          <w:rFonts w:ascii="Times New Roman" w:cs="Times New Roman" w:eastAsia="Times New Roman" w:hAnsi="Times New Roman"/>
          <w:sz w:val="28"/>
          <w:szCs w:val="28"/>
          <w:color w:val="auto"/>
        </w:rPr>
        <w:t>3</w:t>
      </w:r>
      <w:r>
        <w:rPr>
          <w:rFonts w:ascii="宋体" w:cs="宋体" w:eastAsia="宋体" w:hAnsi="宋体"/>
          <w:sz w:val="28"/>
          <w:szCs w:val="28"/>
          <w:color w:val="auto"/>
        </w:rPr>
        <w:t>）。</w:t>
      </w:r>
    </w:p>
    <w:p>
      <w:pPr>
        <w:spacing w:after="0" w:line="284" w:lineRule="exact"/>
        <w:rPr>
          <w:sz w:val="20"/>
          <w:szCs w:val="20"/>
          <w:color w:val="auto"/>
        </w:rPr>
      </w:pPr>
    </w:p>
    <w:p>
      <w:pPr>
        <w:ind w:left="980"/>
        <w:spacing w:after="0" w:line="329" w:lineRule="exact"/>
        <w:rPr>
          <w:sz w:val="20"/>
          <w:szCs w:val="20"/>
          <w:color w:val="auto"/>
        </w:rPr>
      </w:pPr>
      <w:r>
        <w:rPr>
          <w:rFonts w:ascii="Times New Roman" w:cs="Times New Roman" w:eastAsia="Times New Roman" w:hAnsi="Times New Roman"/>
          <w:sz w:val="27"/>
          <w:szCs w:val="27"/>
          <w:color w:val="auto"/>
        </w:rPr>
        <w:t>2</w:t>
      </w:r>
      <w:r>
        <w:rPr>
          <w:rFonts w:ascii="宋体" w:cs="宋体" w:eastAsia="宋体" w:hAnsi="宋体"/>
          <w:sz w:val="27"/>
          <w:szCs w:val="27"/>
          <w:color w:val="auto"/>
        </w:rPr>
        <w:t>、对个人忠诚度状况的考察：包括是否准备跳槽（</w:t>
      </w:r>
      <w:r>
        <w:rPr>
          <w:rFonts w:ascii="Times New Roman" w:cs="Times New Roman" w:eastAsia="Times New Roman" w:hAnsi="Times New Roman"/>
          <w:sz w:val="27"/>
          <w:szCs w:val="27"/>
          <w:color w:val="auto"/>
        </w:rPr>
        <w:t>8</w:t>
      </w:r>
      <w:r>
        <w:rPr>
          <w:rFonts w:ascii="宋体" w:cs="宋体" w:eastAsia="宋体" w:hAnsi="宋体"/>
          <w:sz w:val="27"/>
          <w:szCs w:val="27"/>
          <w:color w:val="auto"/>
        </w:rPr>
        <w:t>）；忠诚度</w:t>
      </w:r>
    </w:p>
    <w:p>
      <w:pPr>
        <w:spacing w:after="0" w:line="296"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记录（跳槽次数－</w:t>
      </w:r>
      <w:r>
        <w:rPr>
          <w:rFonts w:ascii="Times New Roman" w:cs="Times New Roman" w:eastAsia="Times New Roman" w:hAnsi="Times New Roman"/>
          <w:sz w:val="28"/>
          <w:szCs w:val="28"/>
          <w:color w:val="auto"/>
        </w:rPr>
        <w:t>6</w:t>
      </w:r>
      <w:r>
        <w:rPr>
          <w:rFonts w:ascii="宋体" w:cs="宋体" w:eastAsia="宋体" w:hAnsi="宋体"/>
          <w:sz w:val="28"/>
          <w:szCs w:val="28"/>
          <w:color w:val="auto"/>
        </w:rPr>
        <w:t>）。</w:t>
      </w:r>
    </w:p>
    <w:p>
      <w:pPr>
        <w:spacing w:after="0" w:line="284" w:lineRule="exact"/>
        <w:rPr>
          <w:sz w:val="20"/>
          <w:szCs w:val="20"/>
          <w:color w:val="auto"/>
        </w:rPr>
      </w:pPr>
    </w:p>
    <w:p>
      <w:pPr>
        <w:ind w:left="980"/>
        <w:spacing w:after="0" w:line="329" w:lineRule="exact"/>
        <w:rPr>
          <w:sz w:val="20"/>
          <w:szCs w:val="20"/>
          <w:color w:val="auto"/>
        </w:rPr>
      </w:pPr>
      <w:r>
        <w:rPr>
          <w:rFonts w:ascii="Times New Roman" w:cs="Times New Roman" w:eastAsia="Times New Roman" w:hAnsi="Times New Roman"/>
          <w:sz w:val="27"/>
          <w:szCs w:val="27"/>
          <w:color w:val="auto"/>
        </w:rPr>
        <w:t>3</w:t>
      </w:r>
      <w:r>
        <w:rPr>
          <w:rFonts w:ascii="宋体" w:cs="宋体" w:eastAsia="宋体" w:hAnsi="宋体"/>
          <w:sz w:val="27"/>
          <w:szCs w:val="27"/>
          <w:color w:val="auto"/>
        </w:rPr>
        <w:t>、对忠诚度影响因素的考察：包括理想的公司（</w:t>
      </w:r>
      <w:r>
        <w:rPr>
          <w:rFonts w:ascii="Times New Roman" w:cs="Times New Roman" w:eastAsia="Times New Roman" w:hAnsi="Times New Roman"/>
          <w:sz w:val="27"/>
          <w:szCs w:val="27"/>
          <w:color w:val="auto"/>
        </w:rPr>
        <w:t>7</w:t>
      </w:r>
      <w:r>
        <w:rPr>
          <w:rFonts w:ascii="宋体" w:cs="宋体" w:eastAsia="宋体" w:hAnsi="宋体"/>
          <w:sz w:val="27"/>
          <w:szCs w:val="27"/>
          <w:color w:val="auto"/>
        </w:rPr>
        <w:t>）；决定跳槽</w:t>
      </w:r>
    </w:p>
    <w:p>
      <w:pPr>
        <w:spacing w:after="0" w:line="296" w:lineRule="exact"/>
        <w:rPr>
          <w:sz w:val="20"/>
          <w:szCs w:val="20"/>
          <w:color w:val="auto"/>
        </w:rPr>
      </w:pPr>
    </w:p>
    <w:p>
      <w:pPr>
        <w:ind w:left="360"/>
        <w:spacing w:after="0" w:line="317" w:lineRule="exact"/>
        <w:rPr>
          <w:sz w:val="20"/>
          <w:szCs w:val="20"/>
          <w:color w:val="auto"/>
        </w:rPr>
      </w:pPr>
      <w:r>
        <w:rPr>
          <w:rFonts w:ascii="宋体" w:cs="宋体" w:eastAsia="宋体" w:hAnsi="宋体"/>
          <w:sz w:val="26"/>
          <w:szCs w:val="26"/>
          <w:color w:val="auto"/>
        </w:rPr>
        <w:t>的原因（</w:t>
      </w:r>
      <w:r>
        <w:rPr>
          <w:rFonts w:ascii="Times New Roman" w:cs="Times New Roman" w:eastAsia="Times New Roman" w:hAnsi="Times New Roman"/>
          <w:sz w:val="26"/>
          <w:szCs w:val="26"/>
          <w:color w:val="auto"/>
        </w:rPr>
        <w:t>9</w:t>
      </w:r>
      <w:r>
        <w:rPr>
          <w:rFonts w:ascii="宋体" w:cs="宋体" w:eastAsia="宋体" w:hAnsi="宋体"/>
          <w:sz w:val="26"/>
          <w:szCs w:val="26"/>
          <w:color w:val="auto"/>
        </w:rPr>
        <w:t>）；跳槽的最主要激励因素（</w:t>
      </w:r>
      <w:r>
        <w:rPr>
          <w:rFonts w:ascii="Times New Roman" w:cs="Times New Roman" w:eastAsia="Times New Roman" w:hAnsi="Times New Roman"/>
          <w:sz w:val="26"/>
          <w:szCs w:val="26"/>
          <w:color w:val="auto"/>
        </w:rPr>
        <w:t>5</w:t>
      </w:r>
      <w:r>
        <w:rPr>
          <w:rFonts w:ascii="宋体" w:cs="宋体" w:eastAsia="宋体" w:hAnsi="宋体"/>
          <w:sz w:val="26"/>
          <w:szCs w:val="26"/>
          <w:color w:val="auto"/>
        </w:rPr>
        <w:t>）；激励行员对公司忠诚的最</w:t>
      </w:r>
    </w:p>
    <w:p>
      <w:pPr>
        <w:spacing w:after="0" w:line="308"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主要因素（</w:t>
      </w:r>
      <w:r>
        <w:rPr>
          <w:rFonts w:ascii="Times New Roman" w:cs="Times New Roman" w:eastAsia="Times New Roman" w:hAnsi="Times New Roman"/>
          <w:sz w:val="28"/>
          <w:szCs w:val="28"/>
          <w:color w:val="auto"/>
        </w:rPr>
        <w:t>10</w:t>
      </w:r>
      <w:r>
        <w:rPr>
          <w:rFonts w:ascii="宋体" w:cs="宋体" w:eastAsia="宋体" w:hAnsi="宋体"/>
          <w:sz w:val="28"/>
          <w:szCs w:val="28"/>
          <w:color w:val="auto"/>
        </w:rPr>
        <w:t>）。</w:t>
      </w:r>
    </w:p>
    <w:p>
      <w:pPr>
        <w:spacing w:after="0" w:line="200" w:lineRule="exact"/>
        <w:rPr>
          <w:sz w:val="20"/>
          <w:szCs w:val="20"/>
          <w:color w:val="auto"/>
        </w:rPr>
      </w:pPr>
    </w:p>
    <w:p>
      <w:pPr>
        <w:spacing w:after="0" w:line="395"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6</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 </w:t>
      </w:r>
      <w:r>
        <w:rPr>
          <w:rFonts w:ascii="宋体" w:cs="宋体" w:eastAsia="宋体" w:hAnsi="宋体"/>
          <w:sz w:val="28"/>
          <w:szCs w:val="28"/>
          <w:color w:val="auto"/>
        </w:rPr>
        <w:t>行员忠诚度统计数据表</w:t>
      </w:r>
    </w:p>
    <w:p>
      <w:pPr>
        <w:spacing w:after="0" w:line="133" w:lineRule="exact"/>
        <w:rPr>
          <w:sz w:val="20"/>
          <w:szCs w:val="20"/>
          <w:color w:val="auto"/>
        </w:rPr>
      </w:pPr>
    </w:p>
    <w:tbl>
      <w:tblPr>
        <w:tblLayout w:type="fixed"/>
        <w:tblInd w:w="690" w:type="dxa"/>
        <w:tblCellMar>
          <w:top w:w="0" w:type="dxa"/>
          <w:left w:w="0" w:type="dxa"/>
          <w:bottom w:w="0" w:type="dxa"/>
          <w:right w:w="0" w:type="dxa"/>
        </w:tblCellMar>
      </w:tblPr>
      <w:tr>
        <w:trPr>
          <w:trHeight w:val="270"/>
        </w:trPr>
        <w:tc>
          <w:tcPr>
            <w:tcW w:w="660" w:type="dxa"/>
            <w:vAlign w:val="bottom"/>
            <w:tcBorders>
              <w:top w:val="single" w:sz="8" w:color="auto"/>
              <w:left w:val="single" w:sz="8" w:color="auto"/>
              <w:right w:val="single" w:sz="8" w:color="auto"/>
            </w:tcBorders>
          </w:tcPr>
          <w:p>
            <w:pPr>
              <w:spacing w:after="0"/>
              <w:rPr>
                <w:sz w:val="23"/>
                <w:szCs w:val="23"/>
                <w:color w:val="auto"/>
              </w:rPr>
            </w:pPr>
          </w:p>
        </w:tc>
        <w:tc>
          <w:tcPr>
            <w:tcW w:w="1640" w:type="dxa"/>
            <w:vAlign w:val="bottom"/>
            <w:tcBorders>
              <w:top w:val="single" w:sz="8" w:color="auto"/>
            </w:tcBorders>
          </w:tcPr>
          <w:p>
            <w:pPr>
              <w:spacing w:after="0"/>
              <w:rPr>
                <w:sz w:val="23"/>
                <w:szCs w:val="23"/>
                <w:color w:val="auto"/>
              </w:rPr>
            </w:pPr>
          </w:p>
        </w:tc>
        <w:tc>
          <w:tcPr>
            <w:tcW w:w="1960" w:type="dxa"/>
            <w:vAlign w:val="bottom"/>
            <w:tcBorders>
              <w:top w:val="single" w:sz="8" w:color="auto"/>
              <w:right w:val="single" w:sz="8" w:color="auto"/>
            </w:tcBorders>
          </w:tcPr>
          <w:p>
            <w:pPr>
              <w:spacing w:after="0"/>
              <w:rPr>
                <w:sz w:val="23"/>
                <w:szCs w:val="23"/>
                <w:color w:val="auto"/>
              </w:rPr>
            </w:pPr>
          </w:p>
        </w:tc>
        <w:tc>
          <w:tcPr>
            <w:tcW w:w="460" w:type="dxa"/>
            <w:vAlign w:val="bottom"/>
            <w:tcBorders>
              <w:top w:val="single" w:sz="8" w:color="auto"/>
            </w:tcBorders>
          </w:tcPr>
          <w:p>
            <w:pPr>
              <w:spacing w:after="0"/>
              <w:rPr>
                <w:sz w:val="23"/>
                <w:szCs w:val="23"/>
                <w:color w:val="auto"/>
              </w:rPr>
            </w:pPr>
          </w:p>
        </w:tc>
        <w:tc>
          <w:tcPr>
            <w:tcW w:w="40" w:type="dxa"/>
            <w:vAlign w:val="bottom"/>
            <w:tcBorders>
              <w:top w:val="single" w:sz="8" w:color="auto"/>
            </w:tcBorders>
          </w:tcPr>
          <w:p>
            <w:pPr>
              <w:spacing w:after="0"/>
              <w:rPr>
                <w:sz w:val="23"/>
                <w:szCs w:val="23"/>
                <w:color w:val="auto"/>
              </w:rPr>
            </w:pPr>
          </w:p>
        </w:tc>
        <w:tc>
          <w:tcPr>
            <w:tcW w:w="280" w:type="dxa"/>
            <w:vAlign w:val="bottom"/>
            <w:tcBorders>
              <w:top w:val="single" w:sz="8" w:color="auto"/>
            </w:tcBorders>
          </w:tcPr>
          <w:p>
            <w:pPr>
              <w:spacing w:after="0"/>
              <w:rPr>
                <w:sz w:val="23"/>
                <w:szCs w:val="23"/>
                <w:color w:val="auto"/>
              </w:rPr>
            </w:pPr>
          </w:p>
        </w:tc>
        <w:tc>
          <w:tcPr>
            <w:tcW w:w="520" w:type="dxa"/>
            <w:vAlign w:val="bottom"/>
            <w:tcBorders>
              <w:top w:val="single" w:sz="8" w:color="auto"/>
            </w:tcBorders>
            <w:gridSpan w:val="2"/>
          </w:tcPr>
          <w:p>
            <w:pPr>
              <w:ind w:left="20"/>
              <w:spacing w:after="0" w:line="240" w:lineRule="exact"/>
              <w:rPr>
                <w:sz w:val="20"/>
                <w:szCs w:val="20"/>
                <w:color w:val="auto"/>
              </w:rPr>
            </w:pPr>
            <w:r>
              <w:rPr>
                <w:rFonts w:ascii="宋体" w:cs="宋体" w:eastAsia="宋体" w:hAnsi="宋体"/>
                <w:sz w:val="21"/>
                <w:szCs w:val="21"/>
                <w:color w:val="auto"/>
              </w:rPr>
              <w:t>选</w:t>
            </w:r>
          </w:p>
        </w:tc>
        <w:tc>
          <w:tcPr>
            <w:tcW w:w="420" w:type="dxa"/>
            <w:vAlign w:val="bottom"/>
            <w:tcBorders>
              <w:top w:val="single" w:sz="8" w:color="auto"/>
            </w:tcBorders>
          </w:tcPr>
          <w:p>
            <w:pPr>
              <w:spacing w:after="0"/>
              <w:rPr>
                <w:sz w:val="23"/>
                <w:szCs w:val="23"/>
                <w:color w:val="auto"/>
              </w:rPr>
            </w:pPr>
          </w:p>
        </w:tc>
        <w:tc>
          <w:tcPr>
            <w:tcW w:w="1240" w:type="dxa"/>
            <w:vAlign w:val="bottom"/>
            <w:tcBorders>
              <w:top w:val="single" w:sz="8" w:color="auto"/>
              <w:right w:val="single" w:sz="8" w:color="auto"/>
            </w:tcBorders>
            <w:gridSpan w:val="3"/>
          </w:tcPr>
          <w:p>
            <w:pPr>
              <w:ind w:left="140"/>
              <w:spacing w:after="0" w:line="240" w:lineRule="exact"/>
              <w:rPr>
                <w:sz w:val="20"/>
                <w:szCs w:val="20"/>
                <w:color w:val="auto"/>
              </w:rPr>
            </w:pPr>
            <w:r>
              <w:rPr>
                <w:rFonts w:ascii="宋体" w:cs="宋体" w:eastAsia="宋体" w:hAnsi="宋体"/>
                <w:sz w:val="21"/>
                <w:szCs w:val="21"/>
                <w:color w:val="auto"/>
              </w:rPr>
              <w:t>项</w:t>
            </w:r>
          </w:p>
        </w:tc>
        <w:tc>
          <w:tcPr>
            <w:tcW w:w="460" w:type="dxa"/>
            <w:vAlign w:val="bottom"/>
            <w:tcBorders>
              <w:top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有</w:t>
            </w:r>
          </w:p>
        </w:tc>
        <w:tc>
          <w:tcPr>
            <w:tcW w:w="0" w:type="dxa"/>
            <w:vAlign w:val="bottom"/>
          </w:tcPr>
          <w:p>
            <w:pPr>
              <w:spacing w:after="0"/>
              <w:rPr>
                <w:sz w:val="1"/>
                <w:szCs w:val="1"/>
                <w:color w:val="auto"/>
              </w:rPr>
            </w:pPr>
          </w:p>
        </w:tc>
      </w:tr>
      <w:tr>
        <w:trPr>
          <w:trHeight w:val="71"/>
        </w:trPr>
        <w:tc>
          <w:tcPr>
            <w:tcW w:w="660" w:type="dxa"/>
            <w:vAlign w:val="bottom"/>
            <w:tcBorders>
              <w:left w:val="single" w:sz="8" w:color="auto"/>
              <w:right w:val="single" w:sz="8" w:color="auto"/>
            </w:tcBorders>
            <w:vMerge w:val="restart"/>
          </w:tcPr>
          <w:p>
            <w:pPr>
              <w:jc w:val="right"/>
              <w:ind w:right="15"/>
              <w:spacing w:after="0" w:line="240" w:lineRule="exact"/>
              <w:rPr>
                <w:sz w:val="20"/>
                <w:szCs w:val="20"/>
                <w:color w:val="auto"/>
              </w:rPr>
            </w:pPr>
            <w:r>
              <w:rPr>
                <w:rFonts w:ascii="宋体" w:cs="宋体" w:eastAsia="宋体" w:hAnsi="宋体"/>
                <w:sz w:val="21"/>
                <w:szCs w:val="21"/>
                <w:color w:val="auto"/>
              </w:rPr>
              <w:t>序</w:t>
            </w:r>
          </w:p>
        </w:tc>
        <w:tc>
          <w:tcPr>
            <w:tcW w:w="1640" w:type="dxa"/>
            <w:vAlign w:val="bottom"/>
          </w:tcPr>
          <w:p>
            <w:pPr>
              <w:spacing w:after="0"/>
              <w:rPr>
                <w:sz w:val="6"/>
                <w:szCs w:val="6"/>
                <w:color w:val="auto"/>
              </w:rPr>
            </w:pPr>
          </w:p>
        </w:tc>
        <w:tc>
          <w:tcPr>
            <w:tcW w:w="1960" w:type="dxa"/>
            <w:vAlign w:val="bottom"/>
            <w:tcBorders>
              <w:right w:val="single" w:sz="8" w:color="auto"/>
            </w:tcBorders>
          </w:tcPr>
          <w:p>
            <w:pPr>
              <w:spacing w:after="0"/>
              <w:rPr>
                <w:sz w:val="6"/>
                <w:szCs w:val="6"/>
                <w:color w:val="auto"/>
              </w:rPr>
            </w:pPr>
          </w:p>
        </w:tc>
        <w:tc>
          <w:tcPr>
            <w:tcW w:w="460" w:type="dxa"/>
            <w:vAlign w:val="bottom"/>
            <w:tcBorders>
              <w:bottom w:val="single" w:sz="8" w:color="auto"/>
            </w:tcBorders>
          </w:tcPr>
          <w:p>
            <w:pPr>
              <w:spacing w:after="0"/>
              <w:rPr>
                <w:sz w:val="6"/>
                <w:szCs w:val="6"/>
                <w:color w:val="auto"/>
              </w:rPr>
            </w:pPr>
          </w:p>
        </w:tc>
        <w:tc>
          <w:tcPr>
            <w:tcW w:w="40" w:type="dxa"/>
            <w:vAlign w:val="bottom"/>
            <w:tcBorders>
              <w:bottom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42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500" w:type="dxa"/>
            <w:vAlign w:val="bottom"/>
            <w:tcBorders>
              <w:bottom w:val="single" w:sz="8" w:color="auto"/>
              <w:right w:val="single" w:sz="8" w:color="auto"/>
            </w:tcBorders>
          </w:tcPr>
          <w:p>
            <w:pPr>
              <w:spacing w:after="0"/>
              <w:rPr>
                <w:sz w:val="6"/>
                <w:szCs w:val="6"/>
                <w:color w:val="auto"/>
              </w:rPr>
            </w:pPr>
          </w:p>
        </w:tc>
        <w:tc>
          <w:tcPr>
            <w:tcW w:w="46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效</w:t>
            </w:r>
          </w:p>
        </w:tc>
        <w:tc>
          <w:tcPr>
            <w:tcW w:w="0" w:type="dxa"/>
            <w:vAlign w:val="bottom"/>
          </w:tcPr>
          <w:p>
            <w:pPr>
              <w:spacing w:after="0"/>
              <w:rPr>
                <w:sz w:val="1"/>
                <w:szCs w:val="1"/>
                <w:color w:val="auto"/>
              </w:rPr>
            </w:pPr>
          </w:p>
        </w:tc>
      </w:tr>
      <w:tr>
        <w:trPr>
          <w:trHeight w:val="249"/>
        </w:trPr>
        <w:tc>
          <w:tcPr>
            <w:tcW w:w="660" w:type="dxa"/>
            <w:vAlign w:val="bottom"/>
            <w:tcBorders>
              <w:left w:val="single" w:sz="8" w:color="auto"/>
              <w:right w:val="single" w:sz="8" w:color="auto"/>
            </w:tcBorders>
            <w:vMerge w:val="continue"/>
          </w:tcPr>
          <w:p>
            <w:pPr>
              <w:spacing w:after="0"/>
              <w:rPr>
                <w:sz w:val="21"/>
                <w:szCs w:val="21"/>
                <w:color w:val="auto"/>
              </w:rPr>
            </w:pPr>
          </w:p>
        </w:tc>
        <w:tc>
          <w:tcPr>
            <w:tcW w:w="1640" w:type="dxa"/>
            <w:vAlign w:val="bottom"/>
          </w:tcPr>
          <w:p>
            <w:pPr>
              <w:spacing w:after="0"/>
              <w:rPr>
                <w:sz w:val="21"/>
                <w:szCs w:val="21"/>
                <w:color w:val="auto"/>
              </w:rPr>
            </w:pPr>
          </w:p>
        </w:tc>
        <w:tc>
          <w:tcPr>
            <w:tcW w:w="1960" w:type="dxa"/>
            <w:vAlign w:val="bottom"/>
            <w:tcBorders>
              <w:right w:val="single" w:sz="8" w:color="auto"/>
            </w:tcBorders>
          </w:tcPr>
          <w:p>
            <w:pPr>
              <w:spacing w:after="0"/>
              <w:rPr>
                <w:sz w:val="21"/>
                <w:szCs w:val="21"/>
                <w:color w:val="auto"/>
              </w:rPr>
            </w:pPr>
          </w:p>
        </w:tc>
        <w:tc>
          <w:tcPr>
            <w:tcW w:w="460" w:type="dxa"/>
            <w:vAlign w:val="bottom"/>
            <w:tcBorders>
              <w:right w:val="single" w:sz="8" w:color="auto"/>
            </w:tcBorders>
          </w:tcPr>
          <w:p>
            <w:pPr>
              <w:spacing w:after="0"/>
              <w:rPr>
                <w:sz w:val="21"/>
                <w:szCs w:val="21"/>
                <w:color w:val="auto"/>
              </w:rPr>
            </w:pPr>
          </w:p>
        </w:tc>
        <w:tc>
          <w:tcPr>
            <w:tcW w:w="4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420" w:type="dxa"/>
            <w:vAlign w:val="bottom"/>
            <w:tcBorders>
              <w:right w:val="single" w:sz="8" w:color="auto"/>
            </w:tcBorders>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340" w:type="dxa"/>
            <w:vAlign w:val="bottom"/>
            <w:tcBorders>
              <w:right w:val="single" w:sz="8" w:color="auto"/>
            </w:tcBorders>
          </w:tcPr>
          <w:p>
            <w:pPr>
              <w:spacing w:after="0"/>
              <w:rPr>
                <w:sz w:val="21"/>
                <w:szCs w:val="21"/>
                <w:color w:val="auto"/>
              </w:rPr>
            </w:pPr>
          </w:p>
        </w:tc>
        <w:tc>
          <w:tcPr>
            <w:tcW w:w="500" w:type="dxa"/>
            <w:vAlign w:val="bottom"/>
            <w:tcBorders>
              <w:right w:val="single" w:sz="8" w:color="auto"/>
            </w:tcBorders>
          </w:tcPr>
          <w:p>
            <w:pPr>
              <w:ind w:left="60"/>
              <w:spacing w:after="0" w:line="240" w:lineRule="exact"/>
              <w:rPr>
                <w:sz w:val="20"/>
                <w:szCs w:val="20"/>
                <w:color w:val="auto"/>
              </w:rPr>
            </w:pPr>
            <w:r>
              <w:rPr>
                <w:rFonts w:ascii="宋体" w:cs="宋体" w:eastAsia="宋体" w:hAnsi="宋体"/>
                <w:sz w:val="21"/>
                <w:szCs w:val="21"/>
                <w:color w:val="auto"/>
              </w:rPr>
              <w:t>弃</w:t>
            </w:r>
          </w:p>
        </w:tc>
        <w:tc>
          <w:tcPr>
            <w:tcW w:w="460" w:type="dxa"/>
            <w:vAlign w:val="bottom"/>
            <w:tcBorders>
              <w:right w:val="single" w:sz="8" w:color="auto"/>
            </w:tcBorders>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312"/>
        </w:trPr>
        <w:tc>
          <w:tcPr>
            <w:tcW w:w="660" w:type="dxa"/>
            <w:vAlign w:val="bottom"/>
            <w:tcBorders>
              <w:left w:val="single" w:sz="8" w:color="auto"/>
              <w:right w:val="single" w:sz="8" w:color="auto"/>
            </w:tcBorders>
          </w:tcPr>
          <w:p>
            <w:pPr>
              <w:spacing w:after="0"/>
              <w:rPr>
                <w:sz w:val="24"/>
                <w:szCs w:val="24"/>
                <w:color w:val="auto"/>
              </w:rPr>
            </w:pPr>
          </w:p>
        </w:tc>
        <w:tc>
          <w:tcPr>
            <w:tcW w:w="1640" w:type="dxa"/>
            <w:vAlign w:val="bottom"/>
          </w:tcPr>
          <w:p>
            <w:pPr>
              <w:ind w:left="720"/>
              <w:spacing w:after="0" w:line="240" w:lineRule="exact"/>
              <w:rPr>
                <w:sz w:val="20"/>
                <w:szCs w:val="20"/>
                <w:color w:val="auto"/>
              </w:rPr>
            </w:pPr>
            <w:r>
              <w:rPr>
                <w:rFonts w:ascii="宋体" w:cs="宋体" w:eastAsia="宋体" w:hAnsi="宋体"/>
                <w:sz w:val="21"/>
                <w:szCs w:val="21"/>
                <w:color w:val="auto"/>
              </w:rPr>
              <w:t>内</w:t>
            </w:r>
          </w:p>
        </w:tc>
        <w:tc>
          <w:tcPr>
            <w:tcW w:w="19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容</w:t>
            </w:r>
          </w:p>
        </w:tc>
        <w:tc>
          <w:tcPr>
            <w:tcW w:w="46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ind w:left="60"/>
              <w:spacing w:after="0" w:line="240" w:lineRule="exact"/>
              <w:rPr>
                <w:sz w:val="20"/>
                <w:szCs w:val="20"/>
                <w:color w:val="auto"/>
              </w:rPr>
            </w:pPr>
            <w:r>
              <w:rPr>
                <w:rFonts w:ascii="宋体" w:cs="宋体" w:eastAsia="宋体" w:hAnsi="宋体"/>
                <w:sz w:val="21"/>
                <w:szCs w:val="21"/>
                <w:color w:val="auto"/>
              </w:rPr>
              <w:t>权</w:t>
            </w:r>
          </w:p>
        </w:tc>
        <w:tc>
          <w:tcPr>
            <w:tcW w:w="46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样</w:t>
            </w:r>
          </w:p>
        </w:tc>
        <w:tc>
          <w:tcPr>
            <w:tcW w:w="0" w:type="dxa"/>
            <w:vAlign w:val="bottom"/>
          </w:tcPr>
          <w:p>
            <w:pPr>
              <w:spacing w:after="0"/>
              <w:rPr>
                <w:sz w:val="1"/>
                <w:szCs w:val="1"/>
                <w:color w:val="auto"/>
              </w:rPr>
            </w:pPr>
          </w:p>
        </w:tc>
      </w:tr>
      <w:tr>
        <w:trPr>
          <w:trHeight w:val="348"/>
        </w:trPr>
        <w:tc>
          <w:tcPr>
            <w:tcW w:w="660" w:type="dxa"/>
            <w:vAlign w:val="bottom"/>
            <w:tcBorders>
              <w:left w:val="single" w:sz="8" w:color="auto"/>
              <w:right w:val="single" w:sz="8" w:color="auto"/>
            </w:tcBorders>
          </w:tcPr>
          <w:p>
            <w:pPr>
              <w:jc w:val="right"/>
              <w:ind w:right="15"/>
              <w:spacing w:after="0" w:line="240" w:lineRule="exact"/>
              <w:rPr>
                <w:sz w:val="20"/>
                <w:szCs w:val="20"/>
                <w:color w:val="auto"/>
              </w:rPr>
            </w:pPr>
            <w:r>
              <w:rPr>
                <w:rFonts w:ascii="宋体" w:cs="宋体" w:eastAsia="宋体" w:hAnsi="宋体"/>
                <w:sz w:val="21"/>
                <w:szCs w:val="21"/>
                <w:color w:val="auto"/>
              </w:rPr>
              <w:t>号</w:t>
            </w:r>
          </w:p>
        </w:tc>
        <w:tc>
          <w:tcPr>
            <w:tcW w:w="1640" w:type="dxa"/>
            <w:vAlign w:val="bottom"/>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46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A</w:t>
            </w:r>
          </w:p>
        </w:tc>
        <w:tc>
          <w:tcPr>
            <w:tcW w:w="40" w:type="dxa"/>
            <w:vAlign w:val="bottom"/>
          </w:tcPr>
          <w:p>
            <w:pPr>
              <w:spacing w:after="0"/>
              <w:rPr>
                <w:sz w:val="24"/>
                <w:szCs w:val="24"/>
                <w:color w:val="auto"/>
              </w:rPr>
            </w:pPr>
          </w:p>
        </w:tc>
        <w:tc>
          <w:tcPr>
            <w:tcW w:w="280" w:type="dxa"/>
            <w:vAlign w:val="bottom"/>
          </w:tcPr>
          <w:p>
            <w:pPr>
              <w:ind w:left="80"/>
              <w:spacing w:after="0"/>
              <w:rPr>
                <w:sz w:val="20"/>
                <w:szCs w:val="20"/>
                <w:color w:val="auto"/>
              </w:rPr>
            </w:pPr>
            <w:r>
              <w:rPr>
                <w:rFonts w:ascii="Times New Roman" w:cs="Times New Roman" w:eastAsia="Times New Roman" w:hAnsi="Times New Roman"/>
                <w:sz w:val="21"/>
                <w:szCs w:val="21"/>
                <w:color w:val="auto"/>
              </w:rPr>
              <w:t>B</w:t>
            </w:r>
          </w:p>
        </w:tc>
        <w:tc>
          <w:tcPr>
            <w:tcW w:w="12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C</w:t>
            </w:r>
          </w:p>
        </w:tc>
        <w:tc>
          <w:tcPr>
            <w:tcW w:w="42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D</w:t>
            </w:r>
          </w:p>
        </w:tc>
        <w:tc>
          <w:tcPr>
            <w:tcW w:w="40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E</w:t>
            </w:r>
          </w:p>
        </w:tc>
        <w:tc>
          <w:tcPr>
            <w:tcW w:w="3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F</w:t>
            </w:r>
          </w:p>
        </w:tc>
        <w:tc>
          <w:tcPr>
            <w:tcW w:w="500" w:type="dxa"/>
            <w:vAlign w:val="bottom"/>
            <w:tcBorders>
              <w:right w:val="single" w:sz="8" w:color="auto"/>
            </w:tcBorders>
          </w:tcPr>
          <w:p>
            <w:pPr>
              <w:ind w:left="60"/>
              <w:spacing w:after="0" w:line="240" w:lineRule="exact"/>
              <w:rPr>
                <w:sz w:val="20"/>
                <w:szCs w:val="20"/>
                <w:color w:val="auto"/>
              </w:rPr>
            </w:pPr>
            <w:r>
              <w:rPr>
                <w:rFonts w:ascii="宋体" w:cs="宋体" w:eastAsia="宋体" w:hAnsi="宋体"/>
                <w:sz w:val="21"/>
                <w:szCs w:val="21"/>
                <w:color w:val="auto"/>
              </w:rPr>
              <w:t>或</w:t>
            </w:r>
          </w:p>
        </w:tc>
        <w:tc>
          <w:tcPr>
            <w:tcW w:w="46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本</w:t>
            </w:r>
          </w:p>
        </w:tc>
        <w:tc>
          <w:tcPr>
            <w:tcW w:w="0" w:type="dxa"/>
            <w:vAlign w:val="bottom"/>
          </w:tcPr>
          <w:p>
            <w:pPr>
              <w:spacing w:after="0"/>
              <w:rPr>
                <w:sz w:val="1"/>
                <w:szCs w:val="1"/>
                <w:color w:val="auto"/>
              </w:rPr>
            </w:pPr>
          </w:p>
        </w:tc>
      </w:tr>
      <w:tr>
        <w:trPr>
          <w:trHeight w:val="276"/>
        </w:trPr>
        <w:tc>
          <w:tcPr>
            <w:tcW w:w="660" w:type="dxa"/>
            <w:vAlign w:val="bottom"/>
            <w:tcBorders>
              <w:left w:val="single" w:sz="8" w:color="auto"/>
              <w:right w:val="single" w:sz="8" w:color="auto"/>
            </w:tcBorders>
          </w:tcPr>
          <w:p>
            <w:pPr>
              <w:spacing w:after="0"/>
              <w:rPr>
                <w:sz w:val="24"/>
                <w:szCs w:val="24"/>
                <w:color w:val="auto"/>
              </w:rPr>
            </w:pPr>
          </w:p>
        </w:tc>
        <w:tc>
          <w:tcPr>
            <w:tcW w:w="1640" w:type="dxa"/>
            <w:vAlign w:val="bottom"/>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ind w:left="60"/>
              <w:spacing w:after="0" w:line="240" w:lineRule="exact"/>
              <w:rPr>
                <w:sz w:val="20"/>
                <w:szCs w:val="20"/>
                <w:color w:val="auto"/>
              </w:rPr>
            </w:pPr>
            <w:r>
              <w:rPr>
                <w:rFonts w:ascii="宋体" w:cs="宋体" w:eastAsia="宋体" w:hAnsi="宋体"/>
                <w:sz w:val="21"/>
                <w:szCs w:val="21"/>
                <w:color w:val="auto"/>
              </w:rPr>
              <w:t>作</w:t>
            </w:r>
          </w:p>
        </w:tc>
        <w:tc>
          <w:tcPr>
            <w:tcW w:w="46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数</w:t>
            </w:r>
          </w:p>
        </w:tc>
        <w:tc>
          <w:tcPr>
            <w:tcW w:w="0" w:type="dxa"/>
            <w:vAlign w:val="bottom"/>
          </w:tcPr>
          <w:p>
            <w:pPr>
              <w:spacing w:after="0"/>
              <w:rPr>
                <w:sz w:val="1"/>
                <w:szCs w:val="1"/>
                <w:color w:val="auto"/>
              </w:rPr>
            </w:pPr>
          </w:p>
        </w:tc>
      </w:tr>
      <w:tr>
        <w:trPr>
          <w:trHeight w:val="312"/>
        </w:trPr>
        <w:tc>
          <w:tcPr>
            <w:tcW w:w="660" w:type="dxa"/>
            <w:vAlign w:val="bottom"/>
            <w:tcBorders>
              <w:left w:val="single" w:sz="8" w:color="auto"/>
              <w:right w:val="single" w:sz="8" w:color="auto"/>
            </w:tcBorders>
          </w:tcPr>
          <w:p>
            <w:pPr>
              <w:spacing w:after="0"/>
              <w:rPr>
                <w:sz w:val="24"/>
                <w:szCs w:val="24"/>
                <w:color w:val="auto"/>
              </w:rPr>
            </w:pPr>
          </w:p>
        </w:tc>
        <w:tc>
          <w:tcPr>
            <w:tcW w:w="1640" w:type="dxa"/>
            <w:vAlign w:val="bottom"/>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ind w:left="60"/>
              <w:spacing w:after="0" w:line="240" w:lineRule="exact"/>
              <w:rPr>
                <w:sz w:val="20"/>
                <w:szCs w:val="20"/>
                <w:color w:val="auto"/>
              </w:rPr>
            </w:pPr>
            <w:r>
              <w:rPr>
                <w:rFonts w:ascii="宋体" w:cs="宋体" w:eastAsia="宋体" w:hAnsi="宋体"/>
                <w:sz w:val="21"/>
                <w:szCs w:val="21"/>
                <w:color w:val="auto"/>
              </w:rPr>
              <w:t>废</w:t>
            </w:r>
          </w:p>
        </w:tc>
        <w:tc>
          <w:tcPr>
            <w:tcW w:w="4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
        </w:trPr>
        <w:tc>
          <w:tcPr>
            <w:tcW w:w="660" w:type="dxa"/>
            <w:vAlign w:val="bottom"/>
            <w:tcBorders>
              <w:left w:val="single" w:sz="8" w:color="auto"/>
              <w:bottom w:val="single" w:sz="8" w:color="auto"/>
              <w:right w:val="single" w:sz="8" w:color="auto"/>
            </w:tcBorders>
          </w:tcPr>
          <w:p>
            <w:pPr>
              <w:spacing w:after="0"/>
              <w:rPr>
                <w:sz w:val="4"/>
                <w:szCs w:val="4"/>
                <w:color w:val="auto"/>
              </w:rPr>
            </w:pPr>
          </w:p>
        </w:tc>
        <w:tc>
          <w:tcPr>
            <w:tcW w:w="1640" w:type="dxa"/>
            <w:vAlign w:val="bottom"/>
            <w:tcBorders>
              <w:bottom w:val="single" w:sz="8" w:color="auto"/>
            </w:tcBorders>
          </w:tcPr>
          <w:p>
            <w:pPr>
              <w:spacing w:after="0"/>
              <w:rPr>
                <w:sz w:val="4"/>
                <w:szCs w:val="4"/>
                <w:color w:val="auto"/>
              </w:rPr>
            </w:pPr>
          </w:p>
        </w:tc>
        <w:tc>
          <w:tcPr>
            <w:tcW w:w="1960" w:type="dxa"/>
            <w:vAlign w:val="bottom"/>
            <w:tcBorders>
              <w:bottom w:val="single" w:sz="8" w:color="auto"/>
              <w:right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280" w:type="dxa"/>
            <w:vAlign w:val="bottom"/>
            <w:tcBorders>
              <w:bottom w:val="single" w:sz="8" w:color="auto"/>
            </w:tcBorders>
          </w:tcPr>
          <w:p>
            <w:pPr>
              <w:spacing w:after="0"/>
              <w:rPr>
                <w:sz w:val="4"/>
                <w:szCs w:val="4"/>
                <w:color w:val="auto"/>
              </w:rPr>
            </w:pPr>
          </w:p>
        </w:tc>
        <w:tc>
          <w:tcPr>
            <w:tcW w:w="120" w:type="dxa"/>
            <w:vAlign w:val="bottom"/>
            <w:tcBorders>
              <w:bottom w:val="single" w:sz="8" w:color="auto"/>
              <w:right w:val="single" w:sz="8" w:color="auto"/>
            </w:tcBorders>
          </w:tcPr>
          <w:p>
            <w:pPr>
              <w:spacing w:after="0"/>
              <w:rPr>
                <w:sz w:val="4"/>
                <w:szCs w:val="4"/>
                <w:color w:val="auto"/>
              </w:rPr>
            </w:pPr>
          </w:p>
        </w:tc>
        <w:tc>
          <w:tcPr>
            <w:tcW w:w="400" w:type="dxa"/>
            <w:vAlign w:val="bottom"/>
            <w:tcBorders>
              <w:bottom w:val="single" w:sz="8" w:color="auto"/>
              <w:right w:val="single" w:sz="8" w:color="auto"/>
            </w:tcBorders>
          </w:tcPr>
          <w:p>
            <w:pPr>
              <w:spacing w:after="0"/>
              <w:rPr>
                <w:sz w:val="4"/>
                <w:szCs w:val="4"/>
                <w:color w:val="auto"/>
              </w:rPr>
            </w:pPr>
          </w:p>
        </w:tc>
        <w:tc>
          <w:tcPr>
            <w:tcW w:w="420" w:type="dxa"/>
            <w:vAlign w:val="bottom"/>
            <w:tcBorders>
              <w:bottom w:val="single" w:sz="8" w:color="auto"/>
              <w:right w:val="single" w:sz="8" w:color="auto"/>
            </w:tcBorders>
          </w:tcPr>
          <w:p>
            <w:pPr>
              <w:spacing w:after="0"/>
              <w:rPr>
                <w:sz w:val="4"/>
                <w:szCs w:val="4"/>
                <w:color w:val="auto"/>
              </w:rPr>
            </w:pPr>
          </w:p>
        </w:tc>
        <w:tc>
          <w:tcPr>
            <w:tcW w:w="400" w:type="dxa"/>
            <w:vAlign w:val="bottom"/>
            <w:tcBorders>
              <w:bottom w:val="single" w:sz="8" w:color="auto"/>
              <w:right w:val="single" w:sz="8" w:color="auto"/>
            </w:tcBorders>
          </w:tcPr>
          <w:p>
            <w:pPr>
              <w:spacing w:after="0"/>
              <w:rPr>
                <w:sz w:val="4"/>
                <w:szCs w:val="4"/>
                <w:color w:val="auto"/>
              </w:rPr>
            </w:pPr>
          </w:p>
        </w:tc>
        <w:tc>
          <w:tcPr>
            <w:tcW w:w="340" w:type="dxa"/>
            <w:vAlign w:val="bottom"/>
            <w:tcBorders>
              <w:bottom w:val="single" w:sz="8" w:color="auto"/>
              <w:right w:val="single" w:sz="8" w:color="auto"/>
            </w:tcBorders>
          </w:tcPr>
          <w:p>
            <w:pPr>
              <w:spacing w:after="0"/>
              <w:rPr>
                <w:sz w:val="4"/>
                <w:szCs w:val="4"/>
                <w:color w:val="auto"/>
              </w:rPr>
            </w:pPr>
          </w:p>
        </w:tc>
        <w:tc>
          <w:tcPr>
            <w:tcW w:w="500" w:type="dxa"/>
            <w:vAlign w:val="bottom"/>
            <w:tcBorders>
              <w:bottom w:val="single" w:sz="8" w:color="auto"/>
              <w:right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660" w:type="dxa"/>
            <w:vAlign w:val="bottom"/>
            <w:tcBorders>
              <w:left w:val="single" w:sz="8" w:color="auto"/>
            </w:tcBorders>
          </w:tcPr>
          <w:p>
            <w:pPr>
              <w:spacing w:after="0"/>
              <w:rPr>
                <w:sz w:val="24"/>
                <w:szCs w:val="24"/>
                <w:color w:val="auto"/>
              </w:rPr>
            </w:pPr>
          </w:p>
        </w:tc>
        <w:tc>
          <w:tcPr>
            <w:tcW w:w="1640" w:type="dxa"/>
            <w:vAlign w:val="bottom"/>
          </w:tcPr>
          <w:p>
            <w:pPr>
              <w:spacing w:after="0"/>
              <w:rPr>
                <w:sz w:val="24"/>
                <w:szCs w:val="24"/>
                <w:color w:val="auto"/>
              </w:rPr>
            </w:pPr>
          </w:p>
        </w:tc>
        <w:tc>
          <w:tcPr>
            <w:tcW w:w="2460" w:type="dxa"/>
            <w:vAlign w:val="bottom"/>
            <w:gridSpan w:val="3"/>
          </w:tcPr>
          <w:p>
            <w:pPr>
              <w:jc w:val="center"/>
              <w:ind w:left="495"/>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、总体情况考察</w:t>
            </w:r>
          </w:p>
        </w:tc>
        <w:tc>
          <w:tcPr>
            <w:tcW w:w="2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
        </w:trPr>
        <w:tc>
          <w:tcPr>
            <w:tcW w:w="660" w:type="dxa"/>
            <w:vAlign w:val="bottom"/>
            <w:tcBorders>
              <w:left w:val="single" w:sz="8" w:color="auto"/>
              <w:bottom w:val="single" w:sz="8" w:color="auto"/>
            </w:tcBorders>
          </w:tcPr>
          <w:p>
            <w:pPr>
              <w:spacing w:after="0"/>
              <w:rPr>
                <w:sz w:val="2"/>
                <w:szCs w:val="2"/>
                <w:color w:val="auto"/>
              </w:rPr>
            </w:pPr>
          </w:p>
        </w:tc>
        <w:tc>
          <w:tcPr>
            <w:tcW w:w="3600" w:type="dxa"/>
            <w:vAlign w:val="bottom"/>
            <w:tcBorders>
              <w:bottom w:val="single" w:sz="8" w:color="auto"/>
            </w:tcBorders>
            <w:gridSpan w:val="2"/>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500" w:type="dxa"/>
            <w:vAlign w:val="bottom"/>
            <w:tcBorders>
              <w:bottom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84"/>
        </w:trPr>
        <w:tc>
          <w:tcPr>
            <w:tcW w:w="660" w:type="dxa"/>
            <w:vAlign w:val="bottom"/>
            <w:tcBorders>
              <w:left w:val="single" w:sz="8" w:color="auto"/>
              <w:right w:val="single" w:sz="8" w:color="auto"/>
            </w:tcBorders>
          </w:tcPr>
          <w:p>
            <w:pPr>
              <w:jc w:val="right"/>
              <w:ind w:right="175"/>
              <w:spacing w:after="0"/>
              <w:rPr>
                <w:sz w:val="20"/>
                <w:szCs w:val="20"/>
                <w:color w:val="auto"/>
              </w:rPr>
            </w:pPr>
            <w:r>
              <w:rPr>
                <w:rFonts w:ascii="Times New Roman" w:cs="Times New Roman" w:eastAsia="Times New Roman" w:hAnsi="Times New Roman"/>
                <w:sz w:val="21"/>
                <w:szCs w:val="21"/>
                <w:color w:val="auto"/>
              </w:rPr>
              <w:t>1</w:t>
            </w:r>
          </w:p>
        </w:tc>
        <w:tc>
          <w:tcPr>
            <w:tcW w:w="360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你对目前的公司满意吗</w:t>
            </w:r>
          </w:p>
        </w:tc>
        <w:tc>
          <w:tcPr>
            <w:tcW w:w="46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1"/>
                <w:szCs w:val="21"/>
                <w:color w:val="auto"/>
              </w:rPr>
              <w:t>7</w:t>
            </w:r>
          </w:p>
        </w:tc>
        <w:tc>
          <w:tcPr>
            <w:tcW w:w="40" w:type="dxa"/>
            <w:vAlign w:val="bottom"/>
          </w:tcPr>
          <w:p>
            <w:pPr>
              <w:spacing w:after="0"/>
              <w:rPr>
                <w:sz w:val="24"/>
                <w:szCs w:val="24"/>
                <w:color w:val="auto"/>
              </w:rPr>
            </w:pPr>
          </w:p>
        </w:tc>
        <w:tc>
          <w:tcPr>
            <w:tcW w:w="280" w:type="dxa"/>
            <w:vAlign w:val="bottom"/>
          </w:tcPr>
          <w:p>
            <w:pPr>
              <w:ind w:left="40"/>
              <w:spacing w:after="0"/>
              <w:rPr>
                <w:sz w:val="20"/>
                <w:szCs w:val="20"/>
                <w:color w:val="auto"/>
              </w:rPr>
            </w:pPr>
            <w:r>
              <w:rPr>
                <w:rFonts w:ascii="Times New Roman" w:cs="Times New Roman" w:eastAsia="Times New Roman" w:hAnsi="Times New Roman"/>
                <w:sz w:val="21"/>
                <w:szCs w:val="21"/>
                <w:color w:val="auto"/>
              </w:rPr>
              <w:t>14</w:t>
            </w:r>
          </w:p>
        </w:tc>
        <w:tc>
          <w:tcPr>
            <w:tcW w:w="12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1"/>
                <w:szCs w:val="21"/>
                <w:color w:val="auto"/>
              </w:rPr>
              <w:t>12</w:t>
            </w:r>
          </w:p>
        </w:tc>
        <w:tc>
          <w:tcPr>
            <w:tcW w:w="4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w:t>
            </w:r>
          </w:p>
        </w:tc>
        <w:tc>
          <w:tcPr>
            <w:tcW w:w="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0</w:t>
            </w:r>
          </w:p>
        </w:tc>
        <w:tc>
          <w:tcPr>
            <w:tcW w:w="3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4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34</w:t>
            </w:r>
          </w:p>
        </w:tc>
        <w:tc>
          <w:tcPr>
            <w:tcW w:w="0" w:type="dxa"/>
            <w:vAlign w:val="bottom"/>
          </w:tcPr>
          <w:p>
            <w:pPr>
              <w:spacing w:after="0"/>
              <w:rPr>
                <w:sz w:val="1"/>
                <w:szCs w:val="1"/>
                <w:color w:val="auto"/>
              </w:rPr>
            </w:pPr>
          </w:p>
        </w:tc>
      </w:tr>
      <w:tr>
        <w:trPr>
          <w:trHeight w:val="31"/>
        </w:trPr>
        <w:tc>
          <w:tcPr>
            <w:tcW w:w="660" w:type="dxa"/>
            <w:vAlign w:val="bottom"/>
            <w:tcBorders>
              <w:left w:val="single" w:sz="8" w:color="auto"/>
              <w:bottom w:val="single" w:sz="8" w:color="auto"/>
              <w:right w:val="single" w:sz="8" w:color="auto"/>
            </w:tcBorders>
          </w:tcPr>
          <w:p>
            <w:pPr>
              <w:spacing w:after="0"/>
              <w:rPr>
                <w:sz w:val="2"/>
                <w:szCs w:val="2"/>
                <w:color w:val="auto"/>
              </w:rPr>
            </w:pPr>
          </w:p>
        </w:tc>
        <w:tc>
          <w:tcPr>
            <w:tcW w:w="3600" w:type="dxa"/>
            <w:vAlign w:val="bottom"/>
            <w:tcBorders>
              <w:bottom w:val="single" w:sz="8" w:color="auto"/>
              <w:right w:val="single" w:sz="8" w:color="auto"/>
            </w:tcBorders>
            <w:gridSpan w:val="2"/>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right w:val="single" w:sz="8" w:color="auto"/>
            </w:tcBorders>
          </w:tcPr>
          <w:p>
            <w:pPr>
              <w:spacing w:after="0"/>
              <w:rPr>
                <w:sz w:val="2"/>
                <w:szCs w:val="2"/>
                <w:color w:val="auto"/>
              </w:rPr>
            </w:pPr>
          </w:p>
        </w:tc>
        <w:tc>
          <w:tcPr>
            <w:tcW w:w="42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right w:val="single" w:sz="8" w:color="auto"/>
            </w:tcBorders>
          </w:tcPr>
          <w:p>
            <w:pPr>
              <w:spacing w:after="0"/>
              <w:rPr>
                <w:sz w:val="2"/>
                <w:szCs w:val="2"/>
                <w:color w:val="auto"/>
              </w:rPr>
            </w:pPr>
          </w:p>
        </w:tc>
        <w:tc>
          <w:tcPr>
            <w:tcW w:w="340" w:type="dxa"/>
            <w:vAlign w:val="bottom"/>
            <w:tcBorders>
              <w:bottom w:val="single" w:sz="8" w:color="auto"/>
              <w:right w:val="single" w:sz="8" w:color="auto"/>
            </w:tcBorders>
          </w:tcPr>
          <w:p>
            <w:pPr>
              <w:spacing w:after="0"/>
              <w:rPr>
                <w:sz w:val="2"/>
                <w:szCs w:val="2"/>
                <w:color w:val="auto"/>
              </w:rPr>
            </w:pPr>
          </w:p>
        </w:tc>
        <w:tc>
          <w:tcPr>
            <w:tcW w:w="500" w:type="dxa"/>
            <w:vAlign w:val="bottom"/>
            <w:tcBorders>
              <w:bottom w:val="single" w:sz="8" w:color="auto"/>
              <w:right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84"/>
        </w:trPr>
        <w:tc>
          <w:tcPr>
            <w:tcW w:w="660" w:type="dxa"/>
            <w:vAlign w:val="bottom"/>
            <w:tcBorders>
              <w:left w:val="single" w:sz="8" w:color="auto"/>
              <w:right w:val="single" w:sz="8" w:color="auto"/>
            </w:tcBorders>
          </w:tcPr>
          <w:p>
            <w:pPr>
              <w:jc w:val="right"/>
              <w:ind w:right="175"/>
              <w:spacing w:after="0"/>
              <w:rPr>
                <w:sz w:val="20"/>
                <w:szCs w:val="20"/>
                <w:color w:val="auto"/>
              </w:rPr>
            </w:pPr>
            <w:r>
              <w:rPr>
                <w:rFonts w:ascii="Times New Roman" w:cs="Times New Roman" w:eastAsia="Times New Roman" w:hAnsi="Times New Roman"/>
                <w:sz w:val="21"/>
                <w:szCs w:val="21"/>
                <w:color w:val="auto"/>
              </w:rPr>
              <w:t>4</w:t>
            </w:r>
          </w:p>
        </w:tc>
        <w:tc>
          <w:tcPr>
            <w:tcW w:w="360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你目前所在公司会考虑行员利益吗</w:t>
            </w:r>
          </w:p>
        </w:tc>
        <w:tc>
          <w:tcPr>
            <w:tcW w:w="46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1"/>
                <w:szCs w:val="21"/>
                <w:color w:val="auto"/>
              </w:rPr>
              <w:t>16</w:t>
            </w:r>
          </w:p>
        </w:tc>
        <w:tc>
          <w:tcPr>
            <w:tcW w:w="40" w:type="dxa"/>
            <w:vAlign w:val="bottom"/>
          </w:tcPr>
          <w:p>
            <w:pPr>
              <w:spacing w:after="0"/>
              <w:rPr>
                <w:sz w:val="24"/>
                <w:szCs w:val="24"/>
                <w:color w:val="auto"/>
              </w:rPr>
            </w:pPr>
          </w:p>
        </w:tc>
        <w:tc>
          <w:tcPr>
            <w:tcW w:w="280" w:type="dxa"/>
            <w:vAlign w:val="bottom"/>
          </w:tcPr>
          <w:p>
            <w:pPr>
              <w:ind w:left="40"/>
              <w:spacing w:after="0"/>
              <w:rPr>
                <w:sz w:val="20"/>
                <w:szCs w:val="20"/>
                <w:color w:val="auto"/>
              </w:rPr>
            </w:pPr>
            <w:r>
              <w:rPr>
                <w:rFonts w:ascii="Times New Roman" w:cs="Times New Roman" w:eastAsia="Times New Roman" w:hAnsi="Times New Roman"/>
                <w:sz w:val="21"/>
                <w:szCs w:val="21"/>
                <w:color w:val="auto"/>
              </w:rPr>
              <w:t>10</w:t>
            </w:r>
          </w:p>
        </w:tc>
        <w:tc>
          <w:tcPr>
            <w:tcW w:w="12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1"/>
                <w:szCs w:val="21"/>
                <w:color w:val="auto"/>
              </w:rPr>
              <w:t>7</w:t>
            </w:r>
          </w:p>
        </w:tc>
        <w:tc>
          <w:tcPr>
            <w:tcW w:w="42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1"/>
                <w:szCs w:val="21"/>
                <w:color w:val="auto"/>
              </w:rPr>
              <w:t>1</w:t>
            </w:r>
          </w:p>
        </w:tc>
        <w:tc>
          <w:tcPr>
            <w:tcW w:w="4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33</w:t>
            </w:r>
          </w:p>
        </w:tc>
        <w:tc>
          <w:tcPr>
            <w:tcW w:w="0" w:type="dxa"/>
            <w:vAlign w:val="bottom"/>
          </w:tcPr>
          <w:p>
            <w:pPr>
              <w:spacing w:after="0"/>
              <w:rPr>
                <w:sz w:val="1"/>
                <w:szCs w:val="1"/>
                <w:color w:val="auto"/>
              </w:rPr>
            </w:pPr>
          </w:p>
        </w:tc>
      </w:tr>
      <w:tr>
        <w:trPr>
          <w:trHeight w:val="30"/>
        </w:trPr>
        <w:tc>
          <w:tcPr>
            <w:tcW w:w="660" w:type="dxa"/>
            <w:vAlign w:val="bottom"/>
            <w:tcBorders>
              <w:left w:val="single" w:sz="8" w:color="auto"/>
              <w:bottom w:val="single" w:sz="8" w:color="auto"/>
              <w:right w:val="single" w:sz="8" w:color="auto"/>
            </w:tcBorders>
          </w:tcPr>
          <w:p>
            <w:pPr>
              <w:spacing w:after="0"/>
              <w:rPr>
                <w:sz w:val="2"/>
                <w:szCs w:val="2"/>
                <w:color w:val="auto"/>
              </w:rPr>
            </w:pPr>
          </w:p>
        </w:tc>
        <w:tc>
          <w:tcPr>
            <w:tcW w:w="3600" w:type="dxa"/>
            <w:vAlign w:val="bottom"/>
            <w:tcBorders>
              <w:bottom w:val="single" w:sz="8" w:color="auto"/>
              <w:right w:val="single" w:sz="8" w:color="auto"/>
            </w:tcBorders>
            <w:gridSpan w:val="2"/>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right w:val="single" w:sz="8" w:color="auto"/>
            </w:tcBorders>
          </w:tcPr>
          <w:p>
            <w:pPr>
              <w:spacing w:after="0"/>
              <w:rPr>
                <w:sz w:val="2"/>
                <w:szCs w:val="2"/>
                <w:color w:val="auto"/>
              </w:rPr>
            </w:pPr>
          </w:p>
        </w:tc>
        <w:tc>
          <w:tcPr>
            <w:tcW w:w="42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right w:val="single" w:sz="8" w:color="auto"/>
            </w:tcBorders>
          </w:tcPr>
          <w:p>
            <w:pPr>
              <w:spacing w:after="0"/>
              <w:rPr>
                <w:sz w:val="2"/>
                <w:szCs w:val="2"/>
                <w:color w:val="auto"/>
              </w:rPr>
            </w:pPr>
          </w:p>
        </w:tc>
        <w:tc>
          <w:tcPr>
            <w:tcW w:w="340" w:type="dxa"/>
            <w:vAlign w:val="bottom"/>
            <w:tcBorders>
              <w:bottom w:val="single" w:sz="8" w:color="auto"/>
              <w:right w:val="single" w:sz="8" w:color="auto"/>
            </w:tcBorders>
          </w:tcPr>
          <w:p>
            <w:pPr>
              <w:spacing w:after="0"/>
              <w:rPr>
                <w:sz w:val="2"/>
                <w:szCs w:val="2"/>
                <w:color w:val="auto"/>
              </w:rPr>
            </w:pPr>
          </w:p>
        </w:tc>
        <w:tc>
          <w:tcPr>
            <w:tcW w:w="500" w:type="dxa"/>
            <w:vAlign w:val="bottom"/>
            <w:tcBorders>
              <w:bottom w:val="single" w:sz="8" w:color="auto"/>
              <w:right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84"/>
        </w:trPr>
        <w:tc>
          <w:tcPr>
            <w:tcW w:w="660" w:type="dxa"/>
            <w:vAlign w:val="bottom"/>
            <w:tcBorders>
              <w:left w:val="single" w:sz="8" w:color="auto"/>
              <w:right w:val="single" w:sz="8" w:color="auto"/>
            </w:tcBorders>
          </w:tcPr>
          <w:p>
            <w:pPr>
              <w:jc w:val="right"/>
              <w:ind w:right="175"/>
              <w:spacing w:after="0"/>
              <w:rPr>
                <w:sz w:val="20"/>
                <w:szCs w:val="20"/>
                <w:color w:val="auto"/>
              </w:rPr>
            </w:pPr>
            <w:r>
              <w:rPr>
                <w:rFonts w:ascii="Times New Roman" w:cs="Times New Roman" w:eastAsia="Times New Roman" w:hAnsi="Times New Roman"/>
                <w:sz w:val="21"/>
                <w:szCs w:val="21"/>
                <w:color w:val="auto"/>
              </w:rPr>
              <w:t>2</w:t>
            </w:r>
          </w:p>
        </w:tc>
        <w:tc>
          <w:tcPr>
            <w:tcW w:w="360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你对目前的公司忠诚度如何</w:t>
            </w:r>
          </w:p>
        </w:tc>
        <w:tc>
          <w:tcPr>
            <w:tcW w:w="46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1"/>
                <w:szCs w:val="21"/>
                <w:color w:val="auto"/>
              </w:rPr>
              <w:t>33</w:t>
            </w:r>
          </w:p>
        </w:tc>
        <w:tc>
          <w:tcPr>
            <w:tcW w:w="40" w:type="dxa"/>
            <w:vAlign w:val="bottom"/>
          </w:tcPr>
          <w:p>
            <w:pPr>
              <w:spacing w:after="0"/>
              <w:rPr>
                <w:sz w:val="24"/>
                <w:szCs w:val="24"/>
                <w:color w:val="auto"/>
              </w:rPr>
            </w:pPr>
          </w:p>
        </w:tc>
        <w:tc>
          <w:tcPr>
            <w:tcW w:w="280" w:type="dxa"/>
            <w:vAlign w:val="bottom"/>
          </w:tcPr>
          <w:p>
            <w:pPr>
              <w:ind w:left="40"/>
              <w:spacing w:after="0"/>
              <w:rPr>
                <w:sz w:val="20"/>
                <w:szCs w:val="20"/>
                <w:color w:val="auto"/>
              </w:rPr>
            </w:pPr>
            <w:r>
              <w:rPr>
                <w:rFonts w:ascii="Times New Roman" w:cs="Times New Roman" w:eastAsia="Times New Roman" w:hAnsi="Times New Roman"/>
                <w:sz w:val="21"/>
                <w:szCs w:val="21"/>
                <w:color w:val="auto"/>
              </w:rPr>
              <w:t>0</w:t>
            </w:r>
          </w:p>
        </w:tc>
        <w:tc>
          <w:tcPr>
            <w:tcW w:w="12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1"/>
                <w:szCs w:val="21"/>
                <w:color w:val="auto"/>
              </w:rPr>
              <w:t>0</w:t>
            </w:r>
          </w:p>
        </w:tc>
        <w:tc>
          <w:tcPr>
            <w:tcW w:w="42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1"/>
                <w:szCs w:val="21"/>
                <w:color w:val="auto"/>
              </w:rPr>
              <w:t>1</w:t>
            </w:r>
          </w:p>
        </w:tc>
        <w:tc>
          <w:tcPr>
            <w:tcW w:w="4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33</w:t>
            </w:r>
          </w:p>
        </w:tc>
        <w:tc>
          <w:tcPr>
            <w:tcW w:w="0" w:type="dxa"/>
            <w:vAlign w:val="bottom"/>
          </w:tcPr>
          <w:p>
            <w:pPr>
              <w:spacing w:after="0"/>
              <w:rPr>
                <w:sz w:val="1"/>
                <w:szCs w:val="1"/>
                <w:color w:val="auto"/>
              </w:rPr>
            </w:pPr>
          </w:p>
        </w:tc>
      </w:tr>
      <w:tr>
        <w:trPr>
          <w:trHeight w:val="30"/>
        </w:trPr>
        <w:tc>
          <w:tcPr>
            <w:tcW w:w="660" w:type="dxa"/>
            <w:vAlign w:val="bottom"/>
            <w:tcBorders>
              <w:left w:val="single" w:sz="8" w:color="auto"/>
              <w:bottom w:val="single" w:sz="8" w:color="auto"/>
              <w:right w:val="single" w:sz="8" w:color="auto"/>
            </w:tcBorders>
          </w:tcPr>
          <w:p>
            <w:pPr>
              <w:spacing w:after="0"/>
              <w:rPr>
                <w:sz w:val="2"/>
                <w:szCs w:val="2"/>
                <w:color w:val="auto"/>
              </w:rPr>
            </w:pPr>
          </w:p>
        </w:tc>
        <w:tc>
          <w:tcPr>
            <w:tcW w:w="3600" w:type="dxa"/>
            <w:vAlign w:val="bottom"/>
            <w:tcBorders>
              <w:bottom w:val="single" w:sz="8" w:color="auto"/>
              <w:right w:val="single" w:sz="8" w:color="auto"/>
            </w:tcBorders>
            <w:gridSpan w:val="2"/>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right w:val="single" w:sz="8" w:color="auto"/>
            </w:tcBorders>
          </w:tcPr>
          <w:p>
            <w:pPr>
              <w:spacing w:after="0"/>
              <w:rPr>
                <w:sz w:val="2"/>
                <w:szCs w:val="2"/>
                <w:color w:val="auto"/>
              </w:rPr>
            </w:pPr>
          </w:p>
        </w:tc>
        <w:tc>
          <w:tcPr>
            <w:tcW w:w="42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right w:val="single" w:sz="8" w:color="auto"/>
            </w:tcBorders>
          </w:tcPr>
          <w:p>
            <w:pPr>
              <w:spacing w:after="0"/>
              <w:rPr>
                <w:sz w:val="2"/>
                <w:szCs w:val="2"/>
                <w:color w:val="auto"/>
              </w:rPr>
            </w:pPr>
          </w:p>
        </w:tc>
        <w:tc>
          <w:tcPr>
            <w:tcW w:w="340" w:type="dxa"/>
            <w:vAlign w:val="bottom"/>
            <w:tcBorders>
              <w:bottom w:val="single" w:sz="8" w:color="auto"/>
              <w:right w:val="single" w:sz="8" w:color="auto"/>
            </w:tcBorders>
          </w:tcPr>
          <w:p>
            <w:pPr>
              <w:spacing w:after="0"/>
              <w:rPr>
                <w:sz w:val="2"/>
                <w:szCs w:val="2"/>
                <w:color w:val="auto"/>
              </w:rPr>
            </w:pPr>
          </w:p>
        </w:tc>
        <w:tc>
          <w:tcPr>
            <w:tcW w:w="500" w:type="dxa"/>
            <w:vAlign w:val="bottom"/>
            <w:tcBorders>
              <w:bottom w:val="single" w:sz="8" w:color="auto"/>
              <w:right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84"/>
        </w:trPr>
        <w:tc>
          <w:tcPr>
            <w:tcW w:w="660" w:type="dxa"/>
            <w:vAlign w:val="bottom"/>
            <w:tcBorders>
              <w:left w:val="single" w:sz="8" w:color="auto"/>
              <w:right w:val="single" w:sz="8" w:color="auto"/>
            </w:tcBorders>
          </w:tcPr>
          <w:p>
            <w:pPr>
              <w:jc w:val="right"/>
              <w:ind w:right="175"/>
              <w:spacing w:after="0"/>
              <w:rPr>
                <w:sz w:val="20"/>
                <w:szCs w:val="20"/>
                <w:color w:val="auto"/>
              </w:rPr>
            </w:pPr>
            <w:r>
              <w:rPr>
                <w:rFonts w:ascii="Times New Roman" w:cs="Times New Roman" w:eastAsia="Times New Roman" w:hAnsi="Times New Roman"/>
                <w:sz w:val="21"/>
                <w:szCs w:val="21"/>
                <w:color w:val="auto"/>
              </w:rPr>
              <w:t>3</w:t>
            </w:r>
          </w:p>
        </w:tc>
        <w:tc>
          <w:tcPr>
            <w:tcW w:w="360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你如何对待工作任务</w:t>
            </w:r>
          </w:p>
        </w:tc>
        <w:tc>
          <w:tcPr>
            <w:tcW w:w="46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1"/>
                <w:szCs w:val="21"/>
                <w:color w:val="auto"/>
              </w:rPr>
              <w:t>27</w:t>
            </w:r>
          </w:p>
        </w:tc>
        <w:tc>
          <w:tcPr>
            <w:tcW w:w="40" w:type="dxa"/>
            <w:vAlign w:val="bottom"/>
          </w:tcPr>
          <w:p>
            <w:pPr>
              <w:spacing w:after="0"/>
              <w:rPr>
                <w:sz w:val="24"/>
                <w:szCs w:val="24"/>
                <w:color w:val="auto"/>
              </w:rPr>
            </w:pPr>
          </w:p>
        </w:tc>
        <w:tc>
          <w:tcPr>
            <w:tcW w:w="280" w:type="dxa"/>
            <w:vAlign w:val="bottom"/>
          </w:tcPr>
          <w:p>
            <w:pPr>
              <w:ind w:left="40"/>
              <w:spacing w:after="0"/>
              <w:rPr>
                <w:sz w:val="20"/>
                <w:szCs w:val="20"/>
                <w:color w:val="auto"/>
              </w:rPr>
            </w:pPr>
            <w:r>
              <w:rPr>
                <w:rFonts w:ascii="Times New Roman" w:cs="Times New Roman" w:eastAsia="Times New Roman" w:hAnsi="Times New Roman"/>
                <w:sz w:val="21"/>
                <w:szCs w:val="21"/>
                <w:color w:val="auto"/>
              </w:rPr>
              <w:t>5</w:t>
            </w:r>
          </w:p>
        </w:tc>
        <w:tc>
          <w:tcPr>
            <w:tcW w:w="12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1"/>
                <w:szCs w:val="21"/>
                <w:color w:val="auto"/>
              </w:rPr>
              <w:t>1</w:t>
            </w:r>
          </w:p>
        </w:tc>
        <w:tc>
          <w:tcPr>
            <w:tcW w:w="42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1"/>
                <w:szCs w:val="21"/>
                <w:color w:val="auto"/>
              </w:rPr>
              <w:t>1</w:t>
            </w:r>
          </w:p>
        </w:tc>
        <w:tc>
          <w:tcPr>
            <w:tcW w:w="4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33</w:t>
            </w:r>
          </w:p>
        </w:tc>
        <w:tc>
          <w:tcPr>
            <w:tcW w:w="0" w:type="dxa"/>
            <w:vAlign w:val="bottom"/>
          </w:tcPr>
          <w:p>
            <w:pPr>
              <w:spacing w:after="0"/>
              <w:rPr>
                <w:sz w:val="1"/>
                <w:szCs w:val="1"/>
                <w:color w:val="auto"/>
              </w:rPr>
            </w:pPr>
          </w:p>
        </w:tc>
      </w:tr>
      <w:tr>
        <w:trPr>
          <w:trHeight w:val="31"/>
        </w:trPr>
        <w:tc>
          <w:tcPr>
            <w:tcW w:w="660" w:type="dxa"/>
            <w:vAlign w:val="bottom"/>
            <w:tcBorders>
              <w:left w:val="single" w:sz="8" w:color="auto"/>
              <w:bottom w:val="single" w:sz="8" w:color="auto"/>
              <w:right w:val="single" w:sz="8" w:color="auto"/>
            </w:tcBorders>
          </w:tcPr>
          <w:p>
            <w:pPr>
              <w:spacing w:after="0"/>
              <w:rPr>
                <w:sz w:val="2"/>
                <w:szCs w:val="2"/>
                <w:color w:val="auto"/>
              </w:rPr>
            </w:pPr>
          </w:p>
        </w:tc>
        <w:tc>
          <w:tcPr>
            <w:tcW w:w="1640" w:type="dxa"/>
            <w:vAlign w:val="bottom"/>
            <w:tcBorders>
              <w:bottom w:val="single" w:sz="8" w:color="auto"/>
            </w:tcBorders>
          </w:tcPr>
          <w:p>
            <w:pPr>
              <w:spacing w:after="0"/>
              <w:rPr>
                <w:sz w:val="2"/>
                <w:szCs w:val="2"/>
                <w:color w:val="auto"/>
              </w:rPr>
            </w:pPr>
          </w:p>
        </w:tc>
        <w:tc>
          <w:tcPr>
            <w:tcW w:w="1960" w:type="dxa"/>
            <w:vAlign w:val="bottom"/>
            <w:tcBorders>
              <w:bottom w:val="single" w:sz="8" w:color="auto"/>
              <w:right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right w:val="single" w:sz="8" w:color="auto"/>
            </w:tcBorders>
          </w:tcPr>
          <w:p>
            <w:pPr>
              <w:spacing w:after="0"/>
              <w:rPr>
                <w:sz w:val="2"/>
                <w:szCs w:val="2"/>
                <w:color w:val="auto"/>
              </w:rPr>
            </w:pPr>
          </w:p>
        </w:tc>
        <w:tc>
          <w:tcPr>
            <w:tcW w:w="42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right w:val="single" w:sz="8" w:color="auto"/>
            </w:tcBorders>
          </w:tcPr>
          <w:p>
            <w:pPr>
              <w:spacing w:after="0"/>
              <w:rPr>
                <w:sz w:val="2"/>
                <w:szCs w:val="2"/>
                <w:color w:val="auto"/>
              </w:rPr>
            </w:pPr>
          </w:p>
        </w:tc>
        <w:tc>
          <w:tcPr>
            <w:tcW w:w="340" w:type="dxa"/>
            <w:vAlign w:val="bottom"/>
            <w:tcBorders>
              <w:bottom w:val="single" w:sz="8" w:color="auto"/>
              <w:right w:val="single" w:sz="8" w:color="auto"/>
            </w:tcBorders>
          </w:tcPr>
          <w:p>
            <w:pPr>
              <w:spacing w:after="0"/>
              <w:rPr>
                <w:sz w:val="2"/>
                <w:szCs w:val="2"/>
                <w:color w:val="auto"/>
              </w:rPr>
            </w:pPr>
          </w:p>
        </w:tc>
        <w:tc>
          <w:tcPr>
            <w:tcW w:w="500" w:type="dxa"/>
            <w:vAlign w:val="bottom"/>
            <w:tcBorders>
              <w:bottom w:val="single" w:sz="8" w:color="auto"/>
              <w:right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84"/>
        </w:trPr>
        <w:tc>
          <w:tcPr>
            <w:tcW w:w="660" w:type="dxa"/>
            <w:vAlign w:val="bottom"/>
            <w:tcBorders>
              <w:left w:val="single" w:sz="8" w:color="auto"/>
            </w:tcBorders>
          </w:tcPr>
          <w:p>
            <w:pPr>
              <w:spacing w:after="0"/>
              <w:rPr>
                <w:sz w:val="24"/>
                <w:szCs w:val="24"/>
                <w:color w:val="auto"/>
              </w:rPr>
            </w:pPr>
          </w:p>
        </w:tc>
        <w:tc>
          <w:tcPr>
            <w:tcW w:w="1640" w:type="dxa"/>
            <w:vAlign w:val="bottom"/>
          </w:tcPr>
          <w:p>
            <w:pPr>
              <w:spacing w:after="0"/>
              <w:rPr>
                <w:sz w:val="24"/>
                <w:szCs w:val="24"/>
                <w:color w:val="auto"/>
              </w:rPr>
            </w:pPr>
          </w:p>
        </w:tc>
        <w:tc>
          <w:tcPr>
            <w:tcW w:w="2460" w:type="dxa"/>
            <w:vAlign w:val="bottom"/>
            <w:gridSpan w:val="3"/>
          </w:tcPr>
          <w:p>
            <w:pPr>
              <w:jc w:val="center"/>
              <w:ind w:left="495"/>
              <w:spacing w:after="0" w:line="256" w:lineRule="exact"/>
              <w:rPr>
                <w:sz w:val="20"/>
                <w:szCs w:val="20"/>
                <w:color w:val="auto"/>
              </w:rPr>
            </w:pPr>
            <w:r>
              <w:rPr>
                <w:rFonts w:ascii="Times New Roman" w:cs="Times New Roman" w:eastAsia="Times New Roman" w:hAnsi="Times New Roman"/>
                <w:sz w:val="21"/>
                <w:szCs w:val="21"/>
                <w:color w:val="auto"/>
                <w:w w:val="99"/>
              </w:rPr>
              <w:t>2</w:t>
            </w:r>
            <w:r>
              <w:rPr>
                <w:rFonts w:ascii="宋体" w:cs="宋体" w:eastAsia="宋体" w:hAnsi="宋体"/>
                <w:sz w:val="21"/>
                <w:szCs w:val="21"/>
                <w:color w:val="auto"/>
                <w:w w:val="99"/>
              </w:rPr>
              <w:t>、个人忠诚度情况</w:t>
            </w:r>
          </w:p>
        </w:tc>
        <w:tc>
          <w:tcPr>
            <w:tcW w:w="2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
        </w:trPr>
        <w:tc>
          <w:tcPr>
            <w:tcW w:w="660" w:type="dxa"/>
            <w:vAlign w:val="bottom"/>
            <w:tcBorders>
              <w:left w:val="single" w:sz="8" w:color="auto"/>
              <w:bottom w:val="single" w:sz="8" w:color="auto"/>
            </w:tcBorders>
          </w:tcPr>
          <w:p>
            <w:pPr>
              <w:spacing w:after="0"/>
              <w:rPr>
                <w:sz w:val="2"/>
                <w:szCs w:val="2"/>
                <w:color w:val="auto"/>
              </w:rPr>
            </w:pPr>
          </w:p>
        </w:tc>
        <w:tc>
          <w:tcPr>
            <w:tcW w:w="1640" w:type="dxa"/>
            <w:vAlign w:val="bottom"/>
            <w:tcBorders>
              <w:bottom w:val="single" w:sz="8" w:color="auto"/>
            </w:tcBorders>
          </w:tcPr>
          <w:p>
            <w:pPr>
              <w:spacing w:after="0"/>
              <w:rPr>
                <w:sz w:val="2"/>
                <w:szCs w:val="2"/>
                <w:color w:val="auto"/>
              </w:rPr>
            </w:pPr>
          </w:p>
        </w:tc>
        <w:tc>
          <w:tcPr>
            <w:tcW w:w="1960" w:type="dxa"/>
            <w:vAlign w:val="bottom"/>
            <w:tcBorders>
              <w:bottom w:val="single" w:sz="8" w:color="auto"/>
            </w:tcBorders>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gridSpan w:val="2"/>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1240" w:type="dxa"/>
            <w:vAlign w:val="bottom"/>
            <w:tcBorders>
              <w:bottom w:val="single" w:sz="8" w:color="auto"/>
            </w:tcBorders>
            <w:gridSpan w:val="3"/>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84"/>
        </w:trPr>
        <w:tc>
          <w:tcPr>
            <w:tcW w:w="660" w:type="dxa"/>
            <w:vAlign w:val="bottom"/>
            <w:tcBorders>
              <w:left w:val="single" w:sz="8" w:color="auto"/>
              <w:right w:val="single" w:sz="8" w:color="auto"/>
            </w:tcBorders>
          </w:tcPr>
          <w:p>
            <w:pPr>
              <w:jc w:val="right"/>
              <w:ind w:right="175"/>
              <w:spacing w:after="0"/>
              <w:rPr>
                <w:sz w:val="20"/>
                <w:szCs w:val="20"/>
                <w:color w:val="auto"/>
              </w:rPr>
            </w:pPr>
            <w:r>
              <w:rPr>
                <w:rFonts w:ascii="Times New Roman" w:cs="Times New Roman" w:eastAsia="Times New Roman" w:hAnsi="Times New Roman"/>
                <w:sz w:val="21"/>
                <w:szCs w:val="21"/>
                <w:color w:val="auto"/>
              </w:rPr>
              <w:t>8</w:t>
            </w:r>
          </w:p>
        </w:tc>
        <w:tc>
          <w:tcPr>
            <w:tcW w:w="1640" w:type="dxa"/>
            <w:vAlign w:val="bottom"/>
          </w:tcPr>
          <w:p>
            <w:pPr>
              <w:ind w:left="80"/>
              <w:spacing w:after="0" w:line="240" w:lineRule="exact"/>
              <w:rPr>
                <w:sz w:val="20"/>
                <w:szCs w:val="20"/>
                <w:color w:val="auto"/>
              </w:rPr>
            </w:pPr>
            <w:r>
              <w:rPr>
                <w:rFonts w:ascii="宋体" w:cs="宋体" w:eastAsia="宋体" w:hAnsi="宋体"/>
                <w:sz w:val="21"/>
                <w:szCs w:val="21"/>
                <w:color w:val="auto"/>
              </w:rPr>
              <w:t>你是否准备跳槽</w:t>
            </w:r>
          </w:p>
        </w:tc>
        <w:tc>
          <w:tcPr>
            <w:tcW w:w="1960" w:type="dxa"/>
            <w:vAlign w:val="bottom"/>
            <w:tcBorders>
              <w:right w:val="single" w:sz="8" w:color="auto"/>
            </w:tcBorders>
          </w:tcPr>
          <w:p>
            <w:pPr>
              <w:spacing w:after="0"/>
              <w:rPr>
                <w:sz w:val="24"/>
                <w:szCs w:val="24"/>
                <w:color w:val="auto"/>
              </w:rPr>
            </w:pPr>
          </w:p>
        </w:tc>
        <w:tc>
          <w:tcPr>
            <w:tcW w:w="46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1"/>
                <w:szCs w:val="21"/>
                <w:color w:val="auto"/>
              </w:rPr>
              <w:t>1</w:t>
            </w:r>
          </w:p>
        </w:tc>
        <w:tc>
          <w:tcPr>
            <w:tcW w:w="40" w:type="dxa"/>
            <w:vAlign w:val="bottom"/>
          </w:tcPr>
          <w:p>
            <w:pPr>
              <w:spacing w:after="0"/>
              <w:rPr>
                <w:sz w:val="24"/>
                <w:szCs w:val="24"/>
                <w:color w:val="auto"/>
              </w:rPr>
            </w:pPr>
          </w:p>
        </w:tc>
        <w:tc>
          <w:tcPr>
            <w:tcW w:w="280" w:type="dxa"/>
            <w:vAlign w:val="bottom"/>
          </w:tcPr>
          <w:p>
            <w:pPr>
              <w:ind w:left="40"/>
              <w:spacing w:after="0"/>
              <w:rPr>
                <w:sz w:val="20"/>
                <w:szCs w:val="20"/>
                <w:color w:val="auto"/>
              </w:rPr>
            </w:pPr>
            <w:r>
              <w:rPr>
                <w:rFonts w:ascii="Times New Roman" w:cs="Times New Roman" w:eastAsia="Times New Roman" w:hAnsi="Times New Roman"/>
                <w:sz w:val="21"/>
                <w:szCs w:val="21"/>
                <w:color w:val="auto"/>
              </w:rPr>
              <w:t>4</w:t>
            </w:r>
          </w:p>
        </w:tc>
        <w:tc>
          <w:tcPr>
            <w:tcW w:w="12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1"/>
                <w:szCs w:val="21"/>
                <w:color w:val="auto"/>
              </w:rPr>
              <w:t>27</w:t>
            </w:r>
          </w:p>
        </w:tc>
        <w:tc>
          <w:tcPr>
            <w:tcW w:w="420" w:type="dxa"/>
            <w:vAlign w:val="bottom"/>
            <w:tcBorders>
              <w:right w:val="single" w:sz="8" w:color="auto"/>
            </w:tcBorders>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1"/>
                <w:szCs w:val="21"/>
                <w:color w:val="auto"/>
              </w:rPr>
              <w:t>2</w:t>
            </w:r>
          </w:p>
        </w:tc>
        <w:tc>
          <w:tcPr>
            <w:tcW w:w="4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32</w:t>
            </w:r>
          </w:p>
        </w:tc>
        <w:tc>
          <w:tcPr>
            <w:tcW w:w="0" w:type="dxa"/>
            <w:vAlign w:val="bottom"/>
          </w:tcPr>
          <w:p>
            <w:pPr>
              <w:spacing w:after="0"/>
              <w:rPr>
                <w:sz w:val="1"/>
                <w:szCs w:val="1"/>
                <w:color w:val="auto"/>
              </w:rPr>
            </w:pPr>
          </w:p>
        </w:tc>
      </w:tr>
      <w:tr>
        <w:trPr>
          <w:trHeight w:val="31"/>
        </w:trPr>
        <w:tc>
          <w:tcPr>
            <w:tcW w:w="660" w:type="dxa"/>
            <w:vAlign w:val="bottom"/>
            <w:tcBorders>
              <w:left w:val="single" w:sz="8" w:color="auto"/>
              <w:bottom w:val="single" w:sz="8" w:color="auto"/>
              <w:right w:val="single" w:sz="8" w:color="auto"/>
            </w:tcBorders>
          </w:tcPr>
          <w:p>
            <w:pPr>
              <w:spacing w:after="0"/>
              <w:rPr>
                <w:sz w:val="2"/>
                <w:szCs w:val="2"/>
                <w:color w:val="auto"/>
              </w:rPr>
            </w:pPr>
          </w:p>
        </w:tc>
        <w:tc>
          <w:tcPr>
            <w:tcW w:w="1640" w:type="dxa"/>
            <w:vAlign w:val="bottom"/>
            <w:tcBorders>
              <w:bottom w:val="single" w:sz="8" w:color="auto"/>
            </w:tcBorders>
          </w:tcPr>
          <w:p>
            <w:pPr>
              <w:spacing w:after="0"/>
              <w:rPr>
                <w:sz w:val="2"/>
                <w:szCs w:val="2"/>
                <w:color w:val="auto"/>
              </w:rPr>
            </w:pPr>
          </w:p>
        </w:tc>
        <w:tc>
          <w:tcPr>
            <w:tcW w:w="1960" w:type="dxa"/>
            <w:vAlign w:val="bottom"/>
            <w:tcBorders>
              <w:bottom w:val="single" w:sz="8" w:color="auto"/>
              <w:right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right w:val="single" w:sz="8" w:color="auto"/>
            </w:tcBorders>
          </w:tcPr>
          <w:p>
            <w:pPr>
              <w:spacing w:after="0"/>
              <w:rPr>
                <w:sz w:val="2"/>
                <w:szCs w:val="2"/>
                <w:color w:val="auto"/>
              </w:rPr>
            </w:pPr>
          </w:p>
        </w:tc>
        <w:tc>
          <w:tcPr>
            <w:tcW w:w="42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right w:val="single" w:sz="8" w:color="auto"/>
            </w:tcBorders>
          </w:tcPr>
          <w:p>
            <w:pPr>
              <w:spacing w:after="0"/>
              <w:rPr>
                <w:sz w:val="2"/>
                <w:szCs w:val="2"/>
                <w:color w:val="auto"/>
              </w:rPr>
            </w:pPr>
          </w:p>
        </w:tc>
        <w:tc>
          <w:tcPr>
            <w:tcW w:w="340" w:type="dxa"/>
            <w:vAlign w:val="bottom"/>
            <w:tcBorders>
              <w:bottom w:val="single" w:sz="8" w:color="auto"/>
              <w:right w:val="single" w:sz="8" w:color="auto"/>
            </w:tcBorders>
          </w:tcPr>
          <w:p>
            <w:pPr>
              <w:spacing w:after="0"/>
              <w:rPr>
                <w:sz w:val="2"/>
                <w:szCs w:val="2"/>
                <w:color w:val="auto"/>
              </w:rPr>
            </w:pPr>
          </w:p>
        </w:tc>
        <w:tc>
          <w:tcPr>
            <w:tcW w:w="500" w:type="dxa"/>
            <w:vAlign w:val="bottom"/>
            <w:tcBorders>
              <w:bottom w:val="single" w:sz="8" w:color="auto"/>
              <w:right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40" w:orient="portrait"/>
          <w:cols w:equalWidth="0" w:num="1">
            <w:col w:w="9024"/>
          </w:cols>
          <w:pgMar w:left="1440" w:top="1440" w:right="1440" w:bottom="446" w:gutter="0" w:footer="0" w:header="0"/>
        </w:sectPr>
      </w:pPr>
    </w:p>
    <w:p>
      <w:pPr>
        <w:spacing w:after="0" w:line="66"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66</w:t>
      </w:r>
    </w:p>
    <w:p>
      <w:pPr>
        <w:sectPr>
          <w:pgSz w:w="11900" w:h="16840" w:orient="portrait"/>
          <w:cols w:equalWidth="0" w:num="1">
            <w:col w:w="9024"/>
          </w:cols>
          <w:pgMar w:left="1440" w:top="1440" w:right="1440" w:bottom="446" w:gutter="0" w:footer="0" w:header="0"/>
          <w:type w:val="continuous"/>
        </w:sectPr>
      </w:pPr>
    </w:p>
    <w:bookmarkStart w:id="66" w:name="page67"/>
    <w:bookmarkEnd w:id="66"/>
    <w:tbl>
      <w:tblPr>
        <w:tblLayout w:type="fixed"/>
        <w:tblInd w:w="690" w:type="dxa"/>
        <w:tblCellMar>
          <w:top w:w="0" w:type="dxa"/>
          <w:left w:w="0" w:type="dxa"/>
          <w:bottom w:w="0" w:type="dxa"/>
          <w:right w:w="0" w:type="dxa"/>
        </w:tblCellMar>
      </w:tblPr>
      <w:tr>
        <w:trPr>
          <w:trHeight w:val="304"/>
        </w:trPr>
        <w:tc>
          <w:tcPr>
            <w:tcW w:w="66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6</w:t>
            </w:r>
          </w:p>
        </w:tc>
        <w:tc>
          <w:tcPr>
            <w:tcW w:w="3580" w:type="dxa"/>
            <w:vAlign w:val="bottom"/>
            <w:tcBorders>
              <w:top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你到目前为止已跳槽的次数</w:t>
            </w:r>
          </w:p>
        </w:tc>
        <w:tc>
          <w:tcPr>
            <w:tcW w:w="4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12</w:t>
            </w:r>
          </w:p>
        </w:tc>
        <w:tc>
          <w:tcPr>
            <w:tcW w:w="60" w:type="dxa"/>
            <w:vAlign w:val="bottom"/>
            <w:tcBorders>
              <w:top w:val="single" w:sz="8" w:color="auto"/>
            </w:tcBorders>
          </w:tcPr>
          <w:p>
            <w:pPr>
              <w:spacing w:after="0"/>
              <w:rPr>
                <w:sz w:val="24"/>
                <w:szCs w:val="24"/>
                <w:color w:val="auto"/>
              </w:rPr>
            </w:pPr>
          </w:p>
        </w:tc>
        <w:tc>
          <w:tcPr>
            <w:tcW w:w="380" w:type="dxa"/>
            <w:vAlign w:val="bottom"/>
            <w:tcBorders>
              <w:top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1"/>
                <w:szCs w:val="21"/>
                <w:color w:val="auto"/>
              </w:rPr>
              <w:t>7</w:t>
            </w:r>
          </w:p>
        </w:tc>
        <w:tc>
          <w:tcPr>
            <w:tcW w:w="4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12</w:t>
            </w:r>
          </w:p>
        </w:tc>
        <w:tc>
          <w:tcPr>
            <w:tcW w:w="420" w:type="dxa"/>
            <w:vAlign w:val="bottom"/>
            <w:tcBorders>
              <w:top w:val="single" w:sz="8" w:color="auto"/>
              <w:right w:val="single" w:sz="8" w:color="auto"/>
            </w:tcBorders>
          </w:tcPr>
          <w:p>
            <w:pPr>
              <w:jc w:val="right"/>
              <w:ind w:right="115"/>
              <w:spacing w:after="0"/>
              <w:rPr>
                <w:sz w:val="20"/>
                <w:szCs w:val="20"/>
                <w:color w:val="auto"/>
              </w:rPr>
            </w:pPr>
            <w:r>
              <w:rPr>
                <w:rFonts w:ascii="Times New Roman" w:cs="Times New Roman" w:eastAsia="Times New Roman" w:hAnsi="Times New Roman"/>
                <w:sz w:val="21"/>
                <w:szCs w:val="21"/>
                <w:color w:val="auto"/>
              </w:rPr>
              <w:t>2</w:t>
            </w:r>
          </w:p>
        </w:tc>
        <w:tc>
          <w:tcPr>
            <w:tcW w:w="380" w:type="dxa"/>
            <w:vAlign w:val="bottom"/>
            <w:tcBorders>
              <w:top w:val="single" w:sz="8" w:color="auto"/>
              <w:right w:val="single" w:sz="8" w:color="auto"/>
            </w:tcBorders>
          </w:tcPr>
          <w:p>
            <w:pPr>
              <w:spacing w:after="0"/>
              <w:rPr>
                <w:sz w:val="24"/>
                <w:szCs w:val="24"/>
                <w:color w:val="auto"/>
              </w:rPr>
            </w:pPr>
          </w:p>
        </w:tc>
        <w:tc>
          <w:tcPr>
            <w:tcW w:w="340" w:type="dxa"/>
            <w:vAlign w:val="bottom"/>
            <w:tcBorders>
              <w:top w:val="single" w:sz="8" w:color="auto"/>
              <w:right w:val="single" w:sz="8" w:color="auto"/>
            </w:tcBorders>
          </w:tcPr>
          <w:p>
            <w:pPr>
              <w:spacing w:after="0"/>
              <w:rPr>
                <w:sz w:val="24"/>
                <w:szCs w:val="24"/>
                <w:color w:val="auto"/>
              </w:rPr>
            </w:pPr>
          </w:p>
        </w:tc>
        <w:tc>
          <w:tcPr>
            <w:tcW w:w="500" w:type="dxa"/>
            <w:vAlign w:val="bottom"/>
            <w:tcBorders>
              <w:top w:val="single" w:sz="8" w:color="auto"/>
              <w:right w:val="single" w:sz="8" w:color="auto"/>
            </w:tcBorders>
          </w:tcPr>
          <w:p>
            <w:pPr>
              <w:jc w:val="right"/>
              <w:ind w:right="195"/>
              <w:spacing w:after="0"/>
              <w:rPr>
                <w:sz w:val="20"/>
                <w:szCs w:val="20"/>
                <w:color w:val="auto"/>
              </w:rPr>
            </w:pPr>
            <w:r>
              <w:rPr>
                <w:rFonts w:ascii="Times New Roman" w:cs="Times New Roman" w:eastAsia="Times New Roman" w:hAnsi="Times New Roman"/>
                <w:sz w:val="21"/>
                <w:szCs w:val="21"/>
                <w:color w:val="auto"/>
              </w:rPr>
              <w:t>1</w:t>
            </w:r>
          </w:p>
        </w:tc>
        <w:tc>
          <w:tcPr>
            <w:tcW w:w="480" w:type="dxa"/>
            <w:vAlign w:val="bottom"/>
            <w:tcBorders>
              <w:top w:val="single" w:sz="8" w:color="auto"/>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33</w:t>
            </w:r>
          </w:p>
        </w:tc>
      </w:tr>
      <w:tr>
        <w:trPr>
          <w:trHeight w:val="30"/>
        </w:trPr>
        <w:tc>
          <w:tcPr>
            <w:tcW w:w="660" w:type="dxa"/>
            <w:vAlign w:val="bottom"/>
            <w:tcBorders>
              <w:left w:val="single" w:sz="8" w:color="auto"/>
              <w:bottom w:val="single" w:sz="8" w:color="auto"/>
              <w:right w:val="single" w:sz="8" w:color="auto"/>
            </w:tcBorders>
          </w:tcPr>
          <w:p>
            <w:pPr>
              <w:spacing w:after="0"/>
              <w:rPr>
                <w:sz w:val="2"/>
                <w:szCs w:val="2"/>
                <w:color w:val="auto"/>
              </w:rPr>
            </w:pPr>
          </w:p>
        </w:tc>
        <w:tc>
          <w:tcPr>
            <w:tcW w:w="3580" w:type="dxa"/>
            <w:vAlign w:val="bottom"/>
            <w:tcBorders>
              <w:bottom w:val="single" w:sz="8" w:color="auto"/>
              <w:right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420" w:type="dxa"/>
            <w:vAlign w:val="bottom"/>
            <w:tcBorders>
              <w:bottom w:val="single" w:sz="8" w:color="auto"/>
              <w:right w:val="single" w:sz="8" w:color="auto"/>
            </w:tcBorders>
          </w:tcPr>
          <w:p>
            <w:pPr>
              <w:spacing w:after="0"/>
              <w:rPr>
                <w:sz w:val="2"/>
                <w:szCs w:val="2"/>
                <w:color w:val="auto"/>
              </w:rPr>
            </w:pPr>
          </w:p>
        </w:tc>
        <w:tc>
          <w:tcPr>
            <w:tcW w:w="420" w:type="dxa"/>
            <w:vAlign w:val="bottom"/>
            <w:tcBorders>
              <w:bottom w:val="single" w:sz="8" w:color="auto"/>
              <w:right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340" w:type="dxa"/>
            <w:vAlign w:val="bottom"/>
            <w:tcBorders>
              <w:bottom w:val="single" w:sz="8" w:color="auto"/>
              <w:right w:val="single" w:sz="8" w:color="auto"/>
            </w:tcBorders>
          </w:tcPr>
          <w:p>
            <w:pPr>
              <w:spacing w:after="0"/>
              <w:rPr>
                <w:sz w:val="2"/>
                <w:szCs w:val="2"/>
                <w:color w:val="auto"/>
              </w:rPr>
            </w:pPr>
          </w:p>
        </w:tc>
        <w:tc>
          <w:tcPr>
            <w:tcW w:w="500" w:type="dxa"/>
            <w:vAlign w:val="bottom"/>
            <w:tcBorders>
              <w:bottom w:val="single" w:sz="8" w:color="auto"/>
              <w:right w:val="single" w:sz="8" w:color="auto"/>
            </w:tcBorders>
          </w:tcPr>
          <w:p>
            <w:pPr>
              <w:spacing w:after="0"/>
              <w:rPr>
                <w:sz w:val="2"/>
                <w:szCs w:val="2"/>
                <w:color w:val="auto"/>
              </w:rPr>
            </w:pPr>
          </w:p>
        </w:tc>
        <w:tc>
          <w:tcPr>
            <w:tcW w:w="480" w:type="dxa"/>
            <w:vAlign w:val="bottom"/>
            <w:tcBorders>
              <w:bottom w:val="single" w:sz="8" w:color="auto"/>
              <w:right w:val="single" w:sz="8" w:color="auto"/>
            </w:tcBorders>
          </w:tcPr>
          <w:p>
            <w:pPr>
              <w:spacing w:after="0"/>
              <w:rPr>
                <w:sz w:val="2"/>
                <w:szCs w:val="2"/>
                <w:color w:val="auto"/>
              </w:rPr>
            </w:pPr>
          </w:p>
        </w:tc>
      </w:tr>
      <w:tr>
        <w:trPr>
          <w:trHeight w:val="284"/>
        </w:trPr>
        <w:tc>
          <w:tcPr>
            <w:tcW w:w="660" w:type="dxa"/>
            <w:vAlign w:val="bottom"/>
            <w:tcBorders>
              <w:left w:val="single" w:sz="8" w:color="auto"/>
            </w:tcBorders>
          </w:tcPr>
          <w:p>
            <w:pPr>
              <w:spacing w:after="0"/>
              <w:rPr>
                <w:sz w:val="24"/>
                <w:szCs w:val="24"/>
                <w:color w:val="auto"/>
              </w:rPr>
            </w:pPr>
          </w:p>
        </w:tc>
        <w:tc>
          <w:tcPr>
            <w:tcW w:w="4100" w:type="dxa"/>
            <w:vAlign w:val="bottom"/>
            <w:gridSpan w:val="3"/>
          </w:tcPr>
          <w:p>
            <w:pPr>
              <w:ind w:left="228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、忠诚度影响因素</w:t>
            </w:r>
          </w:p>
        </w:tc>
        <w:tc>
          <w:tcPr>
            <w:tcW w:w="3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r>
      <w:tr>
        <w:trPr>
          <w:trHeight w:val="31"/>
        </w:trPr>
        <w:tc>
          <w:tcPr>
            <w:tcW w:w="660" w:type="dxa"/>
            <w:vAlign w:val="bottom"/>
            <w:tcBorders>
              <w:left w:val="single" w:sz="8" w:color="auto"/>
              <w:bottom w:val="single" w:sz="8" w:color="auto"/>
            </w:tcBorders>
          </w:tcPr>
          <w:p>
            <w:pPr>
              <w:spacing w:after="0"/>
              <w:rPr>
                <w:sz w:val="2"/>
                <w:szCs w:val="2"/>
                <w:color w:val="auto"/>
              </w:rPr>
            </w:pPr>
          </w:p>
        </w:tc>
        <w:tc>
          <w:tcPr>
            <w:tcW w:w="3580" w:type="dxa"/>
            <w:vAlign w:val="bottom"/>
            <w:tcBorders>
              <w:bottom w:val="single" w:sz="8" w:color="auto"/>
            </w:tcBorders>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500" w:type="dxa"/>
            <w:vAlign w:val="bottom"/>
            <w:tcBorders>
              <w:bottom w:val="single" w:sz="8" w:color="auto"/>
            </w:tcBorders>
          </w:tcPr>
          <w:p>
            <w:pPr>
              <w:spacing w:after="0"/>
              <w:rPr>
                <w:sz w:val="2"/>
                <w:szCs w:val="2"/>
                <w:color w:val="auto"/>
              </w:rPr>
            </w:pPr>
          </w:p>
        </w:tc>
        <w:tc>
          <w:tcPr>
            <w:tcW w:w="480" w:type="dxa"/>
            <w:vAlign w:val="bottom"/>
            <w:tcBorders>
              <w:bottom w:val="single" w:sz="8" w:color="auto"/>
              <w:right w:val="single" w:sz="8" w:color="auto"/>
            </w:tcBorders>
          </w:tcPr>
          <w:p>
            <w:pPr>
              <w:spacing w:after="0"/>
              <w:rPr>
                <w:sz w:val="2"/>
                <w:szCs w:val="2"/>
                <w:color w:val="auto"/>
              </w:rPr>
            </w:pPr>
          </w:p>
        </w:tc>
      </w:tr>
      <w:tr>
        <w:trPr>
          <w:trHeight w:val="284"/>
        </w:trPr>
        <w:tc>
          <w:tcPr>
            <w:tcW w:w="6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7</w:t>
            </w:r>
          </w:p>
        </w:tc>
        <w:tc>
          <w:tcPr>
            <w:tcW w:w="358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你会对怎样的公司保持忠诚</w:t>
            </w:r>
          </w:p>
        </w:tc>
        <w:tc>
          <w:tcPr>
            <w:tcW w:w="4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11</w:t>
            </w:r>
          </w:p>
        </w:tc>
        <w:tc>
          <w:tcPr>
            <w:tcW w:w="60" w:type="dxa"/>
            <w:vAlign w:val="bottom"/>
          </w:tcPr>
          <w:p>
            <w:pPr>
              <w:spacing w:after="0"/>
              <w:rPr>
                <w:sz w:val="24"/>
                <w:szCs w:val="24"/>
                <w:color w:val="auto"/>
              </w:rPr>
            </w:pPr>
          </w:p>
        </w:tc>
        <w:tc>
          <w:tcPr>
            <w:tcW w:w="38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1"/>
                <w:szCs w:val="21"/>
                <w:color w:val="auto"/>
              </w:rPr>
              <w:t>17</w:t>
            </w:r>
          </w:p>
        </w:tc>
        <w:tc>
          <w:tcPr>
            <w:tcW w:w="4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5</w:t>
            </w:r>
          </w:p>
        </w:tc>
        <w:tc>
          <w:tcPr>
            <w:tcW w:w="420" w:type="dxa"/>
            <w:vAlign w:val="bottom"/>
            <w:tcBorders>
              <w:right w:val="single" w:sz="8" w:color="auto"/>
            </w:tcBorders>
          </w:tcPr>
          <w:p>
            <w:pPr>
              <w:spacing w:after="0"/>
              <w:rPr>
                <w:sz w:val="24"/>
                <w:szCs w:val="24"/>
                <w:color w:val="auto"/>
              </w:rPr>
            </w:pPr>
          </w:p>
        </w:tc>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jc w:val="right"/>
              <w:ind w:right="195"/>
              <w:spacing w:after="0"/>
              <w:rPr>
                <w:sz w:val="20"/>
                <w:szCs w:val="20"/>
                <w:color w:val="auto"/>
              </w:rPr>
            </w:pPr>
            <w:r>
              <w:rPr>
                <w:rFonts w:ascii="Times New Roman" w:cs="Times New Roman" w:eastAsia="Times New Roman" w:hAnsi="Times New Roman"/>
                <w:sz w:val="21"/>
                <w:szCs w:val="21"/>
                <w:color w:val="auto"/>
              </w:rPr>
              <w:t>1</w:t>
            </w:r>
          </w:p>
        </w:tc>
        <w:tc>
          <w:tcPr>
            <w:tcW w:w="480" w:type="dxa"/>
            <w:vAlign w:val="bottom"/>
            <w:tcBorders>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33</w:t>
            </w:r>
          </w:p>
        </w:tc>
      </w:tr>
      <w:tr>
        <w:trPr>
          <w:trHeight w:val="30"/>
        </w:trPr>
        <w:tc>
          <w:tcPr>
            <w:tcW w:w="660" w:type="dxa"/>
            <w:vAlign w:val="bottom"/>
            <w:tcBorders>
              <w:left w:val="single" w:sz="8" w:color="auto"/>
              <w:bottom w:val="single" w:sz="8" w:color="auto"/>
              <w:right w:val="single" w:sz="8" w:color="auto"/>
            </w:tcBorders>
          </w:tcPr>
          <w:p>
            <w:pPr>
              <w:spacing w:after="0"/>
              <w:rPr>
                <w:sz w:val="2"/>
                <w:szCs w:val="2"/>
                <w:color w:val="auto"/>
              </w:rPr>
            </w:pPr>
          </w:p>
        </w:tc>
        <w:tc>
          <w:tcPr>
            <w:tcW w:w="3580" w:type="dxa"/>
            <w:vAlign w:val="bottom"/>
            <w:tcBorders>
              <w:bottom w:val="single" w:sz="8" w:color="auto"/>
              <w:right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420" w:type="dxa"/>
            <w:vAlign w:val="bottom"/>
            <w:tcBorders>
              <w:bottom w:val="single" w:sz="8" w:color="auto"/>
              <w:right w:val="single" w:sz="8" w:color="auto"/>
            </w:tcBorders>
          </w:tcPr>
          <w:p>
            <w:pPr>
              <w:spacing w:after="0"/>
              <w:rPr>
                <w:sz w:val="2"/>
                <w:szCs w:val="2"/>
                <w:color w:val="auto"/>
              </w:rPr>
            </w:pPr>
          </w:p>
        </w:tc>
        <w:tc>
          <w:tcPr>
            <w:tcW w:w="420" w:type="dxa"/>
            <w:vAlign w:val="bottom"/>
            <w:tcBorders>
              <w:bottom w:val="single" w:sz="8" w:color="auto"/>
              <w:right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340" w:type="dxa"/>
            <w:vAlign w:val="bottom"/>
            <w:tcBorders>
              <w:bottom w:val="single" w:sz="8" w:color="auto"/>
              <w:right w:val="single" w:sz="8" w:color="auto"/>
            </w:tcBorders>
          </w:tcPr>
          <w:p>
            <w:pPr>
              <w:spacing w:after="0"/>
              <w:rPr>
                <w:sz w:val="2"/>
                <w:szCs w:val="2"/>
                <w:color w:val="auto"/>
              </w:rPr>
            </w:pPr>
          </w:p>
        </w:tc>
        <w:tc>
          <w:tcPr>
            <w:tcW w:w="500" w:type="dxa"/>
            <w:vAlign w:val="bottom"/>
            <w:tcBorders>
              <w:bottom w:val="single" w:sz="8" w:color="auto"/>
              <w:right w:val="single" w:sz="8" w:color="auto"/>
            </w:tcBorders>
          </w:tcPr>
          <w:p>
            <w:pPr>
              <w:spacing w:after="0"/>
              <w:rPr>
                <w:sz w:val="2"/>
                <w:szCs w:val="2"/>
                <w:color w:val="auto"/>
              </w:rPr>
            </w:pPr>
          </w:p>
        </w:tc>
        <w:tc>
          <w:tcPr>
            <w:tcW w:w="480" w:type="dxa"/>
            <w:vAlign w:val="bottom"/>
            <w:tcBorders>
              <w:bottom w:val="single" w:sz="8" w:color="auto"/>
              <w:right w:val="single" w:sz="8" w:color="auto"/>
            </w:tcBorders>
          </w:tcPr>
          <w:p>
            <w:pPr>
              <w:spacing w:after="0"/>
              <w:rPr>
                <w:sz w:val="2"/>
                <w:szCs w:val="2"/>
                <w:color w:val="auto"/>
              </w:rPr>
            </w:pPr>
          </w:p>
        </w:tc>
      </w:tr>
      <w:tr>
        <w:trPr>
          <w:trHeight w:val="284"/>
        </w:trPr>
        <w:tc>
          <w:tcPr>
            <w:tcW w:w="6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9</w:t>
            </w:r>
          </w:p>
        </w:tc>
        <w:tc>
          <w:tcPr>
            <w:tcW w:w="358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你认为什么原因会使你决定跳槽</w:t>
            </w:r>
          </w:p>
        </w:tc>
        <w:tc>
          <w:tcPr>
            <w:tcW w:w="4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8</w:t>
            </w:r>
          </w:p>
        </w:tc>
        <w:tc>
          <w:tcPr>
            <w:tcW w:w="60" w:type="dxa"/>
            <w:vAlign w:val="bottom"/>
          </w:tcPr>
          <w:p>
            <w:pPr>
              <w:spacing w:after="0"/>
              <w:rPr>
                <w:sz w:val="24"/>
                <w:szCs w:val="24"/>
                <w:color w:val="auto"/>
              </w:rPr>
            </w:pPr>
          </w:p>
        </w:tc>
        <w:tc>
          <w:tcPr>
            <w:tcW w:w="3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w:t>
            </w:r>
          </w:p>
        </w:tc>
        <w:tc>
          <w:tcPr>
            <w:tcW w:w="4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11</w:t>
            </w:r>
          </w:p>
        </w:tc>
        <w:tc>
          <w:tcPr>
            <w:tcW w:w="420" w:type="dxa"/>
            <w:vAlign w:val="bottom"/>
            <w:tcBorders>
              <w:right w:val="single" w:sz="8" w:color="auto"/>
            </w:tcBorders>
          </w:tcPr>
          <w:p>
            <w:pPr>
              <w:jc w:val="right"/>
              <w:ind w:right="115"/>
              <w:spacing w:after="0"/>
              <w:rPr>
                <w:sz w:val="20"/>
                <w:szCs w:val="20"/>
                <w:color w:val="auto"/>
              </w:rPr>
            </w:pPr>
            <w:r>
              <w:rPr>
                <w:rFonts w:ascii="Times New Roman" w:cs="Times New Roman" w:eastAsia="Times New Roman" w:hAnsi="Times New Roman"/>
                <w:sz w:val="21"/>
                <w:szCs w:val="21"/>
                <w:color w:val="auto"/>
              </w:rPr>
              <w:t>7</w:t>
            </w:r>
          </w:p>
        </w:tc>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jc w:val="right"/>
              <w:ind w:right="195"/>
              <w:spacing w:after="0"/>
              <w:rPr>
                <w:sz w:val="20"/>
                <w:szCs w:val="20"/>
                <w:color w:val="auto"/>
              </w:rPr>
            </w:pPr>
            <w:r>
              <w:rPr>
                <w:rFonts w:ascii="Times New Roman" w:cs="Times New Roman" w:eastAsia="Times New Roman" w:hAnsi="Times New Roman"/>
                <w:sz w:val="21"/>
                <w:szCs w:val="21"/>
                <w:color w:val="auto"/>
              </w:rPr>
              <w:t>5</w:t>
            </w:r>
          </w:p>
        </w:tc>
        <w:tc>
          <w:tcPr>
            <w:tcW w:w="480" w:type="dxa"/>
            <w:vAlign w:val="bottom"/>
            <w:tcBorders>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29</w:t>
            </w:r>
          </w:p>
        </w:tc>
      </w:tr>
      <w:tr>
        <w:trPr>
          <w:trHeight w:val="30"/>
        </w:trPr>
        <w:tc>
          <w:tcPr>
            <w:tcW w:w="660" w:type="dxa"/>
            <w:vAlign w:val="bottom"/>
            <w:tcBorders>
              <w:left w:val="single" w:sz="8" w:color="auto"/>
              <w:bottom w:val="single" w:sz="8" w:color="auto"/>
              <w:right w:val="single" w:sz="8" w:color="auto"/>
            </w:tcBorders>
          </w:tcPr>
          <w:p>
            <w:pPr>
              <w:spacing w:after="0"/>
              <w:rPr>
                <w:sz w:val="2"/>
                <w:szCs w:val="2"/>
                <w:color w:val="auto"/>
              </w:rPr>
            </w:pPr>
          </w:p>
        </w:tc>
        <w:tc>
          <w:tcPr>
            <w:tcW w:w="3580" w:type="dxa"/>
            <w:vAlign w:val="bottom"/>
            <w:tcBorders>
              <w:bottom w:val="single" w:sz="8" w:color="auto"/>
              <w:right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420" w:type="dxa"/>
            <w:vAlign w:val="bottom"/>
            <w:tcBorders>
              <w:bottom w:val="single" w:sz="8" w:color="auto"/>
              <w:right w:val="single" w:sz="8" w:color="auto"/>
            </w:tcBorders>
          </w:tcPr>
          <w:p>
            <w:pPr>
              <w:spacing w:after="0"/>
              <w:rPr>
                <w:sz w:val="2"/>
                <w:szCs w:val="2"/>
                <w:color w:val="auto"/>
              </w:rPr>
            </w:pPr>
          </w:p>
        </w:tc>
        <w:tc>
          <w:tcPr>
            <w:tcW w:w="420" w:type="dxa"/>
            <w:vAlign w:val="bottom"/>
            <w:tcBorders>
              <w:bottom w:val="single" w:sz="8" w:color="auto"/>
              <w:right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340" w:type="dxa"/>
            <w:vAlign w:val="bottom"/>
            <w:tcBorders>
              <w:bottom w:val="single" w:sz="8" w:color="auto"/>
              <w:right w:val="single" w:sz="8" w:color="auto"/>
            </w:tcBorders>
          </w:tcPr>
          <w:p>
            <w:pPr>
              <w:spacing w:after="0"/>
              <w:rPr>
                <w:sz w:val="2"/>
                <w:szCs w:val="2"/>
                <w:color w:val="auto"/>
              </w:rPr>
            </w:pPr>
          </w:p>
        </w:tc>
        <w:tc>
          <w:tcPr>
            <w:tcW w:w="500" w:type="dxa"/>
            <w:vAlign w:val="bottom"/>
            <w:tcBorders>
              <w:bottom w:val="single" w:sz="8" w:color="auto"/>
              <w:right w:val="single" w:sz="8" w:color="auto"/>
            </w:tcBorders>
          </w:tcPr>
          <w:p>
            <w:pPr>
              <w:spacing w:after="0"/>
              <w:rPr>
                <w:sz w:val="2"/>
                <w:szCs w:val="2"/>
                <w:color w:val="auto"/>
              </w:rPr>
            </w:pPr>
          </w:p>
        </w:tc>
        <w:tc>
          <w:tcPr>
            <w:tcW w:w="480" w:type="dxa"/>
            <w:vAlign w:val="bottom"/>
            <w:tcBorders>
              <w:bottom w:val="single" w:sz="8" w:color="auto"/>
              <w:right w:val="single" w:sz="8" w:color="auto"/>
            </w:tcBorders>
          </w:tcPr>
          <w:p>
            <w:pPr>
              <w:spacing w:after="0"/>
              <w:rPr>
                <w:sz w:val="2"/>
                <w:szCs w:val="2"/>
                <w:color w:val="auto"/>
              </w:rPr>
            </w:pPr>
          </w:p>
        </w:tc>
      </w:tr>
      <w:tr>
        <w:trPr>
          <w:trHeight w:val="284"/>
        </w:trPr>
        <w:tc>
          <w:tcPr>
            <w:tcW w:w="6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5</w:t>
            </w:r>
          </w:p>
        </w:tc>
        <w:tc>
          <w:tcPr>
            <w:tcW w:w="358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你不愿离开目前公司的原因是</w:t>
            </w:r>
          </w:p>
        </w:tc>
        <w:tc>
          <w:tcPr>
            <w:tcW w:w="4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27</w:t>
            </w:r>
          </w:p>
        </w:tc>
        <w:tc>
          <w:tcPr>
            <w:tcW w:w="60" w:type="dxa"/>
            <w:vAlign w:val="bottom"/>
          </w:tcPr>
          <w:p>
            <w:pPr>
              <w:spacing w:after="0"/>
              <w:rPr>
                <w:sz w:val="24"/>
                <w:szCs w:val="24"/>
                <w:color w:val="auto"/>
              </w:rPr>
            </w:pPr>
          </w:p>
        </w:tc>
        <w:tc>
          <w:tcPr>
            <w:tcW w:w="38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1"/>
                <w:szCs w:val="21"/>
                <w:color w:val="auto"/>
              </w:rPr>
              <w:t>3</w:t>
            </w:r>
          </w:p>
        </w:tc>
        <w:tc>
          <w:tcPr>
            <w:tcW w:w="4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w:t>
            </w:r>
          </w:p>
        </w:tc>
        <w:tc>
          <w:tcPr>
            <w:tcW w:w="420" w:type="dxa"/>
            <w:vAlign w:val="bottom"/>
            <w:tcBorders>
              <w:right w:val="single" w:sz="8" w:color="auto"/>
            </w:tcBorders>
          </w:tcPr>
          <w:p>
            <w:pPr>
              <w:spacing w:after="0"/>
              <w:rPr>
                <w:sz w:val="24"/>
                <w:szCs w:val="24"/>
                <w:color w:val="auto"/>
              </w:rPr>
            </w:pPr>
          </w:p>
        </w:tc>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jc w:val="right"/>
              <w:ind w:right="195"/>
              <w:spacing w:after="0"/>
              <w:rPr>
                <w:sz w:val="20"/>
                <w:szCs w:val="20"/>
                <w:color w:val="auto"/>
              </w:rPr>
            </w:pPr>
            <w:r>
              <w:rPr>
                <w:rFonts w:ascii="Times New Roman" w:cs="Times New Roman" w:eastAsia="Times New Roman" w:hAnsi="Times New Roman"/>
                <w:sz w:val="21"/>
                <w:szCs w:val="21"/>
                <w:color w:val="auto"/>
              </w:rPr>
              <w:t>3</w:t>
            </w:r>
          </w:p>
        </w:tc>
        <w:tc>
          <w:tcPr>
            <w:tcW w:w="480" w:type="dxa"/>
            <w:vAlign w:val="bottom"/>
            <w:tcBorders>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31</w:t>
            </w:r>
          </w:p>
        </w:tc>
      </w:tr>
      <w:tr>
        <w:trPr>
          <w:trHeight w:val="31"/>
        </w:trPr>
        <w:tc>
          <w:tcPr>
            <w:tcW w:w="660" w:type="dxa"/>
            <w:vAlign w:val="bottom"/>
            <w:tcBorders>
              <w:left w:val="single" w:sz="8" w:color="auto"/>
              <w:bottom w:val="single" w:sz="8" w:color="auto"/>
              <w:right w:val="single" w:sz="8" w:color="auto"/>
            </w:tcBorders>
          </w:tcPr>
          <w:p>
            <w:pPr>
              <w:spacing w:after="0"/>
              <w:rPr>
                <w:sz w:val="2"/>
                <w:szCs w:val="2"/>
                <w:color w:val="auto"/>
              </w:rPr>
            </w:pPr>
          </w:p>
        </w:tc>
        <w:tc>
          <w:tcPr>
            <w:tcW w:w="3580" w:type="dxa"/>
            <w:vAlign w:val="bottom"/>
            <w:tcBorders>
              <w:bottom w:val="single" w:sz="8" w:color="auto"/>
              <w:right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420" w:type="dxa"/>
            <w:vAlign w:val="bottom"/>
            <w:tcBorders>
              <w:bottom w:val="single" w:sz="8" w:color="auto"/>
              <w:right w:val="single" w:sz="8" w:color="auto"/>
            </w:tcBorders>
          </w:tcPr>
          <w:p>
            <w:pPr>
              <w:spacing w:after="0"/>
              <w:rPr>
                <w:sz w:val="2"/>
                <w:szCs w:val="2"/>
                <w:color w:val="auto"/>
              </w:rPr>
            </w:pPr>
          </w:p>
        </w:tc>
        <w:tc>
          <w:tcPr>
            <w:tcW w:w="420" w:type="dxa"/>
            <w:vAlign w:val="bottom"/>
            <w:tcBorders>
              <w:bottom w:val="single" w:sz="8" w:color="auto"/>
              <w:right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340" w:type="dxa"/>
            <w:vAlign w:val="bottom"/>
            <w:tcBorders>
              <w:bottom w:val="single" w:sz="8" w:color="auto"/>
              <w:right w:val="single" w:sz="8" w:color="auto"/>
            </w:tcBorders>
          </w:tcPr>
          <w:p>
            <w:pPr>
              <w:spacing w:after="0"/>
              <w:rPr>
                <w:sz w:val="2"/>
                <w:szCs w:val="2"/>
                <w:color w:val="auto"/>
              </w:rPr>
            </w:pPr>
          </w:p>
        </w:tc>
        <w:tc>
          <w:tcPr>
            <w:tcW w:w="500" w:type="dxa"/>
            <w:vAlign w:val="bottom"/>
            <w:tcBorders>
              <w:bottom w:val="single" w:sz="8" w:color="auto"/>
              <w:right w:val="single" w:sz="8" w:color="auto"/>
            </w:tcBorders>
          </w:tcPr>
          <w:p>
            <w:pPr>
              <w:spacing w:after="0"/>
              <w:rPr>
                <w:sz w:val="2"/>
                <w:szCs w:val="2"/>
                <w:color w:val="auto"/>
              </w:rPr>
            </w:pPr>
          </w:p>
        </w:tc>
        <w:tc>
          <w:tcPr>
            <w:tcW w:w="480" w:type="dxa"/>
            <w:vAlign w:val="bottom"/>
            <w:tcBorders>
              <w:bottom w:val="single" w:sz="8" w:color="auto"/>
              <w:right w:val="single" w:sz="8" w:color="auto"/>
            </w:tcBorders>
          </w:tcPr>
          <w:p>
            <w:pPr>
              <w:spacing w:after="0"/>
              <w:rPr>
                <w:sz w:val="2"/>
                <w:szCs w:val="2"/>
                <w:color w:val="auto"/>
              </w:rPr>
            </w:pPr>
          </w:p>
        </w:tc>
      </w:tr>
      <w:tr>
        <w:trPr>
          <w:trHeight w:val="284"/>
        </w:trPr>
        <w:tc>
          <w:tcPr>
            <w:tcW w:w="6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w w:val="95"/>
              </w:rPr>
              <w:t>10</w:t>
            </w:r>
          </w:p>
        </w:tc>
        <w:tc>
          <w:tcPr>
            <w:tcW w:w="358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你留在本企业的最主要原因是</w:t>
            </w:r>
          </w:p>
        </w:tc>
        <w:tc>
          <w:tcPr>
            <w:tcW w:w="4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11</w:t>
            </w:r>
          </w:p>
        </w:tc>
        <w:tc>
          <w:tcPr>
            <w:tcW w:w="60" w:type="dxa"/>
            <w:vAlign w:val="bottom"/>
          </w:tcPr>
          <w:p>
            <w:pPr>
              <w:spacing w:after="0"/>
              <w:rPr>
                <w:sz w:val="24"/>
                <w:szCs w:val="24"/>
                <w:color w:val="auto"/>
              </w:rPr>
            </w:pPr>
          </w:p>
        </w:tc>
        <w:tc>
          <w:tcPr>
            <w:tcW w:w="38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1"/>
                <w:szCs w:val="21"/>
                <w:color w:val="auto"/>
              </w:rPr>
              <w:t>1</w:t>
            </w:r>
          </w:p>
        </w:tc>
        <w:tc>
          <w:tcPr>
            <w:tcW w:w="4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1"/>
                <w:szCs w:val="21"/>
                <w:color w:val="auto"/>
              </w:rPr>
              <w:t>10</w:t>
            </w:r>
          </w:p>
        </w:tc>
        <w:tc>
          <w:tcPr>
            <w:tcW w:w="420" w:type="dxa"/>
            <w:vAlign w:val="bottom"/>
            <w:tcBorders>
              <w:right w:val="single" w:sz="8" w:color="auto"/>
            </w:tcBorders>
          </w:tcPr>
          <w:p>
            <w:pPr>
              <w:jc w:val="right"/>
              <w:ind w:right="115"/>
              <w:spacing w:after="0"/>
              <w:rPr>
                <w:sz w:val="20"/>
                <w:szCs w:val="20"/>
                <w:color w:val="auto"/>
              </w:rPr>
            </w:pPr>
            <w:r>
              <w:rPr>
                <w:rFonts w:ascii="Times New Roman" w:cs="Times New Roman" w:eastAsia="Times New Roman" w:hAnsi="Times New Roman"/>
                <w:sz w:val="21"/>
                <w:szCs w:val="21"/>
                <w:color w:val="auto"/>
              </w:rPr>
              <w:t>3</w:t>
            </w:r>
          </w:p>
        </w:tc>
        <w:tc>
          <w:tcPr>
            <w:tcW w:w="380" w:type="dxa"/>
            <w:vAlign w:val="bottom"/>
            <w:tcBorders>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3</w:t>
            </w:r>
          </w:p>
        </w:tc>
        <w:tc>
          <w:tcPr>
            <w:tcW w:w="340" w:type="dxa"/>
            <w:vAlign w:val="bottom"/>
            <w:tcBorders>
              <w:right w:val="single" w:sz="8" w:color="auto"/>
            </w:tcBorders>
          </w:tcPr>
          <w:p>
            <w:pPr>
              <w:jc w:val="right"/>
              <w:ind w:right="35"/>
              <w:spacing w:after="0"/>
              <w:rPr>
                <w:sz w:val="20"/>
                <w:szCs w:val="20"/>
                <w:color w:val="auto"/>
              </w:rPr>
            </w:pPr>
            <w:r>
              <w:rPr>
                <w:rFonts w:ascii="Times New Roman" w:cs="Times New Roman" w:eastAsia="Times New Roman" w:hAnsi="Times New Roman"/>
                <w:sz w:val="21"/>
                <w:szCs w:val="21"/>
                <w:color w:val="auto"/>
              </w:rPr>
              <w:t>2</w:t>
            </w:r>
          </w:p>
        </w:tc>
        <w:tc>
          <w:tcPr>
            <w:tcW w:w="500" w:type="dxa"/>
            <w:vAlign w:val="bottom"/>
            <w:tcBorders>
              <w:right w:val="single" w:sz="8" w:color="auto"/>
            </w:tcBorders>
          </w:tcPr>
          <w:p>
            <w:pPr>
              <w:jc w:val="right"/>
              <w:ind w:right="195"/>
              <w:spacing w:after="0"/>
              <w:rPr>
                <w:sz w:val="20"/>
                <w:szCs w:val="20"/>
                <w:color w:val="auto"/>
              </w:rPr>
            </w:pPr>
            <w:r>
              <w:rPr>
                <w:rFonts w:ascii="Times New Roman" w:cs="Times New Roman" w:eastAsia="Times New Roman" w:hAnsi="Times New Roman"/>
                <w:sz w:val="21"/>
                <w:szCs w:val="21"/>
                <w:color w:val="auto"/>
              </w:rPr>
              <w:t>4</w:t>
            </w:r>
          </w:p>
        </w:tc>
        <w:tc>
          <w:tcPr>
            <w:tcW w:w="480" w:type="dxa"/>
            <w:vAlign w:val="bottom"/>
            <w:tcBorders>
              <w:right w:val="single" w:sz="8" w:color="auto"/>
            </w:tcBorders>
          </w:tcPr>
          <w:p>
            <w:pPr>
              <w:jc w:val="right"/>
              <w:ind w:right="75"/>
              <w:spacing w:after="0"/>
              <w:rPr>
                <w:sz w:val="20"/>
                <w:szCs w:val="20"/>
                <w:color w:val="auto"/>
              </w:rPr>
            </w:pPr>
            <w:r>
              <w:rPr>
                <w:rFonts w:ascii="Times New Roman" w:cs="Times New Roman" w:eastAsia="Times New Roman" w:hAnsi="Times New Roman"/>
                <w:sz w:val="21"/>
                <w:szCs w:val="21"/>
                <w:color w:val="auto"/>
              </w:rPr>
              <w:t>30</w:t>
            </w:r>
          </w:p>
        </w:tc>
      </w:tr>
      <w:tr>
        <w:trPr>
          <w:trHeight w:val="30"/>
        </w:trPr>
        <w:tc>
          <w:tcPr>
            <w:tcW w:w="660" w:type="dxa"/>
            <w:vAlign w:val="bottom"/>
            <w:tcBorders>
              <w:left w:val="single" w:sz="8" w:color="auto"/>
              <w:bottom w:val="single" w:sz="8" w:color="auto"/>
              <w:right w:val="single" w:sz="8" w:color="auto"/>
            </w:tcBorders>
          </w:tcPr>
          <w:p>
            <w:pPr>
              <w:spacing w:after="0"/>
              <w:rPr>
                <w:sz w:val="2"/>
                <w:szCs w:val="2"/>
                <w:color w:val="auto"/>
              </w:rPr>
            </w:pPr>
          </w:p>
        </w:tc>
        <w:tc>
          <w:tcPr>
            <w:tcW w:w="3580" w:type="dxa"/>
            <w:vAlign w:val="bottom"/>
            <w:tcBorders>
              <w:bottom w:val="single" w:sz="8" w:color="auto"/>
              <w:right w:val="single" w:sz="8" w:color="auto"/>
            </w:tcBorders>
          </w:tcPr>
          <w:p>
            <w:pPr>
              <w:spacing w:after="0"/>
              <w:rPr>
                <w:sz w:val="2"/>
                <w:szCs w:val="2"/>
                <w:color w:val="auto"/>
              </w:rPr>
            </w:pPr>
          </w:p>
        </w:tc>
        <w:tc>
          <w:tcPr>
            <w:tcW w:w="460" w:type="dxa"/>
            <w:vAlign w:val="bottom"/>
            <w:tcBorders>
              <w:bottom w:val="single" w:sz="8" w:color="auto"/>
              <w:right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420" w:type="dxa"/>
            <w:vAlign w:val="bottom"/>
            <w:tcBorders>
              <w:bottom w:val="single" w:sz="8" w:color="auto"/>
              <w:right w:val="single" w:sz="8" w:color="auto"/>
            </w:tcBorders>
          </w:tcPr>
          <w:p>
            <w:pPr>
              <w:spacing w:after="0"/>
              <w:rPr>
                <w:sz w:val="2"/>
                <w:szCs w:val="2"/>
                <w:color w:val="auto"/>
              </w:rPr>
            </w:pPr>
          </w:p>
        </w:tc>
        <w:tc>
          <w:tcPr>
            <w:tcW w:w="420" w:type="dxa"/>
            <w:vAlign w:val="bottom"/>
            <w:tcBorders>
              <w:bottom w:val="single" w:sz="8" w:color="auto"/>
              <w:right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340" w:type="dxa"/>
            <w:vAlign w:val="bottom"/>
            <w:tcBorders>
              <w:bottom w:val="single" w:sz="8" w:color="auto"/>
              <w:right w:val="single" w:sz="8" w:color="auto"/>
            </w:tcBorders>
          </w:tcPr>
          <w:p>
            <w:pPr>
              <w:spacing w:after="0"/>
              <w:rPr>
                <w:sz w:val="2"/>
                <w:szCs w:val="2"/>
                <w:color w:val="auto"/>
              </w:rPr>
            </w:pPr>
          </w:p>
        </w:tc>
        <w:tc>
          <w:tcPr>
            <w:tcW w:w="500" w:type="dxa"/>
            <w:vAlign w:val="bottom"/>
            <w:tcBorders>
              <w:bottom w:val="single" w:sz="8" w:color="auto"/>
              <w:right w:val="single" w:sz="8" w:color="auto"/>
            </w:tcBorders>
          </w:tcPr>
          <w:p>
            <w:pPr>
              <w:spacing w:after="0"/>
              <w:rPr>
                <w:sz w:val="2"/>
                <w:szCs w:val="2"/>
                <w:color w:val="auto"/>
              </w:rPr>
            </w:pPr>
          </w:p>
        </w:tc>
        <w:tc>
          <w:tcPr>
            <w:tcW w:w="480" w:type="dxa"/>
            <w:vAlign w:val="bottom"/>
            <w:tcBorders>
              <w:bottom w:val="single" w:sz="8" w:color="auto"/>
              <w:right w:val="single" w:sz="8" w:color="auto"/>
            </w:tcBorders>
          </w:tcPr>
          <w:p>
            <w:pPr>
              <w:spacing w:after="0"/>
              <w:rPr>
                <w:sz w:val="2"/>
                <w:szCs w:val="2"/>
                <w:color w:val="auto"/>
              </w:rPr>
            </w:pPr>
          </w:p>
        </w:tc>
      </w:tr>
    </w:tbl>
    <w:p>
      <w:pPr>
        <w:spacing w:after="0" w:line="200" w:lineRule="exact"/>
        <w:rPr>
          <w:sz w:val="20"/>
          <w:szCs w:val="20"/>
          <w:color w:val="auto"/>
        </w:rPr>
      </w:pPr>
    </w:p>
    <w:p>
      <w:pPr>
        <w:spacing w:after="0" w:line="242"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）总体情况</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99695</wp:posOffset>
                </wp:positionV>
                <wp:extent cx="5417820"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7.85pt" to="438.95pt,7.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96520</wp:posOffset>
                </wp:positionV>
                <wp:extent cx="0" cy="102870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7.6pt" to="12.55pt,88.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5571490</wp:posOffset>
                </wp:positionH>
                <wp:positionV relativeFrom="paragraph">
                  <wp:posOffset>96520</wp:posOffset>
                </wp:positionV>
                <wp:extent cx="0" cy="102870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7pt,7.6pt" to="438.7pt,88.6pt" o:allowincell="f" strokecolor="#000000" strokeweight="0.4799pt"/>
            </w:pict>
          </mc:Fallback>
        </mc:AlternateConten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对公司的满意度</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37465</wp:posOffset>
                </wp:positionV>
                <wp:extent cx="5417820" cy="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5pt" to="438.95pt,2.95pt" o:allowincell="f" strokecolor="#000000" strokeweight="0.4799pt"/>
            </w:pict>
          </mc:Fallback>
        </mc:AlternateContent>
      </w:r>
    </w:p>
    <w:p>
      <w:pPr>
        <w:spacing w:after="0" w:line="6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61.76%35.29%2.94%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0.00%10.00%20.00%30.00%40.00%50.00%60.00%70.00%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8pt"/>
            </w:pict>
          </mc:Fallback>
        </mc:AlternateContent>
      </w:r>
    </w:p>
    <w:p>
      <w:pPr>
        <w:spacing w:after="0" w:line="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满意一般不满意</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36830</wp:posOffset>
                </wp:positionV>
                <wp:extent cx="5417820" cy="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pt" to="438.95pt,2.9pt" o:allowincell="f" strokecolor="#000000" strokeweight="0.4799pt"/>
            </w:pict>
          </mc:Fallback>
        </mc:AlternateContent>
      </w:r>
    </w:p>
    <w:p>
      <w:pPr>
        <w:spacing w:after="0" w:line="62" w:lineRule="exact"/>
        <w:rPr>
          <w:sz w:val="20"/>
          <w:szCs w:val="20"/>
          <w:color w:val="auto"/>
        </w:rPr>
      </w:pPr>
    </w:p>
    <w:p>
      <w:pPr>
        <w:jc w:val="center"/>
        <w:ind w:right="4"/>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224790</wp:posOffset>
                </wp:positionV>
                <wp:extent cx="5417820" cy="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17.7pt" to="438.95pt,17.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221615</wp:posOffset>
                </wp:positionV>
                <wp:extent cx="0" cy="82423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42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17.45pt" to="12.55pt,82.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5571490</wp:posOffset>
                </wp:positionH>
                <wp:positionV relativeFrom="paragraph">
                  <wp:posOffset>221615</wp:posOffset>
                </wp:positionV>
                <wp:extent cx="0" cy="82423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42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7pt,17.45pt" to="438.7pt,82.35pt" o:allowincell="f" strokecolor="#000000" strokeweight="0.4799pt"/>
            </w:pict>
          </mc:Fallback>
        </mc:AlternateContent>
      </w:r>
    </w:p>
    <w:p>
      <w:pPr>
        <w:spacing w:after="0" w:line="35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公司是否考虑行员利益</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37465</wp:posOffset>
                </wp:positionV>
                <wp:extent cx="5417820" cy="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5pt" to="438.95pt,2.95pt" o:allowincell="f" strokecolor="#000000" strokeweight="0.4799pt"/>
            </w:pict>
          </mc:Fallback>
        </mc:AlternateContent>
      </w:r>
    </w:p>
    <w:p>
      <w:pPr>
        <w:spacing w:after="0" w:line="6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48.48%30.30%21.21%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8pt"/>
            </w:pict>
          </mc:Fallback>
        </mc:AlternateConten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0.00%10.00%20.00%30.00%40.00%50.00%60.00%4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主动考虑不主动考虑注重行员发展和培训</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37465</wp:posOffset>
                </wp:positionV>
                <wp:extent cx="5417820" cy="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5pt" to="438.95pt,2.95pt" o:allowincell="f" strokecolor="#000000" strokeweight="0.48pt"/>
            </w:pict>
          </mc:Fallback>
        </mc:AlternateContent>
      </w:r>
    </w:p>
    <w:p>
      <w:pPr>
        <w:spacing w:after="0" w:line="64" w:lineRule="exact"/>
        <w:rPr>
          <w:sz w:val="20"/>
          <w:szCs w:val="20"/>
          <w:color w:val="auto"/>
        </w:rPr>
      </w:pPr>
    </w:p>
    <w:p>
      <w:pPr>
        <w:ind w:left="3800"/>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224790</wp:posOffset>
                </wp:positionV>
                <wp:extent cx="5417820"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17.7pt" to="438.95pt,17.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221615</wp:posOffset>
                </wp:positionV>
                <wp:extent cx="0" cy="82423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42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17.45pt" to="12.55pt,82.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5571490</wp:posOffset>
                </wp:positionH>
                <wp:positionV relativeFrom="paragraph">
                  <wp:posOffset>221615</wp:posOffset>
                </wp:positionV>
                <wp:extent cx="0" cy="82423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42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7pt,17.45pt" to="438.7pt,82.35pt" o:allowincell="f" strokecolor="#000000" strokeweight="0.4799pt"/>
            </w:pict>
          </mc:Fallback>
        </mc:AlternateContent>
      </w:r>
    </w:p>
    <w:p>
      <w:pPr>
        <w:spacing w:after="0" w:line="35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对公司是否忠心</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36830</wp:posOffset>
                </wp:positionV>
                <wp:extent cx="5417820" cy="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pt" to="438.95pt,2.9pt" o:allowincell="f" strokecolor="#000000" strokeweight="0.4799pt"/>
            </w:pict>
          </mc:Fallback>
        </mc:AlternateContent>
      </w:r>
    </w:p>
    <w:p>
      <w:pPr>
        <w:spacing w:after="0" w:line="6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100%000%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8pt"/>
            </w:pict>
          </mc:Fallback>
        </mc:AlternateContent>
      </w:r>
    </w:p>
    <w:p>
      <w:pPr>
        <w:spacing w:after="0" w:line="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20%40%60%80%100%120%2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忠心不忠心混日子型</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37465</wp:posOffset>
                </wp:positionV>
                <wp:extent cx="5417820"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5pt" to="438.95pt,2.95pt" o:allowincell="f" strokecolor="#000000" strokeweight="0.48pt"/>
            </w:pict>
          </mc:Fallback>
        </mc:AlternateContent>
      </w:r>
    </w:p>
    <w:p>
      <w:pPr>
        <w:spacing w:after="0" w:line="64" w:lineRule="exact"/>
        <w:rPr>
          <w:sz w:val="20"/>
          <w:szCs w:val="20"/>
          <w:color w:val="auto"/>
        </w:rPr>
      </w:pPr>
    </w:p>
    <w:p>
      <w:pPr>
        <w:jc w:val="center"/>
        <w:ind w:right="4"/>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422910</wp:posOffset>
                </wp:positionV>
                <wp:extent cx="5417820" cy="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33.3pt" to="438.95pt,33.3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419735</wp:posOffset>
                </wp:positionV>
                <wp:extent cx="0" cy="102870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33.05pt" to="12.55pt,114.0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5571490</wp:posOffset>
                </wp:positionH>
                <wp:positionV relativeFrom="paragraph">
                  <wp:posOffset>419735</wp:posOffset>
                </wp:positionV>
                <wp:extent cx="0" cy="102870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7pt,33.05pt" to="438.7pt,114.0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对怎样的公司保持忠诚（理想公司）</w:t>
      </w:r>
      <w:r>
        <w:rPr>
          <w:rFonts w:ascii="Times New Roman" w:cs="Times New Roman" w:eastAsia="Times New Roman" w:hAnsi="Times New Roman"/>
          <w:sz w:val="21"/>
          <w:szCs w:val="21"/>
          <w:color w:val="auto"/>
        </w:rPr>
        <w:t>33.33%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26670</wp:posOffset>
                </wp:positionV>
                <wp:extent cx="5417820" cy="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1pt" to="438.95pt,2.1pt" o:allowincell="f" strokecolor="#000000" strokeweight="0.4799pt"/>
            </w:pict>
          </mc:Fallback>
        </mc:AlternateContent>
      </w:r>
    </w:p>
    <w:p>
      <w:pPr>
        <w:spacing w:after="0" w:line="4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51.52%15.15%0.00%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8pt"/>
            </w:pict>
          </mc:Fallback>
        </mc:AlternateConten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0.00%10.00%20.00%30.00%40.00%50.00%60.00%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799pt"/>
            </w:pict>
          </mc:Fallback>
        </mc:AlternateContent>
      </w:r>
    </w:p>
    <w:p>
      <w:pPr>
        <w:spacing w:after="0" w:line="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8pt"/>
            </w:pict>
          </mc:Fallback>
        </mc:AlternateContent>
      </w:r>
    </w:p>
    <w:p>
      <w:pPr>
        <w:spacing w:after="0" w:line="60"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使个人专业技能提升 公平竞争 薪水福利好 知名度高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37465</wp:posOffset>
                </wp:positionV>
                <wp:extent cx="5417820" cy="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5pt" to="438.95pt,2.95pt" o:allowincell="f" strokecolor="#000000" strokeweight="0.48pt"/>
            </w:pict>
          </mc:Fallback>
        </mc:AlternateContent>
      </w:r>
    </w:p>
    <w:p>
      <w:pPr>
        <w:spacing w:after="0" w:line="64" w:lineRule="exact"/>
        <w:rPr>
          <w:sz w:val="20"/>
          <w:szCs w:val="20"/>
          <w:color w:val="auto"/>
        </w:rPr>
      </w:pPr>
    </w:p>
    <w:p>
      <w:pPr>
        <w:ind w:left="3800"/>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0" w:lineRule="exact"/>
        <w:rPr>
          <w:sz w:val="20"/>
          <w:szCs w:val="20"/>
          <w:color w:val="auto"/>
        </w:rPr>
      </w:pPr>
    </w:p>
    <w:p>
      <w:pPr>
        <w:spacing w:after="0" w:line="280"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从以上图看出，对公司感到满意的行员占</w:t>
      </w:r>
      <w:r>
        <w:rPr>
          <w:rFonts w:ascii="Times New Roman" w:cs="Times New Roman" w:eastAsia="Times New Roman" w:hAnsi="Times New Roman"/>
          <w:sz w:val="28"/>
          <w:szCs w:val="28"/>
          <w:color w:val="auto"/>
        </w:rPr>
        <w:t xml:space="preserve"> 61.76%</w:t>
      </w:r>
      <w:r>
        <w:rPr>
          <w:rFonts w:ascii="宋体" w:cs="宋体" w:eastAsia="宋体" w:hAnsi="宋体"/>
          <w:sz w:val="28"/>
          <w:szCs w:val="28"/>
          <w:color w:val="auto"/>
        </w:rPr>
        <w:t>，明确表示不</w:t>
      </w:r>
    </w:p>
    <w:p>
      <w:pPr>
        <w:spacing w:after="0" w:line="284"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满意的仅占</w:t>
      </w:r>
      <w:r>
        <w:rPr>
          <w:rFonts w:ascii="Times New Roman" w:cs="Times New Roman" w:eastAsia="Times New Roman" w:hAnsi="Times New Roman"/>
          <w:sz w:val="27"/>
          <w:szCs w:val="27"/>
          <w:color w:val="auto"/>
        </w:rPr>
        <w:t xml:space="preserve"> 2.94%</w:t>
      </w:r>
      <w:r>
        <w:rPr>
          <w:rFonts w:ascii="宋体" w:cs="宋体" w:eastAsia="宋体" w:hAnsi="宋体"/>
          <w:sz w:val="27"/>
          <w:szCs w:val="27"/>
          <w:color w:val="auto"/>
        </w:rPr>
        <w:t>，</w:t>
      </w:r>
      <w:r>
        <w:rPr>
          <w:rFonts w:ascii="Times New Roman" w:cs="Times New Roman" w:eastAsia="Times New Roman" w:hAnsi="Times New Roman"/>
          <w:sz w:val="27"/>
          <w:szCs w:val="27"/>
          <w:color w:val="auto"/>
        </w:rPr>
        <w:t>35.29%</w:t>
      </w:r>
      <w:r>
        <w:rPr>
          <w:rFonts w:ascii="宋体" w:cs="宋体" w:eastAsia="宋体" w:hAnsi="宋体"/>
          <w:sz w:val="27"/>
          <w:szCs w:val="27"/>
          <w:color w:val="auto"/>
        </w:rPr>
        <w:t>的行员态度折中，认为公司会主动考虑行</w:t>
      </w:r>
    </w:p>
    <w:p>
      <w:pPr>
        <w:spacing w:after="0" w:line="296"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员利益和重视行员个人发展的行员占</w:t>
      </w:r>
      <w:r>
        <w:rPr>
          <w:rFonts w:ascii="Times New Roman" w:cs="Times New Roman" w:eastAsia="Times New Roman" w:hAnsi="Times New Roman"/>
          <w:sz w:val="28"/>
          <w:szCs w:val="28"/>
          <w:color w:val="auto"/>
        </w:rPr>
        <w:t xml:space="preserve"> 69.69%</w:t>
      </w:r>
      <w:r>
        <w:rPr>
          <w:rFonts w:ascii="宋体" w:cs="宋体" w:eastAsia="宋体" w:hAnsi="宋体"/>
          <w:sz w:val="28"/>
          <w:szCs w:val="28"/>
          <w:color w:val="auto"/>
        </w:rPr>
        <w:t>，认为公司并未考虑行</w:t>
      </w:r>
    </w:p>
    <w:p>
      <w:pPr>
        <w:sectPr>
          <w:pgSz w:w="11900" w:h="16840" w:orient="portrait"/>
          <w:cols w:equalWidth="0" w:num="1">
            <w:col w:w="9024"/>
          </w:cols>
          <w:pgMar w:left="1440" w:top="142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67</w:t>
      </w:r>
    </w:p>
    <w:p>
      <w:pPr>
        <w:sectPr>
          <w:pgSz w:w="11900" w:h="16840" w:orient="portrait"/>
          <w:cols w:equalWidth="0" w:num="1">
            <w:col w:w="9024"/>
          </w:cols>
          <w:pgMar w:left="1440" w:top="1420" w:right="1440" w:bottom="446" w:gutter="0" w:footer="0" w:header="0"/>
          <w:type w:val="continuous"/>
        </w:sectPr>
      </w:pPr>
    </w:p>
    <w:bookmarkStart w:id="67" w:name="page68"/>
    <w:bookmarkEnd w:id="67"/>
    <w:p>
      <w:pPr>
        <w:spacing w:after="0" w:line="142"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员利益的约有三成。从这两个问题的统计数字我们可以看出，约有三</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成的行员（在两个问题上持折中态度的行员）尽管对公司并非心怀满</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意，但也谈不上满意，这说明公司在行员满意度方面的工作做的还不</w:t>
      </w:r>
    </w:p>
    <w:p>
      <w:pPr>
        <w:spacing w:after="0" w:line="305"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够充分。</w:t>
      </w:r>
      <w:r>
        <w:rPr>
          <w:rFonts w:ascii="Times New Roman" w:cs="Times New Roman" w:eastAsia="Times New Roman" w:hAnsi="Times New Roman"/>
          <w:sz w:val="28"/>
          <w:szCs w:val="28"/>
          <w:color w:val="auto"/>
        </w:rPr>
        <w:t>100</w:t>
      </w:r>
      <w:r>
        <w:rPr>
          <w:rFonts w:ascii="宋体" w:cs="宋体" w:eastAsia="宋体" w:hAnsi="宋体"/>
          <w:sz w:val="28"/>
          <w:szCs w:val="28"/>
          <w:color w:val="auto"/>
        </w:rPr>
        <w:t>％的行员对公司表示忠心，该数字与满意度调查中的数</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字相比稍高，但差距不是太大，我们可以认为公司目前的行员忠诚度</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状况良好，绝大多数短期内不会离开公司。敬业度方面，八成的行员</w:t>
      </w:r>
    </w:p>
    <w:p>
      <w:pPr>
        <w:spacing w:after="0" w:line="305"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认为自己会为了公司利益完成额外工作，</w:t>
      </w:r>
      <w:r>
        <w:rPr>
          <w:rFonts w:ascii="Times New Roman" w:cs="Times New Roman" w:eastAsia="Times New Roman" w:hAnsi="Times New Roman"/>
          <w:sz w:val="27"/>
          <w:szCs w:val="27"/>
          <w:color w:val="auto"/>
        </w:rPr>
        <w:t>15.15%</w:t>
      </w:r>
      <w:r>
        <w:rPr>
          <w:rFonts w:ascii="宋体" w:cs="宋体" w:eastAsia="宋体" w:hAnsi="宋体"/>
          <w:sz w:val="27"/>
          <w:szCs w:val="27"/>
          <w:color w:val="auto"/>
        </w:rPr>
        <w:t>只完成份内工作，仅</w:t>
      </w:r>
    </w:p>
    <w:p>
      <w:pPr>
        <w:spacing w:after="0" w:line="296" w:lineRule="exact"/>
        <w:rPr>
          <w:sz w:val="20"/>
          <w:szCs w:val="20"/>
          <w:color w:val="auto"/>
        </w:rPr>
      </w:pPr>
    </w:p>
    <w:p>
      <w:pPr>
        <w:ind w:left="360" w:right="364"/>
        <w:spacing w:after="0" w:line="472" w:lineRule="exact"/>
        <w:tabs>
          <w:tab w:leader="none" w:pos="709" w:val="left"/>
        </w:tabs>
        <w:numPr>
          <w:ilvl w:val="0"/>
          <w:numId w:val="19"/>
        </w:numPr>
        <w:rPr>
          <w:rFonts w:ascii="宋体" w:cs="宋体" w:eastAsia="宋体" w:hAnsi="宋体"/>
          <w:sz w:val="28"/>
          <w:szCs w:val="28"/>
          <w:color w:val="auto"/>
        </w:rPr>
      </w:pPr>
      <w:r>
        <w:rPr>
          <w:rFonts w:ascii="Times New Roman" w:cs="Times New Roman" w:eastAsia="Times New Roman" w:hAnsi="Times New Roman"/>
          <w:sz w:val="28"/>
          <w:szCs w:val="28"/>
          <w:color w:val="auto"/>
        </w:rPr>
        <w:t xml:space="preserve">1 </w:t>
      </w:r>
      <w:r>
        <w:rPr>
          <w:rFonts w:ascii="宋体" w:cs="宋体" w:eastAsia="宋体" w:hAnsi="宋体"/>
          <w:sz w:val="28"/>
          <w:szCs w:val="28"/>
          <w:color w:val="auto"/>
        </w:rPr>
        <w:t>人承认自己在工作中偷懒，这些数字说明公司的行员绝大多数都有积极主动的敬业精神。</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）个人忠诚度情况</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99695</wp:posOffset>
                </wp:positionV>
                <wp:extent cx="5417820" cy="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7.85pt" to="438.95pt,7.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96520</wp:posOffset>
                </wp:positionV>
                <wp:extent cx="0" cy="102870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7.6pt" to="12.55pt,88.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5571490</wp:posOffset>
                </wp:positionH>
                <wp:positionV relativeFrom="paragraph">
                  <wp:posOffset>96520</wp:posOffset>
                </wp:positionV>
                <wp:extent cx="0" cy="102870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7pt,7.6pt" to="438.7pt,88.6pt" o:allowincell="f" strokecolor="#000000" strokeweight="0.4799pt"/>
            </w:pict>
          </mc:Fallback>
        </mc:AlternateConten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是否准备跳槽</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36830</wp:posOffset>
                </wp:positionV>
                <wp:extent cx="5417820" cy="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pt" to="438.95pt,2.9pt" o:allowincell="f" strokecolor="#000000" strokeweight="0.48pt"/>
            </w:pict>
          </mc:Fallback>
        </mc:AlternateContent>
      </w:r>
    </w:p>
    <w:p>
      <w:pPr>
        <w:spacing w:after="0" w:line="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3.13%12.50%84.38%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799pt"/>
            </w:pict>
          </mc:Fallback>
        </mc:AlternateContent>
      </w:r>
    </w:p>
    <w:p>
      <w:pPr>
        <w:spacing w:after="0" w:line="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0.00%10.00%20.00%30.00%40.00%50.00%60.00%70.00%80.00%90.00%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8pt"/>
            </w:pict>
          </mc:Fallback>
        </mc:AlternateConten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一直在寻找机会 正在考虑 目前没打算</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37465</wp:posOffset>
                </wp:positionV>
                <wp:extent cx="5417820" cy="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5pt" to="438.95pt,2.95pt" o:allowincell="f" strokecolor="#000000" strokeweight="0.48pt"/>
            </w:pict>
          </mc:Fallback>
        </mc:AlternateContent>
      </w:r>
    </w:p>
    <w:p>
      <w:pPr>
        <w:spacing w:after="0" w:line="64" w:lineRule="exact"/>
        <w:rPr>
          <w:sz w:val="20"/>
          <w:szCs w:val="20"/>
          <w:color w:val="auto"/>
        </w:rPr>
      </w:pPr>
    </w:p>
    <w:p>
      <w:pPr>
        <w:ind w:left="3800"/>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224790</wp:posOffset>
                </wp:positionV>
                <wp:extent cx="5417820" cy="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17.7pt" to="438.95pt,17.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221615</wp:posOffset>
                </wp:positionV>
                <wp:extent cx="0" cy="102870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17.45pt" to="12.55pt,98.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5571490</wp:posOffset>
                </wp:positionH>
                <wp:positionV relativeFrom="paragraph">
                  <wp:posOffset>221615</wp:posOffset>
                </wp:positionV>
                <wp:extent cx="0" cy="102870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7pt,17.45pt" to="438.7pt,98.45pt" o:allowincell="f" strokecolor="#000000" strokeweight="0.4799pt"/>
            </w:pict>
          </mc:Fallback>
        </mc:AlternateContent>
      </w:r>
    </w:p>
    <w:p>
      <w:pPr>
        <w:spacing w:after="0" w:line="35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已跳槽次数</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36830</wp:posOffset>
                </wp:positionV>
                <wp:extent cx="5417820" cy="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pt" to="438.95pt,2.9pt" o:allowincell="f" strokecolor="#000000" strokeweight="0.4799pt"/>
            </w:pict>
          </mc:Fallback>
        </mc:AlternateContent>
      </w:r>
    </w:p>
    <w:p>
      <w:pPr>
        <w:spacing w:after="0" w:line="6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36.36%21.21%36.36%6.06%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8pt"/>
            </w:pict>
          </mc:Fallback>
        </mc:AlternateContent>
      </w:r>
    </w:p>
    <w:p>
      <w:pPr>
        <w:spacing w:after="0" w:line="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0.00%5.00%10.00%15.00%20.00%25.00%30.00%35.00%40.00%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8pt"/>
            </w:pict>
          </mc:Fallback>
        </mc:AlternateContent>
      </w:r>
    </w:p>
    <w:p>
      <w:pPr>
        <w:spacing w:after="0" w:line="60"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无</w:t>
      </w:r>
      <w:r>
        <w:rPr>
          <w:rFonts w:ascii="Times New Roman" w:cs="Times New Roman" w:eastAsia="Times New Roman" w:hAnsi="Times New Roman"/>
          <w:sz w:val="21"/>
          <w:szCs w:val="21"/>
          <w:color w:val="auto"/>
        </w:rPr>
        <w:t xml:space="preserve"> 1 </w:t>
      </w:r>
      <w:r>
        <w:rPr>
          <w:rFonts w:ascii="宋体" w:cs="宋体" w:eastAsia="宋体" w:hAnsi="宋体"/>
          <w:sz w:val="21"/>
          <w:szCs w:val="21"/>
          <w:color w:val="auto"/>
        </w:rPr>
        <w:t>次</w:t>
      </w:r>
      <w:r>
        <w:rPr>
          <w:rFonts w:ascii="Times New Roman" w:cs="Times New Roman" w:eastAsia="Times New Roman" w:hAnsi="Times New Roman"/>
          <w:sz w:val="21"/>
          <w:szCs w:val="21"/>
          <w:color w:val="auto"/>
        </w:rPr>
        <w:t xml:space="preserve"> 2</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4 </w:t>
      </w:r>
      <w:r>
        <w:rPr>
          <w:rFonts w:ascii="宋体" w:cs="宋体" w:eastAsia="宋体" w:hAnsi="宋体"/>
          <w:sz w:val="21"/>
          <w:szCs w:val="21"/>
          <w:color w:val="auto"/>
        </w:rPr>
        <w:t>次</w:t>
      </w:r>
      <w:r>
        <w:rPr>
          <w:rFonts w:ascii="Times New Roman" w:cs="Times New Roman" w:eastAsia="Times New Roman" w:hAnsi="Times New Roman"/>
          <w:sz w:val="21"/>
          <w:szCs w:val="21"/>
          <w:color w:val="auto"/>
        </w:rPr>
        <w:t xml:space="preserve"> 4 </w:t>
      </w:r>
      <w:r>
        <w:rPr>
          <w:rFonts w:ascii="宋体" w:cs="宋体" w:eastAsia="宋体" w:hAnsi="宋体"/>
          <w:sz w:val="21"/>
          <w:szCs w:val="21"/>
          <w:color w:val="auto"/>
        </w:rPr>
        <w:t>次以上</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27305</wp:posOffset>
                </wp:positionV>
                <wp:extent cx="5417820" cy="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15pt" to="438.95pt,2.15pt" o:allowincell="f" strokecolor="#000000" strokeweight="0.4799pt"/>
            </w:pict>
          </mc:Fallback>
        </mc:AlternateContent>
      </w:r>
    </w:p>
    <w:p>
      <w:pPr>
        <w:spacing w:after="0" w:line="47" w:lineRule="exact"/>
        <w:rPr>
          <w:sz w:val="20"/>
          <w:szCs w:val="20"/>
          <w:color w:val="auto"/>
        </w:rPr>
      </w:pPr>
    </w:p>
    <w:p>
      <w:pPr>
        <w:jc w:val="center"/>
        <w:ind w:right="4"/>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0" w:lineRule="exact"/>
        <w:rPr>
          <w:sz w:val="20"/>
          <w:szCs w:val="20"/>
          <w:color w:val="auto"/>
        </w:rPr>
      </w:pPr>
    </w:p>
    <w:p>
      <w:pPr>
        <w:spacing w:after="0" w:line="279"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由统计结果看出，八成多行员安于状况，没有跳槽的打算，但</w:t>
      </w:r>
    </w:p>
    <w:p>
      <w:pPr>
        <w:spacing w:after="0" w:line="305" w:lineRule="exact"/>
        <w:rPr>
          <w:sz w:val="20"/>
          <w:szCs w:val="20"/>
          <w:color w:val="auto"/>
        </w:rPr>
      </w:pPr>
    </w:p>
    <w:p>
      <w:pPr>
        <w:jc w:val="both"/>
        <w:ind w:left="360" w:right="364"/>
        <w:spacing w:after="0" w:line="495" w:lineRule="exact"/>
        <w:tabs>
          <w:tab w:leader="none" w:pos="780" w:val="left"/>
        </w:tabs>
        <w:numPr>
          <w:ilvl w:val="0"/>
          <w:numId w:val="20"/>
        </w:numPr>
        <w:rPr>
          <w:rFonts w:ascii="宋体" w:cs="宋体" w:eastAsia="宋体" w:hAnsi="宋体"/>
          <w:sz w:val="27"/>
          <w:szCs w:val="27"/>
          <w:color w:val="auto"/>
        </w:rPr>
      </w:pPr>
      <w:r>
        <w:rPr>
          <w:rFonts w:ascii="Times New Roman" w:cs="Times New Roman" w:eastAsia="Times New Roman" w:hAnsi="Times New Roman"/>
          <w:sz w:val="27"/>
          <w:szCs w:val="27"/>
          <w:color w:val="auto"/>
        </w:rPr>
        <w:t>14.62%</w:t>
      </w:r>
      <w:r>
        <w:rPr>
          <w:rFonts w:ascii="宋体" w:cs="宋体" w:eastAsia="宋体" w:hAnsi="宋体"/>
          <w:sz w:val="27"/>
          <w:szCs w:val="27"/>
          <w:color w:val="auto"/>
        </w:rPr>
        <w:t>的行员是不稳定的，这与行员满意度调查中的统计数字非常接近，起到了相互验证的作用。从行员的跳槽历史看，跳槽次数</w:t>
      </w:r>
      <w:r>
        <w:rPr>
          <w:rFonts w:ascii="Times New Roman" w:cs="Times New Roman" w:eastAsia="Times New Roman" w:hAnsi="Times New Roman"/>
          <w:sz w:val="27"/>
          <w:szCs w:val="27"/>
          <w:color w:val="auto"/>
        </w:rPr>
        <w:t xml:space="preserve"> 1</w:t>
      </w:r>
    </w:p>
    <w:p>
      <w:pPr>
        <w:spacing w:after="0" w:line="260"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次以下的行员约占总人数六成，</w:t>
      </w:r>
      <w:r>
        <w:rPr>
          <w:rFonts w:ascii="Times New Roman" w:cs="Times New Roman" w:eastAsia="Times New Roman" w:hAnsi="Times New Roman"/>
          <w:sz w:val="28"/>
          <w:szCs w:val="28"/>
          <w:color w:val="auto"/>
        </w:rPr>
        <w:t>2</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4 </w:t>
      </w:r>
      <w:r>
        <w:rPr>
          <w:rFonts w:ascii="宋体" w:cs="宋体" w:eastAsia="宋体" w:hAnsi="宋体"/>
          <w:sz w:val="28"/>
          <w:szCs w:val="28"/>
          <w:color w:val="auto"/>
        </w:rPr>
        <w:t>次的占</w:t>
      </w:r>
      <w:r>
        <w:rPr>
          <w:rFonts w:ascii="Times New Roman" w:cs="Times New Roman" w:eastAsia="Times New Roman" w:hAnsi="Times New Roman"/>
          <w:sz w:val="28"/>
          <w:szCs w:val="28"/>
          <w:color w:val="auto"/>
        </w:rPr>
        <w:t xml:space="preserve"> 36.36%</w:t>
      </w:r>
      <w:r>
        <w:rPr>
          <w:rFonts w:ascii="宋体" w:cs="宋体" w:eastAsia="宋体" w:hAnsi="宋体"/>
          <w:sz w:val="28"/>
          <w:szCs w:val="28"/>
          <w:color w:val="auto"/>
        </w:rPr>
        <w:t>，四次以上的仅</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68</w:t>
      </w:r>
    </w:p>
    <w:p>
      <w:pPr>
        <w:sectPr>
          <w:pgSz w:w="11900" w:h="16840" w:orient="portrait"/>
          <w:cols w:equalWidth="0" w:num="1">
            <w:col w:w="9024"/>
          </w:cols>
          <w:pgMar w:left="1440" w:top="1440" w:right="1440" w:bottom="446" w:gutter="0" w:footer="0" w:header="0"/>
          <w:type w:val="continuous"/>
        </w:sectPr>
      </w:pPr>
    </w:p>
    <w:bookmarkStart w:id="68" w:name="page69"/>
    <w:bookmarkEnd w:id="68"/>
    <w:p>
      <w:pPr>
        <w:spacing w:after="0" w:line="130" w:lineRule="exact"/>
        <w:rPr>
          <w:sz w:val="20"/>
          <w:szCs w:val="20"/>
          <w:color w:val="auto"/>
        </w:rPr>
      </w:pPr>
    </w:p>
    <w:p>
      <w:pPr>
        <w:ind w:left="700" w:hanging="340"/>
        <w:spacing w:after="0" w:line="341" w:lineRule="exact"/>
        <w:tabs>
          <w:tab w:leader="none" w:pos="700" w:val="left"/>
        </w:tabs>
        <w:numPr>
          <w:ilvl w:val="0"/>
          <w:numId w:val="21"/>
        </w:numPr>
        <w:rPr>
          <w:rFonts w:ascii="宋体" w:cs="宋体" w:eastAsia="宋体" w:hAnsi="宋体"/>
          <w:sz w:val="28"/>
          <w:szCs w:val="28"/>
          <w:color w:val="auto"/>
        </w:rPr>
      </w:pPr>
      <w:r>
        <w:rPr>
          <w:rFonts w:ascii="Times New Roman" w:cs="Times New Roman" w:eastAsia="Times New Roman" w:hAnsi="Times New Roman"/>
          <w:sz w:val="28"/>
          <w:szCs w:val="28"/>
          <w:color w:val="auto"/>
        </w:rPr>
        <w:t>6.06%</w:t>
      </w:r>
      <w:r>
        <w:rPr>
          <w:rFonts w:ascii="宋体" w:cs="宋体" w:eastAsia="宋体" w:hAnsi="宋体"/>
          <w:sz w:val="28"/>
          <w:szCs w:val="2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297815</wp:posOffset>
                </wp:positionV>
                <wp:extent cx="5417820" cy="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3.45pt" to="438.95pt,23.4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294640</wp:posOffset>
                </wp:positionV>
                <wp:extent cx="0" cy="102870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23.2pt" to="12.55pt,104.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5571490</wp:posOffset>
                </wp:positionH>
                <wp:positionV relativeFrom="paragraph">
                  <wp:posOffset>294640</wp:posOffset>
                </wp:positionV>
                <wp:extent cx="0" cy="102870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7pt,23.2pt" to="438.7pt,104.2pt" o:allowincell="f" strokecolor="#000000" strokeweight="0.4799pt"/>
            </w:pict>
          </mc:Fallback>
        </mc:AlternateContent>
      </w:r>
    </w:p>
    <w:p>
      <w:pPr>
        <w:spacing w:after="0" w:line="200" w:lineRule="exact"/>
        <w:rPr>
          <w:sz w:val="20"/>
          <w:szCs w:val="20"/>
          <w:color w:val="auto"/>
        </w:rPr>
      </w:pPr>
    </w:p>
    <w:p>
      <w:pPr>
        <w:spacing w:after="0" w:line="273"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对怎样的公司保持忠诚（理想公司）</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36830</wp:posOffset>
                </wp:positionV>
                <wp:extent cx="5417820" cy="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pt" to="438.95pt,2.9pt" o:allowincell="f" strokecolor="#000000" strokeweight="0.4799pt"/>
            </w:pict>
          </mc:Fallback>
        </mc:AlternateContent>
      </w:r>
    </w:p>
    <w:p>
      <w:pPr>
        <w:spacing w:after="0" w:line="6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33.33%51.52%15.15%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799pt"/>
            </w:pict>
          </mc:Fallback>
        </mc:AlternateContent>
      </w:r>
    </w:p>
    <w:p>
      <w:pPr>
        <w:spacing w:after="0" w:line="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0.00%0.00%10.00%20.00%30.00%40.00%50.00%60.00%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8pt"/>
            </w:pict>
          </mc:Fallback>
        </mc:AlternateConten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使个人专业技能提升 公平竞争 薪水福利好 知名度高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37465</wp:posOffset>
                </wp:positionV>
                <wp:extent cx="5417820" cy="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5pt" to="438.95pt,2.95pt" o:allowincell="f" strokecolor="#000000" strokeweight="0.4799pt"/>
            </w:pict>
          </mc:Fallback>
        </mc:AlternateContent>
      </w:r>
    </w:p>
    <w:p>
      <w:pPr>
        <w:spacing w:after="0" w:line="64" w:lineRule="exact"/>
        <w:rPr>
          <w:sz w:val="20"/>
          <w:szCs w:val="20"/>
          <w:color w:val="auto"/>
        </w:rPr>
      </w:pPr>
    </w:p>
    <w:p>
      <w:pPr>
        <w:ind w:left="3800"/>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422910</wp:posOffset>
                </wp:positionV>
                <wp:extent cx="5417820" cy="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33.3pt" to="438.95pt,33.3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419735</wp:posOffset>
                </wp:positionV>
                <wp:extent cx="0" cy="102870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33.05pt" to="12.55pt,114.0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5571490</wp:posOffset>
                </wp:positionH>
                <wp:positionV relativeFrom="paragraph">
                  <wp:posOffset>419735</wp:posOffset>
                </wp:positionV>
                <wp:extent cx="0" cy="102870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7pt,33.05pt" to="438.7pt,114.0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跳槽的原因</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36830</wp:posOffset>
                </wp:positionV>
                <wp:extent cx="5417820" cy="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pt" to="438.95pt,2.9pt" o:allowincell="f" strokecolor="#000000" strokeweight="0.4799pt"/>
            </w:pict>
          </mc:Fallback>
        </mc:AlternateContent>
      </w:r>
    </w:p>
    <w:p>
      <w:pPr>
        <w:spacing w:after="0" w:line="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27.59%10.34%37.93%24.13%0.00%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799pt"/>
            </w:pict>
          </mc:Fallback>
        </mc:AlternateContent>
      </w:r>
    </w:p>
    <w:p>
      <w:pPr>
        <w:spacing w:after="0" w:line="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0.00%5.00%10.00%15.00%20.00%25.00%30.00%35.00%40.00%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8pt"/>
            </w:pict>
          </mc:Fallback>
        </mc:AlternateContent>
      </w:r>
    </w:p>
    <w:p>
      <w:pPr>
        <w:spacing w:after="0" w:line="60"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薪酬不高 福利待遇不好 公司制度不合理不公平 领导管理能力差 与同事关系不和谐</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37465</wp:posOffset>
                </wp:positionV>
                <wp:extent cx="5417820" cy="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5pt" to="438.95pt,2.95pt" o:allowincell="f" strokecolor="#000000" strokeweight="0.4799pt"/>
            </w:pict>
          </mc:Fallback>
        </mc:AlternateContent>
      </w:r>
    </w:p>
    <w:p>
      <w:pPr>
        <w:spacing w:after="0" w:line="64" w:lineRule="exact"/>
        <w:rPr>
          <w:sz w:val="20"/>
          <w:szCs w:val="20"/>
          <w:color w:val="auto"/>
        </w:rPr>
      </w:pPr>
    </w:p>
    <w:p>
      <w:pPr>
        <w:ind w:left="3800"/>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224790</wp:posOffset>
                </wp:positionV>
                <wp:extent cx="5417820" cy="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17.7pt" to="438.95pt,17.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221615</wp:posOffset>
                </wp:positionV>
                <wp:extent cx="0" cy="102870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17.45pt" to="12.55pt,98.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5571490</wp:posOffset>
                </wp:positionH>
                <wp:positionV relativeFrom="paragraph">
                  <wp:posOffset>221615</wp:posOffset>
                </wp:positionV>
                <wp:extent cx="0" cy="102870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28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7pt,17.45pt" to="438.7pt,98.45pt" o:allowincell="f" strokecolor="#000000" strokeweight="0.4799pt"/>
            </w:pict>
          </mc:Fallback>
        </mc:AlternateContent>
      </w:r>
    </w:p>
    <w:p>
      <w:pPr>
        <w:spacing w:after="0" w:line="35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不跳槽原因</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36830</wp:posOffset>
                </wp:positionV>
                <wp:extent cx="5417820" cy="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pt" to="438.95pt,2.9pt" o:allowincell="f" strokecolor="#000000" strokeweight="0.4799pt"/>
            </w:pict>
          </mc:Fallback>
        </mc:AlternateContent>
      </w:r>
    </w:p>
    <w:p>
      <w:pPr>
        <w:spacing w:after="0" w:line="6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87.10%9.68%3.23%0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8pt"/>
            </w:pict>
          </mc:Fallback>
        </mc:AlternateContent>
      </w:r>
    </w:p>
    <w:p>
      <w:pPr>
        <w:spacing w:after="0" w:line="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0.00%20.00%40.00%60.00%80.00%100.00%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8pt"/>
            </w:pict>
          </mc:Fallback>
        </mc:AlternateContent>
      </w:r>
    </w:p>
    <w:p>
      <w:pPr>
        <w:spacing w:after="0" w:line="60"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喜欢目前公司和工作 公司福利待遇好 担心难找到合适工作 混日子</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37465</wp:posOffset>
                </wp:positionV>
                <wp:extent cx="5417820" cy="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5pt" to="438.95pt,2.95pt" o:allowincell="f" strokecolor="#000000" strokeweight="0.4799pt"/>
            </w:pict>
          </mc:Fallback>
        </mc:AlternateContent>
      </w:r>
    </w:p>
    <w:p>
      <w:pPr>
        <w:spacing w:after="0" w:line="64" w:lineRule="exact"/>
        <w:rPr>
          <w:sz w:val="20"/>
          <w:szCs w:val="20"/>
          <w:color w:val="auto"/>
        </w:rPr>
      </w:pPr>
    </w:p>
    <w:p>
      <w:pPr>
        <w:ind w:left="3800"/>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224790</wp:posOffset>
                </wp:positionV>
                <wp:extent cx="5417820" cy="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17.7pt" to="438.95pt,17.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159385</wp:posOffset>
                </wp:positionH>
                <wp:positionV relativeFrom="paragraph">
                  <wp:posOffset>221615</wp:posOffset>
                </wp:positionV>
                <wp:extent cx="0" cy="122682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268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17.45pt" to="12.55pt,114.0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5571490</wp:posOffset>
                </wp:positionH>
                <wp:positionV relativeFrom="paragraph">
                  <wp:posOffset>221615</wp:posOffset>
                </wp:positionV>
                <wp:extent cx="0" cy="122682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268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7pt,17.45pt" to="438.7pt,114.05pt" o:allowincell="f" strokecolor="#000000" strokeweight="0.4799pt"/>
            </w:pict>
          </mc:Fallback>
        </mc:AlternateContent>
      </w:r>
    </w:p>
    <w:p>
      <w:pPr>
        <w:spacing w:after="0" w:line="35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留在公司最主要原因（激励因素）</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36830</wp:posOffset>
                </wp:positionV>
                <wp:extent cx="5417820" cy="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9pt" to="438.95pt,2.9pt" o:allowincell="f" strokecolor="#000000" strokeweight="0.48pt"/>
            </w:pict>
          </mc:Fallback>
        </mc:AlternateContent>
      </w:r>
    </w:p>
    <w:p>
      <w:pPr>
        <w:spacing w:after="0" w:line="6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36.67%3.33%33.33%10%10%6.67%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36195</wp:posOffset>
                </wp:positionV>
                <wp:extent cx="5417820" cy="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5pt" to="438.95pt,2.85pt" o:allowincell="f" strokecolor="#000000" strokeweight="0.48pt"/>
            </w:pict>
          </mc:Fallback>
        </mc:AlternateContent>
      </w:r>
    </w:p>
    <w:p>
      <w:pPr>
        <w:spacing w:after="0" w:line="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0.00%5.00%10.00%15.00%20.00%25.00%30.00%35.00%40.00%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8pt"/>
            </w:pict>
          </mc:Fallback>
        </mc:AlternateConten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35560</wp:posOffset>
                </wp:positionV>
                <wp:extent cx="5417820" cy="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8pt" to="438.95pt,2.8pt" o:allowincell="f" strokecolor="#000000" strokeweight="0.4799pt"/>
            </w:pict>
          </mc:Fallback>
        </mc:AlternateContent>
      </w:r>
    </w:p>
    <w:p>
      <w:pPr>
        <w:spacing w:after="0" w:line="91" w:lineRule="exact"/>
        <w:rPr>
          <w:sz w:val="20"/>
          <w:szCs w:val="20"/>
          <w:color w:val="auto"/>
        </w:rPr>
      </w:pPr>
    </w:p>
    <w:p>
      <w:pPr>
        <w:ind w:left="360" w:right="364"/>
        <w:spacing w:after="0" w:line="260" w:lineRule="exact"/>
        <w:rPr>
          <w:sz w:val="20"/>
          <w:szCs w:val="20"/>
          <w:color w:val="auto"/>
        </w:rPr>
      </w:pPr>
      <w:r>
        <w:rPr>
          <w:rFonts w:ascii="宋体" w:cs="宋体" w:eastAsia="宋体" w:hAnsi="宋体"/>
          <w:sz w:val="21"/>
          <w:szCs w:val="21"/>
          <w:color w:val="auto"/>
        </w:rPr>
        <w:t>成功的希望大 职业机会更佳 更好的培训与发展机会 更多发挥才华的机会 与同事关系融洽 丰厚的薪酬</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38100</wp:posOffset>
                </wp:positionV>
                <wp:extent cx="5417820" cy="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7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3pt" to="438.95pt,3pt" o:allowincell="f" strokecolor="#000000" strokeweight="0.48pt"/>
            </w:pict>
          </mc:Fallback>
        </mc:AlternateContent>
      </w:r>
    </w:p>
    <w:p>
      <w:pPr>
        <w:spacing w:after="0" w:line="65" w:lineRule="exact"/>
        <w:rPr>
          <w:sz w:val="20"/>
          <w:szCs w:val="20"/>
          <w:color w:val="auto"/>
        </w:rPr>
      </w:pPr>
    </w:p>
    <w:p>
      <w:pPr>
        <w:jc w:val="center"/>
        <w:ind w:right="4"/>
        <w:spacing w:after="0" w:line="256" w:lineRule="exact"/>
        <w:rPr>
          <w:sz w:val="20"/>
          <w:szCs w:val="20"/>
          <w:color w:val="auto"/>
        </w:rPr>
      </w:pPr>
      <w:r>
        <w:rPr>
          <w:rFonts w:ascii="Times New Roman" w:cs="Times New Roman" w:eastAsia="Times New Roman" w:hAnsi="Times New Roman"/>
          <w:sz w:val="21"/>
          <w:szCs w:val="21"/>
          <w:color w:val="auto"/>
        </w:rPr>
        <w:t xml:space="preserve">Excel </w:t>
      </w:r>
      <w:r>
        <w:rPr>
          <w:rFonts w:ascii="宋体" w:cs="宋体" w:eastAsia="宋体" w:hAnsi="宋体"/>
          <w:sz w:val="21"/>
          <w:szCs w:val="21"/>
          <w:color w:val="auto"/>
        </w:rPr>
        <w:t>数柱插图</w:t>
      </w:r>
    </w:p>
    <w:p>
      <w:pPr>
        <w:spacing w:after="0" w:line="200" w:lineRule="exact"/>
        <w:rPr>
          <w:sz w:val="20"/>
          <w:szCs w:val="20"/>
          <w:color w:val="auto"/>
        </w:rPr>
      </w:pPr>
    </w:p>
    <w:p>
      <w:pPr>
        <w:spacing w:after="0" w:line="280"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3</w:t>
      </w:r>
      <w:r>
        <w:rPr>
          <w:rFonts w:ascii="宋体" w:cs="宋体" w:eastAsia="宋体" w:hAnsi="宋体"/>
          <w:sz w:val="28"/>
          <w:szCs w:val="28"/>
          <w:color w:val="auto"/>
        </w:rPr>
        <w:t>）忠诚度影响因素分析</w:t>
      </w:r>
    </w:p>
    <w:p>
      <w:pPr>
        <w:spacing w:after="0" w:line="284" w:lineRule="exact"/>
        <w:rPr>
          <w:sz w:val="20"/>
          <w:szCs w:val="20"/>
          <w:color w:val="auto"/>
        </w:rPr>
      </w:pPr>
    </w:p>
    <w:p>
      <w:pPr>
        <w:ind w:left="1000"/>
        <w:spacing w:after="0" w:line="329" w:lineRule="exact"/>
        <w:rPr>
          <w:sz w:val="20"/>
          <w:szCs w:val="20"/>
          <w:color w:val="auto"/>
        </w:rPr>
      </w:pPr>
      <w:r>
        <w:rPr>
          <w:rFonts w:ascii="宋体" w:cs="宋体" w:eastAsia="宋体" w:hAnsi="宋体"/>
          <w:sz w:val="27"/>
          <w:szCs w:val="27"/>
          <w:color w:val="auto"/>
        </w:rPr>
        <w:t>先看图</w:t>
      </w:r>
      <w:r>
        <w:rPr>
          <w:rFonts w:ascii="Times New Roman" w:cs="Times New Roman" w:eastAsia="Times New Roman" w:hAnsi="Times New Roman"/>
          <w:sz w:val="27"/>
          <w:szCs w:val="27"/>
          <w:color w:val="auto"/>
        </w:rPr>
        <w:t xml:space="preserve"> 1</w:t>
      </w:r>
      <w:r>
        <w:rPr>
          <w:rFonts w:ascii="宋体" w:cs="宋体" w:eastAsia="宋体" w:hAnsi="宋体"/>
          <w:sz w:val="27"/>
          <w:szCs w:val="27"/>
          <w:color w:val="auto"/>
        </w:rPr>
        <w:t>，我们可以得出以下结论：能让行员保持忠诚的最主要</w:t>
      </w:r>
    </w:p>
    <w:p>
      <w:pPr>
        <w:spacing w:after="0" w:line="307"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的因素是公平竞争，其次是使个人专业技能提升，然后才是薪水福利</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好。这几个因素是使行员忠诚的激励因素。</w:t>
      </w:r>
    </w:p>
    <w:p>
      <w:pPr>
        <w:spacing w:after="0" w:line="305"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我们再来分析图</w:t>
      </w:r>
      <w:r>
        <w:rPr>
          <w:rFonts w:ascii="Times New Roman" w:cs="Times New Roman" w:eastAsia="Times New Roman" w:hAnsi="Times New Roman"/>
          <w:sz w:val="27"/>
          <w:szCs w:val="27"/>
          <w:color w:val="auto"/>
        </w:rPr>
        <w:t xml:space="preserve"> 4</w:t>
      </w:r>
      <w:r>
        <w:rPr>
          <w:rFonts w:ascii="宋体" w:cs="宋体" w:eastAsia="宋体" w:hAnsi="宋体"/>
          <w:sz w:val="27"/>
          <w:szCs w:val="27"/>
          <w:color w:val="auto"/>
        </w:rPr>
        <w:t>，行员留在公司的最主要两个原因分别为成功希望</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69</w:t>
      </w:r>
    </w:p>
    <w:p>
      <w:pPr>
        <w:sectPr>
          <w:pgSz w:w="11900" w:h="16840" w:orient="portrait"/>
          <w:cols w:equalWidth="0" w:num="1">
            <w:col w:w="9024"/>
          </w:cols>
          <w:pgMar w:left="1440" w:top="1440" w:right="1440" w:bottom="446" w:gutter="0" w:footer="0" w:header="0"/>
          <w:type w:val="continuous"/>
        </w:sectPr>
      </w:pPr>
    </w:p>
    <w:bookmarkStart w:id="69" w:name="page70"/>
    <w:bookmarkEnd w:id="69"/>
    <w:p>
      <w:pPr>
        <w:spacing w:after="0" w:line="130"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大和有更好的培训与发展机会。通过对比图</w:t>
      </w:r>
      <w:r>
        <w:rPr>
          <w:rFonts w:ascii="Times New Roman" w:cs="Times New Roman" w:eastAsia="Times New Roman" w:hAnsi="Times New Roman"/>
          <w:sz w:val="27"/>
          <w:szCs w:val="27"/>
          <w:color w:val="auto"/>
        </w:rPr>
        <w:t xml:space="preserve"> 1 </w:t>
      </w:r>
      <w:r>
        <w:rPr>
          <w:rFonts w:ascii="宋体" w:cs="宋体" w:eastAsia="宋体" w:hAnsi="宋体"/>
          <w:sz w:val="27"/>
          <w:szCs w:val="27"/>
          <w:color w:val="auto"/>
        </w:rPr>
        <w:t>的结论，我们能够发现</w:t>
      </w:r>
    </w:p>
    <w:p>
      <w:pPr>
        <w:spacing w:after="0" w:line="29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目前公司在为行员提供个人职业发展空间的工作做得比较好，这成为</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使行员对公司忠诚的最主要因素。</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二、 分析结果</w:t>
      </w:r>
    </w:p>
    <w:p>
      <w:pPr>
        <w:spacing w:after="0" w:line="200" w:lineRule="exact"/>
        <w:rPr>
          <w:sz w:val="20"/>
          <w:szCs w:val="20"/>
          <w:color w:val="auto"/>
        </w:rPr>
      </w:pPr>
    </w:p>
    <w:p>
      <w:pPr>
        <w:spacing w:after="0" w:line="38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通过分析图</w:t>
      </w:r>
      <w:r>
        <w:rPr>
          <w:rFonts w:ascii="Times New Roman" w:cs="Times New Roman" w:eastAsia="Times New Roman" w:hAnsi="Times New Roman"/>
          <w:sz w:val="28"/>
          <w:szCs w:val="28"/>
          <w:color w:val="auto"/>
        </w:rPr>
        <w:t xml:space="preserve"> 2 </w:t>
      </w:r>
      <w:r>
        <w:rPr>
          <w:rFonts w:ascii="宋体" w:cs="宋体" w:eastAsia="宋体" w:hAnsi="宋体"/>
          <w:sz w:val="28"/>
          <w:szCs w:val="28"/>
          <w:color w:val="auto"/>
        </w:rPr>
        <w:t>统计结果，并结合上面两段分析，我们得到如下</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结论：</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）促使行员离职的最主要因素为公司的制度不公平不合理。</w:t>
      </w:r>
    </w:p>
    <w:p>
      <w:pPr>
        <w:spacing w:after="0" w:line="284"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而图</w:t>
      </w:r>
      <w:r>
        <w:rPr>
          <w:rFonts w:ascii="Times New Roman" w:cs="Times New Roman" w:eastAsia="Times New Roman" w:hAnsi="Times New Roman"/>
          <w:sz w:val="28"/>
          <w:szCs w:val="28"/>
          <w:color w:val="auto"/>
        </w:rPr>
        <w:t xml:space="preserve"> 1 </w:t>
      </w:r>
      <w:r>
        <w:rPr>
          <w:rFonts w:ascii="宋体" w:cs="宋体" w:eastAsia="宋体" w:hAnsi="宋体"/>
          <w:sz w:val="28"/>
          <w:szCs w:val="28"/>
          <w:color w:val="auto"/>
        </w:rPr>
        <w:t>我们知道制度的公平性是使员 工忠诚的最主要因素，可见公</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司在未来为了减少行员离职率，提高公司吸引力，应该把建设公平合</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理的公司制度放在首位，以消除威胁行员忠诚度的最重要影响因素。</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）我们知道，极具竞争力的薪酬制度对于吸引和留住行员至</w:t>
      </w:r>
    </w:p>
    <w:p>
      <w:pPr>
        <w:spacing w:after="0" w:line="295"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关重要。然而，薪酬仅仅是需要考虑的多种因素之一，通过调查发现，</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薪酬是行员忠诚度的驱动因素，但并非是最强有力的。但是，没有竞</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争力的薪酬很容易导致行员的不满，并促使他们离职。因而，我们可</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以说，虽然较高工资水平并不必然产生行员的高忠诚度或低行员流失</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率，但是过低的工作水平却非常容易导致行员的低忠诚度和高流失</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率。所以，有时薪酬问题也被称为“保健因素”。</w:t>
      </w:r>
    </w:p>
    <w:p>
      <w:pPr>
        <w:spacing w:after="0" w:line="305"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本案例中，公司的薪酬不高成为促使行员离职的其次因素。从</w:t>
      </w:r>
    </w:p>
    <w:p>
      <w:pPr>
        <w:spacing w:after="0" w:line="305" w:lineRule="exact"/>
        <w:rPr>
          <w:sz w:val="20"/>
          <w:szCs w:val="20"/>
          <w:color w:val="auto"/>
        </w:rPr>
      </w:pPr>
    </w:p>
    <w:p>
      <w:pPr>
        <w:jc w:val="both"/>
        <w:ind w:left="360" w:right="264" w:hanging="1"/>
        <w:spacing w:after="0" w:line="495" w:lineRule="exact"/>
        <w:tabs>
          <w:tab w:leader="none" w:pos="709" w:val="left"/>
        </w:tabs>
        <w:numPr>
          <w:ilvl w:val="0"/>
          <w:numId w:val="22"/>
        </w:numPr>
        <w:rPr>
          <w:rFonts w:ascii="宋体" w:cs="宋体" w:eastAsia="宋体" w:hAnsi="宋体"/>
          <w:sz w:val="27"/>
          <w:szCs w:val="27"/>
          <w:color w:val="auto"/>
        </w:rPr>
      </w:pPr>
      <w:r>
        <w:rPr>
          <w:rFonts w:ascii="Times New Roman" w:cs="Times New Roman" w:eastAsia="Times New Roman" w:hAnsi="Times New Roman"/>
          <w:sz w:val="27"/>
          <w:szCs w:val="27"/>
          <w:color w:val="auto"/>
        </w:rPr>
        <w:t xml:space="preserve">1 </w:t>
      </w:r>
      <w:r>
        <w:rPr>
          <w:rFonts w:ascii="宋体" w:cs="宋体" w:eastAsia="宋体" w:hAnsi="宋体"/>
          <w:sz w:val="27"/>
          <w:szCs w:val="27"/>
          <w:color w:val="auto"/>
        </w:rPr>
        <w:t>我们看到薪酬在对公司的吸引力方面并未占到特别重要的因素，结合图</w:t>
      </w:r>
      <w:r>
        <w:rPr>
          <w:rFonts w:ascii="Times New Roman" w:cs="Times New Roman" w:eastAsia="Times New Roman" w:hAnsi="Times New Roman"/>
          <w:sz w:val="27"/>
          <w:szCs w:val="27"/>
          <w:color w:val="auto"/>
        </w:rPr>
        <w:t xml:space="preserve"> 4 </w:t>
      </w:r>
      <w:r>
        <w:rPr>
          <w:rFonts w:ascii="宋体" w:cs="宋体" w:eastAsia="宋体" w:hAnsi="宋体"/>
          <w:sz w:val="27"/>
          <w:szCs w:val="27"/>
          <w:color w:val="auto"/>
        </w:rPr>
        <w:t>知薪酬并未成为吸引行员留在公司的主要因素，但在图</w:t>
      </w:r>
      <w:r>
        <w:rPr>
          <w:rFonts w:ascii="Times New Roman" w:cs="Times New Roman" w:eastAsia="Times New Roman" w:hAnsi="Times New Roman"/>
          <w:sz w:val="27"/>
          <w:szCs w:val="27"/>
          <w:color w:val="auto"/>
        </w:rPr>
        <w:t xml:space="preserve"> 2 </w:t>
      </w:r>
      <w:r>
        <w:rPr>
          <w:rFonts w:ascii="宋体" w:cs="宋体" w:eastAsia="宋体" w:hAnsi="宋体"/>
          <w:sz w:val="27"/>
          <w:szCs w:val="27"/>
          <w:color w:val="auto"/>
        </w:rPr>
        <w:t>中</w:t>
      </w:r>
    </w:p>
    <w:p>
      <w:pPr>
        <w:spacing w:after="0" w:line="259" w:lineRule="exact"/>
        <w:rPr>
          <w:rFonts w:ascii="宋体" w:cs="宋体" w:eastAsia="宋体" w:hAnsi="宋体"/>
          <w:sz w:val="27"/>
          <w:szCs w:val="27"/>
          <w:color w:val="auto"/>
        </w:rPr>
      </w:pPr>
    </w:p>
    <w:p>
      <w:pPr>
        <w:ind w:left="360"/>
        <w:spacing w:after="0" w:line="320" w:lineRule="exact"/>
        <w:rPr>
          <w:rFonts w:ascii="宋体" w:cs="宋体" w:eastAsia="宋体" w:hAnsi="宋体"/>
          <w:sz w:val="27"/>
          <w:szCs w:val="27"/>
          <w:color w:val="auto"/>
        </w:rPr>
      </w:pPr>
      <w:r>
        <w:rPr>
          <w:rFonts w:ascii="宋体" w:cs="宋体" w:eastAsia="宋体" w:hAnsi="宋体"/>
          <w:sz w:val="28"/>
          <w:szCs w:val="28"/>
          <w:color w:val="auto"/>
        </w:rPr>
        <w:t>导致跳槽的因素中却占到了较高的比重，我们能够认识到，尽管薪酬</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70</w:t>
      </w:r>
    </w:p>
    <w:p>
      <w:pPr>
        <w:sectPr>
          <w:pgSz w:w="11900" w:h="16840" w:orient="portrait"/>
          <w:cols w:equalWidth="0" w:num="1">
            <w:col w:w="9024"/>
          </w:cols>
          <w:pgMar w:left="1440" w:top="1440" w:right="1440" w:bottom="446" w:gutter="0" w:footer="0" w:header="0"/>
          <w:type w:val="continuous"/>
        </w:sectPr>
      </w:pPr>
    </w:p>
    <w:bookmarkStart w:id="70" w:name="page71"/>
    <w:bookmarkEnd w:id="70"/>
    <w:p>
      <w:pPr>
        <w:spacing w:after="0" w:line="171" w:lineRule="exact"/>
        <w:rPr>
          <w:sz w:val="20"/>
          <w:szCs w:val="20"/>
          <w:color w:val="auto"/>
        </w:rPr>
      </w:pPr>
    </w:p>
    <w:p>
      <w:pPr>
        <w:jc w:val="both"/>
        <w:ind w:left="360" w:right="364"/>
        <w:spacing w:after="0" w:line="537" w:lineRule="exact"/>
        <w:rPr>
          <w:sz w:val="20"/>
          <w:szCs w:val="20"/>
          <w:color w:val="auto"/>
        </w:rPr>
      </w:pPr>
      <w:r>
        <w:rPr>
          <w:rFonts w:ascii="宋体" w:cs="宋体" w:eastAsia="宋体" w:hAnsi="宋体"/>
          <w:sz w:val="28"/>
          <w:szCs w:val="28"/>
          <w:color w:val="auto"/>
        </w:rPr>
        <w:t>问题对使行员对公司保持忠诚的激励作用不大，目前企业的薪酬水平已经使行员产生了不满情绪，并在很大程度上影响他们对企业的忠诚度。所以公司应该考虑对薪酬进行合理规划和改革，以降低行员在该因素方面的不满情绪。</w:t>
      </w:r>
    </w:p>
    <w:p>
      <w:pPr>
        <w:spacing w:after="0" w:line="351" w:lineRule="exact"/>
        <w:rPr>
          <w:sz w:val="20"/>
          <w:szCs w:val="20"/>
          <w:color w:val="auto"/>
        </w:rPr>
      </w:pPr>
    </w:p>
    <w:p>
      <w:pPr>
        <w:jc w:val="both"/>
        <w:ind w:left="360" w:right="264" w:firstLine="630"/>
        <w:spacing w:after="0" w:line="554" w:lineRule="exact"/>
        <w:rPr>
          <w:sz w:val="20"/>
          <w:szCs w:val="20"/>
          <w:color w:val="auto"/>
        </w:rPr>
      </w:pPr>
      <w:r>
        <w:rPr>
          <w:rFonts w:ascii="宋体" w:cs="宋体" w:eastAsia="宋体" w:hAnsi="宋体"/>
          <w:sz w:val="28"/>
          <w:szCs w:val="28"/>
          <w:color w:val="auto"/>
        </w:rPr>
        <w:t>但是，另一方面，我们需要注意的是，公司必须对薪酬问题进行通盘考虑。即使公司通过一定措施消除了行员的不满情绪，也不代表他们就会对公司忠诚。真正忠诚的行员不仅需要高工资，还需要良好的工作环境、鼓舞人心的领导和广阔的个人发展空间等等。所以，企业必须将薪酬与其它人力资源管理体系整合起来。</w:t>
      </w:r>
    </w:p>
    <w:p>
      <w:pPr>
        <w:spacing w:after="0" w:line="352" w:lineRule="exact"/>
        <w:rPr>
          <w:sz w:val="20"/>
          <w:szCs w:val="20"/>
          <w:color w:val="auto"/>
        </w:rPr>
      </w:pPr>
    </w:p>
    <w:p>
      <w:pPr>
        <w:jc w:val="both"/>
        <w:ind w:left="360" w:right="364" w:firstLine="630"/>
        <w:spacing w:after="0" w:line="574" w:lineRule="exact"/>
        <w:rPr>
          <w:sz w:val="20"/>
          <w:szCs w:val="20"/>
          <w:color w:val="auto"/>
        </w:rPr>
      </w:pPr>
      <w:r>
        <w:rPr>
          <w:rFonts w:ascii="宋体" w:cs="宋体" w:eastAsia="宋体" w:hAnsi="宋体"/>
          <w:sz w:val="27"/>
          <w:szCs w:val="27"/>
          <w:color w:val="auto"/>
        </w:rPr>
        <w:t>促使行员离职的第三大因素为公司管理人员的管理能力问题。行员满意度的调查结果也显示，公司管理人员的管理能力不能令人满意。该因素在行员忠诚度范畴也属于“保健因素”范畴，虽然对使行员保持忠诚的激励作用不大，但是如果行员对公司管理人员的管理能力产生不满，则会导致公司离职率的上升。为了消除该隐患，公司必须对这个问题加以重视，采取多种措施保障管理人员的管理能力，包括学习、培训，建立灵活合理的管理人员选拔机制等等。</w:t>
      </w:r>
    </w:p>
    <w:p>
      <w:pPr>
        <w:spacing w:after="0" w:line="353" w:lineRule="exact"/>
        <w:rPr>
          <w:sz w:val="20"/>
          <w:szCs w:val="20"/>
          <w:color w:val="auto"/>
        </w:rPr>
      </w:pPr>
    </w:p>
    <w:p>
      <w:pPr>
        <w:jc w:val="both"/>
        <w:ind w:left="360" w:right="364" w:firstLine="630"/>
        <w:spacing w:after="0" w:line="566" w:lineRule="exact"/>
        <w:rPr>
          <w:sz w:val="20"/>
          <w:szCs w:val="20"/>
          <w:color w:val="auto"/>
        </w:rPr>
      </w:pPr>
      <w:r>
        <w:rPr>
          <w:rFonts w:ascii="宋体" w:cs="宋体" w:eastAsia="宋体" w:hAnsi="宋体"/>
          <w:sz w:val="27"/>
          <w:szCs w:val="27"/>
          <w:color w:val="auto"/>
        </w:rPr>
        <w:t>培养行员的忠诚度或许是当前在中国经营的所有企业最重要的目标之一。然而，行员忠诚度却是最令人难以捉摸的东西。其原因在于行员忠诚度所具有的复杂性特征。有许多因素可能对行员的组织忠诚度产生影响。薪酬非常重要，因为它是基础。一旦这种基础已经建立，要培育长期忠诚度时，其它因素的重要性就凸显出来。最重要的是：鼓舞人心的领导与管理、高效的绩效管理、积极的工作环境、较</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71</w:t>
      </w:r>
    </w:p>
    <w:p>
      <w:pPr>
        <w:sectPr>
          <w:pgSz w:w="11900" w:h="16840" w:orient="portrait"/>
          <w:cols w:equalWidth="0" w:num="1">
            <w:col w:w="9024"/>
          </w:cols>
          <w:pgMar w:left="1440" w:top="1440" w:right="1440" w:bottom="446" w:gutter="0" w:footer="0" w:header="0"/>
          <w:type w:val="continuous"/>
        </w:sectPr>
      </w:pPr>
    </w:p>
    <w:bookmarkStart w:id="71" w:name="page72"/>
    <w:bookmarkEnd w:id="71"/>
    <w:p>
      <w:pPr>
        <w:spacing w:after="0" w:line="13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高的工作满意度和有效的沟通交流。关注这些因素能够帮助您创造一</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个更加成熟且更加高效的人力资源制度。</w: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ind w:left="2900"/>
        <w:spacing w:after="0" w:line="320" w:lineRule="exact"/>
        <w:tabs>
          <w:tab w:leader="none" w:pos="400" w:val="left"/>
        </w:tabs>
        <w:rPr>
          <w:sz w:val="20"/>
          <w:szCs w:val="20"/>
          <w:color w:val="auto"/>
        </w:rPr>
      </w:pPr>
      <w:r>
        <w:rPr>
          <w:rFonts w:ascii="黑体" w:cs="黑体" w:eastAsia="黑体" w:hAnsi="黑体"/>
          <w:sz w:val="28"/>
          <w:szCs w:val="28"/>
          <w:color w:val="auto"/>
        </w:rPr>
        <w:t>第七章</w:t>
      </w:r>
      <w:r>
        <w:rPr>
          <w:sz w:val="20"/>
          <w:szCs w:val="20"/>
          <w:color w:val="auto"/>
        </w:rPr>
        <w:tab/>
      </w:r>
      <w:r>
        <w:rPr>
          <w:rFonts w:ascii="黑体" w:cs="黑体" w:eastAsia="黑体" w:hAnsi="黑体"/>
          <w:sz w:val="28"/>
          <w:szCs w:val="28"/>
          <w:color w:val="auto"/>
        </w:rPr>
        <w:t>10S 分析</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麦肯锡顾问公司研究中心设计的企业组织七要素（简称</w:t>
      </w:r>
      <w:r>
        <w:rPr>
          <w:rFonts w:ascii="Times New Roman" w:cs="Times New Roman" w:eastAsia="Times New Roman" w:hAnsi="Times New Roman"/>
          <w:sz w:val="28"/>
          <w:szCs w:val="28"/>
          <w:color w:val="auto"/>
        </w:rPr>
        <w:t xml:space="preserve"> 7S </w:t>
      </w:r>
      <w:r>
        <w:rPr>
          <w:rFonts w:ascii="宋体" w:cs="宋体" w:eastAsia="宋体" w:hAnsi="宋体"/>
          <w:sz w:val="28"/>
          <w:szCs w:val="28"/>
          <w:color w:val="auto"/>
        </w:rPr>
        <w:t>模型</w:t>
      </w:r>
    </w:p>
    <w:p>
      <w:pPr>
        <w:spacing w:after="0" w:line="284"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如图示），另加</w:t>
      </w:r>
      <w:r>
        <w:rPr>
          <w:rFonts w:ascii="Times New Roman" w:cs="Times New Roman" w:eastAsia="Times New Roman" w:hAnsi="Times New Roman"/>
          <w:sz w:val="27"/>
          <w:szCs w:val="27"/>
          <w:color w:val="auto"/>
        </w:rPr>
        <w:t xml:space="preserve"> LMK3S</w:t>
      </w:r>
      <w:r>
        <w:rPr>
          <w:rFonts w:ascii="宋体" w:cs="宋体" w:eastAsia="宋体" w:hAnsi="宋体"/>
          <w:sz w:val="27"/>
          <w:szCs w:val="27"/>
          <w:color w:val="auto"/>
        </w:rPr>
        <w:t>，指出了企业在发展过程中必须全面考虑各方</w:t>
      </w:r>
    </w:p>
    <w:p>
      <w:pPr>
        <w:spacing w:after="0" w:line="296"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面的情况，包括人才人员（</w:t>
      </w:r>
      <w:r>
        <w:rPr>
          <w:rFonts w:ascii="Times New Roman" w:cs="Times New Roman" w:eastAsia="Times New Roman" w:hAnsi="Times New Roman"/>
          <w:sz w:val="27"/>
          <w:szCs w:val="27"/>
          <w:color w:val="auto"/>
        </w:rPr>
        <w:t>Staff</w:t>
      </w:r>
      <w:r>
        <w:rPr>
          <w:rFonts w:ascii="宋体" w:cs="宋体" w:eastAsia="宋体" w:hAnsi="宋体"/>
          <w:sz w:val="27"/>
          <w:szCs w:val="27"/>
          <w:color w:val="auto"/>
        </w:rPr>
        <w:t>）、战略战术（</w:t>
      </w:r>
      <w:r>
        <w:rPr>
          <w:rFonts w:ascii="Times New Roman" w:cs="Times New Roman" w:eastAsia="Times New Roman" w:hAnsi="Times New Roman"/>
          <w:sz w:val="27"/>
          <w:szCs w:val="27"/>
          <w:color w:val="auto"/>
        </w:rPr>
        <w:t>Strategy</w:t>
      </w:r>
      <w:r>
        <w:rPr>
          <w:rFonts w:ascii="宋体" w:cs="宋体" w:eastAsia="宋体" w:hAnsi="宋体"/>
          <w:sz w:val="27"/>
          <w:szCs w:val="27"/>
          <w:color w:val="auto"/>
        </w:rPr>
        <w:t>）、组织结构</w:t>
      </w:r>
    </w:p>
    <w:p>
      <w:pPr>
        <w:spacing w:after="0" w:line="296" w:lineRule="exact"/>
        <w:rPr>
          <w:sz w:val="20"/>
          <w:szCs w:val="20"/>
          <w:color w:val="auto"/>
        </w:rPr>
      </w:pPr>
    </w:p>
    <w:p>
      <w:pPr>
        <w:jc w:val="center"/>
        <w:ind w:right="4"/>
        <w:spacing w:after="0" w:line="317" w:lineRule="exact"/>
        <w:rPr>
          <w:sz w:val="20"/>
          <w:szCs w:val="20"/>
          <w:color w:val="auto"/>
        </w:rPr>
      </w:pPr>
      <w:r>
        <w:rPr>
          <w:rFonts w:ascii="宋体" w:cs="宋体" w:eastAsia="宋体" w:hAnsi="宋体"/>
          <w:sz w:val="26"/>
          <w:szCs w:val="26"/>
          <w:color w:val="auto"/>
        </w:rPr>
        <w:t>（</w:t>
      </w:r>
      <w:r>
        <w:rPr>
          <w:rFonts w:ascii="Times New Roman" w:cs="Times New Roman" w:eastAsia="Times New Roman" w:hAnsi="Times New Roman"/>
          <w:sz w:val="26"/>
          <w:szCs w:val="26"/>
          <w:color w:val="auto"/>
        </w:rPr>
        <w:t>Structure</w:t>
      </w:r>
      <w:r>
        <w:rPr>
          <w:rFonts w:ascii="宋体" w:cs="宋体" w:eastAsia="宋体" w:hAnsi="宋体"/>
          <w:sz w:val="26"/>
          <w:szCs w:val="26"/>
          <w:color w:val="auto"/>
        </w:rPr>
        <w:t>）、系统制度（</w:t>
      </w:r>
      <w:r>
        <w:rPr>
          <w:rFonts w:ascii="Times New Roman" w:cs="Times New Roman" w:eastAsia="Times New Roman" w:hAnsi="Times New Roman"/>
          <w:sz w:val="26"/>
          <w:szCs w:val="26"/>
          <w:color w:val="auto"/>
        </w:rPr>
        <w:t>System</w:t>
      </w:r>
      <w:r>
        <w:rPr>
          <w:rFonts w:ascii="宋体" w:cs="宋体" w:eastAsia="宋体" w:hAnsi="宋体"/>
          <w:sz w:val="26"/>
          <w:szCs w:val="26"/>
          <w:color w:val="auto"/>
        </w:rPr>
        <w:t>）、资本资金（</w:t>
      </w:r>
      <w:r>
        <w:rPr>
          <w:rFonts w:ascii="Times New Roman" w:cs="Times New Roman" w:eastAsia="Times New Roman" w:hAnsi="Times New Roman"/>
          <w:sz w:val="26"/>
          <w:szCs w:val="26"/>
          <w:color w:val="auto"/>
        </w:rPr>
        <w:t>Sterling</w:t>
      </w:r>
      <w:r>
        <w:rPr>
          <w:rFonts w:ascii="宋体" w:cs="宋体" w:eastAsia="宋体" w:hAnsi="宋体"/>
          <w:sz w:val="26"/>
          <w:szCs w:val="26"/>
          <w:color w:val="auto"/>
        </w:rPr>
        <w:t>，</w:t>
      </w:r>
      <w:r>
        <w:rPr>
          <w:rFonts w:ascii="Times New Roman" w:cs="Times New Roman" w:eastAsia="Times New Roman" w:hAnsi="Times New Roman"/>
          <w:sz w:val="26"/>
          <w:szCs w:val="26"/>
          <w:color w:val="auto"/>
        </w:rPr>
        <w:t>LMK</w:t>
      </w:r>
      <w:r>
        <w:rPr>
          <w:rFonts w:ascii="宋体" w:cs="宋体" w:eastAsia="宋体" w:hAnsi="宋体"/>
          <w:sz w:val="26"/>
          <w:szCs w:val="26"/>
          <w:color w:val="auto"/>
        </w:rPr>
        <w:t>）、文</w:t>
      </w:r>
    </w:p>
    <w:p>
      <w:pPr>
        <w:spacing w:after="0" w:line="308" w:lineRule="exact"/>
        <w:rPr>
          <w:sz w:val="20"/>
          <w:szCs w:val="20"/>
          <w:color w:val="auto"/>
        </w:rPr>
      </w:pPr>
    </w:p>
    <w:p>
      <w:pPr>
        <w:ind w:left="360"/>
        <w:spacing w:after="0" w:line="329" w:lineRule="exact"/>
        <w:rPr>
          <w:sz w:val="20"/>
          <w:szCs w:val="20"/>
          <w:color w:val="auto"/>
        </w:rPr>
      </w:pPr>
      <w:r>
        <w:rPr>
          <w:rFonts w:ascii="宋体" w:cs="宋体" w:eastAsia="宋体" w:hAnsi="宋体"/>
          <w:sz w:val="27"/>
          <w:szCs w:val="27"/>
          <w:color w:val="auto"/>
        </w:rPr>
        <w:t>化风格（</w:t>
      </w:r>
      <w:r>
        <w:rPr>
          <w:rFonts w:ascii="Times New Roman" w:cs="Times New Roman" w:eastAsia="Times New Roman" w:hAnsi="Times New Roman"/>
          <w:sz w:val="27"/>
          <w:szCs w:val="27"/>
          <w:color w:val="auto"/>
        </w:rPr>
        <w:t>Style</w:t>
      </w:r>
      <w:r>
        <w:rPr>
          <w:rFonts w:ascii="宋体" w:cs="宋体" w:eastAsia="宋体" w:hAnsi="宋体"/>
          <w:sz w:val="27"/>
          <w:szCs w:val="27"/>
          <w:color w:val="auto"/>
        </w:rPr>
        <w:t>）、技术技能（</w:t>
      </w:r>
      <w:r>
        <w:rPr>
          <w:rFonts w:ascii="Times New Roman" w:cs="Times New Roman" w:eastAsia="Times New Roman" w:hAnsi="Times New Roman"/>
          <w:sz w:val="27"/>
          <w:szCs w:val="27"/>
          <w:color w:val="auto"/>
        </w:rPr>
        <w:t>Skill</w:t>
      </w:r>
      <w:r>
        <w:rPr>
          <w:rFonts w:ascii="宋体" w:cs="宋体" w:eastAsia="宋体" w:hAnsi="宋体"/>
          <w:sz w:val="27"/>
          <w:szCs w:val="27"/>
          <w:color w:val="auto"/>
        </w:rPr>
        <w:t>）、运营资源（</w:t>
      </w:r>
      <w:r>
        <w:rPr>
          <w:rFonts w:ascii="Times New Roman" w:cs="Times New Roman" w:eastAsia="Times New Roman" w:hAnsi="Times New Roman"/>
          <w:sz w:val="27"/>
          <w:szCs w:val="27"/>
          <w:color w:val="auto"/>
        </w:rPr>
        <w:t>Stuff</w:t>
      </w:r>
      <w:r>
        <w:rPr>
          <w:rFonts w:ascii="宋体" w:cs="宋体" w:eastAsia="宋体" w:hAnsi="宋体"/>
          <w:sz w:val="27"/>
          <w:szCs w:val="27"/>
          <w:color w:val="auto"/>
        </w:rPr>
        <w:t>，</w:t>
      </w:r>
      <w:r>
        <w:rPr>
          <w:rFonts w:ascii="Times New Roman" w:cs="Times New Roman" w:eastAsia="Times New Roman" w:hAnsi="Times New Roman"/>
          <w:sz w:val="27"/>
          <w:szCs w:val="27"/>
          <w:color w:val="auto"/>
        </w:rPr>
        <w:t>LMK</w:t>
      </w:r>
      <w:r>
        <w:rPr>
          <w:rFonts w:ascii="宋体" w:cs="宋体" w:eastAsia="宋体" w:hAnsi="宋体"/>
          <w:sz w:val="27"/>
          <w:szCs w:val="27"/>
          <w:color w:val="auto"/>
        </w:rPr>
        <w:t>）、社会</w:t>
      </w:r>
    </w:p>
    <w:p>
      <w:pPr>
        <w:spacing w:after="0" w:line="296"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资源（</w:t>
      </w:r>
      <w:r>
        <w:rPr>
          <w:rFonts w:ascii="Times New Roman" w:cs="Times New Roman" w:eastAsia="Times New Roman" w:hAnsi="Times New Roman"/>
          <w:sz w:val="28"/>
          <w:szCs w:val="28"/>
          <w:color w:val="auto"/>
        </w:rPr>
        <w:t>Socio-info</w:t>
      </w:r>
      <w:r>
        <w:rPr>
          <w:rFonts w:ascii="宋体" w:cs="宋体" w:eastAsia="宋体" w:hAnsi="宋体"/>
          <w:sz w:val="28"/>
          <w:szCs w:val="28"/>
          <w:color w:val="auto"/>
        </w:rPr>
        <w:t>，</w:t>
      </w:r>
      <w:r>
        <w:rPr>
          <w:rFonts w:ascii="Times New Roman" w:cs="Times New Roman" w:eastAsia="Times New Roman" w:hAnsi="Times New Roman"/>
          <w:sz w:val="28"/>
          <w:szCs w:val="28"/>
          <w:color w:val="auto"/>
        </w:rPr>
        <w:t>LMK</w:t>
      </w:r>
      <w:r>
        <w:rPr>
          <w:rFonts w:ascii="宋体" w:cs="宋体" w:eastAsia="宋体" w:hAnsi="宋体"/>
          <w:sz w:val="28"/>
          <w:szCs w:val="28"/>
          <w:color w:val="auto"/>
        </w:rPr>
        <w:t>）、共享价值（</w:t>
      </w:r>
      <w:r>
        <w:rPr>
          <w:rFonts w:ascii="Times New Roman" w:cs="Times New Roman" w:eastAsia="Times New Roman" w:hAnsi="Times New Roman"/>
          <w:sz w:val="28"/>
          <w:szCs w:val="28"/>
          <w:color w:val="auto"/>
        </w:rPr>
        <w:t>Shared Vision</w:t>
      </w:r>
      <w:r>
        <w:rPr>
          <w:rFonts w:ascii="宋体" w:cs="宋体" w:eastAsia="宋体" w:hAnsi="宋体"/>
          <w:sz w:val="28"/>
          <w:szCs w:val="28"/>
          <w:color w:val="auto"/>
        </w:rPr>
        <w:t>）。</w:t>
      </w:r>
    </w:p>
    <w:p>
      <w:pPr>
        <w:spacing w:after="0" w:line="284"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机构战略管理</w:t>
      </w:r>
      <w:r>
        <w:rPr>
          <w:rFonts w:ascii="Times New Roman" w:cs="Times New Roman" w:eastAsia="Times New Roman" w:hAnsi="Times New Roman"/>
          <w:sz w:val="28"/>
          <w:szCs w:val="28"/>
          <w:color w:val="auto"/>
        </w:rPr>
        <w:t xml:space="preserve"> 10S </w:t>
      </w:r>
      <w:r>
        <w:rPr>
          <w:rFonts w:ascii="宋体" w:cs="宋体" w:eastAsia="宋体" w:hAnsi="宋体"/>
          <w:sz w:val="28"/>
          <w:szCs w:val="28"/>
          <w:color w:val="auto"/>
        </w:rPr>
        <w:t>模型既包括企业中的“硬件”要素，又包括</w:t>
      </w:r>
    </w:p>
    <w:p>
      <w:pPr>
        <w:spacing w:after="0" w:line="284"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企业中的“软件”要素。战略</w:t>
      </w:r>
      <w:r>
        <w:rPr>
          <w:rFonts w:ascii="Times New Roman" w:cs="Times New Roman" w:eastAsia="Times New Roman" w:hAnsi="Times New Roman"/>
          <w:sz w:val="27"/>
          <w:szCs w:val="27"/>
          <w:color w:val="auto"/>
        </w:rPr>
        <w:t>[</w:t>
      </w:r>
      <w:r>
        <w:rPr>
          <w:rFonts w:ascii="宋体" w:cs="宋体" w:eastAsia="宋体" w:hAnsi="宋体"/>
          <w:sz w:val="27"/>
          <w:szCs w:val="27"/>
          <w:color w:val="auto"/>
        </w:rPr>
        <w:t>规划、计划、目标等</w:t>
      </w:r>
      <w:r>
        <w:rPr>
          <w:rFonts w:ascii="Times New Roman" w:cs="Times New Roman" w:eastAsia="Times New Roman" w:hAnsi="Times New Roman"/>
          <w:sz w:val="27"/>
          <w:szCs w:val="27"/>
          <w:color w:val="auto"/>
        </w:rPr>
        <w:t>]</w:t>
      </w:r>
      <w:r>
        <w:rPr>
          <w:rFonts w:ascii="宋体" w:cs="宋体" w:eastAsia="宋体" w:hAnsi="宋体"/>
          <w:sz w:val="27"/>
          <w:szCs w:val="27"/>
          <w:color w:val="auto"/>
        </w:rPr>
        <w:t>、结构</w:t>
      </w:r>
      <w:r>
        <w:rPr>
          <w:rFonts w:ascii="Times New Roman" w:cs="Times New Roman" w:eastAsia="Times New Roman" w:hAnsi="Times New Roman"/>
          <w:sz w:val="27"/>
          <w:szCs w:val="27"/>
          <w:color w:val="auto"/>
        </w:rPr>
        <w:t>[</w:t>
      </w:r>
      <w:r>
        <w:rPr>
          <w:rFonts w:ascii="宋体" w:cs="宋体" w:eastAsia="宋体" w:hAnsi="宋体"/>
          <w:sz w:val="27"/>
          <w:szCs w:val="27"/>
          <w:color w:val="auto"/>
        </w:rPr>
        <w:t>组织、架</w:t>
      </w:r>
    </w:p>
    <w:p>
      <w:pPr>
        <w:spacing w:after="0" w:line="296" w:lineRule="exact"/>
        <w:rPr>
          <w:sz w:val="20"/>
          <w:szCs w:val="20"/>
          <w:color w:val="auto"/>
        </w:rPr>
      </w:pPr>
    </w:p>
    <w:p>
      <w:pPr>
        <w:ind w:left="360" w:right="224"/>
        <w:spacing w:after="0" w:line="562" w:lineRule="exact"/>
        <w:rPr>
          <w:sz w:val="20"/>
          <w:szCs w:val="20"/>
          <w:color w:val="auto"/>
        </w:rPr>
      </w:pPr>
      <w:r>
        <w:rPr>
          <w:rFonts w:ascii="宋体" w:cs="宋体" w:eastAsia="宋体" w:hAnsi="宋体"/>
          <w:sz w:val="28"/>
          <w:szCs w:val="28"/>
          <w:color w:val="auto"/>
        </w:rPr>
        <w:t>构等</w:t>
      </w:r>
      <w:r>
        <w:rPr>
          <w:rFonts w:ascii="Times New Roman" w:cs="Times New Roman" w:eastAsia="Times New Roman" w:hAnsi="Times New Roman"/>
          <w:sz w:val="28"/>
          <w:szCs w:val="28"/>
          <w:color w:val="auto"/>
        </w:rPr>
        <w:t>]</w:t>
      </w:r>
      <w:r>
        <w:rPr>
          <w:rFonts w:ascii="宋体" w:cs="宋体" w:eastAsia="宋体" w:hAnsi="宋体"/>
          <w:sz w:val="28"/>
          <w:szCs w:val="28"/>
          <w:color w:val="auto"/>
        </w:rPr>
        <w:t>和制度</w:t>
      </w:r>
      <w:r>
        <w:rPr>
          <w:rFonts w:ascii="Times New Roman" w:cs="Times New Roman" w:eastAsia="Times New Roman" w:hAnsi="Times New Roman"/>
          <w:sz w:val="28"/>
          <w:szCs w:val="28"/>
          <w:color w:val="auto"/>
        </w:rPr>
        <w:t>[</w:t>
      </w:r>
      <w:r>
        <w:rPr>
          <w:rFonts w:ascii="宋体" w:cs="宋体" w:eastAsia="宋体" w:hAnsi="宋体"/>
          <w:sz w:val="28"/>
          <w:szCs w:val="28"/>
          <w:color w:val="auto"/>
        </w:rPr>
        <w:t>规章、办法、条例、规定规则等</w:t>
      </w:r>
      <w:r>
        <w:rPr>
          <w:rFonts w:ascii="Times New Roman" w:cs="Times New Roman" w:eastAsia="Times New Roman" w:hAnsi="Times New Roman"/>
          <w:sz w:val="28"/>
          <w:szCs w:val="28"/>
          <w:color w:val="auto"/>
        </w:rPr>
        <w:t>]</w:t>
      </w:r>
      <w:r>
        <w:rPr>
          <w:rFonts w:ascii="宋体" w:cs="宋体" w:eastAsia="宋体" w:hAnsi="宋体"/>
          <w:sz w:val="28"/>
          <w:szCs w:val="28"/>
          <w:color w:val="auto"/>
        </w:rPr>
        <w:t>被认为是企业成功的“硬件”要素，而风格</w:t>
      </w:r>
      <w:r>
        <w:rPr>
          <w:rFonts w:ascii="Times New Roman" w:cs="Times New Roman" w:eastAsia="Times New Roman" w:hAnsi="Times New Roman"/>
          <w:sz w:val="28"/>
          <w:szCs w:val="28"/>
          <w:color w:val="auto"/>
        </w:rPr>
        <w:t>[</w:t>
      </w:r>
      <w:r>
        <w:rPr>
          <w:rFonts w:ascii="宋体" w:cs="宋体" w:eastAsia="宋体" w:hAnsi="宋体"/>
          <w:sz w:val="28"/>
          <w:szCs w:val="28"/>
          <w:color w:val="auto"/>
        </w:rPr>
        <w:t>作风、模式、文化等</w:t>
      </w:r>
      <w:r>
        <w:rPr>
          <w:rFonts w:ascii="Times New Roman" w:cs="Times New Roman" w:eastAsia="Times New Roman" w:hAnsi="Times New Roman"/>
          <w:sz w:val="28"/>
          <w:szCs w:val="28"/>
          <w:color w:val="auto"/>
        </w:rPr>
        <w:t>]</w:t>
      </w:r>
      <w:r>
        <w:rPr>
          <w:rFonts w:ascii="宋体" w:cs="宋体" w:eastAsia="宋体" w:hAnsi="宋体"/>
          <w:sz w:val="28"/>
          <w:szCs w:val="28"/>
          <w:color w:val="auto"/>
        </w:rPr>
        <w:t>、人员</w:t>
      </w:r>
      <w:r>
        <w:rPr>
          <w:rFonts w:ascii="Times New Roman" w:cs="Times New Roman" w:eastAsia="Times New Roman" w:hAnsi="Times New Roman"/>
          <w:sz w:val="28"/>
          <w:szCs w:val="28"/>
          <w:color w:val="auto"/>
        </w:rPr>
        <w:t>[</w:t>
      </w:r>
      <w:r>
        <w:rPr>
          <w:rFonts w:ascii="宋体" w:cs="宋体" w:eastAsia="宋体" w:hAnsi="宋体"/>
          <w:sz w:val="28"/>
          <w:szCs w:val="28"/>
          <w:color w:val="auto"/>
        </w:rPr>
        <w:t>人才、骨干、人员等</w:t>
      </w:r>
      <w:r>
        <w:rPr>
          <w:rFonts w:ascii="Times New Roman" w:cs="Times New Roman" w:eastAsia="Times New Roman" w:hAnsi="Times New Roman"/>
          <w:sz w:val="28"/>
          <w:szCs w:val="28"/>
          <w:color w:val="auto"/>
        </w:rPr>
        <w:t>]</w:t>
      </w:r>
      <w:r>
        <w:rPr>
          <w:rFonts w:ascii="宋体" w:cs="宋体" w:eastAsia="宋体" w:hAnsi="宋体"/>
          <w:sz w:val="28"/>
          <w:szCs w:val="28"/>
          <w:color w:val="auto"/>
        </w:rPr>
        <w:t>、技能</w:t>
      </w:r>
      <w:r>
        <w:rPr>
          <w:rFonts w:ascii="Times New Roman" w:cs="Times New Roman" w:eastAsia="Times New Roman" w:hAnsi="Times New Roman"/>
          <w:sz w:val="28"/>
          <w:szCs w:val="28"/>
          <w:color w:val="auto"/>
        </w:rPr>
        <w:t>[</w:t>
      </w:r>
      <w:r>
        <w:rPr>
          <w:rFonts w:ascii="宋体" w:cs="宋体" w:eastAsia="宋体" w:hAnsi="宋体"/>
          <w:sz w:val="28"/>
          <w:szCs w:val="28"/>
          <w:color w:val="auto"/>
        </w:rPr>
        <w:t>技术、能力等</w:t>
      </w:r>
      <w:r>
        <w:rPr>
          <w:rFonts w:ascii="Times New Roman" w:cs="Times New Roman" w:eastAsia="Times New Roman" w:hAnsi="Times New Roman"/>
          <w:sz w:val="28"/>
          <w:szCs w:val="28"/>
          <w:color w:val="auto"/>
        </w:rPr>
        <w:t>]</w:t>
      </w:r>
      <w:r>
        <w:rPr>
          <w:rFonts w:ascii="宋体" w:cs="宋体" w:eastAsia="宋体" w:hAnsi="宋体"/>
          <w:sz w:val="28"/>
          <w:szCs w:val="28"/>
          <w:color w:val="auto"/>
        </w:rPr>
        <w:t>和共同的价值观</w:t>
      </w:r>
      <w:r>
        <w:rPr>
          <w:rFonts w:ascii="Times New Roman" w:cs="Times New Roman" w:eastAsia="Times New Roman" w:hAnsi="Times New Roman"/>
          <w:sz w:val="28"/>
          <w:szCs w:val="28"/>
          <w:color w:val="auto"/>
        </w:rPr>
        <w:t>[</w:t>
      </w:r>
      <w:r>
        <w:rPr>
          <w:rFonts w:ascii="宋体" w:cs="宋体" w:eastAsia="宋体" w:hAnsi="宋体"/>
          <w:sz w:val="28"/>
          <w:szCs w:val="28"/>
          <w:color w:val="auto"/>
        </w:rPr>
        <w:t>使命、愿景等</w:t>
      </w:r>
      <w:r>
        <w:rPr>
          <w:rFonts w:ascii="Times New Roman" w:cs="Times New Roman" w:eastAsia="Times New Roman" w:hAnsi="Times New Roman"/>
          <w:sz w:val="28"/>
          <w:szCs w:val="28"/>
          <w:color w:val="auto"/>
        </w:rPr>
        <w:t>]</w:t>
      </w:r>
      <w:r>
        <w:rPr>
          <w:rFonts w:ascii="宋体" w:cs="宋体" w:eastAsia="宋体" w:hAnsi="宋体"/>
          <w:sz w:val="28"/>
          <w:szCs w:val="28"/>
          <w:color w:val="auto"/>
        </w:rPr>
        <w:t>被认为是企业成功经营的“软件”要素。麦肯锡</w:t>
      </w:r>
      <w:r>
        <w:rPr>
          <w:rFonts w:ascii="Times New Roman" w:cs="Times New Roman" w:eastAsia="Times New Roman" w:hAnsi="Times New Roman"/>
          <w:sz w:val="28"/>
          <w:szCs w:val="28"/>
          <w:color w:val="auto"/>
        </w:rPr>
        <w:t xml:space="preserve"> 7S </w:t>
      </w:r>
      <w:r>
        <w:rPr>
          <w:rFonts w:ascii="宋体" w:cs="宋体" w:eastAsia="宋体" w:hAnsi="宋体"/>
          <w:sz w:val="28"/>
          <w:szCs w:val="28"/>
          <w:color w:val="auto"/>
        </w:rPr>
        <w:t>模型和</w:t>
      </w:r>
      <w:r>
        <w:rPr>
          <w:rFonts w:ascii="Times New Roman" w:cs="Times New Roman" w:eastAsia="Times New Roman" w:hAnsi="Times New Roman"/>
          <w:sz w:val="28"/>
          <w:szCs w:val="28"/>
          <w:color w:val="auto"/>
        </w:rPr>
        <w:t xml:space="preserve"> LMK3S </w:t>
      </w:r>
      <w:r>
        <w:rPr>
          <w:rFonts w:ascii="宋体" w:cs="宋体" w:eastAsia="宋体" w:hAnsi="宋体"/>
          <w:sz w:val="28"/>
          <w:szCs w:val="28"/>
          <w:color w:val="auto"/>
        </w:rPr>
        <w:t>认为企业的“软件”要素和“硬件”要素同样重要。</w:t>
      </w:r>
    </w:p>
    <w:p>
      <w:pPr>
        <w:spacing w:after="0" w:line="310" w:lineRule="exact"/>
        <w:rPr>
          <w:sz w:val="20"/>
          <w:szCs w:val="20"/>
          <w:color w:val="auto"/>
        </w:rPr>
      </w:pPr>
    </w:p>
    <w:p>
      <w:pPr>
        <w:jc w:val="both"/>
        <w:ind w:left="360" w:right="364" w:firstLine="630"/>
        <w:spacing w:after="0" w:line="523" w:lineRule="exact"/>
        <w:rPr>
          <w:sz w:val="20"/>
          <w:szCs w:val="20"/>
          <w:color w:val="auto"/>
        </w:rPr>
      </w:pPr>
      <w:r>
        <w:rPr>
          <w:rFonts w:ascii="宋体" w:cs="宋体" w:eastAsia="宋体" w:hAnsi="宋体"/>
          <w:sz w:val="28"/>
          <w:szCs w:val="28"/>
          <w:color w:val="auto"/>
        </w:rPr>
        <w:t>我们在此将使用</w:t>
      </w:r>
      <w:r>
        <w:rPr>
          <w:rFonts w:ascii="Times New Roman" w:cs="Times New Roman" w:eastAsia="Times New Roman" w:hAnsi="Times New Roman"/>
          <w:sz w:val="28"/>
          <w:szCs w:val="28"/>
          <w:color w:val="auto"/>
        </w:rPr>
        <w:t xml:space="preserve"> 10S </w:t>
      </w:r>
      <w:r>
        <w:rPr>
          <w:rFonts w:ascii="宋体" w:cs="宋体" w:eastAsia="宋体" w:hAnsi="宋体"/>
          <w:sz w:val="28"/>
          <w:szCs w:val="28"/>
          <w:color w:val="auto"/>
        </w:rPr>
        <w:t>模型对银行公司现存的问题进行分析，通过对企业问题进行科学而全面地思考来形成更为完善及合理的调研方案。</w:t>
      </w:r>
    </w:p>
    <w:p>
      <w:pPr>
        <w:spacing w:after="0" w:line="200" w:lineRule="exact"/>
        <w:rPr>
          <w:sz w:val="20"/>
          <w:szCs w:val="20"/>
          <w:color w:val="auto"/>
        </w:rPr>
      </w:pPr>
    </w:p>
    <w:p>
      <w:pPr>
        <w:spacing w:after="0" w:line="386"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一、 人才人员</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72</w:t>
      </w:r>
    </w:p>
    <w:p>
      <w:pPr>
        <w:sectPr>
          <w:pgSz w:w="11900" w:h="16840" w:orient="portrait"/>
          <w:cols w:equalWidth="0" w:num="1">
            <w:col w:w="9024"/>
          </w:cols>
          <w:pgMar w:left="1440" w:top="1440" w:right="1440" w:bottom="446" w:gutter="0" w:footer="0" w:header="0"/>
          <w:type w:val="continuous"/>
        </w:sectPr>
      </w:pPr>
    </w:p>
    <w:bookmarkStart w:id="72" w:name="page73"/>
    <w:bookmarkEnd w:id="72"/>
    <w:p>
      <w:pPr>
        <w:spacing w:after="0" w:line="130"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人力资源（该术语是个伪称，资源通常是指可受人支配的其他</w:t>
      </w:r>
    </w:p>
    <w:p>
      <w:pPr>
        <w:spacing w:after="0" w:line="305"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物质！）准备是企业战略实施的关键。</w:t>
      </w:r>
      <w:r>
        <w:rPr>
          <w:rFonts w:ascii="Times New Roman" w:cs="Times New Roman" w:eastAsia="Times New Roman" w:hAnsi="Times New Roman"/>
          <w:sz w:val="27"/>
          <w:szCs w:val="27"/>
          <w:color w:val="auto"/>
        </w:rPr>
        <w:t xml:space="preserve">IBM </w:t>
      </w:r>
      <w:r>
        <w:rPr>
          <w:rFonts w:ascii="宋体" w:cs="宋体" w:eastAsia="宋体" w:hAnsi="宋体"/>
          <w:sz w:val="27"/>
          <w:szCs w:val="27"/>
          <w:color w:val="auto"/>
        </w:rPr>
        <w:t>的一个重要原则就是尊重</w:t>
      </w:r>
    </w:p>
    <w:p>
      <w:pPr>
        <w:spacing w:after="0" w:line="307"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个人，并且花很多时间来执行这个原则。因为，他们坚信行员不论职</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位高低，都是产生效能的源泉。所以，企业在做好组织设计的同时，</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应注意配备符合战略思想需要的行员队伍，将他们培训好，分配给他</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们适当的工作，并加强宣传教育，使企业各层次人员都树立起与企业</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的战略相适应的思想观念和工作作风。</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公司目前在人员上存在的问题在于：</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）行员虽然基本上对目前的工作满意，但目前的工作并非是</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其最擅长的。或者部分行员并不喜欢自己现在的职业（约两成）。</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）部分行员认为自己的特长和能力没有得到充分发挥。</w:t>
      </w:r>
    </w:p>
    <w:p>
      <w:pPr>
        <w:spacing w:after="0" w:line="284"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3</w:t>
      </w:r>
      <w:r>
        <w:rPr>
          <w:rFonts w:ascii="宋体" w:cs="宋体" w:eastAsia="宋体" w:hAnsi="宋体"/>
          <w:sz w:val="28"/>
          <w:szCs w:val="28"/>
          <w:color w:val="auto"/>
        </w:rPr>
        <w:t>）行员对自己在公司发展的机会和前途不满意，只有约六成</w:t>
      </w:r>
    </w:p>
    <w:p>
      <w:pPr>
        <w:spacing w:after="0" w:line="295"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行员认为自己在公司有发展前途，三成认为想上进的人有很多发展机</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会，其余认为一般或很少。</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4</w:t>
      </w:r>
      <w:r>
        <w:rPr>
          <w:rFonts w:ascii="宋体" w:cs="宋体" w:eastAsia="宋体" w:hAnsi="宋体"/>
          <w:sz w:val="28"/>
          <w:szCs w:val="28"/>
          <w:color w:val="auto"/>
        </w:rPr>
        <w:t>）培训方面的主要问题一是培训机制不完善，二是岗位培训</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不足，使得行员不能较好地完成本职工作。</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5</w:t>
      </w:r>
      <w:r>
        <w:rPr>
          <w:rFonts w:ascii="宋体" w:cs="宋体" w:eastAsia="宋体" w:hAnsi="宋体"/>
          <w:sz w:val="28"/>
          <w:szCs w:val="28"/>
          <w:color w:val="auto"/>
        </w:rPr>
        <w:t>）企业管理人员素质有待提高。四成多对管理人员的管理艺</w:t>
      </w:r>
    </w:p>
    <w:p>
      <w:pPr>
        <w:spacing w:after="0" w:line="295"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术不满意，三成多对他们的管理才能不满意，且领导能力差也成为了</w:t>
      </w:r>
    </w:p>
    <w:p>
      <w:pPr>
        <w:spacing w:after="0" w:line="305"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导致行员跳槽的原因之一（</w:t>
      </w:r>
      <w:r>
        <w:rPr>
          <w:rFonts w:ascii="Times New Roman" w:cs="Times New Roman" w:eastAsia="Times New Roman" w:hAnsi="Times New Roman"/>
          <w:sz w:val="28"/>
          <w:szCs w:val="28"/>
          <w:color w:val="auto"/>
        </w:rPr>
        <w:t>24.13%</w:t>
      </w:r>
      <w:r>
        <w:rPr>
          <w:rFonts w:ascii="宋体" w:cs="宋体" w:eastAsia="宋体" w:hAnsi="宋体"/>
          <w:sz w:val="28"/>
          <w:szCs w:val="28"/>
          <w:color w:val="auto"/>
        </w:rPr>
        <w:t>）。</w:t>
      </w:r>
    </w:p>
    <w:p>
      <w:pPr>
        <w:spacing w:after="0" w:line="284"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6</w:t>
      </w:r>
      <w:r>
        <w:rPr>
          <w:rFonts w:ascii="宋体" w:cs="宋体" w:eastAsia="宋体" w:hAnsi="宋体"/>
          <w:sz w:val="28"/>
          <w:szCs w:val="28"/>
          <w:color w:val="auto"/>
        </w:rPr>
        <w:t>）</w:t>
      </w:r>
      <w:r>
        <w:rPr>
          <w:rFonts w:ascii="Times New Roman" w:cs="Times New Roman" w:eastAsia="Times New Roman" w:hAnsi="Times New Roman"/>
          <w:sz w:val="28"/>
          <w:szCs w:val="28"/>
          <w:color w:val="auto"/>
        </w:rPr>
        <w:t>52.9%</w:t>
      </w:r>
      <w:r>
        <w:rPr>
          <w:rFonts w:ascii="宋体" w:cs="宋体" w:eastAsia="宋体" w:hAnsi="宋体"/>
          <w:sz w:val="28"/>
          <w:szCs w:val="28"/>
          <w:color w:val="auto"/>
        </w:rPr>
        <w:t>的行员认为公司目前最需要销售人才，</w:t>
      </w:r>
      <w:r>
        <w:rPr>
          <w:rFonts w:ascii="Times New Roman" w:cs="Times New Roman" w:eastAsia="Times New Roman" w:hAnsi="Times New Roman"/>
          <w:sz w:val="28"/>
          <w:szCs w:val="28"/>
          <w:color w:val="auto"/>
        </w:rPr>
        <w:t>17.65%</w:t>
      </w:r>
      <w:r>
        <w:rPr>
          <w:rFonts w:ascii="宋体" w:cs="宋体" w:eastAsia="宋体" w:hAnsi="宋体"/>
          <w:sz w:val="28"/>
          <w:szCs w:val="28"/>
          <w:color w:val="auto"/>
        </w:rPr>
        <w:t>认为</w:t>
      </w:r>
    </w:p>
    <w:p>
      <w:pPr>
        <w:spacing w:after="0" w:line="284"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公司最需要管理人才，</w:t>
      </w:r>
      <w:r>
        <w:rPr>
          <w:rFonts w:ascii="Times New Roman" w:cs="Times New Roman" w:eastAsia="Times New Roman" w:hAnsi="Times New Roman"/>
          <w:sz w:val="28"/>
          <w:szCs w:val="28"/>
          <w:color w:val="auto"/>
        </w:rPr>
        <w:t>14.71%</w:t>
      </w:r>
      <w:r>
        <w:rPr>
          <w:rFonts w:ascii="宋体" w:cs="宋体" w:eastAsia="宋体" w:hAnsi="宋体"/>
          <w:sz w:val="28"/>
          <w:szCs w:val="28"/>
          <w:color w:val="auto"/>
        </w:rPr>
        <w:t>认为公司最需要市场策划类人才，</w:t>
      </w:r>
    </w:p>
    <w:p>
      <w:pPr>
        <w:spacing w:after="0" w:line="284" w:lineRule="exact"/>
        <w:rPr>
          <w:sz w:val="20"/>
          <w:szCs w:val="20"/>
          <w:color w:val="auto"/>
        </w:rPr>
      </w:pPr>
    </w:p>
    <w:p>
      <w:pPr>
        <w:jc w:val="center"/>
        <w:ind w:right="4"/>
        <w:spacing w:after="0" w:line="341" w:lineRule="exact"/>
        <w:rPr>
          <w:sz w:val="20"/>
          <w:szCs w:val="20"/>
          <w:color w:val="auto"/>
        </w:rPr>
      </w:pPr>
      <w:r>
        <w:rPr>
          <w:rFonts w:ascii="Times New Roman" w:cs="Times New Roman" w:eastAsia="Times New Roman" w:hAnsi="Times New Roman"/>
          <w:sz w:val="28"/>
          <w:szCs w:val="28"/>
          <w:color w:val="auto"/>
        </w:rPr>
        <w:t>8.82%</w:t>
      </w:r>
      <w:r>
        <w:rPr>
          <w:rFonts w:ascii="宋体" w:cs="宋体" w:eastAsia="宋体" w:hAnsi="宋体"/>
          <w:sz w:val="28"/>
          <w:szCs w:val="28"/>
          <w:color w:val="auto"/>
        </w:rPr>
        <w:t>认为公司最需要技术类人才，分别有</w:t>
      </w:r>
      <w:r>
        <w:rPr>
          <w:rFonts w:ascii="Times New Roman" w:cs="Times New Roman" w:eastAsia="Times New Roman" w:hAnsi="Times New Roman"/>
          <w:sz w:val="28"/>
          <w:szCs w:val="28"/>
          <w:color w:val="auto"/>
        </w:rPr>
        <w:t xml:space="preserve"> 2.94%</w:t>
      </w:r>
      <w:r>
        <w:rPr>
          <w:rFonts w:ascii="宋体" w:cs="宋体" w:eastAsia="宋体" w:hAnsi="宋体"/>
          <w:sz w:val="28"/>
          <w:szCs w:val="28"/>
          <w:color w:val="auto"/>
        </w:rPr>
        <w:t>的人认为公司需要</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73</w:t>
      </w:r>
    </w:p>
    <w:p>
      <w:pPr>
        <w:sectPr>
          <w:pgSz w:w="11900" w:h="16840" w:orient="portrait"/>
          <w:cols w:equalWidth="0" w:num="1">
            <w:col w:w="9024"/>
          </w:cols>
          <w:pgMar w:left="1440" w:top="1440" w:right="1440" w:bottom="446" w:gutter="0" w:footer="0" w:header="0"/>
          <w:type w:val="continuous"/>
        </w:sectPr>
      </w:pPr>
    </w:p>
    <w:bookmarkStart w:id="73" w:name="page74"/>
    <w:bookmarkEnd w:id="73"/>
    <w:p>
      <w:pPr>
        <w:spacing w:after="0" w:line="130"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企业文化类和其它类。公司可在招聘行员和培养行员时以此作为参</w:t>
      </w:r>
    </w:p>
    <w:p>
      <w:pPr>
        <w:spacing w:after="0" w:line="305"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考。人力资源准备是企业战略实施的关键。</w:t>
      </w:r>
      <w:r>
        <w:rPr>
          <w:rFonts w:ascii="Times New Roman" w:cs="Times New Roman" w:eastAsia="Times New Roman" w:hAnsi="Times New Roman"/>
          <w:sz w:val="27"/>
          <w:szCs w:val="27"/>
          <w:color w:val="auto"/>
        </w:rPr>
        <w:t xml:space="preserve">IBM </w:t>
      </w:r>
      <w:r>
        <w:rPr>
          <w:rFonts w:ascii="宋体" w:cs="宋体" w:eastAsia="宋体" w:hAnsi="宋体"/>
          <w:sz w:val="27"/>
          <w:szCs w:val="27"/>
          <w:color w:val="auto"/>
        </w:rPr>
        <w:t>的一个重要原则就是</w:t>
      </w:r>
    </w:p>
    <w:p>
      <w:pPr>
        <w:spacing w:after="0" w:line="307"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尊重个人，并且花很多时间来执行这个原则。因为，他们坚信行员不</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论职位高低，都是产生效能的源泉。所以，企业在做好组织设计的同</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时，应注意配备符合战略思想需要的行员队伍，将他们培训好，分配</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给他们适当的工作，并加强宣传教育，使企业各层次人员都树立起与</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企业的战略相适应的思想观念和工作作风。</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公司目前在人员上存在的问题在于：</w:t>
      </w:r>
    </w:p>
    <w:p>
      <w:pPr>
        <w:spacing w:after="0" w:line="305" w:lineRule="exact"/>
        <w:rPr>
          <w:sz w:val="20"/>
          <w:szCs w:val="20"/>
          <w:color w:val="auto"/>
        </w:rPr>
      </w:pPr>
    </w:p>
    <w:p>
      <w:pPr>
        <w:ind w:left="980"/>
        <w:spacing w:after="0" w:line="329"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1</w:t>
      </w:r>
      <w:r>
        <w:rPr>
          <w:rFonts w:ascii="宋体" w:cs="宋体" w:eastAsia="宋体" w:hAnsi="宋体"/>
          <w:sz w:val="27"/>
          <w:szCs w:val="27"/>
          <w:color w:val="auto"/>
        </w:rPr>
        <w:t>）行员虽然基本上对目前的工作满意，但目前的工作并非是</w:t>
      </w:r>
    </w:p>
    <w:p>
      <w:pPr>
        <w:spacing w:after="0" w:line="29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其最擅长的。或者部分行员并不喜欢自己现在的职业（约两成）。</w:t>
      </w:r>
    </w:p>
    <w:p>
      <w:pPr>
        <w:spacing w:after="0" w:line="305" w:lineRule="exact"/>
        <w:rPr>
          <w:sz w:val="20"/>
          <w:szCs w:val="20"/>
          <w:color w:val="auto"/>
        </w:rPr>
      </w:pPr>
    </w:p>
    <w:p>
      <w:pPr>
        <w:ind w:left="106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）部分行员认为自己的特长和能力没有得到充分发挥。</w:t>
      </w:r>
    </w:p>
    <w:p>
      <w:pPr>
        <w:spacing w:after="0" w:line="284" w:lineRule="exact"/>
        <w:rPr>
          <w:sz w:val="20"/>
          <w:szCs w:val="20"/>
          <w:color w:val="auto"/>
        </w:rPr>
      </w:pPr>
    </w:p>
    <w:p>
      <w:pPr>
        <w:ind w:left="1020"/>
        <w:spacing w:after="0" w:line="329"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3</w:t>
      </w:r>
      <w:r>
        <w:rPr>
          <w:rFonts w:ascii="宋体" w:cs="宋体" w:eastAsia="宋体" w:hAnsi="宋体"/>
          <w:sz w:val="27"/>
          <w:szCs w:val="27"/>
          <w:color w:val="auto"/>
        </w:rPr>
        <w:t>）行员对自己在公司发展的机会和前途不满意，只有约六成</w:t>
      </w:r>
    </w:p>
    <w:p>
      <w:pPr>
        <w:spacing w:after="0" w:line="307"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行员认为自己在公司有发展前途，三成认为想上进的人有很多发展机</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会，其余认为一般或很少。</w:t>
      </w:r>
    </w:p>
    <w:p>
      <w:pPr>
        <w:spacing w:after="0" w:line="305" w:lineRule="exact"/>
        <w:rPr>
          <w:sz w:val="20"/>
          <w:szCs w:val="20"/>
          <w:color w:val="auto"/>
        </w:rPr>
      </w:pPr>
    </w:p>
    <w:p>
      <w:pPr>
        <w:ind w:left="980"/>
        <w:spacing w:after="0" w:line="329"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4</w:t>
      </w:r>
      <w:r>
        <w:rPr>
          <w:rFonts w:ascii="宋体" w:cs="宋体" w:eastAsia="宋体" w:hAnsi="宋体"/>
          <w:sz w:val="27"/>
          <w:szCs w:val="27"/>
          <w:color w:val="auto"/>
        </w:rPr>
        <w:t>）培训方面的主要问题一是培训机制不完善，二是岗位培训</w:t>
      </w:r>
    </w:p>
    <w:p>
      <w:pPr>
        <w:spacing w:after="0" w:line="29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不足，使得行员不能较好地完成本职工作。</w:t>
      </w:r>
    </w:p>
    <w:p>
      <w:pPr>
        <w:spacing w:after="0" w:line="305" w:lineRule="exact"/>
        <w:rPr>
          <w:sz w:val="20"/>
          <w:szCs w:val="20"/>
          <w:color w:val="auto"/>
        </w:rPr>
      </w:pPr>
    </w:p>
    <w:p>
      <w:pPr>
        <w:ind w:left="980"/>
        <w:spacing w:after="0" w:line="329"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5</w:t>
      </w:r>
      <w:r>
        <w:rPr>
          <w:rFonts w:ascii="宋体" w:cs="宋体" w:eastAsia="宋体" w:hAnsi="宋体"/>
          <w:sz w:val="27"/>
          <w:szCs w:val="27"/>
          <w:color w:val="auto"/>
        </w:rPr>
        <w:t>）企业管理人员素质有待提高。四成多对管理人员的管理艺</w:t>
      </w:r>
    </w:p>
    <w:p>
      <w:pPr>
        <w:spacing w:after="0" w:line="307"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术不满意，三成多对他们的管理才能不满意，且领导能力差也成为了</w:t>
      </w:r>
    </w:p>
    <w:p>
      <w:pPr>
        <w:spacing w:after="0" w:line="305"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导致行员跳槽的原因之一（</w:t>
      </w:r>
      <w:r>
        <w:rPr>
          <w:rFonts w:ascii="Times New Roman" w:cs="Times New Roman" w:eastAsia="Times New Roman" w:hAnsi="Times New Roman"/>
          <w:sz w:val="28"/>
          <w:szCs w:val="28"/>
          <w:color w:val="auto"/>
        </w:rPr>
        <w:t>24.13%</w:t>
      </w:r>
      <w:r>
        <w:rPr>
          <w:rFonts w:ascii="宋体" w:cs="宋体" w:eastAsia="宋体" w:hAnsi="宋体"/>
          <w:sz w:val="28"/>
          <w:szCs w:val="28"/>
          <w:color w:val="auto"/>
        </w:rPr>
        <w:t>）。</w:t>
      </w:r>
    </w:p>
    <w:p>
      <w:pPr>
        <w:spacing w:after="0" w:line="284"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6</w:t>
      </w:r>
      <w:r>
        <w:rPr>
          <w:rFonts w:ascii="宋体" w:cs="宋体" w:eastAsia="宋体" w:hAnsi="宋体"/>
          <w:sz w:val="28"/>
          <w:szCs w:val="28"/>
          <w:color w:val="auto"/>
        </w:rPr>
        <w:t>）</w:t>
      </w:r>
      <w:r>
        <w:rPr>
          <w:rFonts w:ascii="Times New Roman" w:cs="Times New Roman" w:eastAsia="Times New Roman" w:hAnsi="Times New Roman"/>
          <w:sz w:val="28"/>
          <w:szCs w:val="28"/>
          <w:color w:val="auto"/>
        </w:rPr>
        <w:t>52.9%</w:t>
      </w:r>
      <w:r>
        <w:rPr>
          <w:rFonts w:ascii="宋体" w:cs="宋体" w:eastAsia="宋体" w:hAnsi="宋体"/>
          <w:sz w:val="28"/>
          <w:szCs w:val="28"/>
          <w:color w:val="auto"/>
        </w:rPr>
        <w:t>的行员认为公司目前最需要销售人才，</w:t>
      </w:r>
      <w:r>
        <w:rPr>
          <w:rFonts w:ascii="Times New Roman" w:cs="Times New Roman" w:eastAsia="Times New Roman" w:hAnsi="Times New Roman"/>
          <w:sz w:val="28"/>
          <w:szCs w:val="28"/>
          <w:color w:val="auto"/>
        </w:rPr>
        <w:t>17.65%</w:t>
      </w:r>
      <w:r>
        <w:rPr>
          <w:rFonts w:ascii="宋体" w:cs="宋体" w:eastAsia="宋体" w:hAnsi="宋体"/>
          <w:sz w:val="28"/>
          <w:szCs w:val="28"/>
          <w:color w:val="auto"/>
        </w:rPr>
        <w:t>认为</w:t>
      </w:r>
    </w:p>
    <w:p>
      <w:pPr>
        <w:spacing w:after="0" w:line="284"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公司最需要管理人才，</w:t>
      </w:r>
      <w:r>
        <w:rPr>
          <w:rFonts w:ascii="Times New Roman" w:cs="Times New Roman" w:eastAsia="Times New Roman" w:hAnsi="Times New Roman"/>
          <w:sz w:val="28"/>
          <w:szCs w:val="28"/>
          <w:color w:val="auto"/>
        </w:rPr>
        <w:t>14.71%</w:t>
      </w:r>
      <w:r>
        <w:rPr>
          <w:rFonts w:ascii="宋体" w:cs="宋体" w:eastAsia="宋体" w:hAnsi="宋体"/>
          <w:sz w:val="28"/>
          <w:szCs w:val="28"/>
          <w:color w:val="auto"/>
        </w:rPr>
        <w:t>认为公司最需要市场策划类人才，</w:t>
      </w:r>
    </w:p>
    <w:p>
      <w:pPr>
        <w:spacing w:after="0" w:line="284" w:lineRule="exact"/>
        <w:rPr>
          <w:sz w:val="20"/>
          <w:szCs w:val="20"/>
          <w:color w:val="auto"/>
        </w:rPr>
      </w:pPr>
    </w:p>
    <w:p>
      <w:pPr>
        <w:jc w:val="center"/>
        <w:ind w:right="4"/>
        <w:spacing w:after="0" w:line="341" w:lineRule="exact"/>
        <w:rPr>
          <w:sz w:val="20"/>
          <w:szCs w:val="20"/>
          <w:color w:val="auto"/>
        </w:rPr>
      </w:pPr>
      <w:r>
        <w:rPr>
          <w:rFonts w:ascii="Times New Roman" w:cs="Times New Roman" w:eastAsia="Times New Roman" w:hAnsi="Times New Roman"/>
          <w:sz w:val="28"/>
          <w:szCs w:val="28"/>
          <w:color w:val="auto"/>
        </w:rPr>
        <w:t>8.82%</w:t>
      </w:r>
      <w:r>
        <w:rPr>
          <w:rFonts w:ascii="宋体" w:cs="宋体" w:eastAsia="宋体" w:hAnsi="宋体"/>
          <w:sz w:val="28"/>
          <w:szCs w:val="28"/>
          <w:color w:val="auto"/>
        </w:rPr>
        <w:t>认为公司最需要技术类人才，分别有</w:t>
      </w:r>
      <w:r>
        <w:rPr>
          <w:rFonts w:ascii="Times New Roman" w:cs="Times New Roman" w:eastAsia="Times New Roman" w:hAnsi="Times New Roman"/>
          <w:sz w:val="28"/>
          <w:szCs w:val="28"/>
          <w:color w:val="auto"/>
        </w:rPr>
        <w:t xml:space="preserve"> 2.94%</w:t>
      </w:r>
      <w:r>
        <w:rPr>
          <w:rFonts w:ascii="宋体" w:cs="宋体" w:eastAsia="宋体" w:hAnsi="宋体"/>
          <w:sz w:val="28"/>
          <w:szCs w:val="28"/>
          <w:color w:val="auto"/>
        </w:rPr>
        <w:t>的人认为公司需要</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74</w:t>
      </w:r>
    </w:p>
    <w:p>
      <w:pPr>
        <w:sectPr>
          <w:pgSz w:w="11900" w:h="16840" w:orient="portrait"/>
          <w:cols w:equalWidth="0" w:num="1">
            <w:col w:w="9024"/>
          </w:cols>
          <w:pgMar w:left="1440" w:top="1440" w:right="1440" w:bottom="446" w:gutter="0" w:footer="0" w:header="0"/>
          <w:type w:val="continuous"/>
        </w:sectPr>
      </w:pPr>
    </w:p>
    <w:bookmarkStart w:id="74" w:name="page75"/>
    <w:bookmarkEnd w:id="74"/>
    <w:p>
      <w:pPr>
        <w:spacing w:after="0" w:line="13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企业文化类和其它类。公司可在招聘行员和培养行员时以此作为参</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考。</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从上面看到，公司人员方面的问题在于：一、行员的能力与岗</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位的不匹配；二、行员不满意发展机会；三、培训机制不完善，岗位</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培训不足；四、管理人员素质问题，且成为行员离职的主要因素。</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以上问题的解决方案：</w:t>
      </w:r>
    </w:p>
    <w:p>
      <w:pPr>
        <w:spacing w:after="0" w:line="305" w:lineRule="exact"/>
        <w:rPr>
          <w:sz w:val="20"/>
          <w:szCs w:val="20"/>
          <w:color w:val="auto"/>
        </w:rPr>
      </w:pPr>
    </w:p>
    <w:p>
      <w:pPr>
        <w:ind w:left="980"/>
        <w:spacing w:after="0" w:line="329"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1</w:t>
      </w:r>
      <w:r>
        <w:rPr>
          <w:rFonts w:ascii="宋体" w:cs="宋体" w:eastAsia="宋体" w:hAnsi="宋体"/>
          <w:sz w:val="27"/>
          <w:szCs w:val="27"/>
          <w:color w:val="auto"/>
        </w:rPr>
        <w:t>）完善培训机制，不但要加强岗位知识培训，还加强对管理</w:t>
      </w:r>
    </w:p>
    <w:p>
      <w:pPr>
        <w:spacing w:after="0" w:line="29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人员的培训；</w:t>
      </w:r>
    </w:p>
    <w:p>
      <w:pPr>
        <w:spacing w:after="0" w:line="305" w:lineRule="exact"/>
        <w:rPr>
          <w:sz w:val="20"/>
          <w:szCs w:val="20"/>
          <w:color w:val="auto"/>
        </w:rPr>
      </w:pPr>
    </w:p>
    <w:p>
      <w:pPr>
        <w:ind w:left="1000"/>
        <w:spacing w:after="0" w:line="329"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2</w:t>
      </w:r>
      <w:r>
        <w:rPr>
          <w:rFonts w:ascii="宋体" w:cs="宋体" w:eastAsia="宋体" w:hAnsi="宋体"/>
          <w:sz w:val="27"/>
          <w:szCs w:val="27"/>
          <w:color w:val="auto"/>
        </w:rPr>
        <w:t>）加强行员在技能方面的沟通，如新行员上岗时，分配老行</w:t>
      </w:r>
    </w:p>
    <w:p>
      <w:pPr>
        <w:spacing w:after="0" w:line="29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员对其进行培训和帮助，并明确责任；</w:t>
      </w:r>
    </w:p>
    <w:p>
      <w:pPr>
        <w:spacing w:after="0" w:line="305" w:lineRule="exact"/>
        <w:rPr>
          <w:sz w:val="20"/>
          <w:szCs w:val="20"/>
          <w:color w:val="auto"/>
        </w:rPr>
      </w:pPr>
    </w:p>
    <w:p>
      <w:pPr>
        <w:ind w:left="1000"/>
        <w:spacing w:after="0" w:line="329"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3</w:t>
      </w:r>
      <w:r>
        <w:rPr>
          <w:rFonts w:ascii="宋体" w:cs="宋体" w:eastAsia="宋体" w:hAnsi="宋体"/>
          <w:sz w:val="27"/>
          <w:szCs w:val="27"/>
          <w:color w:val="auto"/>
        </w:rPr>
        <w:t>）根据企业战略、行员个人才能和发展方向等各方面情况，</w:t>
      </w:r>
    </w:p>
    <w:p>
      <w:pPr>
        <w:spacing w:after="0" w:line="29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对岗位实施更佳匹配；</w:t>
      </w:r>
    </w:p>
    <w:p>
      <w:pPr>
        <w:spacing w:after="0" w:line="305" w:lineRule="exact"/>
        <w:rPr>
          <w:sz w:val="20"/>
          <w:szCs w:val="20"/>
          <w:color w:val="auto"/>
        </w:rPr>
      </w:pPr>
    </w:p>
    <w:p>
      <w:pPr>
        <w:ind w:left="1000"/>
        <w:spacing w:after="0" w:line="329"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4</w:t>
      </w:r>
      <w:r>
        <w:rPr>
          <w:rFonts w:ascii="宋体" w:cs="宋体" w:eastAsia="宋体" w:hAnsi="宋体"/>
          <w:sz w:val="27"/>
          <w:szCs w:val="27"/>
          <w:color w:val="auto"/>
        </w:rPr>
        <w:t>）根据行员的特点和发展意愿，对其量身定做在企业中的职</w:t>
      </w:r>
    </w:p>
    <w:p>
      <w:pPr>
        <w:spacing w:after="0" w:line="29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业生涯发展规划；</w:t>
      </w:r>
    </w:p>
    <w:p>
      <w:pPr>
        <w:spacing w:after="0" w:line="305" w:lineRule="exact"/>
        <w:rPr>
          <w:sz w:val="20"/>
          <w:szCs w:val="20"/>
          <w:color w:val="auto"/>
        </w:rPr>
      </w:pPr>
    </w:p>
    <w:p>
      <w:pPr>
        <w:ind w:left="1000"/>
        <w:spacing w:after="0" w:line="329"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5</w:t>
      </w:r>
      <w:r>
        <w:rPr>
          <w:rFonts w:ascii="宋体" w:cs="宋体" w:eastAsia="宋体" w:hAnsi="宋体"/>
          <w:sz w:val="27"/>
          <w:szCs w:val="27"/>
          <w:color w:val="auto"/>
        </w:rPr>
        <w:t>）管理职位的合理聘用机制，淘汰素质低无法胜任该岗位的</w:t>
      </w:r>
    </w:p>
    <w:p>
      <w:pPr>
        <w:spacing w:after="0" w:line="29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管理人员，通过竞争上岗、外聘等寻找更合适人选。</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二、 战略战术</w:t>
      </w:r>
    </w:p>
    <w:p>
      <w:pPr>
        <w:spacing w:after="0" w:line="200" w:lineRule="exact"/>
        <w:rPr>
          <w:sz w:val="20"/>
          <w:szCs w:val="20"/>
          <w:color w:val="auto"/>
        </w:rPr>
      </w:pPr>
    </w:p>
    <w:p>
      <w:pPr>
        <w:spacing w:after="0" w:line="384"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战略是企业根据内外环境及所具备的资源情况，制定的中长期</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发展目标及达到目标的途径和手段。企业的经营战略不但是一个企业</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经营思想的集中体现，而且是一系列具体决策的开始。因为企业会根</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据制定的战略目标制定具体的行动计划。</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75</w:t>
      </w:r>
    </w:p>
    <w:p>
      <w:pPr>
        <w:sectPr>
          <w:pgSz w:w="11900" w:h="16840" w:orient="portrait"/>
          <w:cols w:equalWidth="0" w:num="1">
            <w:col w:w="9024"/>
          </w:cols>
          <w:pgMar w:left="1440" w:top="1440" w:right="1440" w:bottom="446" w:gutter="0" w:footer="0" w:header="0"/>
          <w:type w:val="continuous"/>
        </w:sectPr>
      </w:pPr>
    </w:p>
    <w:bookmarkStart w:id="75" w:name="page76"/>
    <w:bookmarkEnd w:id="75"/>
    <w:p>
      <w:pPr>
        <w:spacing w:after="0" w:line="130"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公司战略层面目前存在的问题是：仅三分之一的行员经常受到</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上司鼓励参与公司的改进工作。而三分之二为偶尔、很少或根本没有</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这种机会。可见行员对公司改进工作的参与度是非常低的。</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行员对公司积极地参与公司改进工作，不但因为集思广益而提</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高公司改进工作的质量，还能使行员真正地投入到改进工作的执行中</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去，并由此大大提高行员对公司的归属感，从而利于公司战略的执</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行。</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因此公司应该考虑在制定公司战略以及推出对公司的改进方案</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时，多吸收行员参与，使得改革工作能够顺利进行。</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三、 组织结构</w:t>
      </w:r>
    </w:p>
    <w:p>
      <w:pPr>
        <w:spacing w:after="0" w:line="200" w:lineRule="exact"/>
        <w:rPr>
          <w:sz w:val="20"/>
          <w:szCs w:val="20"/>
          <w:color w:val="auto"/>
        </w:rPr>
      </w:pPr>
    </w:p>
    <w:p>
      <w:pPr>
        <w:spacing w:after="0" w:line="384"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战略需要完善的组织结构来保证实施，组织结构是企业的组织</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意义和组织机制赖以生存的基础。企业的结构是指企业的人员、职位、</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协同关系、信息等组织要素的排列组合方式。不同的战略需要不同的</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组织结构与之对应，组织结构必须与战略相协调。战略的有效落实必</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须将企业的目标任务分解到各个部门，再继续分解到岗位，从而使企</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业构成了一个由众多的部门组成垂直的权利系统和水平分工协作系</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统的有机整体。</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组织目前存在的问题在于：</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）行员不能从公司那里得到令人满意的精神回报。包括对行</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员工作的正确评价和认可度以及对行员个人及其意见的重视程度，这</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些使得行员不但缺乏工作动力，也无法对公司产生归属感。</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76</w:t>
      </w:r>
    </w:p>
    <w:p>
      <w:pPr>
        <w:sectPr>
          <w:pgSz w:w="11900" w:h="16840" w:orient="portrait"/>
          <w:cols w:equalWidth="0" w:num="1">
            <w:col w:w="9024"/>
          </w:cols>
          <w:pgMar w:left="1440" w:top="1440" w:right="1440" w:bottom="446" w:gutter="0" w:footer="0" w:header="0"/>
          <w:type w:val="continuous"/>
        </w:sectPr>
      </w:pPr>
    </w:p>
    <w:bookmarkStart w:id="76" w:name="page77"/>
    <w:bookmarkEnd w:id="76"/>
    <w:p>
      <w:pPr>
        <w:spacing w:after="0" w:line="130"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）管理人员对行员工作的支持情况不理想。有五成多行员无</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法得到上属及时有效的帮助。</w:t>
      </w:r>
    </w:p>
    <w:p>
      <w:pPr>
        <w:spacing w:after="0" w:line="305" w:lineRule="exact"/>
        <w:rPr>
          <w:sz w:val="20"/>
          <w:szCs w:val="20"/>
          <w:color w:val="auto"/>
        </w:rPr>
      </w:pPr>
    </w:p>
    <w:p>
      <w:pPr>
        <w:ind w:left="1000"/>
        <w:spacing w:after="0" w:line="329"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3</w:t>
      </w:r>
      <w:r>
        <w:rPr>
          <w:rFonts w:ascii="宋体" w:cs="宋体" w:eastAsia="宋体" w:hAnsi="宋体"/>
          <w:sz w:val="27"/>
          <w:szCs w:val="27"/>
          <w:color w:val="auto"/>
        </w:rPr>
        <w:t>）上下属沟通存在问题。三成行员不认为主管乐于接受建议。</w:t>
      </w:r>
    </w:p>
    <w:p>
      <w:pPr>
        <w:spacing w:after="0" w:line="29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当工作存在疑问时，选择与上司直接沟通的占不到五成。</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4</w:t>
      </w:r>
      <w:r>
        <w:rPr>
          <w:rFonts w:ascii="宋体" w:cs="宋体" w:eastAsia="宋体" w:hAnsi="宋体"/>
          <w:sz w:val="28"/>
          <w:szCs w:val="28"/>
          <w:color w:val="auto"/>
        </w:rPr>
        <w:t>）岗位之间的沟通机制有待完善，如业务员和跟单人员在对</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客户供货的时间方面沟通不充分。</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从上述我们可以看到，目前组织存在的问题主要为行员不能从</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上司或公司得到满意的精神回报，上下属之间存在沟通与工作支持问</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题，以及岗位间沟通机制。</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解决方案：</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）加强管理人员对行员工作的支持度</w:t>
      </w:r>
    </w:p>
    <w:p>
      <w:pPr>
        <w:spacing w:after="0" w:line="284"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）合理规划公司各部门和层级之间的沟通机制。</w:t>
      </w:r>
    </w:p>
    <w:p>
      <w:pPr>
        <w:spacing w:after="0" w:line="284"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3</w:t>
      </w:r>
      <w:r>
        <w:rPr>
          <w:rFonts w:ascii="宋体" w:cs="宋体" w:eastAsia="宋体" w:hAnsi="宋体"/>
          <w:sz w:val="28"/>
          <w:szCs w:val="28"/>
          <w:color w:val="auto"/>
        </w:rPr>
        <w:t>）从公司和管理层双方面都要增加行员的精神回报，对其工</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作成果正确评价、进行表扬、予以重视，尊重行员，关心行员个人发</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展等等。</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四、 系统制度</w:t>
      </w:r>
    </w:p>
    <w:p>
      <w:pPr>
        <w:spacing w:after="0" w:line="200" w:lineRule="exact"/>
        <w:rPr>
          <w:sz w:val="20"/>
          <w:szCs w:val="20"/>
          <w:color w:val="auto"/>
        </w:rPr>
      </w:pPr>
    </w:p>
    <w:p>
      <w:pPr>
        <w:spacing w:after="0" w:line="384"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企业的发展和战略实施需要完善的制度作为保证，各项制度又</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是企业精神和战略思想的具体体现。这些制度也就是企业内部的行为</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规范，使行员的工作有所遵循。因此，在战略实施过程中应制定与战</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略思想相一致的制度体系，要防止制度的不配套、不协调，更要避免</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背离战略的制度出现。</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77</w:t>
      </w:r>
    </w:p>
    <w:p>
      <w:pPr>
        <w:sectPr>
          <w:pgSz w:w="11900" w:h="16840" w:orient="portrait"/>
          <w:cols w:equalWidth="0" w:num="1">
            <w:col w:w="9024"/>
          </w:cols>
          <w:pgMar w:left="1440" w:top="1440" w:right="1440" w:bottom="446" w:gutter="0" w:footer="0" w:header="0"/>
          <w:type w:val="continuous"/>
        </w:sectPr>
      </w:pPr>
    </w:p>
    <w:bookmarkStart w:id="77" w:name="page78"/>
    <w:bookmarkEnd w:id="77"/>
    <w:p>
      <w:pPr>
        <w:spacing w:after="0" w:line="130"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银行公司目前在制度上主要存在以下问题：</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）公司制度不公平不合理，这一点是行员目前认为公司做的</w:t>
      </w:r>
    </w:p>
    <w:p>
      <w:pPr>
        <w:spacing w:after="0" w:line="284" w:lineRule="exact"/>
        <w:rPr>
          <w:sz w:val="20"/>
          <w:szCs w:val="20"/>
          <w:color w:val="auto"/>
        </w:rPr>
      </w:pPr>
    </w:p>
    <w:p>
      <w:pPr>
        <w:ind w:left="360"/>
        <w:spacing w:after="0" w:line="317" w:lineRule="exact"/>
        <w:rPr>
          <w:sz w:val="20"/>
          <w:szCs w:val="20"/>
          <w:color w:val="auto"/>
        </w:rPr>
      </w:pPr>
      <w:r>
        <w:rPr>
          <w:rFonts w:ascii="宋体" w:cs="宋体" w:eastAsia="宋体" w:hAnsi="宋体"/>
          <w:sz w:val="26"/>
          <w:szCs w:val="26"/>
          <w:color w:val="auto"/>
        </w:rPr>
        <w:t>最差的地方（</w:t>
      </w:r>
      <w:r>
        <w:rPr>
          <w:rFonts w:ascii="Times New Roman" w:cs="Times New Roman" w:eastAsia="Times New Roman" w:hAnsi="Times New Roman"/>
          <w:sz w:val="26"/>
          <w:szCs w:val="26"/>
          <w:color w:val="auto"/>
        </w:rPr>
        <w:t>37.21</w:t>
      </w:r>
      <w:r>
        <w:rPr>
          <w:rFonts w:ascii="宋体" w:cs="宋体" w:eastAsia="宋体" w:hAnsi="宋体"/>
          <w:sz w:val="26"/>
          <w:szCs w:val="26"/>
          <w:color w:val="auto"/>
        </w:rPr>
        <w:t>％），也是导致行员跳槽的最主要原因（</w:t>
      </w:r>
      <w:r>
        <w:rPr>
          <w:rFonts w:ascii="Times New Roman" w:cs="Times New Roman" w:eastAsia="Times New Roman" w:hAnsi="Times New Roman"/>
          <w:sz w:val="26"/>
          <w:szCs w:val="26"/>
          <w:color w:val="auto"/>
        </w:rPr>
        <w:t>37.93%</w:t>
      </w:r>
      <w:r>
        <w:rPr>
          <w:rFonts w:ascii="宋体" w:cs="宋体" w:eastAsia="宋体" w:hAnsi="宋体"/>
          <w:sz w:val="26"/>
          <w:szCs w:val="26"/>
          <w:color w:val="auto"/>
        </w:rPr>
        <w:t>）。</w:t>
      </w:r>
    </w:p>
    <w:p>
      <w:pPr>
        <w:spacing w:after="0" w:line="308"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）行员对工作收入普遍不满意，满意率仅占三成，且薪酬不</w:t>
      </w:r>
    </w:p>
    <w:p>
      <w:pPr>
        <w:spacing w:after="0" w:line="284"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好和福利不高在导致行员跳槽的原因中所占比例为</w:t>
      </w:r>
      <w:r>
        <w:rPr>
          <w:rFonts w:ascii="Times New Roman" w:cs="Times New Roman" w:eastAsia="Times New Roman" w:hAnsi="Times New Roman"/>
          <w:sz w:val="28"/>
          <w:szCs w:val="28"/>
          <w:color w:val="auto"/>
        </w:rPr>
        <w:t xml:space="preserve"> 37.93%</w:t>
      </w:r>
      <w:r>
        <w:rPr>
          <w:rFonts w:ascii="宋体" w:cs="宋体" w:eastAsia="宋体" w:hAnsi="宋体"/>
          <w:sz w:val="28"/>
          <w:szCs w:val="28"/>
          <w:color w:val="auto"/>
        </w:rPr>
        <w:t>。且福利</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没有四金。</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3</w:t>
      </w:r>
      <w:r>
        <w:rPr>
          <w:rFonts w:ascii="宋体" w:cs="宋体" w:eastAsia="宋体" w:hAnsi="宋体"/>
          <w:sz w:val="28"/>
          <w:szCs w:val="28"/>
          <w:color w:val="auto"/>
        </w:rPr>
        <w:t>）</w:t>
      </w:r>
      <w:r>
        <w:rPr>
          <w:rFonts w:ascii="Times New Roman" w:cs="Times New Roman" w:eastAsia="Times New Roman" w:hAnsi="Times New Roman"/>
          <w:sz w:val="28"/>
          <w:szCs w:val="28"/>
          <w:color w:val="auto"/>
        </w:rPr>
        <w:t>55.88</w:t>
      </w:r>
      <w:r>
        <w:rPr>
          <w:rFonts w:ascii="宋体" w:cs="宋体" w:eastAsia="宋体" w:hAnsi="宋体"/>
          <w:sz w:val="28"/>
          <w:szCs w:val="28"/>
          <w:color w:val="auto"/>
        </w:rPr>
        <w:t>％的行员对管理制度的执行和落实不满意。</w:t>
      </w:r>
    </w:p>
    <w:p>
      <w:pPr>
        <w:spacing w:after="0" w:line="283"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从上面三点可以看到，制度上的问题首先在于公司制度的不公</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平不合理性上，包括奖励制度的不合理性，这一点对行员对公司的归</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属性、行员的忠诚度和敬业度都有着较大的影响。另外一方面是行员</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对收入不满意，并成为导致行员离职的一个主要原因。另外的一个弊</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病是制度的落实问题。这三方面都是企业急待解决的问题，尤其是前</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两个因素，对行员的忠诚度。</w:t>
      </w:r>
    </w:p>
    <w:p>
      <w:pPr>
        <w:spacing w:after="0" w:line="316" w:lineRule="exact"/>
        <w:rPr>
          <w:sz w:val="20"/>
          <w:szCs w:val="20"/>
          <w:color w:val="auto"/>
        </w:rPr>
      </w:pPr>
    </w:p>
    <w:p>
      <w:pPr>
        <w:ind w:left="980"/>
        <w:spacing w:after="0" w:line="308" w:lineRule="exact"/>
        <w:rPr>
          <w:sz w:val="20"/>
          <w:szCs w:val="20"/>
          <w:color w:val="auto"/>
        </w:rPr>
      </w:pPr>
      <w:r>
        <w:rPr>
          <w:rFonts w:ascii="宋体" w:cs="宋体" w:eastAsia="宋体" w:hAnsi="宋体"/>
          <w:sz w:val="27"/>
          <w:szCs w:val="27"/>
          <w:color w:val="auto"/>
        </w:rPr>
        <w:t>解决方案：改变奖励制度的不合理性、科学的工作与奖励机制、</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与外部工资水平进行比较并根据本企业情况重新界定本公司工资水</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平、管理制度执行和落实力度的加强。</w:t>
      </w:r>
    </w:p>
    <w:p>
      <w:pPr>
        <w:spacing w:after="0" w:line="200" w:lineRule="exact"/>
        <w:rPr>
          <w:sz w:val="20"/>
          <w:szCs w:val="20"/>
          <w:color w:val="auto"/>
        </w:rPr>
      </w:pPr>
    </w:p>
    <w:p>
      <w:pPr>
        <w:spacing w:after="0" w:line="385" w:lineRule="exact"/>
        <w:rPr>
          <w:sz w:val="20"/>
          <w:szCs w:val="20"/>
          <w:color w:val="auto"/>
        </w:rPr>
      </w:pPr>
    </w:p>
    <w:p>
      <w:pPr>
        <w:ind w:left="980"/>
        <w:spacing w:after="0" w:line="320" w:lineRule="exact"/>
        <w:rPr>
          <w:sz w:val="20"/>
          <w:szCs w:val="20"/>
          <w:color w:val="auto"/>
        </w:rPr>
      </w:pPr>
      <w:r>
        <w:rPr>
          <w:rFonts w:ascii="黑体" w:cs="黑体" w:eastAsia="黑体" w:hAnsi="黑体"/>
          <w:sz w:val="28"/>
          <w:szCs w:val="28"/>
          <w:color w:val="auto"/>
        </w:rPr>
        <w:t>五、 资本资金</w:t>
      </w:r>
    </w:p>
    <w:p>
      <w:pPr>
        <w:spacing w:after="0" w:line="200" w:lineRule="exact"/>
        <w:rPr>
          <w:sz w:val="20"/>
          <w:szCs w:val="20"/>
          <w:color w:val="auto"/>
        </w:rPr>
      </w:pPr>
    </w:p>
    <w:p>
      <w:pPr>
        <w:spacing w:after="0" w:line="384"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资本资金（广义上讲可以归属资源类，但就其非自然产生的特</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性，应属独科别类）涉及部门岗位资金与系统机构资本，策略资金与</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战略资本，经营条线资金、经营管理条线资金与管理条线资金，运营</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资金与预算资金，这四类之间及其本身之间的资本资金比例配置极其</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78</w:t>
      </w:r>
    </w:p>
    <w:p>
      <w:pPr>
        <w:sectPr>
          <w:pgSz w:w="11900" w:h="16840" w:orient="portrait"/>
          <w:cols w:equalWidth="0" w:num="1">
            <w:col w:w="9024"/>
          </w:cols>
          <w:pgMar w:left="1440" w:top="1440" w:right="1440" w:bottom="446" w:gutter="0" w:footer="0" w:header="0"/>
          <w:type w:val="continuous"/>
        </w:sectPr>
      </w:pPr>
    </w:p>
    <w:bookmarkStart w:id="78" w:name="page79"/>
    <w:bookmarkEnd w:id="78"/>
    <w:p>
      <w:pPr>
        <w:spacing w:after="0" w:line="142"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重要。在银行业，众所周知，部门与岗位之间，部门与机构之间，机</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构与系统之间的资金配比失衡，尤其是部门与岗位之间，部门与机构</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之间的资金配比失衡明显。机构下拨的资金比例明显侧重于部门，而</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部门则将得到的资金以很小部分的比例分配给个人岗位，再加上时有</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时无的预算计划，不确定是否有无部分给个人岗位，导致处于一线的</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银行经营条线作为主要经营人员的客户经理雪上加霜，更不用说处于</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二线经营管理或三线管理条线的个人岗位运营资金的持有比例啦。由</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此可以得知，无论经营条线，还是经营管理条线或管理条线的行员，</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合理的资金配置，有效的运营系统，人性的企业管理，对其本职观的</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正确持有，无论是满意度，还是敬业度，或是忠诚度，都有着极其重</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要的递阶关联。</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六、 文化风格</w:t>
      </w:r>
    </w:p>
    <w:p>
      <w:pPr>
        <w:spacing w:after="0" w:line="200" w:lineRule="exact"/>
        <w:rPr>
          <w:sz w:val="20"/>
          <w:szCs w:val="20"/>
          <w:color w:val="auto"/>
        </w:rPr>
      </w:pPr>
    </w:p>
    <w:p>
      <w:pPr>
        <w:spacing w:after="0" w:line="384"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杰出企业都呈现出既中央集权又地方分权宽严并济的管理风</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格，这些企业让它们的生产部门和产品开发部门极端自主，另一方面</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又固执地遵守着企业特有的价值观。</w:t>
      </w:r>
    </w:p>
    <w:p>
      <w:pPr>
        <w:spacing w:after="0" w:line="305"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公司的工作人行员作态度普遍积极向上，单主要问题是行员工</w:t>
      </w:r>
    </w:p>
    <w:p>
      <w:pPr>
        <w:spacing w:after="0" w:line="305"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作敬业度较低（当对周围同事的敬业度做出评价时，仅有</w:t>
      </w:r>
      <w:r>
        <w:rPr>
          <w:rFonts w:ascii="Times New Roman" w:cs="Times New Roman" w:eastAsia="Times New Roman" w:hAnsi="Times New Roman"/>
          <w:sz w:val="28"/>
          <w:szCs w:val="28"/>
          <w:color w:val="auto"/>
        </w:rPr>
        <w:t xml:space="preserve"> 41.18%</w:t>
      </w:r>
      <w:r>
        <w:rPr>
          <w:rFonts w:ascii="宋体" w:cs="宋体" w:eastAsia="宋体" w:hAnsi="宋体"/>
          <w:sz w:val="28"/>
          <w:szCs w:val="28"/>
          <w:color w:val="auto"/>
        </w:rPr>
        <w:t>的</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行员持肯定态度，其余反对或这种）。</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行员的敬业度主要由以下几方面决定：</w:t>
      </w:r>
      <w:r>
        <w:rPr>
          <w:rFonts w:ascii="Times New Roman" w:cs="Times New Roman" w:eastAsia="Times New Roman" w:hAnsi="Times New Roman"/>
          <w:sz w:val="28"/>
          <w:szCs w:val="28"/>
          <w:color w:val="auto"/>
        </w:rPr>
        <w:t>1</w:t>
      </w:r>
      <w:r>
        <w:rPr>
          <w:rFonts w:ascii="宋体" w:cs="宋体" w:eastAsia="宋体" w:hAnsi="宋体"/>
          <w:sz w:val="28"/>
          <w:szCs w:val="28"/>
          <w:color w:val="auto"/>
        </w:rPr>
        <w:t>、个人发展机会；</w:t>
      </w:r>
      <w:r>
        <w:rPr>
          <w:rFonts w:ascii="Times New Roman" w:cs="Times New Roman" w:eastAsia="Times New Roman" w:hAnsi="Times New Roman"/>
          <w:sz w:val="28"/>
          <w:szCs w:val="28"/>
          <w:color w:val="auto"/>
        </w:rPr>
        <w:t>2</w:t>
      </w:r>
      <w:r>
        <w:rPr>
          <w:rFonts w:ascii="宋体" w:cs="宋体" w:eastAsia="宋体" w:hAnsi="宋体"/>
          <w:sz w:val="28"/>
          <w:szCs w:val="28"/>
          <w:color w:val="auto"/>
        </w:rPr>
        <w:t>、</w:t>
      </w:r>
    </w:p>
    <w:p>
      <w:pPr>
        <w:spacing w:after="0" w:line="284" w:lineRule="exact"/>
        <w:rPr>
          <w:sz w:val="20"/>
          <w:szCs w:val="20"/>
          <w:color w:val="auto"/>
        </w:rPr>
      </w:pPr>
    </w:p>
    <w:p>
      <w:pPr>
        <w:ind w:left="360"/>
        <w:spacing w:after="0" w:line="329" w:lineRule="exact"/>
        <w:rPr>
          <w:sz w:val="20"/>
          <w:szCs w:val="20"/>
          <w:color w:val="auto"/>
        </w:rPr>
      </w:pPr>
      <w:r>
        <w:rPr>
          <w:rFonts w:ascii="宋体" w:cs="宋体" w:eastAsia="宋体" w:hAnsi="宋体"/>
          <w:sz w:val="27"/>
          <w:szCs w:val="27"/>
          <w:color w:val="auto"/>
        </w:rPr>
        <w:t>奖励制度；</w:t>
      </w:r>
      <w:r>
        <w:rPr>
          <w:rFonts w:ascii="Times New Roman" w:cs="Times New Roman" w:eastAsia="Times New Roman" w:hAnsi="Times New Roman"/>
          <w:sz w:val="27"/>
          <w:szCs w:val="27"/>
          <w:color w:val="auto"/>
        </w:rPr>
        <w:t>3</w:t>
      </w:r>
      <w:r>
        <w:rPr>
          <w:rFonts w:ascii="宋体" w:cs="宋体" w:eastAsia="宋体" w:hAnsi="宋体"/>
          <w:sz w:val="27"/>
          <w:szCs w:val="27"/>
          <w:color w:val="auto"/>
        </w:rPr>
        <w:t>、上司；</w:t>
      </w:r>
      <w:r>
        <w:rPr>
          <w:rFonts w:ascii="Times New Roman" w:cs="Times New Roman" w:eastAsia="Times New Roman" w:hAnsi="Times New Roman"/>
          <w:sz w:val="27"/>
          <w:szCs w:val="27"/>
          <w:color w:val="auto"/>
        </w:rPr>
        <w:t>4</w:t>
      </w:r>
      <w:r>
        <w:rPr>
          <w:rFonts w:ascii="宋体" w:cs="宋体" w:eastAsia="宋体" w:hAnsi="宋体"/>
          <w:sz w:val="27"/>
          <w:szCs w:val="27"/>
          <w:color w:val="auto"/>
        </w:rPr>
        <w:t>、同事；</w:t>
      </w:r>
      <w:r>
        <w:rPr>
          <w:rFonts w:ascii="Times New Roman" w:cs="Times New Roman" w:eastAsia="Times New Roman" w:hAnsi="Times New Roman"/>
          <w:sz w:val="27"/>
          <w:szCs w:val="27"/>
          <w:color w:val="auto"/>
        </w:rPr>
        <w:t>5</w:t>
      </w:r>
      <w:r>
        <w:rPr>
          <w:rFonts w:ascii="宋体" w:cs="宋体" w:eastAsia="宋体" w:hAnsi="宋体"/>
          <w:sz w:val="27"/>
          <w:szCs w:val="27"/>
          <w:color w:val="auto"/>
        </w:rPr>
        <w:t>、公司传统。要想提高行员敬业度，</w:t>
      </w:r>
    </w:p>
    <w:p>
      <w:pPr>
        <w:spacing w:after="0" w:line="318" w:lineRule="exact"/>
        <w:rPr>
          <w:sz w:val="20"/>
          <w:szCs w:val="20"/>
          <w:color w:val="auto"/>
        </w:rPr>
      </w:pPr>
    </w:p>
    <w:p>
      <w:pPr>
        <w:jc w:val="center"/>
        <w:ind w:right="4"/>
        <w:spacing w:after="0" w:line="297" w:lineRule="exact"/>
        <w:rPr>
          <w:sz w:val="20"/>
          <w:szCs w:val="20"/>
          <w:color w:val="auto"/>
        </w:rPr>
      </w:pPr>
      <w:r>
        <w:rPr>
          <w:rFonts w:ascii="宋体" w:cs="宋体" w:eastAsia="宋体" w:hAnsi="宋体"/>
          <w:sz w:val="26"/>
          <w:szCs w:val="26"/>
          <w:color w:val="auto"/>
        </w:rPr>
        <w:t>也要从这几方面入手，增加个人发展机会，更公平合理的奖励制度（公</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79</w:t>
      </w:r>
    </w:p>
    <w:p>
      <w:pPr>
        <w:sectPr>
          <w:pgSz w:w="11900" w:h="16840" w:orient="portrait"/>
          <w:cols w:equalWidth="0" w:num="1">
            <w:col w:w="9024"/>
          </w:cols>
          <w:pgMar w:left="1440" w:top="1440" w:right="1440" w:bottom="446" w:gutter="0" w:footer="0" w:header="0"/>
          <w:type w:val="continuous"/>
        </w:sectPr>
      </w:pPr>
    </w:p>
    <w:bookmarkStart w:id="79" w:name="page80"/>
    <w:bookmarkEnd w:id="79"/>
    <w:p>
      <w:pPr>
        <w:spacing w:after="0" w:line="13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平性、四金等），加强上司的管理水平，在企业中营造敬业文化并以</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相应的奖励机制予以支持。</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七、 技术技能</w:t>
      </w:r>
    </w:p>
    <w:p>
      <w:pPr>
        <w:spacing w:after="0" w:line="200" w:lineRule="exact"/>
        <w:rPr>
          <w:sz w:val="20"/>
          <w:szCs w:val="20"/>
          <w:color w:val="auto"/>
        </w:rPr>
      </w:pPr>
    </w:p>
    <w:p>
      <w:pPr>
        <w:spacing w:after="0" w:line="384"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行员的技能高低也会对公司的战略实施产生很大的影响。行员</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的技能的发展和培养依赖于企业完善的培训体系。松下幸之助认为，</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每个人都要经过严格的训练，才能成为优秀的人才。如果不接受训练，</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一个人即使有非常好的天赋资质，也可能无从发挥。</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行员技能问题在于：</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）大多数行员在目前的工作中学到的知识有限（四成行员在</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目前工作中能学到很多新知识但知识结构单一，三成多行员学到的知</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识很少）。</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）行员工作的专业化水平有待提高，岗位培训不足。</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以上问题的解决方案：实行岗位轮换、加强岗位知识培训等。</w:t>
      </w:r>
    </w:p>
    <w:p>
      <w:pPr>
        <w:spacing w:after="0" w:line="305" w:lineRule="exact"/>
        <w:rPr>
          <w:sz w:val="20"/>
          <w:szCs w:val="20"/>
          <w:color w:val="auto"/>
        </w:rPr>
      </w:pPr>
    </w:p>
    <w:p>
      <w:pPr>
        <w:ind w:left="780"/>
        <w:spacing w:after="0" w:line="320" w:lineRule="exact"/>
        <w:rPr>
          <w:sz w:val="20"/>
          <w:szCs w:val="20"/>
          <w:color w:val="auto"/>
        </w:rPr>
      </w:pPr>
      <w:r>
        <w:rPr>
          <w:rFonts w:ascii="宋体" w:cs="宋体" w:eastAsia="宋体" w:hAnsi="宋体"/>
          <w:sz w:val="28"/>
          <w:szCs w:val="28"/>
          <w:color w:val="auto"/>
        </w:rPr>
        <w:t>从上面看到，公司人员方面的问题在于：</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一、行员的能力与岗位的不匹配；</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二、行员不满意发展机会；</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三、培训机制不完善，岗位培训不足；</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四、管理人员素质问题，且成为行员离职的主要因素。</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以上问题的解决方案：</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）完善培训机制，不但要加强岗位知识培训，还加强对管理</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人员的培训；</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80</w:t>
      </w:r>
    </w:p>
    <w:p>
      <w:pPr>
        <w:sectPr>
          <w:pgSz w:w="11900" w:h="16840" w:orient="portrait"/>
          <w:cols w:equalWidth="0" w:num="1">
            <w:col w:w="9024"/>
          </w:cols>
          <w:pgMar w:left="1440" w:top="1440" w:right="1440" w:bottom="446" w:gutter="0" w:footer="0" w:header="0"/>
          <w:type w:val="continuous"/>
        </w:sectPr>
      </w:pPr>
    </w:p>
    <w:bookmarkStart w:id="80" w:name="page81"/>
    <w:bookmarkEnd w:id="80"/>
    <w:p>
      <w:pPr>
        <w:spacing w:after="0" w:line="130"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）加强行员在技能方面的沟通，如新行员上岗时，分配老行</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员对其进行培训和帮助，并明确责任；</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3</w:t>
      </w:r>
      <w:r>
        <w:rPr>
          <w:rFonts w:ascii="宋体" w:cs="宋体" w:eastAsia="宋体" w:hAnsi="宋体"/>
          <w:sz w:val="28"/>
          <w:szCs w:val="28"/>
          <w:color w:val="auto"/>
        </w:rPr>
        <w:t>）根据企业战略、行员个人才能和发展方向等各方面情况，</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对岗位实施更佳匹配；</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4</w:t>
      </w:r>
      <w:r>
        <w:rPr>
          <w:rFonts w:ascii="宋体" w:cs="宋体" w:eastAsia="宋体" w:hAnsi="宋体"/>
          <w:sz w:val="28"/>
          <w:szCs w:val="28"/>
          <w:color w:val="auto"/>
        </w:rPr>
        <w:t>）根据行员的特点和发展意愿，对其量身定做在企业中的职</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业生涯发展规划；</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5</w:t>
      </w:r>
      <w:r>
        <w:rPr>
          <w:rFonts w:ascii="宋体" w:cs="宋体" w:eastAsia="宋体" w:hAnsi="宋体"/>
          <w:sz w:val="28"/>
          <w:szCs w:val="28"/>
          <w:color w:val="auto"/>
        </w:rPr>
        <w:t>）管理职位的合理聘用机制，淘汰素质低无法胜任该岗位的</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管理人员，通过竞争上岗、外聘等寻找更合适人选。</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八、 运营资源</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360" w:right="264" w:firstLine="630"/>
        <w:spacing w:after="0" w:line="574" w:lineRule="exact"/>
        <w:rPr>
          <w:sz w:val="20"/>
          <w:szCs w:val="20"/>
          <w:color w:val="auto"/>
        </w:rPr>
      </w:pPr>
      <w:r>
        <w:rPr>
          <w:rFonts w:ascii="宋体" w:cs="宋体" w:eastAsia="宋体" w:hAnsi="宋体"/>
          <w:sz w:val="28"/>
          <w:szCs w:val="28"/>
          <w:color w:val="auto"/>
        </w:rPr>
        <w:t>银行的运营资源涉及软性资源、硬性资源和刚性资源。软性资源分有内部资源和外部资源，内部资源包括部门内部协调资源、 部门之间协调资源；外部资源包括系统内协调资源、系统外协调资源。硬性资源包含有形资源和无形资源、自然资源和社会资源。 有形资源是指办公设备、生产设施和经营场所， 无形资源是指</w:t>
      </w:r>
      <w:r>
        <w:rPr>
          <w:rFonts w:ascii="宋体" w:cs="宋体" w:eastAsia="宋体" w:hAnsi="宋体"/>
          <w:sz w:val="28"/>
          <w:szCs w:val="28"/>
          <w:color w:val="333333"/>
        </w:rPr>
        <w:t>同业拒止竞争能力、市场占有率形成的经营能力，强有力的讨价还价能力、企业文化所铸成的凝聚力等。</w:t>
      </w:r>
    </w:p>
    <w:p>
      <w:pPr>
        <w:spacing w:after="0" w:line="353" w:lineRule="exact"/>
        <w:rPr>
          <w:sz w:val="20"/>
          <w:szCs w:val="20"/>
          <w:color w:val="auto"/>
        </w:rPr>
      </w:pPr>
    </w:p>
    <w:p>
      <w:pPr>
        <w:jc w:val="both"/>
        <w:ind w:left="360" w:right="224" w:firstLine="630"/>
        <w:spacing w:after="0" w:line="537" w:lineRule="exact"/>
        <w:rPr>
          <w:sz w:val="20"/>
          <w:szCs w:val="20"/>
          <w:color w:val="auto"/>
        </w:rPr>
      </w:pPr>
      <w:r>
        <w:rPr>
          <w:rFonts w:ascii="宋体" w:cs="宋体" w:eastAsia="宋体" w:hAnsi="宋体"/>
          <w:sz w:val="27"/>
          <w:szCs w:val="27"/>
          <w:color w:val="333333"/>
        </w:rPr>
        <w:t>从分门别类来看，有特立一门和普分五类，即资本资金投入类、行政后勤服务类、计划质量管控类、生产技术运营类、市场营销竞争类等五大普通类；人事组织是特殊主导门户，并不是通常国内外都把其列入资源类（有误！）所看待。人是有生命的，主导其他无生命的</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81</w:t>
      </w:r>
    </w:p>
    <w:p>
      <w:pPr>
        <w:sectPr>
          <w:pgSz w:w="11900" w:h="16840" w:orient="portrait"/>
          <w:cols w:equalWidth="0" w:num="1">
            <w:col w:w="9024"/>
          </w:cols>
          <w:pgMar w:left="1440" w:top="1440" w:right="1440" w:bottom="446" w:gutter="0" w:footer="0" w:header="0"/>
          <w:type w:val="continuous"/>
        </w:sectPr>
      </w:pPr>
    </w:p>
    <w:bookmarkStart w:id="81" w:name="page82"/>
    <w:bookmarkEnd w:id="81"/>
    <w:p>
      <w:pPr>
        <w:spacing w:after="0" w:line="142"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333333"/>
        </w:rPr>
        <w:t>资源，也或有生命的资源，而其他资源类皆从属于人来主导。因为人</w:t>
      </w:r>
    </w:p>
    <w:p>
      <w:pPr>
        <w:spacing w:after="0" w:line="305" w:lineRule="exact"/>
        <w:rPr>
          <w:sz w:val="20"/>
          <w:szCs w:val="20"/>
          <w:color w:val="auto"/>
        </w:rPr>
      </w:pPr>
    </w:p>
    <w:p>
      <w:pPr>
        <w:jc w:val="center"/>
        <w:ind w:left="1000" w:right="224" w:hanging="640"/>
        <w:spacing w:after="0" w:line="472" w:lineRule="exact"/>
        <w:tabs>
          <w:tab w:leader="none" w:pos="719" w:val="left"/>
        </w:tabs>
        <w:numPr>
          <w:ilvl w:val="0"/>
          <w:numId w:val="23"/>
        </w:numPr>
        <w:rPr>
          <w:rFonts w:ascii="宋体" w:cs="宋体" w:eastAsia="宋体" w:hAnsi="宋体"/>
          <w:sz w:val="27"/>
          <w:szCs w:val="27"/>
          <w:color w:val="333333"/>
        </w:rPr>
      </w:pPr>
      <w:r>
        <w:rPr>
          <w:rFonts w:ascii="Arial" w:cs="Arial" w:eastAsia="Arial" w:hAnsi="Arial"/>
          <w:sz w:val="27"/>
          <w:szCs w:val="27"/>
          <w:color w:val="333333"/>
        </w:rPr>
        <w:t>1</w:t>
      </w:r>
      <w:r>
        <w:rPr>
          <w:rFonts w:ascii="宋体" w:cs="宋体" w:eastAsia="宋体" w:hAnsi="宋体"/>
          <w:sz w:val="27"/>
          <w:szCs w:val="27"/>
          <w:color w:val="333333"/>
        </w:rPr>
        <w:t>，其他都是</w:t>
      </w:r>
      <w:r>
        <w:rPr>
          <w:rFonts w:ascii="Arial" w:cs="Arial" w:eastAsia="Arial" w:hAnsi="Arial"/>
          <w:sz w:val="27"/>
          <w:szCs w:val="27"/>
          <w:color w:val="333333"/>
        </w:rPr>
        <w:t xml:space="preserve"> 1 </w:t>
      </w:r>
      <w:r>
        <w:rPr>
          <w:rFonts w:ascii="宋体" w:cs="宋体" w:eastAsia="宋体" w:hAnsi="宋体"/>
          <w:sz w:val="27"/>
          <w:szCs w:val="27"/>
          <w:color w:val="333333"/>
        </w:rPr>
        <w:t>之后的零；没有</w:t>
      </w:r>
      <w:r>
        <w:rPr>
          <w:rFonts w:ascii="Arial" w:cs="Arial" w:eastAsia="Arial" w:hAnsi="Arial"/>
          <w:sz w:val="27"/>
          <w:szCs w:val="27"/>
          <w:color w:val="333333"/>
        </w:rPr>
        <w:t xml:space="preserve"> 1</w:t>
      </w:r>
      <w:r>
        <w:rPr>
          <w:rFonts w:ascii="宋体" w:cs="宋体" w:eastAsia="宋体" w:hAnsi="宋体"/>
          <w:sz w:val="27"/>
          <w:szCs w:val="27"/>
          <w:color w:val="333333"/>
        </w:rPr>
        <w:t>，其他的零也就没有存在的意义。五大类资源，是银行经营发展的必要条件，也是银行制定战略</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333333"/>
        </w:rPr>
        <w:t>发展决策的主要依据，在银行发展中起的作用如何，取决于行员本职</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333333"/>
        </w:rPr>
        <w:t>观持有程度。配置和运用得好，银行不仅仅是以它为基础实现发展，</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333333"/>
        </w:rPr>
        <w:t>而是把它变成一个支点，通过它撬动广泛的并不为自己所有的其它社</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333333"/>
        </w:rPr>
        <w:t>会经济组织的资源，为银行自身的存在和发展服务，以实现银行的跨</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333333"/>
        </w:rPr>
        <w:t>越式发展，使银行以超常规的速度发展。</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九、 社会信息</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360" w:right="224" w:firstLine="630"/>
        <w:spacing w:after="0" w:line="595" w:lineRule="exact"/>
        <w:rPr>
          <w:sz w:val="20"/>
          <w:szCs w:val="20"/>
          <w:color w:val="auto"/>
        </w:rPr>
      </w:pPr>
      <w:r>
        <w:rPr>
          <w:rFonts w:ascii="宋体" w:cs="宋体" w:eastAsia="宋体" w:hAnsi="宋体"/>
          <w:sz w:val="28"/>
          <w:szCs w:val="28"/>
          <w:color w:val="auto"/>
        </w:rPr>
        <w:t>在本文中，社会信息具备一个有别于通常涵义的概念，其既是指，即将或已到来的信息社会所具有的广义普通信息，也是指信息社会所具有的狭义特殊信息。社会信息可分为广义的社会信息和狭义的数据信息两大类；从其功能上来讲，也可分为对称信息和非对称信息。通常，对称信息是比较容易得到，且应用效益也是比较好的；而不对称信息的得到是比较困难的，但往往运用后得到的效益却是意想不到的。在狭义的社会信息领域里，特别要强调的是关注数据经过处理而形成的信息，有别于互联网时代之前的信息。因为互联网时代和未来的信息社会里的数据经过处理所形成的信息远超互联网时代之前的信息，这些海量的数据信息也就是未来的人工智能和智慧社会的基础。由此可见，银行对于互联网时代之前的信息的运用还处于前互联网时代初级阶段的步骤经营思路，到了互联网时代是程序经营思路，</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82</w:t>
      </w:r>
    </w:p>
    <w:p>
      <w:pPr>
        <w:sectPr>
          <w:pgSz w:w="11900" w:h="16840" w:orient="portrait"/>
          <w:cols w:equalWidth="0" w:num="1">
            <w:col w:w="9024"/>
          </w:cols>
          <w:pgMar w:left="1440" w:top="1440" w:right="1440" w:bottom="446" w:gutter="0" w:footer="0" w:header="0"/>
          <w:type w:val="continuous"/>
        </w:sectPr>
      </w:pPr>
    </w:p>
    <w:bookmarkStart w:id="82" w:name="page83"/>
    <w:bookmarkEnd w:id="82"/>
    <w:p>
      <w:pPr>
        <w:spacing w:after="0" w:line="13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到了后互联网时代是方案经营思路，到了万物联时代是策略经营思</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路，而到了智慧社会时代那必须是战略经营思路。</w:t>
      </w:r>
    </w:p>
    <w:p>
      <w:pPr>
        <w:spacing w:after="0" w:line="346" w:lineRule="exact"/>
        <w:rPr>
          <w:sz w:val="20"/>
          <w:szCs w:val="20"/>
          <w:color w:val="auto"/>
        </w:rPr>
      </w:pPr>
    </w:p>
    <w:p>
      <w:pPr>
        <w:jc w:val="both"/>
        <w:ind w:left="360" w:right="364" w:firstLine="630"/>
        <w:spacing w:after="0" w:line="566" w:lineRule="exact"/>
        <w:rPr>
          <w:sz w:val="20"/>
          <w:szCs w:val="20"/>
          <w:color w:val="auto"/>
        </w:rPr>
      </w:pPr>
      <w:r>
        <w:rPr>
          <w:rFonts w:ascii="宋体" w:cs="宋体" w:eastAsia="宋体" w:hAnsi="宋体"/>
          <w:sz w:val="28"/>
          <w:szCs w:val="28"/>
          <w:color w:val="auto"/>
        </w:rPr>
        <w:t>从组织方面来看待数据信息，即某个部门有哪些岗位，每个岗位参与了哪些流程的哪些活动</w:t>
      </w:r>
      <w:r>
        <w:rPr>
          <w:rFonts w:ascii="Times New Roman" w:cs="Times New Roman" w:eastAsia="Times New Roman" w:hAnsi="Times New Roman"/>
          <w:sz w:val="28"/>
          <w:szCs w:val="28"/>
          <w:color w:val="auto"/>
        </w:rPr>
        <w:t>(</w:t>
      </w:r>
      <w:r>
        <w:rPr>
          <w:rFonts w:ascii="宋体" w:cs="宋体" w:eastAsia="宋体" w:hAnsi="宋体"/>
          <w:sz w:val="28"/>
          <w:szCs w:val="28"/>
          <w:color w:val="auto"/>
        </w:rPr>
        <w:t>功能</w:t>
      </w:r>
      <w:r>
        <w:rPr>
          <w:rFonts w:ascii="Times New Roman" w:cs="Times New Roman" w:eastAsia="Times New Roman" w:hAnsi="Times New Roman"/>
          <w:sz w:val="28"/>
          <w:szCs w:val="28"/>
          <w:color w:val="auto"/>
        </w:rPr>
        <w:t>)</w:t>
      </w:r>
      <w:r>
        <w:rPr>
          <w:rFonts w:ascii="宋体" w:cs="宋体" w:eastAsia="宋体" w:hAnsi="宋体"/>
          <w:sz w:val="28"/>
          <w:szCs w:val="28"/>
          <w:color w:val="auto"/>
        </w:rPr>
        <w:t>，在某个功能上操作了哪些数据信息，对这些数据信息进行了哪些逻辑处理；从功能方面来看待数据信息，即某个功能操作了哪些数据信息，对这些数据信息进行了哪些逻辑处理，这个功能属于哪个流程，可以由哪些岗位来使用这些数据信息。</w:t>
      </w:r>
    </w:p>
    <w:p>
      <w:pPr>
        <w:spacing w:after="0" w:line="354" w:lineRule="exact"/>
        <w:rPr>
          <w:sz w:val="20"/>
          <w:szCs w:val="20"/>
          <w:color w:val="auto"/>
        </w:rPr>
      </w:pPr>
    </w:p>
    <w:p>
      <w:pPr>
        <w:ind w:left="360" w:right="224" w:firstLine="630"/>
        <w:spacing w:after="0" w:line="595" w:lineRule="exact"/>
        <w:rPr>
          <w:rFonts w:ascii="宋体" w:cs="宋体" w:eastAsia="宋体" w:hAnsi="宋体"/>
          <w:sz w:val="28"/>
          <w:szCs w:val="28"/>
          <w:color w:val="auto"/>
        </w:rPr>
      </w:pPr>
      <w:r>
        <w:rPr>
          <w:rFonts w:ascii="宋体" w:cs="宋体" w:eastAsia="宋体" w:hAnsi="宋体"/>
          <w:sz w:val="28"/>
          <w:szCs w:val="28"/>
          <w:color w:val="auto"/>
        </w:rPr>
        <w:t xml:space="preserve">信息化是银行企业进步发展到一定 </w:t>
      </w:r>
      <w:hyperlink r:id="rId26">
        <w:r>
          <w:rPr>
            <w:rFonts w:ascii="宋体" w:cs="宋体" w:eastAsia="宋体" w:hAnsi="宋体"/>
            <w:sz w:val="28"/>
            <w:szCs w:val="28"/>
            <w:color w:val="auto"/>
          </w:rPr>
          <w:t xml:space="preserve">阶段所产生的一个 </w:t>
        </w:r>
      </w:hyperlink>
      <w:hyperlink r:id="rId27">
        <w:r>
          <w:rPr>
            <w:rFonts w:ascii="宋体" w:cs="宋体" w:eastAsia="宋体" w:hAnsi="宋体"/>
            <w:sz w:val="28"/>
            <w:szCs w:val="28"/>
            <w:color w:val="auto"/>
          </w:rPr>
          <w:t>新阶段。</w:t>
        </w:r>
      </w:hyperlink>
      <w:r>
        <w:rPr>
          <w:rFonts w:ascii="宋体" w:cs="宋体" w:eastAsia="宋体" w:hAnsi="宋体"/>
          <w:sz w:val="28"/>
          <w:szCs w:val="28"/>
          <w:color w:val="auto"/>
        </w:rPr>
        <w:t xml:space="preserve">信息化是建立在 </w:t>
      </w:r>
      <w:hyperlink r:id="rId28">
        <w:r>
          <w:rPr>
            <w:rFonts w:ascii="宋体" w:cs="宋体" w:eastAsia="宋体" w:hAnsi="宋体"/>
            <w:sz w:val="28"/>
            <w:szCs w:val="28"/>
            <w:color w:val="auto"/>
          </w:rPr>
          <w:t xml:space="preserve">计算机技术、数字化技术和 </w:t>
        </w:r>
      </w:hyperlink>
      <w:hyperlink r:id="rId29">
        <w:r>
          <w:rPr>
            <w:rFonts w:ascii="宋体" w:cs="宋体" w:eastAsia="宋体" w:hAnsi="宋体"/>
            <w:sz w:val="28"/>
            <w:szCs w:val="28"/>
            <w:color w:val="auto"/>
          </w:rPr>
          <w:t>生物工程技术等先进技</w:t>
        </w:r>
      </w:hyperlink>
      <w:r>
        <w:rPr>
          <w:rFonts w:ascii="宋体" w:cs="宋体" w:eastAsia="宋体" w:hAnsi="宋体"/>
          <w:sz w:val="28"/>
          <w:szCs w:val="28"/>
          <w:color w:val="auto"/>
        </w:rPr>
        <w:t xml:space="preserve">术基础上产生的。信息化使银行企业以更快更便捷的 </w:t>
      </w:r>
      <w:hyperlink r:id="rId30">
        <w:r>
          <w:rPr>
            <w:rFonts w:ascii="宋体" w:cs="宋体" w:eastAsia="宋体" w:hAnsi="宋体"/>
            <w:sz w:val="28"/>
            <w:szCs w:val="28"/>
            <w:color w:val="auto"/>
          </w:rPr>
          <w:t>方式获得并传</w:t>
        </w:r>
      </w:hyperlink>
      <w:r>
        <w:rPr>
          <w:rFonts w:ascii="宋体" w:cs="宋体" w:eastAsia="宋体" w:hAnsi="宋体"/>
          <w:sz w:val="28"/>
          <w:szCs w:val="28"/>
          <w:color w:val="auto"/>
        </w:rPr>
        <w:t>递科技创造的一切文明成果；它将提供给银行企业非常有效的交往</w:t>
      </w:r>
      <w:hyperlink r:id="rId31">
        <w:r>
          <w:rPr>
            <w:rFonts w:ascii="宋体" w:cs="宋体" w:eastAsia="宋体" w:hAnsi="宋体"/>
            <w:sz w:val="28"/>
            <w:szCs w:val="28"/>
            <w:color w:val="auto"/>
          </w:rPr>
          <w:t>手</w:t>
        </w:r>
      </w:hyperlink>
      <w:hyperlink r:id="rId31">
        <w:r>
          <w:rPr>
            <w:rFonts w:ascii="宋体" w:cs="宋体" w:eastAsia="宋体" w:hAnsi="宋体"/>
            <w:sz w:val="28"/>
            <w:szCs w:val="28"/>
            <w:color w:val="auto"/>
          </w:rPr>
          <w:t>段，促进员工之间、部门之间、机构之间和系统组织之间的密切交往</w:t>
        </w:r>
      </w:hyperlink>
      <w:r>
        <w:rPr>
          <w:rFonts w:ascii="宋体" w:cs="宋体" w:eastAsia="宋体" w:hAnsi="宋体"/>
          <w:sz w:val="28"/>
          <w:szCs w:val="28"/>
          <w:color w:val="auto"/>
        </w:rPr>
        <w:t>和对话，增进相互理解，有利于银行企业和员工的共同发展。信息化是银行企业从文牍化阶段发展到一个以信息为标志的新阶段。信息化不是关于物质和能量的</w:t>
      </w:r>
      <w:hyperlink r:id="rId32">
        <w:r>
          <w:rPr>
            <w:rFonts w:ascii="宋体" w:cs="宋体" w:eastAsia="宋体" w:hAnsi="宋体"/>
            <w:sz w:val="28"/>
            <w:szCs w:val="28"/>
            <w:color w:val="auto"/>
          </w:rPr>
          <w:t>转换过程，而是</w:t>
        </w:r>
      </w:hyperlink>
      <w:hyperlink r:id="rId33">
        <w:r>
          <w:rPr>
            <w:rFonts w:ascii="宋体" w:cs="宋体" w:eastAsia="宋体" w:hAnsi="宋体"/>
            <w:sz w:val="28"/>
            <w:szCs w:val="28"/>
            <w:color w:val="auto"/>
          </w:rPr>
          <w:t>关于时间和空间的转换过程；</w:t>
        </w:r>
      </w:hyperlink>
      <w:r>
        <w:rPr>
          <w:rFonts w:ascii="宋体" w:cs="宋体" w:eastAsia="宋体" w:hAnsi="宋体"/>
          <w:sz w:val="28"/>
          <w:szCs w:val="28"/>
          <w:color w:val="auto"/>
        </w:rPr>
        <w:t xml:space="preserve">在信息化这个新阶段里，银行企业生存的一切 </w:t>
      </w:r>
      <w:hyperlink r:id="rId34">
        <w:r>
          <w:rPr>
            <w:rFonts w:ascii="宋体" w:cs="宋体" w:eastAsia="宋体" w:hAnsi="宋体"/>
            <w:sz w:val="28"/>
            <w:szCs w:val="28"/>
            <w:color w:val="auto"/>
          </w:rPr>
          <w:t>领域，在管理、经营、</w:t>
        </w:r>
      </w:hyperlink>
      <w:r>
        <w:rPr>
          <w:rFonts w:ascii="宋体" w:cs="宋体" w:eastAsia="宋体" w:hAnsi="宋体"/>
          <w:sz w:val="28"/>
          <w:szCs w:val="28"/>
          <w:color w:val="auto"/>
        </w:rPr>
        <w:t xml:space="preserve">组织和技术等方面，甚至个人生活中，都是以信息的获取、加工、传递和分配为 </w:t>
      </w:r>
      <w:hyperlink r:id="rId35">
        <w:r>
          <w:rPr>
            <w:rFonts w:ascii="宋体" w:cs="宋体" w:eastAsia="宋体" w:hAnsi="宋体"/>
            <w:sz w:val="28"/>
            <w:szCs w:val="28"/>
            <w:color w:val="auto"/>
          </w:rPr>
          <w:t xml:space="preserve">基础。信息化是银行企业从有形的 </w:t>
        </w:r>
      </w:hyperlink>
      <w:hyperlink r:id="rId36">
        <w:r>
          <w:rPr>
            <w:rFonts w:ascii="宋体" w:cs="宋体" w:eastAsia="宋体" w:hAnsi="宋体"/>
            <w:sz w:val="28"/>
            <w:szCs w:val="28"/>
            <w:color w:val="auto"/>
          </w:rPr>
          <w:t>物质产品创造价值的</w:t>
        </w:r>
      </w:hyperlink>
      <w:r>
        <w:rPr>
          <w:rFonts w:ascii="宋体" w:cs="宋体" w:eastAsia="宋体" w:hAnsi="宋体"/>
          <w:sz w:val="28"/>
          <w:szCs w:val="28"/>
          <w:color w:val="auto"/>
        </w:rPr>
        <w:t>阶段向无形的信息创造价值的新阶段的转化。</w:t>
      </w:r>
    </w:p>
    <w:p>
      <w:pPr>
        <w:spacing w:after="0" w:line="350" w:lineRule="exact"/>
        <w:rPr>
          <w:rFonts w:ascii="宋体" w:cs="宋体" w:eastAsia="宋体" w:hAnsi="宋体"/>
          <w:sz w:val="28"/>
          <w:szCs w:val="28"/>
          <w:color w:val="auto"/>
        </w:rPr>
      </w:pPr>
    </w:p>
    <w:p>
      <w:pPr>
        <w:ind w:left="360" w:right="364" w:firstLine="630"/>
        <w:spacing w:after="0" w:line="451" w:lineRule="exact"/>
        <w:rPr>
          <w:sz w:val="20"/>
          <w:szCs w:val="20"/>
          <w:color w:val="auto"/>
        </w:rPr>
      </w:pPr>
      <w:r>
        <w:rPr>
          <w:rFonts w:ascii="宋体" w:cs="宋体" w:eastAsia="宋体" w:hAnsi="宋体"/>
          <w:sz w:val="27"/>
          <w:szCs w:val="27"/>
          <w:color w:val="333333"/>
        </w:rPr>
        <w:t>个人级、部门级、机构级和系统组织级信息的获得、处理、应用和效益，在各自级别里应用得好的话，无论个人、部门和机构，还</w:t>
      </w:r>
    </w:p>
    <w:p>
      <w:pPr>
        <w:sectPr>
          <w:pgSz w:w="11900" w:h="16840" w:orient="portrait"/>
          <w:cols w:equalWidth="0" w:num="1">
            <w:col w:w="9024"/>
          </w:cols>
          <w:pgMar w:left="1440" w:top="1440" w:right="1440" w:bottom="446" w:gutter="0" w:footer="0" w:header="0"/>
        </w:sectPr>
      </w:pPr>
    </w:p>
    <w:p>
      <w:pPr>
        <w:spacing w:after="0" w:line="200" w:lineRule="exact"/>
        <w:rPr>
          <w:rFonts w:ascii="宋体" w:cs="宋体" w:eastAsia="宋体" w:hAnsi="宋体"/>
          <w:sz w:val="28"/>
          <w:szCs w:val="28"/>
          <w:color w:val="auto"/>
        </w:rPr>
      </w:pPr>
    </w:p>
    <w:p>
      <w:pPr>
        <w:spacing w:after="0" w:line="200" w:lineRule="exact"/>
        <w:rPr>
          <w:rFonts w:ascii="宋体" w:cs="宋体" w:eastAsia="宋体" w:hAnsi="宋体"/>
          <w:sz w:val="28"/>
          <w:szCs w:val="28"/>
          <w:color w:val="auto"/>
        </w:rPr>
      </w:pPr>
    </w:p>
    <w:p>
      <w:pPr>
        <w:spacing w:after="0" w:line="230" w:lineRule="exact"/>
        <w:rPr>
          <w:rFonts w:ascii="宋体" w:cs="宋体" w:eastAsia="宋体" w:hAnsi="宋体"/>
          <w:sz w:val="28"/>
          <w:szCs w:val="28"/>
          <w:color w:val="auto"/>
        </w:rPr>
      </w:pPr>
    </w:p>
    <w:p>
      <w:pPr>
        <w:ind w:left="8480"/>
        <w:spacing w:after="0"/>
        <w:rPr>
          <w:sz w:val="20"/>
          <w:szCs w:val="20"/>
          <w:color w:val="auto"/>
        </w:rPr>
      </w:pPr>
      <w:r>
        <w:rPr>
          <w:rFonts w:ascii="Times New Roman" w:cs="Times New Roman" w:eastAsia="Times New Roman" w:hAnsi="Times New Roman"/>
          <w:sz w:val="18"/>
          <w:szCs w:val="18"/>
          <w:color w:val="auto"/>
        </w:rPr>
        <w:t>83</w:t>
      </w:r>
    </w:p>
    <w:p>
      <w:pPr>
        <w:sectPr>
          <w:pgSz w:w="11900" w:h="16840" w:orient="portrait"/>
          <w:cols w:equalWidth="0" w:num="1">
            <w:col w:w="9024"/>
          </w:cols>
          <w:pgMar w:left="1440" w:top="1440" w:right="1440" w:bottom="446" w:gutter="0" w:footer="0" w:header="0"/>
          <w:type w:val="continuous"/>
        </w:sectPr>
      </w:pPr>
    </w:p>
    <w:bookmarkStart w:id="83" w:name="page84"/>
    <w:bookmarkEnd w:id="83"/>
    <w:p>
      <w:pPr>
        <w:spacing w:after="0" w:line="142"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333333"/>
        </w:rPr>
        <w:t>是系统组织的信息应用，都将是压倒竞争对手的强大信息管理战略。</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333333"/>
        </w:rPr>
        <w:t>这就要求银行企业在信息资源的规划、信息技术与系统、信息获得与</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333333"/>
        </w:rPr>
        <w:t>集成、信息传播与介质、信息存贮与处理、信息共享时效性、信息价</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333333"/>
        </w:rPr>
        <w:t>值与应用诸多方面有效实施信息管理战略。</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十、 共享价值</w:t>
      </w:r>
    </w:p>
    <w:p>
      <w:pPr>
        <w:spacing w:after="0" w:line="200" w:lineRule="exact"/>
        <w:rPr>
          <w:sz w:val="20"/>
          <w:szCs w:val="20"/>
          <w:color w:val="auto"/>
        </w:rPr>
      </w:pPr>
    </w:p>
    <w:p>
      <w:pPr>
        <w:spacing w:after="0" w:line="384"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共同的价值观是维系企业行员的一条无形精神纽带。一个企业</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的发展战略不能只停留在企业高层管理者和战略研究人员层面上，而</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应该让执行战略的所有人员都能够了解企业的整个战略意图，并使行</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员认同企业的发展战略。因此，企业就需要利用这条精神纽带团结所</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有的行员，使这条纽带具有导向、约束、凝聚、激励及辐射作用，从</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而激发全体行员的热情，统一企业成员的意志和欲望，齐心协力地为</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实现企业战略目标而努力。</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目前公司在共同价值观方面的问题在于：</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）对公司前景认同度低，本次调查中，行员对公司前景充满</w:t>
      </w:r>
    </w:p>
    <w:p>
      <w:pPr>
        <w:spacing w:after="0" w:line="284"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信心的仅占</w:t>
      </w:r>
      <w:r>
        <w:rPr>
          <w:rFonts w:ascii="Times New Roman" w:cs="Times New Roman" w:eastAsia="Times New Roman" w:hAnsi="Times New Roman"/>
          <w:sz w:val="28"/>
          <w:szCs w:val="28"/>
          <w:color w:val="auto"/>
        </w:rPr>
        <w:t xml:space="preserve"> 52.94%</w:t>
      </w:r>
      <w:r>
        <w:rPr>
          <w:rFonts w:ascii="宋体" w:cs="宋体" w:eastAsia="宋体" w:hAnsi="宋体"/>
          <w:sz w:val="28"/>
          <w:szCs w:val="28"/>
          <w:color w:val="auto"/>
        </w:rPr>
        <w:t>，其余反对或折中。</w:t>
      </w:r>
    </w:p>
    <w:p>
      <w:pPr>
        <w:spacing w:after="0" w:line="284"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）认为公司未主动考虑行员利益（三成）。</w:t>
      </w:r>
    </w:p>
    <w:p>
      <w:pPr>
        <w:spacing w:after="0" w:line="283"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以上问题的解决方案：</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加强企业文化建设，更好的沟通，实施对行员的人文关怀，加</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强行员在公司目标与计划中的参与作用。</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84</w:t>
      </w:r>
    </w:p>
    <w:p>
      <w:pPr>
        <w:sectPr>
          <w:pgSz w:w="11900" w:h="16840" w:orient="portrait"/>
          <w:cols w:equalWidth="0" w:num="1">
            <w:col w:w="9024"/>
          </w:cols>
          <w:pgMar w:left="1440" w:top="1440" w:right="1440" w:bottom="446" w:gutter="0" w:footer="0" w:header="0"/>
          <w:type w:val="continuous"/>
        </w:sectPr>
      </w:pPr>
    </w:p>
    <w:bookmarkStart w:id="84" w:name="page85"/>
    <w:bookmarkEnd w:id="84"/>
    <w:p>
      <w:pPr>
        <w:spacing w:after="0" w:line="131" w:lineRule="exact"/>
        <w:rPr>
          <w:sz w:val="20"/>
          <w:szCs w:val="20"/>
          <w:color w:val="auto"/>
        </w:rPr>
      </w:pPr>
    </w:p>
    <w:p>
      <w:pPr>
        <w:jc w:val="center"/>
        <w:ind w:left="2840"/>
        <w:spacing w:after="0" w:line="320" w:lineRule="exact"/>
        <w:tabs>
          <w:tab w:leader="none" w:pos="400" w:val="left"/>
        </w:tabs>
        <w:rPr>
          <w:sz w:val="20"/>
          <w:szCs w:val="20"/>
          <w:color w:val="auto"/>
        </w:rPr>
      </w:pPr>
      <w:r>
        <w:rPr>
          <w:rFonts w:ascii="黑体" w:cs="黑体" w:eastAsia="黑体" w:hAnsi="黑体"/>
          <w:sz w:val="28"/>
          <w:szCs w:val="28"/>
          <w:color w:val="auto"/>
        </w:rPr>
        <w:t>第八章</w:t>
      </w:r>
      <w:r>
        <w:rPr>
          <w:sz w:val="20"/>
          <w:szCs w:val="20"/>
          <w:color w:val="auto"/>
        </w:rPr>
        <w:tab/>
      </w:r>
      <w:r>
        <w:rPr>
          <w:rFonts w:ascii="黑体" w:cs="黑体" w:eastAsia="黑体" w:hAnsi="黑体"/>
          <w:sz w:val="28"/>
          <w:szCs w:val="28"/>
          <w:color w:val="auto"/>
        </w:rPr>
        <w:t>SWOT 分析</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1000"/>
        <w:spacing w:after="0" w:line="341" w:lineRule="exact"/>
        <w:rPr>
          <w:sz w:val="20"/>
          <w:szCs w:val="20"/>
          <w:color w:val="auto"/>
        </w:rPr>
      </w:pPr>
      <w:r>
        <w:rPr>
          <w:rFonts w:ascii="Times New Roman" w:cs="Times New Roman" w:eastAsia="Times New Roman" w:hAnsi="Times New Roman"/>
          <w:sz w:val="28"/>
          <w:szCs w:val="28"/>
          <w:color w:val="auto"/>
        </w:rPr>
        <w:t xml:space="preserve">SWOT </w:t>
      </w:r>
      <w:r>
        <w:rPr>
          <w:rFonts w:ascii="宋体" w:cs="宋体" w:eastAsia="宋体" w:hAnsi="宋体"/>
          <w:sz w:val="28"/>
          <w:szCs w:val="28"/>
          <w:color w:val="auto"/>
        </w:rPr>
        <w:t>分析可以通过对内外战略环境的分析描述，对企业目前</w:t>
      </w:r>
    </w:p>
    <w:p>
      <w:pPr>
        <w:spacing w:after="0" w:line="284" w:lineRule="exact"/>
        <w:rPr>
          <w:sz w:val="20"/>
          <w:szCs w:val="20"/>
          <w:color w:val="auto"/>
        </w:rPr>
      </w:pPr>
    </w:p>
    <w:p>
      <w:pPr>
        <w:ind w:left="360"/>
        <w:spacing w:after="0" w:line="329" w:lineRule="exact"/>
        <w:rPr>
          <w:sz w:val="20"/>
          <w:szCs w:val="20"/>
          <w:color w:val="auto"/>
        </w:rPr>
      </w:pPr>
      <w:r>
        <w:rPr>
          <w:rFonts w:ascii="宋体" w:cs="宋体" w:eastAsia="宋体" w:hAnsi="宋体"/>
          <w:sz w:val="27"/>
          <w:szCs w:val="27"/>
          <w:color w:val="auto"/>
        </w:rPr>
        <w:t>所处的地位进行分析，研究和评价环境所提供的机会（</w:t>
      </w:r>
      <w:r>
        <w:rPr>
          <w:rFonts w:ascii="Times New Roman" w:cs="Times New Roman" w:eastAsia="Times New Roman" w:hAnsi="Times New Roman"/>
          <w:sz w:val="27"/>
          <w:szCs w:val="27"/>
          <w:color w:val="auto"/>
        </w:rPr>
        <w:t>Opportunity</w:t>
      </w:r>
      <w:r>
        <w:rPr>
          <w:rFonts w:ascii="宋体" w:cs="宋体" w:eastAsia="宋体" w:hAnsi="宋体"/>
          <w:sz w:val="27"/>
          <w:szCs w:val="27"/>
          <w:color w:val="auto"/>
        </w:rPr>
        <w:t>）</w:t>
      </w:r>
    </w:p>
    <w:p>
      <w:pPr>
        <w:spacing w:after="0" w:line="296"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和威胁（</w:t>
      </w:r>
      <w:r>
        <w:rPr>
          <w:rFonts w:ascii="Times New Roman" w:cs="Times New Roman" w:eastAsia="Times New Roman" w:hAnsi="Times New Roman"/>
          <w:sz w:val="27"/>
          <w:szCs w:val="27"/>
          <w:color w:val="auto"/>
        </w:rPr>
        <w:t>Threat</w:t>
      </w:r>
      <w:r>
        <w:rPr>
          <w:rFonts w:ascii="宋体" w:cs="宋体" w:eastAsia="宋体" w:hAnsi="宋体"/>
          <w:sz w:val="27"/>
          <w:szCs w:val="27"/>
          <w:color w:val="auto"/>
        </w:rPr>
        <w:t>），以及企业在行业所拥有的优势（</w:t>
      </w:r>
      <w:r>
        <w:rPr>
          <w:rFonts w:ascii="Times New Roman" w:cs="Times New Roman" w:eastAsia="Times New Roman" w:hAnsi="Times New Roman"/>
          <w:sz w:val="27"/>
          <w:szCs w:val="27"/>
          <w:color w:val="auto"/>
        </w:rPr>
        <w:t>Strength</w:t>
      </w:r>
      <w:r>
        <w:rPr>
          <w:rFonts w:ascii="宋体" w:cs="宋体" w:eastAsia="宋体" w:hAnsi="宋体"/>
          <w:sz w:val="27"/>
          <w:szCs w:val="27"/>
          <w:color w:val="auto"/>
        </w:rPr>
        <w:t>）和劣势</w:t>
      </w:r>
    </w:p>
    <w:p>
      <w:pPr>
        <w:spacing w:after="0" w:line="296" w:lineRule="exact"/>
        <w:rPr>
          <w:sz w:val="20"/>
          <w:szCs w:val="20"/>
          <w:color w:val="auto"/>
        </w:rPr>
      </w:pPr>
    </w:p>
    <w:p>
      <w:pPr>
        <w:ind w:left="360"/>
        <w:spacing w:after="0" w:line="329"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Weakness</w:t>
      </w:r>
      <w:r>
        <w:rPr>
          <w:rFonts w:ascii="宋体" w:cs="宋体" w:eastAsia="宋体" w:hAnsi="宋体"/>
          <w:sz w:val="27"/>
          <w:szCs w:val="27"/>
          <w:color w:val="auto"/>
        </w:rPr>
        <w:t>），以使企业在市场营销活动中发挥优势、弥补劣势、利</w:t>
      </w:r>
    </w:p>
    <w:p>
      <w:pPr>
        <w:spacing w:after="0" w:line="29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用机会、规避风险，帮助企业制定出合理有效的战略或政策。</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我们在这里对</w:t>
      </w:r>
      <w:r>
        <w:rPr>
          <w:rFonts w:ascii="Times New Roman" w:cs="Times New Roman" w:eastAsia="Times New Roman" w:hAnsi="Times New Roman"/>
          <w:sz w:val="28"/>
          <w:szCs w:val="28"/>
          <w:color w:val="auto"/>
        </w:rPr>
        <w:t xml:space="preserve"> X </w:t>
      </w:r>
      <w:r>
        <w:rPr>
          <w:rFonts w:ascii="宋体" w:cs="宋体" w:eastAsia="宋体" w:hAnsi="宋体"/>
          <w:sz w:val="28"/>
          <w:szCs w:val="28"/>
          <w:color w:val="auto"/>
        </w:rPr>
        <w:t>公司目前的状况进行</w:t>
      </w:r>
      <w:r>
        <w:rPr>
          <w:rFonts w:ascii="Times New Roman" w:cs="Times New Roman" w:eastAsia="Times New Roman" w:hAnsi="Times New Roman"/>
          <w:sz w:val="28"/>
          <w:szCs w:val="28"/>
          <w:color w:val="auto"/>
        </w:rPr>
        <w:t xml:space="preserve"> SWOT </w:t>
      </w:r>
      <w:r>
        <w:rPr>
          <w:rFonts w:ascii="宋体" w:cs="宋体" w:eastAsia="宋体" w:hAnsi="宋体"/>
          <w:sz w:val="28"/>
          <w:szCs w:val="28"/>
          <w:color w:val="auto"/>
        </w:rPr>
        <w:t>分析，是希望综合</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考虑该公司目前面临的内外有利和不利条件，然后制定出最有效解决</w:t>
      </w:r>
    </w:p>
    <w:p>
      <w:pPr>
        <w:spacing w:after="0" w:line="284" w:lineRule="exact"/>
        <w:rPr>
          <w:sz w:val="20"/>
          <w:szCs w:val="20"/>
          <w:color w:val="auto"/>
        </w:rPr>
      </w:pPr>
    </w:p>
    <w:p>
      <w:pPr>
        <w:ind w:left="640" w:hanging="280"/>
        <w:spacing w:after="0" w:line="341" w:lineRule="exact"/>
        <w:tabs>
          <w:tab w:leader="none" w:pos="640" w:val="left"/>
        </w:tabs>
        <w:numPr>
          <w:ilvl w:val="0"/>
          <w:numId w:val="24"/>
        </w:numPr>
        <w:rPr>
          <w:rFonts w:ascii="Times New Roman" w:cs="Times New Roman" w:eastAsia="Times New Roman" w:hAnsi="Times New Roman"/>
          <w:sz w:val="28"/>
          <w:szCs w:val="28"/>
          <w:color w:val="auto"/>
        </w:rPr>
      </w:pPr>
      <w:r>
        <w:rPr>
          <w:rFonts w:ascii="宋体" w:cs="宋体" w:eastAsia="宋体" w:hAnsi="宋体"/>
          <w:sz w:val="28"/>
          <w:szCs w:val="28"/>
          <w:color w:val="auto"/>
        </w:rPr>
        <w:t>公司目前所面临各种管理问题的最佳问题解决方案。</w:t>
      </w:r>
    </w:p>
    <w:p>
      <w:pPr>
        <w:spacing w:after="0" w:line="304" w:lineRule="exact"/>
        <w:rPr>
          <w:rFonts w:ascii="Times New Roman" w:cs="Times New Roman" w:eastAsia="Times New Roman" w:hAnsi="Times New Roman"/>
          <w:sz w:val="28"/>
          <w:szCs w:val="28"/>
          <w:color w:val="auto"/>
        </w:rPr>
      </w:pPr>
    </w:p>
    <w:p>
      <w:pPr>
        <w:ind w:left="1000"/>
        <w:spacing w:after="0" w:line="341" w:lineRule="exact"/>
        <w:rPr>
          <w:rFonts w:ascii="Times New Roman" w:cs="Times New Roman" w:eastAsia="Times New Roman" w:hAnsi="Times New Roman"/>
          <w:sz w:val="28"/>
          <w:szCs w:val="28"/>
          <w:color w:val="auto"/>
        </w:rPr>
      </w:pPr>
      <w:r>
        <w:rPr>
          <w:rFonts w:ascii="宋体" w:cs="宋体" w:eastAsia="宋体" w:hAnsi="宋体"/>
          <w:sz w:val="28"/>
          <w:szCs w:val="28"/>
          <w:color w:val="auto"/>
        </w:rPr>
        <w:t>下面我们将结合上几章分析和结论，尤其是表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14 </w:t>
      </w:r>
      <w:r>
        <w:rPr>
          <w:rFonts w:ascii="宋体" w:cs="宋体" w:eastAsia="宋体" w:hAnsi="宋体"/>
          <w:sz w:val="28"/>
          <w:szCs w:val="28"/>
          <w:color w:val="auto"/>
        </w:rPr>
        <w:t>行员满意</w:t>
      </w:r>
    </w:p>
    <w:p>
      <w:pPr>
        <w:spacing w:after="0" w:line="284"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度调查分析小结和表</w:t>
      </w:r>
      <w:r>
        <w:rPr>
          <w:rFonts w:ascii="Times New Roman" w:cs="Times New Roman" w:eastAsia="Times New Roman" w:hAnsi="Times New Roman"/>
          <w:sz w:val="28"/>
          <w:szCs w:val="28"/>
          <w:color w:val="auto"/>
        </w:rPr>
        <w:t xml:space="preserve"> 5</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4 </w:t>
      </w:r>
      <w:r>
        <w:rPr>
          <w:rFonts w:ascii="宋体" w:cs="宋体" w:eastAsia="宋体" w:hAnsi="宋体"/>
          <w:sz w:val="28"/>
          <w:szCs w:val="28"/>
          <w:color w:val="auto"/>
        </w:rPr>
        <w:t>行员敬业度小结以及第六章中对行员忠诚</w:t>
      </w:r>
    </w:p>
    <w:p>
      <w:pPr>
        <w:spacing w:after="0" w:line="284" w:lineRule="exact"/>
        <w:rPr>
          <w:sz w:val="20"/>
          <w:szCs w:val="20"/>
          <w:color w:val="auto"/>
        </w:rPr>
      </w:pPr>
    </w:p>
    <w:p>
      <w:pPr>
        <w:ind w:left="360"/>
        <w:spacing w:after="0" w:line="329" w:lineRule="exact"/>
        <w:rPr>
          <w:sz w:val="20"/>
          <w:szCs w:val="20"/>
          <w:color w:val="auto"/>
        </w:rPr>
      </w:pPr>
      <w:r>
        <w:rPr>
          <w:rFonts w:ascii="宋体" w:cs="宋体" w:eastAsia="宋体" w:hAnsi="宋体"/>
          <w:sz w:val="27"/>
          <w:szCs w:val="27"/>
          <w:color w:val="auto"/>
        </w:rPr>
        <w:t>度的小结对公司做</w:t>
      </w:r>
      <w:r>
        <w:rPr>
          <w:rFonts w:ascii="Times New Roman" w:cs="Times New Roman" w:eastAsia="Times New Roman" w:hAnsi="Times New Roman"/>
          <w:sz w:val="27"/>
          <w:szCs w:val="27"/>
          <w:color w:val="auto"/>
        </w:rPr>
        <w:t xml:space="preserve"> SWOT </w:t>
      </w:r>
      <w:r>
        <w:rPr>
          <w:rFonts w:ascii="宋体" w:cs="宋体" w:eastAsia="宋体" w:hAnsi="宋体"/>
          <w:sz w:val="27"/>
          <w:szCs w:val="27"/>
          <w:color w:val="auto"/>
        </w:rPr>
        <w:t>分析，以确定企业目前应实施的改革重点：</w:t>
      </w:r>
    </w:p>
    <w:p>
      <w:pPr>
        <w:spacing w:after="0" w:line="296" w:lineRule="exact"/>
        <w:rPr>
          <w:sz w:val="20"/>
          <w:szCs w:val="20"/>
          <w:color w:val="auto"/>
        </w:rPr>
      </w:pPr>
    </w:p>
    <w:p>
      <w:pPr>
        <w:jc w:val="both"/>
        <w:ind w:left="360" w:right="364" w:firstLine="630"/>
        <w:spacing w:after="0" w:line="548" w:lineRule="exact"/>
        <w:tabs>
          <w:tab w:leader="none" w:pos="1335" w:val="left"/>
        </w:tabs>
        <w:numPr>
          <w:ilvl w:val="0"/>
          <w:numId w:val="25"/>
        </w:numPr>
        <w:rPr>
          <w:rFonts w:ascii="宋体" w:cs="宋体" w:eastAsia="宋体" w:hAnsi="宋体"/>
          <w:sz w:val="28"/>
          <w:szCs w:val="28"/>
          <w:color w:val="auto"/>
        </w:rPr>
      </w:pPr>
      <w:r>
        <w:rPr>
          <w:rFonts w:ascii="Times New Roman" w:cs="Times New Roman" w:eastAsia="Times New Roman" w:hAnsi="Times New Roman"/>
          <w:sz w:val="28"/>
          <w:szCs w:val="28"/>
          <w:color w:val="auto"/>
        </w:rPr>
        <w:t>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14 </w:t>
      </w:r>
      <w:r>
        <w:rPr>
          <w:rFonts w:ascii="宋体" w:cs="宋体" w:eastAsia="宋体" w:hAnsi="宋体"/>
          <w:sz w:val="28"/>
          <w:szCs w:val="28"/>
          <w:color w:val="auto"/>
        </w:rPr>
        <w:t>行员满意度调查分析小结 我们在这里对</w:t>
      </w:r>
      <w:r>
        <w:rPr>
          <w:rFonts w:ascii="Times New Roman" w:cs="Times New Roman" w:eastAsia="Times New Roman" w:hAnsi="Times New Roman"/>
          <w:sz w:val="28"/>
          <w:szCs w:val="28"/>
          <w:color w:val="auto"/>
        </w:rPr>
        <w:t xml:space="preserve"> X </w:t>
      </w:r>
      <w:r>
        <w:rPr>
          <w:rFonts w:ascii="宋体" w:cs="宋体" w:eastAsia="宋体" w:hAnsi="宋体"/>
          <w:sz w:val="28"/>
          <w:szCs w:val="28"/>
          <w:color w:val="auto"/>
        </w:rPr>
        <w:t>公司目前的状况进行</w:t>
      </w:r>
      <w:r>
        <w:rPr>
          <w:rFonts w:ascii="Times New Roman" w:cs="Times New Roman" w:eastAsia="Times New Roman" w:hAnsi="Times New Roman"/>
          <w:sz w:val="28"/>
          <w:szCs w:val="28"/>
          <w:color w:val="auto"/>
        </w:rPr>
        <w:t xml:space="preserve"> SWOT </w:t>
      </w:r>
      <w:r>
        <w:rPr>
          <w:rFonts w:ascii="宋体" w:cs="宋体" w:eastAsia="宋体" w:hAnsi="宋体"/>
          <w:sz w:val="28"/>
          <w:szCs w:val="28"/>
          <w:color w:val="auto"/>
        </w:rPr>
        <w:t>分析，是希望综合考虑该公司目前面临的内外有利和不利条件，然后制定出最有效解决</w:t>
      </w:r>
      <w:r>
        <w:rPr>
          <w:rFonts w:ascii="Times New Roman" w:cs="Times New Roman" w:eastAsia="Times New Roman" w:hAnsi="Times New Roman"/>
          <w:sz w:val="28"/>
          <w:szCs w:val="28"/>
          <w:color w:val="auto"/>
        </w:rPr>
        <w:t xml:space="preserve"> X </w:t>
      </w:r>
      <w:r>
        <w:rPr>
          <w:rFonts w:ascii="宋体" w:cs="宋体" w:eastAsia="宋体" w:hAnsi="宋体"/>
          <w:sz w:val="28"/>
          <w:szCs w:val="28"/>
          <w:color w:val="auto"/>
        </w:rPr>
        <w:t>公司目前所面临各种管理问题的最佳问题解决方案。</w:t>
      </w:r>
    </w:p>
    <w:p>
      <w:pPr>
        <w:spacing w:after="0" w:line="305" w:lineRule="exact"/>
        <w:rPr>
          <w:rFonts w:ascii="宋体" w:cs="宋体" w:eastAsia="宋体" w:hAnsi="宋体"/>
          <w:sz w:val="28"/>
          <w:szCs w:val="28"/>
          <w:color w:val="auto"/>
        </w:rPr>
      </w:pPr>
    </w:p>
    <w:p>
      <w:pPr>
        <w:jc w:val="both"/>
        <w:ind w:left="360" w:right="304" w:firstLine="630"/>
        <w:spacing w:after="0" w:line="537" w:lineRule="exact"/>
        <w:rPr>
          <w:rFonts w:ascii="宋体" w:cs="宋体" w:eastAsia="宋体" w:hAnsi="宋体"/>
          <w:sz w:val="28"/>
          <w:szCs w:val="28"/>
          <w:color w:val="auto"/>
        </w:rPr>
      </w:pPr>
      <w:r>
        <w:rPr>
          <w:rFonts w:ascii="宋体" w:cs="宋体" w:eastAsia="宋体" w:hAnsi="宋体"/>
          <w:sz w:val="27"/>
          <w:szCs w:val="27"/>
          <w:color w:val="auto"/>
        </w:rPr>
        <w:t>下面我们将结合上几章分析和结论，尤其是表</w:t>
      </w:r>
      <w:r>
        <w:rPr>
          <w:rFonts w:ascii="Times New Roman" w:cs="Times New Roman" w:eastAsia="Times New Roman" w:hAnsi="Times New Roman"/>
          <w:sz w:val="27"/>
          <w:szCs w:val="27"/>
          <w:color w:val="auto"/>
        </w:rPr>
        <w:t xml:space="preserve"> 4</w:t>
      </w:r>
      <w:r>
        <w:rPr>
          <w:rFonts w:ascii="宋体" w:cs="宋体" w:eastAsia="宋体" w:hAnsi="宋体"/>
          <w:sz w:val="27"/>
          <w:szCs w:val="27"/>
          <w:color w:val="auto"/>
        </w:rPr>
        <w:t>－</w:t>
      </w:r>
      <w:r>
        <w:rPr>
          <w:rFonts w:ascii="Times New Roman" w:cs="Times New Roman" w:eastAsia="Times New Roman" w:hAnsi="Times New Roman"/>
          <w:sz w:val="27"/>
          <w:szCs w:val="27"/>
          <w:color w:val="auto"/>
        </w:rPr>
        <w:t xml:space="preserve">14 </w:t>
      </w:r>
      <w:r>
        <w:rPr>
          <w:rFonts w:ascii="宋体" w:cs="宋体" w:eastAsia="宋体" w:hAnsi="宋体"/>
          <w:sz w:val="27"/>
          <w:szCs w:val="27"/>
          <w:color w:val="auto"/>
        </w:rPr>
        <w:t>行员满意度调查分析小结和表</w:t>
      </w:r>
      <w:r>
        <w:rPr>
          <w:rFonts w:ascii="Times New Roman" w:cs="Times New Roman" w:eastAsia="Times New Roman" w:hAnsi="Times New Roman"/>
          <w:sz w:val="27"/>
          <w:szCs w:val="27"/>
          <w:color w:val="auto"/>
        </w:rPr>
        <w:t xml:space="preserve"> 5</w:t>
      </w:r>
      <w:r>
        <w:rPr>
          <w:rFonts w:ascii="宋体" w:cs="宋体" w:eastAsia="宋体" w:hAnsi="宋体"/>
          <w:sz w:val="27"/>
          <w:szCs w:val="27"/>
          <w:color w:val="auto"/>
        </w:rPr>
        <w:t>－</w:t>
      </w:r>
      <w:r>
        <w:rPr>
          <w:rFonts w:ascii="Times New Roman" w:cs="Times New Roman" w:eastAsia="Times New Roman" w:hAnsi="Times New Roman"/>
          <w:sz w:val="27"/>
          <w:szCs w:val="27"/>
          <w:color w:val="auto"/>
        </w:rPr>
        <w:t xml:space="preserve">4 </w:t>
      </w:r>
      <w:r>
        <w:rPr>
          <w:rFonts w:ascii="宋体" w:cs="宋体" w:eastAsia="宋体" w:hAnsi="宋体"/>
          <w:sz w:val="27"/>
          <w:szCs w:val="27"/>
          <w:color w:val="auto"/>
        </w:rPr>
        <w:t>行员敬业度小结以及第六章中对行员忠诚度的小结对公司做</w:t>
      </w:r>
      <w:r>
        <w:rPr>
          <w:rFonts w:ascii="Times New Roman" w:cs="Times New Roman" w:eastAsia="Times New Roman" w:hAnsi="Times New Roman"/>
          <w:sz w:val="27"/>
          <w:szCs w:val="27"/>
          <w:color w:val="auto"/>
        </w:rPr>
        <w:t xml:space="preserve"> SWOT </w:t>
      </w:r>
      <w:r>
        <w:rPr>
          <w:rFonts w:ascii="宋体" w:cs="宋体" w:eastAsia="宋体" w:hAnsi="宋体"/>
          <w:sz w:val="27"/>
          <w:szCs w:val="27"/>
          <w:color w:val="auto"/>
        </w:rPr>
        <w:t>分析，以确定企业目前应实施的改革重点：</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85</w:t>
      </w:r>
    </w:p>
    <w:p>
      <w:pPr>
        <w:sectPr>
          <w:pgSz w:w="11900" w:h="16840" w:orient="portrait"/>
          <w:cols w:equalWidth="0" w:num="1">
            <w:col w:w="9024"/>
          </w:cols>
          <w:pgMar w:left="1440" w:top="1440" w:right="1440" w:bottom="446" w:gutter="0" w:footer="0" w:header="0"/>
          <w:type w:val="continuous"/>
        </w:sectPr>
      </w:pPr>
    </w:p>
    <w:bookmarkStart w:id="85" w:name="page86"/>
    <w:bookmarkEnd w:id="85"/>
    <w:p>
      <w:pPr>
        <w:spacing w:after="0" w:line="130"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表</w:t>
      </w:r>
      <w:r>
        <w:rPr>
          <w:rFonts w:ascii="Times New Roman" w:cs="Times New Roman" w:eastAsia="Times New Roman" w:hAnsi="Times New Roman"/>
          <w:sz w:val="28"/>
          <w:szCs w:val="28"/>
          <w:color w:val="auto"/>
        </w:rPr>
        <w:t xml:space="preserve"> 4</w:t>
      </w:r>
      <w:r>
        <w:rPr>
          <w:rFonts w:ascii="宋体" w:cs="宋体" w:eastAsia="宋体" w:hAnsi="宋体"/>
          <w:sz w:val="28"/>
          <w:szCs w:val="28"/>
          <w:color w:val="auto"/>
        </w:rPr>
        <w:t>－</w:t>
      </w:r>
      <w:r>
        <w:rPr>
          <w:rFonts w:ascii="Times New Roman" w:cs="Times New Roman" w:eastAsia="Times New Roman" w:hAnsi="Times New Roman"/>
          <w:sz w:val="28"/>
          <w:szCs w:val="28"/>
          <w:color w:val="auto"/>
        </w:rPr>
        <w:t xml:space="preserve">14 </w:t>
      </w:r>
      <w:r>
        <w:rPr>
          <w:rFonts w:ascii="宋体" w:cs="宋体" w:eastAsia="宋体" w:hAnsi="宋体"/>
          <w:sz w:val="28"/>
          <w:szCs w:val="28"/>
          <w:color w:val="auto"/>
        </w:rPr>
        <w:t>行员满意度调查分析小结</w:t>
      </w:r>
    </w:p>
    <w:p>
      <w:pPr>
        <w:spacing w:after="0" w:line="133" w:lineRule="exact"/>
        <w:rPr>
          <w:sz w:val="20"/>
          <w:szCs w:val="20"/>
          <w:color w:val="auto"/>
        </w:rPr>
      </w:pPr>
    </w:p>
    <w:tbl>
      <w:tblPr>
        <w:tblLayout w:type="fixed"/>
        <w:tblInd w:w="250" w:type="dxa"/>
        <w:tblCellMar>
          <w:top w:w="0" w:type="dxa"/>
          <w:left w:w="0" w:type="dxa"/>
          <w:bottom w:w="0" w:type="dxa"/>
          <w:right w:w="0" w:type="dxa"/>
        </w:tblCellMar>
      </w:tblPr>
      <w:tr>
        <w:trPr>
          <w:trHeight w:val="254"/>
        </w:trPr>
        <w:tc>
          <w:tcPr>
            <w:tcW w:w="800" w:type="dxa"/>
            <w:vAlign w:val="bottom"/>
            <w:tcBorders>
              <w:top w:val="single" w:sz="8" w:color="auto"/>
              <w:left w:val="single" w:sz="8" w:color="auto"/>
              <w:right w:val="single" w:sz="8" w:color="auto"/>
            </w:tcBorders>
          </w:tcPr>
          <w:p>
            <w:pPr>
              <w:jc w:val="center"/>
              <w:spacing w:after="0" w:line="206" w:lineRule="exact"/>
              <w:rPr>
                <w:sz w:val="20"/>
                <w:szCs w:val="20"/>
                <w:color w:val="auto"/>
              </w:rPr>
            </w:pPr>
            <w:r>
              <w:rPr>
                <w:rFonts w:ascii="宋体" w:cs="宋体" w:eastAsia="宋体" w:hAnsi="宋体"/>
                <w:sz w:val="18"/>
                <w:szCs w:val="18"/>
                <w:color w:val="auto"/>
                <w:w w:val="99"/>
              </w:rPr>
              <w:t>序号</w:t>
            </w:r>
          </w:p>
        </w:tc>
        <w:tc>
          <w:tcPr>
            <w:tcW w:w="2220" w:type="dxa"/>
            <w:vAlign w:val="bottom"/>
            <w:tcBorders>
              <w:top w:val="single" w:sz="8" w:color="auto"/>
              <w:right w:val="single" w:sz="8" w:color="auto"/>
            </w:tcBorders>
          </w:tcPr>
          <w:p>
            <w:pPr>
              <w:ind w:left="940"/>
              <w:spacing w:after="0" w:line="206" w:lineRule="exact"/>
              <w:rPr>
                <w:sz w:val="20"/>
                <w:szCs w:val="20"/>
                <w:color w:val="auto"/>
              </w:rPr>
            </w:pPr>
            <w:r>
              <w:rPr>
                <w:rFonts w:ascii="宋体" w:cs="宋体" w:eastAsia="宋体" w:hAnsi="宋体"/>
                <w:sz w:val="18"/>
                <w:szCs w:val="18"/>
                <w:color w:val="auto"/>
              </w:rPr>
              <w:t>内容</w:t>
            </w:r>
          </w:p>
        </w:tc>
        <w:tc>
          <w:tcPr>
            <w:tcW w:w="5760" w:type="dxa"/>
            <w:vAlign w:val="bottom"/>
            <w:tcBorders>
              <w:top w:val="single" w:sz="8" w:color="auto"/>
              <w:right w:val="single" w:sz="8" w:color="auto"/>
            </w:tcBorders>
          </w:tcPr>
          <w:p>
            <w:pPr>
              <w:ind w:left="2500"/>
              <w:spacing w:after="0" w:line="206" w:lineRule="exact"/>
              <w:rPr>
                <w:sz w:val="20"/>
                <w:szCs w:val="20"/>
                <w:color w:val="auto"/>
              </w:rPr>
            </w:pPr>
            <w:r>
              <w:rPr>
                <w:rFonts w:ascii="宋体" w:cs="宋体" w:eastAsia="宋体" w:hAnsi="宋体"/>
                <w:sz w:val="18"/>
                <w:szCs w:val="18"/>
                <w:color w:val="auto"/>
              </w:rPr>
              <w:t>存在问题</w:t>
            </w:r>
          </w:p>
        </w:tc>
      </w:tr>
      <w:tr>
        <w:trPr>
          <w:trHeight w:val="67"/>
        </w:trPr>
        <w:tc>
          <w:tcPr>
            <w:tcW w:w="800" w:type="dxa"/>
            <w:vAlign w:val="bottom"/>
            <w:tcBorders>
              <w:left w:val="single" w:sz="8" w:color="auto"/>
              <w:bottom w:val="single" w:sz="8" w:color="auto"/>
              <w:right w:val="single" w:sz="8" w:color="auto"/>
            </w:tcBorders>
          </w:tcPr>
          <w:p>
            <w:pPr>
              <w:spacing w:after="0"/>
              <w:rPr>
                <w:sz w:val="5"/>
                <w:szCs w:val="5"/>
                <w:color w:val="auto"/>
              </w:rPr>
            </w:pPr>
          </w:p>
        </w:tc>
        <w:tc>
          <w:tcPr>
            <w:tcW w:w="2220" w:type="dxa"/>
            <w:vAlign w:val="bottom"/>
            <w:tcBorders>
              <w:bottom w:val="single" w:sz="8" w:color="auto"/>
              <w:right w:val="single" w:sz="8" w:color="auto"/>
            </w:tcBorders>
          </w:tcPr>
          <w:p>
            <w:pPr>
              <w:spacing w:after="0"/>
              <w:rPr>
                <w:sz w:val="5"/>
                <w:szCs w:val="5"/>
                <w:color w:val="auto"/>
              </w:rPr>
            </w:pPr>
          </w:p>
        </w:tc>
        <w:tc>
          <w:tcPr>
            <w:tcW w:w="5760" w:type="dxa"/>
            <w:vAlign w:val="bottom"/>
            <w:tcBorders>
              <w:bottom w:val="single" w:sz="8" w:color="auto"/>
              <w:right w:val="single" w:sz="8" w:color="auto"/>
            </w:tcBorders>
          </w:tcPr>
          <w:p>
            <w:pPr>
              <w:spacing w:after="0"/>
              <w:rPr>
                <w:sz w:val="5"/>
                <w:szCs w:val="5"/>
                <w:color w:val="auto"/>
              </w:rPr>
            </w:pPr>
          </w:p>
        </w:tc>
      </w:tr>
      <w:tr>
        <w:trPr>
          <w:trHeight w:val="264"/>
        </w:trPr>
        <w:tc>
          <w:tcPr>
            <w:tcW w:w="80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1</w:t>
            </w:r>
          </w:p>
        </w:tc>
        <w:tc>
          <w:tcPr>
            <w:tcW w:w="22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对公司前景和企业目标认</w:t>
            </w:r>
          </w:p>
        </w:tc>
        <w:tc>
          <w:tcPr>
            <w:tcW w:w="576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对企业前景充满信心的仅占</w:t>
            </w:r>
            <w:r>
              <w:rPr>
                <w:rFonts w:ascii="Times New Roman" w:cs="Times New Roman" w:eastAsia="Times New Roman" w:hAnsi="Times New Roman"/>
                <w:sz w:val="18"/>
                <w:szCs w:val="18"/>
                <w:color w:val="auto"/>
              </w:rPr>
              <w:t xml:space="preserve"> 52.9%</w:t>
            </w:r>
          </w:p>
        </w:tc>
      </w:tr>
      <w:tr>
        <w:trPr>
          <w:trHeight w:val="282"/>
        </w:trPr>
        <w:tc>
          <w:tcPr>
            <w:tcW w:w="800" w:type="dxa"/>
            <w:vAlign w:val="bottom"/>
            <w:tcBorders>
              <w:left w:val="single" w:sz="8" w:color="auto"/>
              <w:right w:val="single" w:sz="8" w:color="auto"/>
            </w:tcBorders>
          </w:tcPr>
          <w:p>
            <w:pPr>
              <w:spacing w:after="0"/>
              <w:rPr>
                <w:sz w:val="24"/>
                <w:szCs w:val="24"/>
                <w:color w:val="auto"/>
              </w:rPr>
            </w:pPr>
          </w:p>
        </w:tc>
        <w:tc>
          <w:tcPr>
            <w:tcW w:w="22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同度</w:t>
            </w:r>
          </w:p>
        </w:tc>
        <w:tc>
          <w:tcPr>
            <w:tcW w:w="5760" w:type="dxa"/>
            <w:vAlign w:val="bottom"/>
            <w:tcBorders>
              <w:right w:val="single" w:sz="8" w:color="auto"/>
            </w:tcBorders>
          </w:tcPr>
          <w:p>
            <w:pPr>
              <w:spacing w:after="0"/>
              <w:rPr>
                <w:sz w:val="24"/>
                <w:szCs w:val="24"/>
                <w:color w:val="auto"/>
              </w:rPr>
            </w:pPr>
          </w:p>
        </w:tc>
      </w:tr>
      <w:tr>
        <w:trPr>
          <w:trHeight w:val="69"/>
        </w:trPr>
        <w:tc>
          <w:tcPr>
            <w:tcW w:w="800" w:type="dxa"/>
            <w:vAlign w:val="bottom"/>
            <w:tcBorders>
              <w:left w:val="single" w:sz="8" w:color="auto"/>
              <w:bottom w:val="single" w:sz="8" w:color="auto"/>
              <w:right w:val="single" w:sz="8" w:color="auto"/>
            </w:tcBorders>
          </w:tcPr>
          <w:p>
            <w:pPr>
              <w:spacing w:after="0"/>
              <w:rPr>
                <w:sz w:val="5"/>
                <w:szCs w:val="5"/>
                <w:color w:val="auto"/>
              </w:rPr>
            </w:pPr>
          </w:p>
        </w:tc>
        <w:tc>
          <w:tcPr>
            <w:tcW w:w="2220" w:type="dxa"/>
            <w:vAlign w:val="bottom"/>
            <w:tcBorders>
              <w:bottom w:val="single" w:sz="8" w:color="auto"/>
              <w:right w:val="single" w:sz="8" w:color="auto"/>
            </w:tcBorders>
          </w:tcPr>
          <w:p>
            <w:pPr>
              <w:spacing w:after="0"/>
              <w:rPr>
                <w:sz w:val="5"/>
                <w:szCs w:val="5"/>
                <w:color w:val="auto"/>
              </w:rPr>
            </w:pPr>
          </w:p>
        </w:tc>
        <w:tc>
          <w:tcPr>
            <w:tcW w:w="5760" w:type="dxa"/>
            <w:vAlign w:val="bottom"/>
            <w:tcBorders>
              <w:bottom w:val="single" w:sz="8" w:color="auto"/>
              <w:right w:val="single" w:sz="8" w:color="auto"/>
            </w:tcBorders>
          </w:tcPr>
          <w:p>
            <w:pPr>
              <w:spacing w:after="0"/>
              <w:rPr>
                <w:sz w:val="5"/>
                <w:szCs w:val="5"/>
                <w:color w:val="auto"/>
              </w:rPr>
            </w:pPr>
          </w:p>
        </w:tc>
      </w:tr>
      <w:tr>
        <w:trPr>
          <w:trHeight w:val="262"/>
        </w:trPr>
        <w:tc>
          <w:tcPr>
            <w:tcW w:w="80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2</w:t>
            </w:r>
          </w:p>
        </w:tc>
        <w:tc>
          <w:tcPr>
            <w:tcW w:w="22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对目前工作喜好度</w:t>
            </w:r>
          </w:p>
        </w:tc>
        <w:tc>
          <w:tcPr>
            <w:tcW w:w="57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四成行员虽然喜欢目前工作，但其并非最擅长该工作</w:t>
            </w:r>
          </w:p>
        </w:tc>
      </w:tr>
      <w:tr>
        <w:trPr>
          <w:trHeight w:val="40"/>
        </w:trPr>
        <w:tc>
          <w:tcPr>
            <w:tcW w:w="800" w:type="dxa"/>
            <w:vAlign w:val="bottom"/>
            <w:tcBorders>
              <w:left w:val="single" w:sz="8" w:color="auto"/>
              <w:bottom w:val="single" w:sz="8" w:color="auto"/>
              <w:right w:val="single" w:sz="8" w:color="auto"/>
            </w:tcBorders>
          </w:tcPr>
          <w:p>
            <w:pPr>
              <w:spacing w:after="0"/>
              <w:rPr>
                <w:sz w:val="3"/>
                <w:szCs w:val="3"/>
                <w:color w:val="auto"/>
              </w:rPr>
            </w:pPr>
          </w:p>
        </w:tc>
        <w:tc>
          <w:tcPr>
            <w:tcW w:w="2220" w:type="dxa"/>
            <w:vAlign w:val="bottom"/>
            <w:tcBorders>
              <w:bottom w:val="single" w:sz="8" w:color="auto"/>
              <w:right w:val="single" w:sz="8" w:color="auto"/>
            </w:tcBorders>
          </w:tcPr>
          <w:p>
            <w:pPr>
              <w:spacing w:after="0"/>
              <w:rPr>
                <w:sz w:val="3"/>
                <w:szCs w:val="3"/>
                <w:color w:val="auto"/>
              </w:rPr>
            </w:pPr>
          </w:p>
        </w:tc>
        <w:tc>
          <w:tcPr>
            <w:tcW w:w="5760" w:type="dxa"/>
            <w:vAlign w:val="bottom"/>
            <w:tcBorders>
              <w:bottom w:val="single" w:sz="8" w:color="auto"/>
              <w:right w:val="single" w:sz="8" w:color="auto"/>
            </w:tcBorders>
          </w:tcPr>
          <w:p>
            <w:pPr>
              <w:spacing w:after="0"/>
              <w:rPr>
                <w:sz w:val="3"/>
                <w:szCs w:val="3"/>
                <w:color w:val="auto"/>
              </w:rPr>
            </w:pPr>
          </w:p>
        </w:tc>
      </w:tr>
      <w:tr>
        <w:trPr>
          <w:trHeight w:val="264"/>
        </w:trPr>
        <w:tc>
          <w:tcPr>
            <w:tcW w:w="80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3</w:t>
            </w:r>
          </w:p>
        </w:tc>
        <w:tc>
          <w:tcPr>
            <w:tcW w:w="22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工作专业程度</w:t>
            </w:r>
          </w:p>
        </w:tc>
        <w:tc>
          <w:tcPr>
            <w:tcW w:w="576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仅</w:t>
            </w:r>
            <w:r>
              <w:rPr>
                <w:rFonts w:ascii="Times New Roman" w:cs="Times New Roman" w:eastAsia="Times New Roman" w:hAnsi="Times New Roman"/>
                <w:sz w:val="18"/>
                <w:szCs w:val="18"/>
                <w:color w:val="auto"/>
              </w:rPr>
              <w:t xml:space="preserve"> 41.18%</w:t>
            </w:r>
            <w:r>
              <w:rPr>
                <w:rFonts w:ascii="宋体" w:cs="宋体" w:eastAsia="宋体" w:hAnsi="宋体"/>
                <w:sz w:val="18"/>
                <w:szCs w:val="18"/>
                <w:color w:val="auto"/>
              </w:rPr>
              <w:t>认同周围同事的敬业度（即公司行员的敬业度不高）</w:t>
            </w:r>
          </w:p>
        </w:tc>
      </w:tr>
      <w:tr>
        <w:trPr>
          <w:trHeight w:val="37"/>
        </w:trPr>
        <w:tc>
          <w:tcPr>
            <w:tcW w:w="800" w:type="dxa"/>
            <w:vAlign w:val="bottom"/>
            <w:tcBorders>
              <w:left w:val="single" w:sz="8" w:color="auto"/>
              <w:bottom w:val="single" w:sz="8" w:color="auto"/>
              <w:right w:val="single" w:sz="8" w:color="auto"/>
            </w:tcBorders>
          </w:tcPr>
          <w:p>
            <w:pPr>
              <w:spacing w:after="0"/>
              <w:rPr>
                <w:sz w:val="3"/>
                <w:szCs w:val="3"/>
                <w:color w:val="auto"/>
              </w:rPr>
            </w:pPr>
          </w:p>
        </w:tc>
        <w:tc>
          <w:tcPr>
            <w:tcW w:w="2220" w:type="dxa"/>
            <w:vAlign w:val="bottom"/>
            <w:tcBorders>
              <w:bottom w:val="single" w:sz="8" w:color="auto"/>
              <w:right w:val="single" w:sz="8" w:color="auto"/>
            </w:tcBorders>
          </w:tcPr>
          <w:p>
            <w:pPr>
              <w:spacing w:after="0"/>
              <w:rPr>
                <w:sz w:val="3"/>
                <w:szCs w:val="3"/>
                <w:color w:val="auto"/>
              </w:rPr>
            </w:pPr>
          </w:p>
        </w:tc>
        <w:tc>
          <w:tcPr>
            <w:tcW w:w="5760" w:type="dxa"/>
            <w:vAlign w:val="bottom"/>
            <w:tcBorders>
              <w:bottom w:val="single" w:sz="8" w:color="auto"/>
              <w:right w:val="single" w:sz="8" w:color="auto"/>
            </w:tcBorders>
          </w:tcPr>
          <w:p>
            <w:pPr>
              <w:spacing w:after="0"/>
              <w:rPr>
                <w:sz w:val="3"/>
                <w:szCs w:val="3"/>
                <w:color w:val="auto"/>
              </w:rPr>
            </w:pPr>
          </w:p>
        </w:tc>
      </w:tr>
      <w:tr>
        <w:trPr>
          <w:trHeight w:val="264"/>
        </w:trPr>
        <w:tc>
          <w:tcPr>
            <w:tcW w:w="80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4</w:t>
            </w:r>
          </w:p>
        </w:tc>
        <w:tc>
          <w:tcPr>
            <w:tcW w:w="22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人文环境</w:t>
            </w:r>
          </w:p>
        </w:tc>
        <w:tc>
          <w:tcPr>
            <w:tcW w:w="576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仅有三成行员认为自己受到重视，还有</w:t>
            </w:r>
            <w:r>
              <w:rPr>
                <w:rFonts w:ascii="Times New Roman" w:cs="Times New Roman" w:eastAsia="Times New Roman" w:hAnsi="Times New Roman"/>
                <w:sz w:val="18"/>
                <w:szCs w:val="18"/>
                <w:color w:val="auto"/>
              </w:rPr>
              <w:t xml:space="preserve"> 39.9%</w:t>
            </w:r>
            <w:r>
              <w:rPr>
                <w:rFonts w:ascii="宋体" w:cs="宋体" w:eastAsia="宋体" w:hAnsi="宋体"/>
                <w:sz w:val="18"/>
                <w:szCs w:val="18"/>
                <w:color w:val="auto"/>
              </w:rPr>
              <w:t>态度折中</w:t>
            </w:r>
          </w:p>
        </w:tc>
      </w:tr>
      <w:tr>
        <w:trPr>
          <w:trHeight w:val="38"/>
        </w:trPr>
        <w:tc>
          <w:tcPr>
            <w:tcW w:w="800" w:type="dxa"/>
            <w:vAlign w:val="bottom"/>
            <w:tcBorders>
              <w:left w:val="single" w:sz="8" w:color="auto"/>
              <w:bottom w:val="single" w:sz="8" w:color="auto"/>
              <w:right w:val="single" w:sz="8" w:color="auto"/>
            </w:tcBorders>
          </w:tcPr>
          <w:p>
            <w:pPr>
              <w:spacing w:after="0"/>
              <w:rPr>
                <w:sz w:val="3"/>
                <w:szCs w:val="3"/>
                <w:color w:val="auto"/>
              </w:rPr>
            </w:pPr>
          </w:p>
        </w:tc>
        <w:tc>
          <w:tcPr>
            <w:tcW w:w="2220" w:type="dxa"/>
            <w:vAlign w:val="bottom"/>
            <w:tcBorders>
              <w:bottom w:val="single" w:sz="8" w:color="auto"/>
              <w:right w:val="single" w:sz="8" w:color="auto"/>
            </w:tcBorders>
          </w:tcPr>
          <w:p>
            <w:pPr>
              <w:spacing w:after="0"/>
              <w:rPr>
                <w:sz w:val="3"/>
                <w:szCs w:val="3"/>
                <w:color w:val="auto"/>
              </w:rPr>
            </w:pPr>
          </w:p>
        </w:tc>
        <w:tc>
          <w:tcPr>
            <w:tcW w:w="5760" w:type="dxa"/>
            <w:vAlign w:val="bottom"/>
            <w:tcBorders>
              <w:bottom w:val="single" w:sz="8" w:color="auto"/>
              <w:right w:val="single" w:sz="8" w:color="auto"/>
            </w:tcBorders>
          </w:tcPr>
          <w:p>
            <w:pPr>
              <w:spacing w:after="0"/>
              <w:rPr>
                <w:sz w:val="3"/>
                <w:szCs w:val="3"/>
                <w:color w:val="auto"/>
              </w:rPr>
            </w:pPr>
          </w:p>
        </w:tc>
      </w:tr>
      <w:tr>
        <w:trPr>
          <w:trHeight w:val="264"/>
        </w:trPr>
        <w:tc>
          <w:tcPr>
            <w:tcW w:w="80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5</w:t>
            </w:r>
          </w:p>
        </w:tc>
        <w:tc>
          <w:tcPr>
            <w:tcW w:w="2220" w:type="dxa"/>
            <w:vAlign w:val="bottom"/>
            <w:tcBorders>
              <w:right w:val="single" w:sz="8" w:color="auto"/>
            </w:tcBorders>
          </w:tcPr>
          <w:p>
            <w:pPr>
              <w:ind w:left="80"/>
              <w:spacing w:after="0" w:line="219" w:lineRule="exact"/>
              <w:rPr>
                <w:sz w:val="20"/>
                <w:szCs w:val="20"/>
                <w:color w:val="auto"/>
              </w:rPr>
            </w:pPr>
            <w:r>
              <w:rPr>
                <w:rFonts w:ascii="Times New Roman" w:cs="Times New Roman" w:eastAsia="Times New Roman" w:hAnsi="Times New Roman"/>
                <w:sz w:val="18"/>
                <w:szCs w:val="18"/>
                <w:color w:val="auto"/>
              </w:rPr>
              <w:t>17</w:t>
            </w:r>
            <w:r>
              <w:rPr>
                <w:rFonts w:ascii="宋体" w:cs="宋体" w:eastAsia="宋体" w:hAnsi="宋体"/>
                <w:sz w:val="18"/>
                <w:szCs w:val="18"/>
                <w:color w:val="auto"/>
              </w:rPr>
              <w:t>、</w:t>
            </w:r>
            <w:r>
              <w:rPr>
                <w:rFonts w:ascii="Times New Roman" w:cs="Times New Roman" w:eastAsia="Times New Roman" w:hAnsi="Times New Roman"/>
                <w:sz w:val="18"/>
                <w:szCs w:val="18"/>
                <w:color w:val="auto"/>
              </w:rPr>
              <w:t>18</w:t>
            </w:r>
            <w:r>
              <w:rPr>
                <w:rFonts w:ascii="宋体" w:cs="宋体" w:eastAsia="宋体" w:hAnsi="宋体"/>
                <w:sz w:val="18"/>
                <w:szCs w:val="18"/>
                <w:color w:val="auto"/>
              </w:rPr>
              <w:t>、</w:t>
            </w:r>
            <w:r>
              <w:rPr>
                <w:rFonts w:ascii="Times New Roman" w:cs="Times New Roman" w:eastAsia="Times New Roman" w:hAnsi="Times New Roman"/>
                <w:sz w:val="18"/>
                <w:szCs w:val="18"/>
                <w:color w:val="auto"/>
              </w:rPr>
              <w:t xml:space="preserve">19 </w:t>
            </w:r>
            <w:r>
              <w:rPr>
                <w:rFonts w:ascii="宋体" w:cs="宋体" w:eastAsia="宋体" w:hAnsi="宋体"/>
                <w:sz w:val="18"/>
                <w:szCs w:val="18"/>
                <w:color w:val="auto"/>
              </w:rPr>
              <w:t>题分析</w:t>
            </w:r>
          </w:p>
        </w:tc>
        <w:tc>
          <w:tcPr>
            <w:tcW w:w="576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需要改善</w:t>
            </w:r>
            <w:r>
              <w:rPr>
                <w:rFonts w:ascii="Times New Roman" w:cs="Times New Roman" w:eastAsia="Times New Roman" w:hAnsi="Times New Roman"/>
                <w:sz w:val="18"/>
                <w:szCs w:val="18"/>
                <w:color w:val="auto"/>
              </w:rPr>
              <w:t xml:space="preserve"> a</w:t>
            </w:r>
            <w:r>
              <w:rPr>
                <w:rFonts w:ascii="宋体" w:cs="宋体" w:eastAsia="宋体" w:hAnsi="宋体"/>
                <w:sz w:val="18"/>
                <w:szCs w:val="18"/>
                <w:color w:val="auto"/>
              </w:rPr>
              <w:t>、更好的薪酬福利；</w:t>
            </w:r>
            <w:r>
              <w:rPr>
                <w:rFonts w:ascii="Times New Roman" w:cs="Times New Roman" w:eastAsia="Times New Roman" w:hAnsi="Times New Roman"/>
                <w:sz w:val="18"/>
                <w:szCs w:val="18"/>
                <w:color w:val="auto"/>
              </w:rPr>
              <w:t>c</w:t>
            </w:r>
            <w:r>
              <w:rPr>
                <w:rFonts w:ascii="宋体" w:cs="宋体" w:eastAsia="宋体" w:hAnsi="宋体"/>
                <w:sz w:val="18"/>
                <w:szCs w:val="18"/>
                <w:color w:val="auto"/>
              </w:rPr>
              <w:t>、更好的职业发展机会；</w:t>
            </w:r>
            <w:r>
              <w:rPr>
                <w:rFonts w:ascii="Times New Roman" w:cs="Times New Roman" w:eastAsia="Times New Roman" w:hAnsi="Times New Roman"/>
                <w:sz w:val="18"/>
                <w:szCs w:val="18"/>
                <w:color w:val="auto"/>
              </w:rPr>
              <w:t>d</w:t>
            </w:r>
            <w:r>
              <w:rPr>
                <w:rFonts w:ascii="宋体" w:cs="宋体" w:eastAsia="宋体" w:hAnsi="宋体"/>
                <w:sz w:val="18"/>
                <w:szCs w:val="18"/>
                <w:color w:val="auto"/>
              </w:rPr>
              <w:t>、更公平合</w:t>
            </w:r>
          </w:p>
        </w:tc>
      </w:tr>
      <w:tr>
        <w:trPr>
          <w:trHeight w:val="282"/>
        </w:trPr>
        <w:tc>
          <w:tcPr>
            <w:tcW w:w="800" w:type="dxa"/>
            <w:vAlign w:val="bottom"/>
            <w:tcBorders>
              <w:left w:val="single" w:sz="8" w:color="auto"/>
              <w:right w:val="single" w:sz="8" w:color="auto"/>
            </w:tcBorders>
          </w:tcPr>
          <w:p>
            <w:pPr>
              <w:spacing w:after="0"/>
              <w:rPr>
                <w:sz w:val="24"/>
                <w:szCs w:val="24"/>
                <w:color w:val="auto"/>
              </w:rPr>
            </w:pPr>
          </w:p>
        </w:tc>
        <w:tc>
          <w:tcPr>
            <w:tcW w:w="2220" w:type="dxa"/>
            <w:vAlign w:val="bottom"/>
            <w:tcBorders>
              <w:right w:val="single" w:sz="8" w:color="auto"/>
            </w:tcBorders>
          </w:tcPr>
          <w:p>
            <w:pPr>
              <w:spacing w:after="0"/>
              <w:rPr>
                <w:sz w:val="24"/>
                <w:szCs w:val="24"/>
                <w:color w:val="auto"/>
              </w:rPr>
            </w:pPr>
          </w:p>
        </w:tc>
        <w:tc>
          <w:tcPr>
            <w:tcW w:w="576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理的管理制度；</w:t>
            </w:r>
          </w:p>
        </w:tc>
      </w:tr>
      <w:tr>
        <w:trPr>
          <w:trHeight w:val="67"/>
        </w:trPr>
        <w:tc>
          <w:tcPr>
            <w:tcW w:w="800" w:type="dxa"/>
            <w:vAlign w:val="bottom"/>
            <w:tcBorders>
              <w:left w:val="single" w:sz="8" w:color="auto"/>
              <w:bottom w:val="single" w:sz="8" w:color="auto"/>
              <w:right w:val="single" w:sz="8" w:color="auto"/>
            </w:tcBorders>
          </w:tcPr>
          <w:p>
            <w:pPr>
              <w:spacing w:after="0"/>
              <w:rPr>
                <w:sz w:val="5"/>
                <w:szCs w:val="5"/>
                <w:color w:val="auto"/>
              </w:rPr>
            </w:pPr>
          </w:p>
        </w:tc>
        <w:tc>
          <w:tcPr>
            <w:tcW w:w="2220" w:type="dxa"/>
            <w:vAlign w:val="bottom"/>
            <w:tcBorders>
              <w:bottom w:val="single" w:sz="8" w:color="auto"/>
              <w:right w:val="single" w:sz="8" w:color="auto"/>
            </w:tcBorders>
          </w:tcPr>
          <w:p>
            <w:pPr>
              <w:spacing w:after="0"/>
              <w:rPr>
                <w:sz w:val="5"/>
                <w:szCs w:val="5"/>
                <w:color w:val="auto"/>
              </w:rPr>
            </w:pPr>
          </w:p>
        </w:tc>
        <w:tc>
          <w:tcPr>
            <w:tcW w:w="5760" w:type="dxa"/>
            <w:vAlign w:val="bottom"/>
            <w:tcBorders>
              <w:bottom w:val="single" w:sz="8" w:color="auto"/>
              <w:right w:val="single" w:sz="8" w:color="auto"/>
            </w:tcBorders>
          </w:tcPr>
          <w:p>
            <w:pPr>
              <w:spacing w:after="0"/>
              <w:rPr>
                <w:sz w:val="5"/>
                <w:szCs w:val="5"/>
                <w:color w:val="auto"/>
              </w:rPr>
            </w:pPr>
          </w:p>
        </w:tc>
      </w:tr>
    </w:tbl>
    <w:p>
      <w:pPr>
        <w:spacing w:after="0" w:line="200" w:lineRule="exact"/>
        <w:rPr>
          <w:sz w:val="20"/>
          <w:szCs w:val="20"/>
          <w:color w:val="auto"/>
        </w:rPr>
      </w:pPr>
    </w:p>
    <w:p>
      <w:pPr>
        <w:spacing w:after="0" w:line="242" w:lineRule="exact"/>
        <w:rPr>
          <w:sz w:val="20"/>
          <w:szCs w:val="20"/>
          <w:color w:val="auto"/>
        </w:rPr>
      </w:pPr>
    </w:p>
    <w:tbl>
      <w:tblPr>
        <w:tblLayout w:type="fixed"/>
        <w:tblInd w:w="250" w:type="dxa"/>
        <w:tblCellMar>
          <w:top w:w="0" w:type="dxa"/>
          <w:left w:w="0" w:type="dxa"/>
          <w:bottom w:w="0" w:type="dxa"/>
          <w:right w:w="0" w:type="dxa"/>
        </w:tblCellMar>
      </w:tblPr>
      <w:tr>
        <w:trPr>
          <w:trHeight w:val="365"/>
        </w:trPr>
        <w:tc>
          <w:tcPr>
            <w:tcW w:w="1220" w:type="dxa"/>
            <w:vAlign w:val="bottom"/>
          </w:tcPr>
          <w:p>
            <w:pPr>
              <w:spacing w:after="0"/>
              <w:rPr>
                <w:sz w:val="24"/>
                <w:szCs w:val="24"/>
                <w:color w:val="auto"/>
              </w:rPr>
            </w:pPr>
          </w:p>
        </w:tc>
        <w:tc>
          <w:tcPr>
            <w:tcW w:w="1680" w:type="dxa"/>
            <w:vAlign w:val="bottom"/>
            <w:gridSpan w:val="2"/>
          </w:tcPr>
          <w:p>
            <w:pPr>
              <w:ind w:left="760"/>
              <w:spacing w:after="0" w:line="341" w:lineRule="exact"/>
              <w:rPr>
                <w:sz w:val="20"/>
                <w:szCs w:val="20"/>
                <w:color w:val="auto"/>
              </w:rPr>
            </w:pPr>
            <w:r>
              <w:rPr>
                <w:rFonts w:ascii="宋体" w:cs="宋体" w:eastAsia="宋体" w:hAnsi="宋体"/>
                <w:sz w:val="28"/>
                <w:szCs w:val="28"/>
                <w:color w:val="auto"/>
                <w:w w:val="98"/>
              </w:rPr>
              <w:t>表</w:t>
            </w:r>
            <w:r>
              <w:rPr>
                <w:rFonts w:ascii="Times New Roman" w:cs="Times New Roman" w:eastAsia="Times New Roman" w:hAnsi="Times New Roman"/>
                <w:sz w:val="28"/>
                <w:szCs w:val="28"/>
                <w:color w:val="auto"/>
                <w:w w:val="98"/>
              </w:rPr>
              <w:t xml:space="preserve"> 7</w:t>
            </w:r>
            <w:r>
              <w:rPr>
                <w:rFonts w:ascii="宋体" w:cs="宋体" w:eastAsia="宋体" w:hAnsi="宋体"/>
                <w:sz w:val="28"/>
                <w:szCs w:val="28"/>
                <w:color w:val="auto"/>
                <w:w w:val="98"/>
              </w:rPr>
              <w:t>－</w:t>
            </w:r>
            <w:r>
              <w:rPr>
                <w:rFonts w:ascii="Times New Roman" w:cs="Times New Roman" w:eastAsia="Times New Roman" w:hAnsi="Times New Roman"/>
                <w:sz w:val="28"/>
                <w:szCs w:val="28"/>
                <w:color w:val="auto"/>
                <w:w w:val="98"/>
              </w:rPr>
              <w:t>1</w:t>
            </w:r>
          </w:p>
        </w:tc>
        <w:tc>
          <w:tcPr>
            <w:tcW w:w="5520" w:type="dxa"/>
            <w:vAlign w:val="bottom"/>
          </w:tcPr>
          <w:p>
            <w:pPr>
              <w:ind w:left="140"/>
              <w:spacing w:after="0" w:line="341" w:lineRule="exact"/>
              <w:rPr>
                <w:sz w:val="20"/>
                <w:szCs w:val="20"/>
                <w:color w:val="auto"/>
              </w:rPr>
            </w:pPr>
            <w:r>
              <w:rPr>
                <w:rFonts w:ascii="Times New Roman" w:cs="Times New Roman" w:eastAsia="Times New Roman" w:hAnsi="Times New Roman"/>
                <w:sz w:val="28"/>
                <w:szCs w:val="28"/>
                <w:color w:val="auto"/>
              </w:rPr>
              <w:t xml:space="preserve">X </w:t>
            </w:r>
            <w:r>
              <w:rPr>
                <w:rFonts w:ascii="宋体" w:cs="宋体" w:eastAsia="宋体" w:hAnsi="宋体"/>
                <w:sz w:val="28"/>
                <w:szCs w:val="28"/>
                <w:color w:val="auto"/>
              </w:rPr>
              <w:t>公司</w:t>
            </w:r>
            <w:r>
              <w:rPr>
                <w:rFonts w:ascii="Times New Roman" w:cs="Times New Roman" w:eastAsia="Times New Roman" w:hAnsi="Times New Roman"/>
                <w:sz w:val="28"/>
                <w:szCs w:val="28"/>
                <w:color w:val="auto"/>
              </w:rPr>
              <w:t xml:space="preserve"> SWOT </w:t>
            </w:r>
            <w:r>
              <w:rPr>
                <w:rFonts w:ascii="宋体" w:cs="宋体" w:eastAsia="宋体" w:hAnsi="宋体"/>
                <w:sz w:val="28"/>
                <w:szCs w:val="28"/>
                <w:color w:val="auto"/>
              </w:rPr>
              <w:t>分析</w:t>
            </w:r>
          </w:p>
        </w:tc>
      </w:tr>
      <w:tr>
        <w:trPr>
          <w:trHeight w:val="128"/>
        </w:trPr>
        <w:tc>
          <w:tcPr>
            <w:tcW w:w="1220" w:type="dxa"/>
            <w:vAlign w:val="bottom"/>
            <w:tcBorders>
              <w:bottom w:val="single" w:sz="8" w:color="auto"/>
            </w:tcBorders>
          </w:tcPr>
          <w:p>
            <w:pPr>
              <w:spacing w:after="0"/>
              <w:rPr>
                <w:sz w:val="11"/>
                <w:szCs w:val="11"/>
                <w:color w:val="auto"/>
              </w:rPr>
            </w:pPr>
          </w:p>
        </w:tc>
        <w:tc>
          <w:tcPr>
            <w:tcW w:w="162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5520" w:type="dxa"/>
            <w:vAlign w:val="bottom"/>
            <w:tcBorders>
              <w:bottom w:val="single" w:sz="8" w:color="auto"/>
            </w:tcBorders>
          </w:tcPr>
          <w:p>
            <w:pPr>
              <w:spacing w:after="0"/>
              <w:rPr>
                <w:sz w:val="11"/>
                <w:szCs w:val="11"/>
                <w:color w:val="auto"/>
              </w:rPr>
            </w:pPr>
          </w:p>
        </w:tc>
      </w:tr>
      <w:tr>
        <w:trPr>
          <w:trHeight w:val="234"/>
        </w:trPr>
        <w:tc>
          <w:tcPr>
            <w:tcW w:w="1220" w:type="dxa"/>
            <w:vAlign w:val="bottom"/>
            <w:tcBorders>
              <w:left w:val="single" w:sz="8" w:color="auto"/>
              <w:right w:val="single" w:sz="8" w:color="auto"/>
            </w:tcBorders>
          </w:tcPr>
          <w:p>
            <w:pPr>
              <w:ind w:left="240"/>
              <w:spacing w:after="0" w:line="206" w:lineRule="exact"/>
              <w:rPr>
                <w:sz w:val="20"/>
                <w:szCs w:val="20"/>
                <w:color w:val="auto"/>
              </w:rPr>
            </w:pPr>
            <w:r>
              <w:rPr>
                <w:rFonts w:ascii="宋体" w:cs="宋体" w:eastAsia="宋体" w:hAnsi="宋体"/>
                <w:sz w:val="18"/>
                <w:szCs w:val="18"/>
                <w:color w:val="auto"/>
              </w:rPr>
              <w:t>五大因素</w:t>
            </w: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具体维度</w:t>
            </w:r>
          </w:p>
        </w:tc>
        <w:tc>
          <w:tcPr>
            <w:tcW w:w="60" w:type="dxa"/>
            <w:vAlign w:val="bottom"/>
          </w:tcPr>
          <w:p>
            <w:pPr>
              <w:spacing w:after="0"/>
              <w:rPr>
                <w:sz w:val="20"/>
                <w:szCs w:val="20"/>
                <w:color w:val="auto"/>
              </w:rPr>
            </w:pPr>
          </w:p>
        </w:tc>
        <w:tc>
          <w:tcPr>
            <w:tcW w:w="55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包含问题</w:t>
            </w:r>
          </w:p>
        </w:tc>
      </w:tr>
      <w:tr>
        <w:trPr>
          <w:trHeight w:val="68"/>
        </w:trPr>
        <w:tc>
          <w:tcPr>
            <w:tcW w:w="1220" w:type="dxa"/>
            <w:vAlign w:val="bottom"/>
            <w:tcBorders>
              <w:left w:val="single" w:sz="8" w:color="auto"/>
              <w:bottom w:val="single" w:sz="8" w:color="auto"/>
              <w:right w:val="single" w:sz="8" w:color="auto"/>
            </w:tcBorders>
          </w:tcPr>
          <w:p>
            <w:pPr>
              <w:spacing w:after="0"/>
              <w:rPr>
                <w:sz w:val="5"/>
                <w:szCs w:val="5"/>
                <w:color w:val="auto"/>
              </w:rPr>
            </w:pPr>
          </w:p>
        </w:tc>
        <w:tc>
          <w:tcPr>
            <w:tcW w:w="1620" w:type="dxa"/>
            <w:vAlign w:val="bottom"/>
            <w:tcBorders>
              <w:bottom w:val="single" w:sz="8" w:color="auto"/>
              <w:right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5520" w:type="dxa"/>
            <w:vAlign w:val="bottom"/>
            <w:tcBorders>
              <w:bottom w:val="single" w:sz="8" w:color="auto"/>
              <w:right w:val="single" w:sz="8" w:color="auto"/>
            </w:tcBorders>
          </w:tcPr>
          <w:p>
            <w:pPr>
              <w:spacing w:after="0"/>
              <w:rPr>
                <w:sz w:val="5"/>
                <w:szCs w:val="5"/>
                <w:color w:val="auto"/>
              </w:rPr>
            </w:pPr>
          </w:p>
        </w:tc>
      </w:tr>
      <w:tr>
        <w:trPr>
          <w:trHeight w:val="234"/>
        </w:trPr>
        <w:tc>
          <w:tcPr>
            <w:tcW w:w="1220" w:type="dxa"/>
            <w:vAlign w:val="bottom"/>
            <w:tcBorders>
              <w:left w:val="single" w:sz="8" w:color="auto"/>
              <w:right w:val="single" w:sz="8" w:color="auto"/>
            </w:tcBorders>
          </w:tcPr>
          <w:p>
            <w:pPr>
              <w:spacing w:after="0"/>
              <w:rPr>
                <w:sz w:val="20"/>
                <w:szCs w:val="20"/>
                <w:color w:val="auto"/>
              </w:rPr>
            </w:pP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物质回报</w:t>
            </w:r>
          </w:p>
        </w:tc>
        <w:tc>
          <w:tcPr>
            <w:tcW w:w="60" w:type="dxa"/>
            <w:vAlign w:val="bottom"/>
          </w:tcPr>
          <w:p>
            <w:pPr>
              <w:spacing w:after="0"/>
              <w:rPr>
                <w:sz w:val="20"/>
                <w:szCs w:val="20"/>
                <w:color w:val="auto"/>
              </w:rPr>
            </w:pPr>
          </w:p>
        </w:tc>
        <w:tc>
          <w:tcPr>
            <w:tcW w:w="55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近一半行员对工资收入不满意</w:t>
            </w:r>
          </w:p>
        </w:tc>
      </w:tr>
      <w:tr>
        <w:trPr>
          <w:trHeight w:val="67"/>
        </w:trPr>
        <w:tc>
          <w:tcPr>
            <w:tcW w:w="1220" w:type="dxa"/>
            <w:vAlign w:val="bottom"/>
            <w:tcBorders>
              <w:left w:val="single" w:sz="8" w:color="auto"/>
              <w:right w:val="single" w:sz="8" w:color="auto"/>
            </w:tcBorders>
          </w:tcPr>
          <w:p>
            <w:pPr>
              <w:spacing w:after="0"/>
              <w:rPr>
                <w:sz w:val="5"/>
                <w:szCs w:val="5"/>
                <w:color w:val="auto"/>
              </w:rPr>
            </w:pPr>
          </w:p>
        </w:tc>
        <w:tc>
          <w:tcPr>
            <w:tcW w:w="1620" w:type="dxa"/>
            <w:vAlign w:val="bottom"/>
            <w:tcBorders>
              <w:bottom w:val="single" w:sz="8" w:color="auto"/>
              <w:right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5520" w:type="dxa"/>
            <w:vAlign w:val="bottom"/>
            <w:tcBorders>
              <w:bottom w:val="single" w:sz="8" w:color="auto"/>
              <w:right w:val="single" w:sz="8" w:color="auto"/>
            </w:tcBorders>
          </w:tcPr>
          <w:p>
            <w:pPr>
              <w:spacing w:after="0"/>
              <w:rPr>
                <w:sz w:val="5"/>
                <w:szCs w:val="5"/>
                <w:color w:val="auto"/>
              </w:rPr>
            </w:pPr>
          </w:p>
        </w:tc>
      </w:tr>
      <w:tr>
        <w:trPr>
          <w:trHeight w:val="265"/>
        </w:trPr>
        <w:tc>
          <w:tcPr>
            <w:tcW w:w="1220" w:type="dxa"/>
            <w:vAlign w:val="bottom"/>
            <w:tcBorders>
              <w:left w:val="single" w:sz="8" w:color="auto"/>
              <w:right w:val="single" w:sz="8" w:color="auto"/>
            </w:tcBorders>
          </w:tcPr>
          <w:p>
            <w:pPr>
              <w:spacing w:after="0"/>
              <w:rPr>
                <w:sz w:val="23"/>
                <w:szCs w:val="23"/>
                <w:color w:val="auto"/>
              </w:rPr>
            </w:pPr>
          </w:p>
        </w:tc>
        <w:tc>
          <w:tcPr>
            <w:tcW w:w="1620" w:type="dxa"/>
            <w:vAlign w:val="bottom"/>
            <w:tcBorders>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Times New Roman" w:cs="Times New Roman" w:eastAsia="Times New Roman" w:hAnsi="Times New Roman"/>
                <w:sz w:val="18"/>
                <w:szCs w:val="18"/>
                <w:color w:val="auto"/>
              </w:rPr>
              <w:t>1</w:t>
            </w:r>
            <w:r>
              <w:rPr>
                <w:rFonts w:ascii="宋体" w:cs="宋体" w:eastAsia="宋体" w:hAnsi="宋体"/>
                <w:sz w:val="18"/>
                <w:szCs w:val="18"/>
                <w:color w:val="auto"/>
              </w:rPr>
              <w:t>、公司在对行员工作的反馈方面所作的工作不能令人满意，工作评</w:t>
            </w:r>
          </w:p>
        </w:tc>
      </w:tr>
      <w:tr>
        <w:trPr>
          <w:trHeight w:val="312"/>
        </w:trPr>
        <w:tc>
          <w:tcPr>
            <w:tcW w:w="122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精神回报</w:t>
            </w: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价满意率仅为</w:t>
            </w:r>
            <w:r>
              <w:rPr>
                <w:rFonts w:ascii="Times New Roman" w:cs="Times New Roman" w:eastAsia="Times New Roman" w:hAnsi="Times New Roman"/>
                <w:sz w:val="18"/>
                <w:szCs w:val="18"/>
                <w:color w:val="auto"/>
              </w:rPr>
              <w:t xml:space="preserve"> 55.88%</w:t>
            </w:r>
            <w:r>
              <w:rPr>
                <w:rFonts w:ascii="宋体" w:cs="宋体" w:eastAsia="宋体" w:hAnsi="宋体"/>
                <w:sz w:val="18"/>
                <w:szCs w:val="18"/>
                <w:color w:val="auto"/>
              </w:rPr>
              <w:t>，且只有</w:t>
            </w:r>
            <w:r>
              <w:rPr>
                <w:rFonts w:ascii="Times New Roman" w:cs="Times New Roman" w:eastAsia="Times New Roman" w:hAnsi="Times New Roman"/>
                <w:sz w:val="18"/>
                <w:szCs w:val="18"/>
                <w:color w:val="auto"/>
              </w:rPr>
              <w:t xml:space="preserve"> 11.76%</w:t>
            </w:r>
            <w:r>
              <w:rPr>
                <w:rFonts w:ascii="宋体" w:cs="宋体" w:eastAsia="宋体" w:hAnsi="宋体"/>
                <w:sz w:val="18"/>
                <w:szCs w:val="18"/>
                <w:color w:val="auto"/>
              </w:rPr>
              <w:t>的行员工作经常得到管理层的</w:t>
            </w:r>
          </w:p>
        </w:tc>
      </w:tr>
      <w:tr>
        <w:trPr>
          <w:trHeight w:val="312"/>
        </w:trPr>
        <w:tc>
          <w:tcPr>
            <w:tcW w:w="122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认可。</w:t>
            </w:r>
            <w:r>
              <w:rPr>
                <w:rFonts w:ascii="Times New Roman" w:cs="Times New Roman" w:eastAsia="Times New Roman" w:hAnsi="Times New Roman"/>
                <w:sz w:val="18"/>
                <w:szCs w:val="18"/>
                <w:color w:val="auto"/>
              </w:rPr>
              <w:t xml:space="preserve"> 2</w:t>
            </w:r>
            <w:r>
              <w:rPr>
                <w:rFonts w:ascii="宋体" w:cs="宋体" w:eastAsia="宋体" w:hAnsi="宋体"/>
                <w:sz w:val="18"/>
                <w:szCs w:val="18"/>
                <w:color w:val="auto"/>
              </w:rPr>
              <w:t>、对公司的归属感不强</w:t>
            </w:r>
          </w:p>
        </w:tc>
      </w:tr>
      <w:tr>
        <w:trPr>
          <w:trHeight w:val="37"/>
        </w:trPr>
        <w:tc>
          <w:tcPr>
            <w:tcW w:w="1220" w:type="dxa"/>
            <w:vAlign w:val="bottom"/>
            <w:tcBorders>
              <w:left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5520" w:type="dxa"/>
            <w:vAlign w:val="bottom"/>
            <w:tcBorders>
              <w:bottom w:val="single" w:sz="8" w:color="auto"/>
              <w:right w:val="single" w:sz="8" w:color="auto"/>
            </w:tcBorders>
          </w:tcPr>
          <w:p>
            <w:pPr>
              <w:spacing w:after="0"/>
              <w:rPr>
                <w:sz w:val="3"/>
                <w:szCs w:val="3"/>
                <w:color w:val="auto"/>
              </w:rPr>
            </w:pPr>
          </w:p>
        </w:tc>
      </w:tr>
      <w:tr>
        <w:trPr>
          <w:trHeight w:val="265"/>
        </w:trPr>
        <w:tc>
          <w:tcPr>
            <w:tcW w:w="1220" w:type="dxa"/>
            <w:vAlign w:val="bottom"/>
            <w:tcBorders>
              <w:left w:val="single" w:sz="8" w:color="auto"/>
              <w:right w:val="single" w:sz="8" w:color="auto"/>
            </w:tcBorders>
          </w:tcPr>
          <w:p>
            <w:pPr>
              <w:ind w:left="240"/>
              <w:spacing w:after="0" w:line="206" w:lineRule="exact"/>
              <w:rPr>
                <w:sz w:val="20"/>
                <w:szCs w:val="20"/>
                <w:color w:val="auto"/>
              </w:rPr>
            </w:pPr>
            <w:r>
              <w:rPr>
                <w:rFonts w:ascii="宋体" w:cs="宋体" w:eastAsia="宋体" w:hAnsi="宋体"/>
                <w:sz w:val="18"/>
                <w:szCs w:val="18"/>
                <w:color w:val="auto"/>
              </w:rPr>
              <w:t>工作回报</w:t>
            </w:r>
          </w:p>
        </w:tc>
        <w:tc>
          <w:tcPr>
            <w:tcW w:w="1620" w:type="dxa"/>
            <w:vAlign w:val="bottom"/>
            <w:tcBorders>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Times New Roman" w:cs="Times New Roman" w:eastAsia="Times New Roman" w:hAnsi="Times New Roman"/>
                <w:sz w:val="18"/>
                <w:szCs w:val="18"/>
                <w:color w:val="auto"/>
              </w:rPr>
              <w:t>1</w:t>
            </w:r>
            <w:r>
              <w:rPr>
                <w:rFonts w:ascii="宋体" w:cs="宋体" w:eastAsia="宋体" w:hAnsi="宋体"/>
                <w:sz w:val="18"/>
                <w:szCs w:val="18"/>
                <w:color w:val="auto"/>
              </w:rPr>
              <w:t>、工作中学到知识结构单一（</w:t>
            </w:r>
            <w:r>
              <w:rPr>
                <w:rFonts w:ascii="Times New Roman" w:cs="Times New Roman" w:eastAsia="Times New Roman" w:hAnsi="Times New Roman"/>
                <w:sz w:val="18"/>
                <w:szCs w:val="18"/>
                <w:color w:val="auto"/>
              </w:rPr>
              <w:t>39.39%</w:t>
            </w:r>
            <w:r>
              <w:rPr>
                <w:rFonts w:ascii="宋体" w:cs="宋体" w:eastAsia="宋体" w:hAnsi="宋体"/>
                <w:sz w:val="18"/>
                <w:szCs w:val="18"/>
                <w:color w:val="auto"/>
              </w:rPr>
              <w:t>）或学到东西很少（</w:t>
            </w:r>
            <w:r>
              <w:rPr>
                <w:rFonts w:ascii="Times New Roman" w:cs="Times New Roman" w:eastAsia="Times New Roman" w:hAnsi="Times New Roman"/>
                <w:sz w:val="18"/>
                <w:szCs w:val="18"/>
                <w:color w:val="auto"/>
              </w:rPr>
              <w:t>36.36%</w:t>
            </w:r>
            <w:r>
              <w:rPr>
                <w:rFonts w:ascii="宋体" w:cs="宋体" w:eastAsia="宋体" w:hAnsi="宋体"/>
                <w:sz w:val="18"/>
                <w:szCs w:val="18"/>
                <w:color w:val="auto"/>
              </w:rPr>
              <w:t>）</w:t>
            </w:r>
          </w:p>
        </w:tc>
      </w:tr>
      <w:tr>
        <w:trPr>
          <w:trHeight w:val="312"/>
        </w:trPr>
        <w:tc>
          <w:tcPr>
            <w:tcW w:w="122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成长与发展训</w:t>
            </w: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Times New Roman" w:cs="Times New Roman" w:eastAsia="Times New Roman" w:hAnsi="Times New Roman"/>
                <w:sz w:val="18"/>
                <w:szCs w:val="18"/>
                <w:color w:val="auto"/>
              </w:rPr>
              <w:t>2</w:t>
            </w:r>
            <w:r>
              <w:rPr>
                <w:rFonts w:ascii="宋体" w:cs="宋体" w:eastAsia="宋体" w:hAnsi="宋体"/>
                <w:sz w:val="18"/>
                <w:szCs w:val="18"/>
                <w:color w:val="auto"/>
              </w:rPr>
              <w:t>、行员能力未完全发挥（</w:t>
            </w:r>
            <w:r>
              <w:rPr>
                <w:rFonts w:ascii="Times New Roman" w:cs="Times New Roman" w:eastAsia="Times New Roman" w:hAnsi="Times New Roman"/>
                <w:sz w:val="18"/>
                <w:szCs w:val="18"/>
                <w:color w:val="auto"/>
              </w:rPr>
              <w:t>17.65%</w:t>
            </w:r>
            <w:r>
              <w:rPr>
                <w:rFonts w:ascii="宋体" w:cs="宋体" w:eastAsia="宋体" w:hAnsi="宋体"/>
                <w:sz w:val="18"/>
                <w:szCs w:val="18"/>
                <w:color w:val="auto"/>
              </w:rPr>
              <w:t>）</w:t>
            </w:r>
          </w:p>
        </w:tc>
      </w:tr>
      <w:tr>
        <w:trPr>
          <w:trHeight w:val="312"/>
        </w:trPr>
        <w:tc>
          <w:tcPr>
            <w:tcW w:w="122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Times New Roman" w:cs="Times New Roman" w:eastAsia="Times New Roman" w:hAnsi="Times New Roman"/>
                <w:sz w:val="18"/>
                <w:szCs w:val="18"/>
                <w:color w:val="auto"/>
              </w:rPr>
              <w:t>3</w:t>
            </w:r>
            <w:r>
              <w:rPr>
                <w:rFonts w:ascii="宋体" w:cs="宋体" w:eastAsia="宋体" w:hAnsi="宋体"/>
                <w:sz w:val="18"/>
                <w:szCs w:val="18"/>
                <w:color w:val="auto"/>
              </w:rPr>
              <w:t>、不看好在公司中的发展机会</w:t>
            </w:r>
          </w:p>
        </w:tc>
      </w:tr>
      <w:tr>
        <w:trPr>
          <w:trHeight w:val="312"/>
        </w:trPr>
        <w:tc>
          <w:tcPr>
            <w:tcW w:w="122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Times New Roman" w:cs="Times New Roman" w:eastAsia="Times New Roman" w:hAnsi="Times New Roman"/>
                <w:sz w:val="18"/>
                <w:szCs w:val="18"/>
                <w:color w:val="auto"/>
              </w:rPr>
              <w:t>4</w:t>
            </w:r>
            <w:r>
              <w:rPr>
                <w:rFonts w:ascii="宋体" w:cs="宋体" w:eastAsia="宋体" w:hAnsi="宋体"/>
                <w:sz w:val="18"/>
                <w:szCs w:val="18"/>
                <w:color w:val="auto"/>
              </w:rPr>
              <w:t>、培训机制有待完善，尤其需要加强岗位专业知识培</w:t>
            </w:r>
          </w:p>
        </w:tc>
      </w:tr>
      <w:tr>
        <w:trPr>
          <w:trHeight w:val="38"/>
        </w:trPr>
        <w:tc>
          <w:tcPr>
            <w:tcW w:w="1220" w:type="dxa"/>
            <w:vAlign w:val="bottom"/>
            <w:tcBorders>
              <w:left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5520" w:type="dxa"/>
            <w:vAlign w:val="bottom"/>
            <w:tcBorders>
              <w:bottom w:val="single" w:sz="8" w:color="auto"/>
              <w:right w:val="single" w:sz="8" w:color="auto"/>
            </w:tcBorders>
          </w:tcPr>
          <w:p>
            <w:pPr>
              <w:spacing w:after="0"/>
              <w:rPr>
                <w:sz w:val="3"/>
                <w:szCs w:val="3"/>
                <w:color w:val="auto"/>
              </w:rPr>
            </w:pPr>
          </w:p>
        </w:tc>
      </w:tr>
      <w:tr>
        <w:trPr>
          <w:trHeight w:val="234"/>
        </w:trPr>
        <w:tc>
          <w:tcPr>
            <w:tcW w:w="1220" w:type="dxa"/>
            <w:vAlign w:val="bottom"/>
            <w:tcBorders>
              <w:left w:val="single" w:sz="8" w:color="auto"/>
              <w:right w:val="single" w:sz="8" w:color="auto"/>
            </w:tcBorders>
          </w:tcPr>
          <w:p>
            <w:pPr>
              <w:spacing w:after="0"/>
              <w:rPr>
                <w:sz w:val="20"/>
                <w:szCs w:val="20"/>
                <w:color w:val="auto"/>
              </w:rPr>
            </w:pP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奖惩管理</w:t>
            </w:r>
          </w:p>
        </w:tc>
        <w:tc>
          <w:tcPr>
            <w:tcW w:w="60" w:type="dxa"/>
            <w:vAlign w:val="bottom"/>
          </w:tcPr>
          <w:p>
            <w:pPr>
              <w:spacing w:after="0"/>
              <w:rPr>
                <w:sz w:val="20"/>
                <w:szCs w:val="20"/>
                <w:color w:val="auto"/>
              </w:rPr>
            </w:pPr>
          </w:p>
        </w:tc>
        <w:tc>
          <w:tcPr>
            <w:tcW w:w="55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近四成行员认为公司的奖励制度不公正</w:t>
            </w:r>
          </w:p>
        </w:tc>
      </w:tr>
      <w:tr>
        <w:trPr>
          <w:trHeight w:val="67"/>
        </w:trPr>
        <w:tc>
          <w:tcPr>
            <w:tcW w:w="1220" w:type="dxa"/>
            <w:vAlign w:val="bottom"/>
            <w:tcBorders>
              <w:left w:val="single" w:sz="8" w:color="auto"/>
              <w:bottom w:val="single" w:sz="8" w:color="auto"/>
              <w:right w:val="single" w:sz="8" w:color="auto"/>
            </w:tcBorders>
          </w:tcPr>
          <w:p>
            <w:pPr>
              <w:spacing w:after="0"/>
              <w:rPr>
                <w:sz w:val="5"/>
                <w:szCs w:val="5"/>
                <w:color w:val="auto"/>
              </w:rPr>
            </w:pPr>
          </w:p>
        </w:tc>
        <w:tc>
          <w:tcPr>
            <w:tcW w:w="1620" w:type="dxa"/>
            <w:vAlign w:val="bottom"/>
            <w:tcBorders>
              <w:bottom w:val="single" w:sz="8" w:color="auto"/>
              <w:right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5520" w:type="dxa"/>
            <w:vAlign w:val="bottom"/>
            <w:tcBorders>
              <w:bottom w:val="single" w:sz="8" w:color="auto"/>
              <w:right w:val="single" w:sz="8" w:color="auto"/>
            </w:tcBorders>
          </w:tcPr>
          <w:p>
            <w:pPr>
              <w:spacing w:after="0"/>
              <w:rPr>
                <w:sz w:val="5"/>
                <w:szCs w:val="5"/>
                <w:color w:val="auto"/>
              </w:rPr>
            </w:pPr>
          </w:p>
        </w:tc>
      </w:tr>
      <w:tr>
        <w:trPr>
          <w:trHeight w:val="264"/>
        </w:trPr>
        <w:tc>
          <w:tcPr>
            <w:tcW w:w="1220" w:type="dxa"/>
            <w:vAlign w:val="bottom"/>
            <w:tcBorders>
              <w:left w:val="single" w:sz="8" w:color="auto"/>
              <w:right w:val="single" w:sz="8" w:color="auto"/>
            </w:tcBorders>
          </w:tcPr>
          <w:p>
            <w:pPr>
              <w:ind w:left="240"/>
              <w:spacing w:after="0" w:line="206" w:lineRule="exact"/>
              <w:rPr>
                <w:sz w:val="20"/>
                <w:szCs w:val="20"/>
                <w:color w:val="auto"/>
              </w:rPr>
            </w:pPr>
            <w:r>
              <w:rPr>
                <w:rFonts w:ascii="宋体" w:cs="宋体" w:eastAsia="宋体" w:hAnsi="宋体"/>
                <w:sz w:val="18"/>
                <w:szCs w:val="18"/>
                <w:color w:val="auto"/>
              </w:rPr>
              <w:t>工作背景</w:t>
            </w: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后勤保障及支持</w:t>
            </w:r>
          </w:p>
        </w:tc>
        <w:tc>
          <w:tcPr>
            <w:tcW w:w="60" w:type="dxa"/>
            <w:vAlign w:val="bottom"/>
          </w:tcPr>
          <w:p>
            <w:pPr>
              <w:spacing w:after="0"/>
              <w:rPr>
                <w:sz w:val="22"/>
                <w:szCs w:val="22"/>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不能得到管理人员的及时帮助或得不到帮助（仅</w:t>
            </w:r>
            <w:r>
              <w:rPr>
                <w:rFonts w:ascii="Times New Roman" w:cs="Times New Roman" w:eastAsia="Times New Roman" w:hAnsi="Times New Roman"/>
                <w:sz w:val="18"/>
                <w:szCs w:val="18"/>
                <w:color w:val="auto"/>
              </w:rPr>
              <w:t xml:space="preserve"> 42.42%</w:t>
            </w:r>
            <w:r>
              <w:rPr>
                <w:rFonts w:ascii="宋体" w:cs="宋体" w:eastAsia="宋体" w:hAnsi="宋体"/>
                <w:sz w:val="18"/>
                <w:szCs w:val="18"/>
                <w:color w:val="auto"/>
              </w:rPr>
              <w:t>能得到帮助</w:t>
            </w:r>
          </w:p>
        </w:tc>
      </w:tr>
      <w:tr>
        <w:trPr>
          <w:trHeight w:val="282"/>
        </w:trPr>
        <w:tc>
          <w:tcPr>
            <w:tcW w:w="122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且及时）</w:t>
            </w:r>
          </w:p>
        </w:tc>
      </w:tr>
      <w:tr>
        <w:trPr>
          <w:trHeight w:val="67"/>
        </w:trPr>
        <w:tc>
          <w:tcPr>
            <w:tcW w:w="1220" w:type="dxa"/>
            <w:vAlign w:val="bottom"/>
            <w:tcBorders>
              <w:left w:val="single" w:sz="8" w:color="auto"/>
              <w:bottom w:val="single" w:sz="8" w:color="auto"/>
              <w:right w:val="single" w:sz="8" w:color="auto"/>
            </w:tcBorders>
          </w:tcPr>
          <w:p>
            <w:pPr>
              <w:spacing w:after="0"/>
              <w:rPr>
                <w:sz w:val="5"/>
                <w:szCs w:val="5"/>
                <w:color w:val="auto"/>
              </w:rPr>
            </w:pPr>
          </w:p>
        </w:tc>
        <w:tc>
          <w:tcPr>
            <w:tcW w:w="1620" w:type="dxa"/>
            <w:vAlign w:val="bottom"/>
            <w:tcBorders>
              <w:bottom w:val="single" w:sz="8" w:color="auto"/>
              <w:right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5520" w:type="dxa"/>
            <w:vAlign w:val="bottom"/>
            <w:tcBorders>
              <w:bottom w:val="single" w:sz="8" w:color="auto"/>
              <w:right w:val="single" w:sz="8" w:color="auto"/>
            </w:tcBorders>
          </w:tcPr>
          <w:p>
            <w:pPr>
              <w:spacing w:after="0"/>
              <w:rPr>
                <w:sz w:val="5"/>
                <w:szCs w:val="5"/>
                <w:color w:val="auto"/>
              </w:rPr>
            </w:pPr>
          </w:p>
        </w:tc>
      </w:tr>
      <w:tr>
        <w:trPr>
          <w:trHeight w:val="264"/>
        </w:trPr>
        <w:tc>
          <w:tcPr>
            <w:tcW w:w="1220" w:type="dxa"/>
            <w:vAlign w:val="bottom"/>
            <w:tcBorders>
              <w:left w:val="single" w:sz="8" w:color="auto"/>
              <w:right w:val="single" w:sz="8" w:color="auto"/>
            </w:tcBorders>
          </w:tcPr>
          <w:p>
            <w:pPr>
              <w:spacing w:after="0"/>
              <w:rPr>
                <w:sz w:val="22"/>
                <w:szCs w:val="22"/>
                <w:color w:val="auto"/>
              </w:rPr>
            </w:pP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内部和谐度</w:t>
            </w:r>
          </w:p>
        </w:tc>
        <w:tc>
          <w:tcPr>
            <w:tcW w:w="60" w:type="dxa"/>
            <w:vAlign w:val="bottom"/>
          </w:tcPr>
          <w:p>
            <w:pPr>
              <w:spacing w:after="0"/>
              <w:rPr>
                <w:sz w:val="22"/>
                <w:szCs w:val="22"/>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Times New Roman" w:cs="Times New Roman" w:eastAsia="Times New Roman" w:hAnsi="Times New Roman"/>
                <w:sz w:val="18"/>
                <w:szCs w:val="18"/>
                <w:color w:val="auto"/>
              </w:rPr>
              <w:t>1</w:t>
            </w:r>
            <w:r>
              <w:rPr>
                <w:rFonts w:ascii="宋体" w:cs="宋体" w:eastAsia="宋体" w:hAnsi="宋体"/>
                <w:sz w:val="18"/>
                <w:szCs w:val="18"/>
                <w:color w:val="auto"/>
              </w:rPr>
              <w:t>、当对公司工作存在疑问时，只有</w:t>
            </w:r>
            <w:r>
              <w:rPr>
                <w:rFonts w:ascii="Times New Roman" w:cs="Times New Roman" w:eastAsia="Times New Roman" w:hAnsi="Times New Roman"/>
                <w:sz w:val="18"/>
                <w:szCs w:val="18"/>
                <w:color w:val="auto"/>
              </w:rPr>
              <w:t xml:space="preserve"> 48.48%</w:t>
            </w:r>
            <w:r>
              <w:rPr>
                <w:rFonts w:ascii="宋体" w:cs="宋体" w:eastAsia="宋体" w:hAnsi="宋体"/>
                <w:sz w:val="18"/>
                <w:szCs w:val="18"/>
                <w:color w:val="auto"/>
              </w:rPr>
              <w:t>的行员与上司直接沟通</w:t>
            </w:r>
          </w:p>
        </w:tc>
      </w:tr>
      <w:tr>
        <w:trPr>
          <w:trHeight w:val="312"/>
        </w:trPr>
        <w:tc>
          <w:tcPr>
            <w:tcW w:w="122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Times New Roman" w:cs="Times New Roman" w:eastAsia="Times New Roman" w:hAnsi="Times New Roman"/>
                <w:sz w:val="18"/>
                <w:szCs w:val="18"/>
                <w:color w:val="auto"/>
              </w:rPr>
              <w:t>2</w:t>
            </w:r>
            <w:r>
              <w:rPr>
                <w:rFonts w:ascii="宋体" w:cs="宋体" w:eastAsia="宋体" w:hAnsi="宋体"/>
                <w:sz w:val="18"/>
                <w:szCs w:val="18"/>
                <w:color w:val="auto"/>
              </w:rPr>
              <w:t>、</w:t>
            </w:r>
            <w:r>
              <w:rPr>
                <w:rFonts w:ascii="Times New Roman" w:cs="Times New Roman" w:eastAsia="Times New Roman" w:hAnsi="Times New Roman"/>
                <w:sz w:val="18"/>
                <w:szCs w:val="18"/>
                <w:color w:val="auto"/>
              </w:rPr>
              <w:t>29.41%</w:t>
            </w:r>
            <w:r>
              <w:rPr>
                <w:rFonts w:ascii="宋体" w:cs="宋体" w:eastAsia="宋体" w:hAnsi="宋体"/>
                <w:sz w:val="18"/>
                <w:szCs w:val="18"/>
                <w:color w:val="auto"/>
              </w:rPr>
              <w:t>的行员认为同事间很少或几乎不互相帮助</w:t>
            </w:r>
          </w:p>
        </w:tc>
      </w:tr>
      <w:tr>
        <w:trPr>
          <w:trHeight w:val="38"/>
        </w:trPr>
        <w:tc>
          <w:tcPr>
            <w:tcW w:w="1220" w:type="dxa"/>
            <w:vAlign w:val="bottom"/>
            <w:tcBorders>
              <w:left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5520" w:type="dxa"/>
            <w:vAlign w:val="bottom"/>
            <w:tcBorders>
              <w:bottom w:val="single" w:sz="8" w:color="auto"/>
              <w:right w:val="single" w:sz="8" w:color="auto"/>
            </w:tcBorders>
          </w:tcPr>
          <w:p>
            <w:pPr>
              <w:spacing w:after="0"/>
              <w:rPr>
                <w:sz w:val="3"/>
                <w:szCs w:val="3"/>
                <w:color w:val="auto"/>
              </w:rPr>
            </w:pPr>
          </w:p>
        </w:tc>
      </w:tr>
      <w:tr>
        <w:trPr>
          <w:trHeight w:val="265"/>
        </w:trPr>
        <w:tc>
          <w:tcPr>
            <w:tcW w:w="1220" w:type="dxa"/>
            <w:vAlign w:val="bottom"/>
            <w:tcBorders>
              <w:left w:val="single" w:sz="8" w:color="auto"/>
              <w:right w:val="single" w:sz="8" w:color="auto"/>
            </w:tcBorders>
          </w:tcPr>
          <w:p>
            <w:pPr>
              <w:spacing w:after="0"/>
              <w:rPr>
                <w:sz w:val="23"/>
                <w:szCs w:val="23"/>
                <w:color w:val="auto"/>
              </w:rPr>
            </w:pPr>
          </w:p>
        </w:tc>
        <w:tc>
          <w:tcPr>
            <w:tcW w:w="1620" w:type="dxa"/>
            <w:vAlign w:val="bottom"/>
            <w:tcBorders>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Times New Roman" w:cs="Times New Roman" w:eastAsia="Times New Roman" w:hAnsi="Times New Roman"/>
                <w:sz w:val="18"/>
                <w:szCs w:val="18"/>
                <w:color w:val="auto"/>
              </w:rPr>
              <w:t>35.48%</w:t>
            </w:r>
            <w:r>
              <w:rPr>
                <w:rFonts w:ascii="宋体" w:cs="宋体" w:eastAsia="宋体" w:hAnsi="宋体"/>
                <w:sz w:val="18"/>
                <w:szCs w:val="18"/>
                <w:color w:val="auto"/>
              </w:rPr>
              <w:t>的行员认为领导期望过高导致自身工作压力大，五成折中，仅</w:t>
            </w:r>
          </w:p>
        </w:tc>
      </w:tr>
      <w:tr>
        <w:trPr>
          <w:trHeight w:val="312"/>
        </w:trPr>
        <w:tc>
          <w:tcPr>
            <w:tcW w:w="122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工作方法和作风</w:t>
            </w: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有一成对此持否定态度。工作方法和作风。</w:t>
            </w:r>
            <w:r>
              <w:rPr>
                <w:rFonts w:ascii="Times New Roman" w:cs="Times New Roman" w:eastAsia="Times New Roman" w:hAnsi="Times New Roman"/>
                <w:sz w:val="18"/>
                <w:szCs w:val="18"/>
                <w:color w:val="auto"/>
              </w:rPr>
              <w:t>35.48%</w:t>
            </w:r>
            <w:r>
              <w:rPr>
                <w:rFonts w:ascii="宋体" w:cs="宋体" w:eastAsia="宋体" w:hAnsi="宋体"/>
                <w:sz w:val="18"/>
                <w:szCs w:val="18"/>
                <w:color w:val="auto"/>
              </w:rPr>
              <w:t>的行员认为领导期</w:t>
            </w:r>
          </w:p>
        </w:tc>
      </w:tr>
      <w:tr>
        <w:trPr>
          <w:trHeight w:val="282"/>
        </w:trPr>
        <w:tc>
          <w:tcPr>
            <w:tcW w:w="122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望过高导致自身工作压力大，五成折中，仅有一成对此持否定态度。</w:t>
            </w:r>
          </w:p>
        </w:tc>
      </w:tr>
      <w:tr>
        <w:trPr>
          <w:trHeight w:val="67"/>
        </w:trPr>
        <w:tc>
          <w:tcPr>
            <w:tcW w:w="1220" w:type="dxa"/>
            <w:vAlign w:val="bottom"/>
            <w:tcBorders>
              <w:left w:val="single" w:sz="8" w:color="auto"/>
              <w:right w:val="single" w:sz="8" w:color="auto"/>
            </w:tcBorders>
          </w:tcPr>
          <w:p>
            <w:pPr>
              <w:spacing w:after="0"/>
              <w:rPr>
                <w:sz w:val="5"/>
                <w:szCs w:val="5"/>
                <w:color w:val="auto"/>
              </w:rPr>
            </w:pPr>
          </w:p>
        </w:tc>
        <w:tc>
          <w:tcPr>
            <w:tcW w:w="1620" w:type="dxa"/>
            <w:vAlign w:val="bottom"/>
            <w:tcBorders>
              <w:bottom w:val="single" w:sz="8" w:color="auto"/>
              <w:right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5520" w:type="dxa"/>
            <w:vAlign w:val="bottom"/>
            <w:tcBorders>
              <w:bottom w:val="single" w:sz="8" w:color="auto"/>
              <w:right w:val="single" w:sz="8" w:color="auto"/>
            </w:tcBorders>
          </w:tcPr>
          <w:p>
            <w:pPr>
              <w:spacing w:after="0"/>
              <w:rPr>
                <w:sz w:val="5"/>
                <w:szCs w:val="5"/>
                <w:color w:val="auto"/>
              </w:rPr>
            </w:pPr>
          </w:p>
        </w:tc>
      </w:tr>
      <w:tr>
        <w:trPr>
          <w:trHeight w:val="264"/>
        </w:trPr>
        <w:tc>
          <w:tcPr>
            <w:tcW w:w="1220" w:type="dxa"/>
            <w:vAlign w:val="bottom"/>
            <w:tcBorders>
              <w:left w:val="single" w:sz="8" w:color="auto"/>
              <w:right w:val="single" w:sz="8" w:color="auto"/>
            </w:tcBorders>
          </w:tcPr>
          <w:p>
            <w:pPr>
              <w:spacing w:after="0"/>
              <w:rPr>
                <w:sz w:val="22"/>
                <w:szCs w:val="22"/>
                <w:color w:val="auto"/>
              </w:rPr>
            </w:pPr>
          </w:p>
        </w:tc>
        <w:tc>
          <w:tcPr>
            <w:tcW w:w="1620" w:type="dxa"/>
            <w:vAlign w:val="bottom"/>
            <w:tcBorders>
              <w:right w:val="single" w:sz="8" w:color="auto"/>
            </w:tcBorders>
          </w:tcPr>
          <w:p>
            <w:pPr>
              <w:spacing w:after="0"/>
              <w:rPr>
                <w:sz w:val="22"/>
                <w:szCs w:val="22"/>
                <w:color w:val="auto"/>
              </w:rPr>
            </w:pPr>
          </w:p>
        </w:tc>
        <w:tc>
          <w:tcPr>
            <w:tcW w:w="60" w:type="dxa"/>
            <w:vAlign w:val="bottom"/>
          </w:tcPr>
          <w:p>
            <w:pPr>
              <w:spacing w:after="0"/>
              <w:rPr>
                <w:sz w:val="22"/>
                <w:szCs w:val="22"/>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Times New Roman" w:cs="Times New Roman" w:eastAsia="Times New Roman" w:hAnsi="Times New Roman"/>
                <w:sz w:val="18"/>
                <w:szCs w:val="18"/>
                <w:color w:val="auto"/>
              </w:rPr>
              <w:t>1</w:t>
            </w:r>
            <w:r>
              <w:rPr>
                <w:rFonts w:ascii="宋体" w:cs="宋体" w:eastAsia="宋体" w:hAnsi="宋体"/>
                <w:sz w:val="18"/>
                <w:szCs w:val="18"/>
                <w:color w:val="auto"/>
              </w:rPr>
              <w:t>、管理层管理艺术和管理能力不能令人满意</w:t>
            </w:r>
          </w:p>
        </w:tc>
      </w:tr>
      <w:tr>
        <w:trPr>
          <w:trHeight w:val="312"/>
        </w:trPr>
        <w:tc>
          <w:tcPr>
            <w:tcW w:w="122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Times New Roman" w:cs="Times New Roman" w:eastAsia="Times New Roman" w:hAnsi="Times New Roman"/>
                <w:sz w:val="18"/>
                <w:szCs w:val="18"/>
                <w:color w:val="auto"/>
              </w:rPr>
              <w:t>2</w:t>
            </w:r>
            <w:r>
              <w:rPr>
                <w:rFonts w:ascii="宋体" w:cs="宋体" w:eastAsia="宋体" w:hAnsi="宋体"/>
                <w:sz w:val="18"/>
                <w:szCs w:val="18"/>
                <w:color w:val="auto"/>
              </w:rPr>
              <w:t>、管理层的劣势还在于缺乏决断力、缺乏个人魅力等</w:t>
            </w:r>
          </w:p>
        </w:tc>
      </w:tr>
      <w:tr>
        <w:trPr>
          <w:trHeight w:val="312"/>
        </w:trPr>
        <w:tc>
          <w:tcPr>
            <w:tcW w:w="1220" w:type="dxa"/>
            <w:vAlign w:val="bottom"/>
            <w:tcBorders>
              <w:left w:val="single" w:sz="8" w:color="auto"/>
              <w:right w:val="single" w:sz="8" w:color="auto"/>
            </w:tcBorders>
          </w:tcPr>
          <w:p>
            <w:pPr>
              <w:ind w:left="240"/>
              <w:spacing w:after="0" w:line="206" w:lineRule="exact"/>
              <w:rPr>
                <w:sz w:val="20"/>
                <w:szCs w:val="20"/>
                <w:color w:val="auto"/>
              </w:rPr>
            </w:pPr>
            <w:r>
              <w:rPr>
                <w:rFonts w:ascii="宋体" w:cs="宋体" w:eastAsia="宋体" w:hAnsi="宋体"/>
                <w:sz w:val="18"/>
                <w:szCs w:val="18"/>
                <w:color w:val="auto"/>
              </w:rPr>
              <w:t>工作群体</w:t>
            </w:r>
          </w:p>
        </w:tc>
        <w:tc>
          <w:tcPr>
            <w:tcW w:w="162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Times New Roman" w:cs="Times New Roman" w:eastAsia="Times New Roman" w:hAnsi="Times New Roman"/>
                <w:sz w:val="18"/>
                <w:szCs w:val="18"/>
                <w:color w:val="auto"/>
                <w:w w:val="95"/>
              </w:rPr>
              <w:t>3</w:t>
            </w:r>
            <w:r>
              <w:rPr>
                <w:rFonts w:ascii="宋体" w:cs="宋体" w:eastAsia="宋体" w:hAnsi="宋体"/>
                <w:sz w:val="18"/>
                <w:szCs w:val="18"/>
                <w:color w:val="auto"/>
                <w:w w:val="95"/>
              </w:rPr>
              <w:t>、公司目前需要的人才依次为销售类（</w:t>
            </w:r>
            <w:r>
              <w:rPr>
                <w:rFonts w:ascii="Times New Roman" w:cs="Times New Roman" w:eastAsia="Times New Roman" w:hAnsi="Times New Roman"/>
                <w:sz w:val="18"/>
                <w:szCs w:val="18"/>
                <w:color w:val="auto"/>
                <w:w w:val="95"/>
              </w:rPr>
              <w:t>52.94%</w:t>
            </w:r>
            <w:r>
              <w:rPr>
                <w:rFonts w:ascii="宋体" w:cs="宋体" w:eastAsia="宋体" w:hAnsi="宋体"/>
                <w:sz w:val="18"/>
                <w:szCs w:val="18"/>
                <w:color w:val="auto"/>
                <w:w w:val="95"/>
              </w:rPr>
              <w:t>）、管理类（</w:t>
            </w:r>
            <w:r>
              <w:rPr>
                <w:rFonts w:ascii="Times New Roman" w:cs="Times New Roman" w:eastAsia="Times New Roman" w:hAnsi="Times New Roman"/>
                <w:sz w:val="18"/>
                <w:szCs w:val="18"/>
                <w:color w:val="auto"/>
                <w:w w:val="95"/>
              </w:rPr>
              <w:t>17.65%</w:t>
            </w:r>
            <w:r>
              <w:rPr>
                <w:rFonts w:ascii="宋体" w:cs="宋体" w:eastAsia="宋体" w:hAnsi="宋体"/>
                <w:sz w:val="18"/>
                <w:szCs w:val="18"/>
                <w:color w:val="auto"/>
                <w:w w:val="95"/>
              </w:rPr>
              <w:t>）、</w:t>
            </w:r>
          </w:p>
        </w:tc>
      </w:tr>
      <w:tr>
        <w:trPr>
          <w:trHeight w:val="282"/>
        </w:trPr>
        <w:tc>
          <w:tcPr>
            <w:tcW w:w="122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市场类、技术类、其它 人员素质</w:t>
            </w:r>
          </w:p>
        </w:tc>
      </w:tr>
      <w:tr>
        <w:trPr>
          <w:trHeight w:val="342"/>
        </w:trPr>
        <w:tc>
          <w:tcPr>
            <w:tcW w:w="122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人员素质</w:t>
            </w: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Times New Roman" w:cs="Times New Roman" w:eastAsia="Times New Roman" w:hAnsi="Times New Roman"/>
                <w:sz w:val="18"/>
                <w:szCs w:val="18"/>
                <w:color w:val="auto"/>
              </w:rPr>
              <w:t>1</w:t>
            </w:r>
            <w:r>
              <w:rPr>
                <w:rFonts w:ascii="宋体" w:cs="宋体" w:eastAsia="宋体" w:hAnsi="宋体"/>
                <w:sz w:val="18"/>
                <w:szCs w:val="18"/>
                <w:color w:val="auto"/>
              </w:rPr>
              <w:t>、管理层管理艺术和管理能力不能令人满意</w:t>
            </w:r>
          </w:p>
        </w:tc>
      </w:tr>
      <w:tr>
        <w:trPr>
          <w:trHeight w:val="312"/>
        </w:trPr>
        <w:tc>
          <w:tcPr>
            <w:tcW w:w="122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Times New Roman" w:cs="Times New Roman" w:eastAsia="Times New Roman" w:hAnsi="Times New Roman"/>
                <w:sz w:val="18"/>
                <w:szCs w:val="18"/>
                <w:color w:val="auto"/>
              </w:rPr>
              <w:t>2</w:t>
            </w:r>
            <w:r>
              <w:rPr>
                <w:rFonts w:ascii="宋体" w:cs="宋体" w:eastAsia="宋体" w:hAnsi="宋体"/>
                <w:sz w:val="18"/>
                <w:szCs w:val="18"/>
                <w:color w:val="auto"/>
              </w:rPr>
              <w:t>、管理层的劣势还在于缺乏决断力、缺乏个人魅力等</w:t>
            </w:r>
          </w:p>
        </w:tc>
      </w:tr>
      <w:tr>
        <w:trPr>
          <w:trHeight w:val="312"/>
        </w:trPr>
        <w:tc>
          <w:tcPr>
            <w:tcW w:w="122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Times New Roman" w:cs="Times New Roman" w:eastAsia="Times New Roman" w:hAnsi="Times New Roman"/>
                <w:sz w:val="18"/>
                <w:szCs w:val="18"/>
                <w:color w:val="auto"/>
                <w:w w:val="95"/>
              </w:rPr>
              <w:t>3</w:t>
            </w:r>
            <w:r>
              <w:rPr>
                <w:rFonts w:ascii="宋体" w:cs="宋体" w:eastAsia="宋体" w:hAnsi="宋体"/>
                <w:sz w:val="18"/>
                <w:szCs w:val="18"/>
                <w:color w:val="auto"/>
                <w:w w:val="95"/>
              </w:rPr>
              <w:t>、公司目前需要的人才依次为销售类（</w:t>
            </w:r>
            <w:r>
              <w:rPr>
                <w:rFonts w:ascii="Times New Roman" w:cs="Times New Roman" w:eastAsia="Times New Roman" w:hAnsi="Times New Roman"/>
                <w:sz w:val="18"/>
                <w:szCs w:val="18"/>
                <w:color w:val="auto"/>
                <w:w w:val="95"/>
              </w:rPr>
              <w:t>52.94%</w:t>
            </w:r>
            <w:r>
              <w:rPr>
                <w:rFonts w:ascii="宋体" w:cs="宋体" w:eastAsia="宋体" w:hAnsi="宋体"/>
                <w:sz w:val="18"/>
                <w:szCs w:val="18"/>
                <w:color w:val="auto"/>
                <w:w w:val="95"/>
              </w:rPr>
              <w:t>）、管理类（</w:t>
            </w:r>
            <w:r>
              <w:rPr>
                <w:rFonts w:ascii="Times New Roman" w:cs="Times New Roman" w:eastAsia="Times New Roman" w:hAnsi="Times New Roman"/>
                <w:sz w:val="18"/>
                <w:szCs w:val="18"/>
                <w:color w:val="auto"/>
                <w:w w:val="95"/>
              </w:rPr>
              <w:t>17.65%</w:t>
            </w:r>
            <w:r>
              <w:rPr>
                <w:rFonts w:ascii="宋体" w:cs="宋体" w:eastAsia="宋体" w:hAnsi="宋体"/>
                <w:sz w:val="18"/>
                <w:szCs w:val="18"/>
                <w:color w:val="auto"/>
                <w:w w:val="95"/>
              </w:rPr>
              <w:t>）、</w:t>
            </w:r>
          </w:p>
        </w:tc>
      </w:tr>
      <w:tr>
        <w:trPr>
          <w:trHeight w:val="282"/>
        </w:trPr>
        <w:tc>
          <w:tcPr>
            <w:tcW w:w="122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市场类、技术类、其它</w:t>
            </w:r>
          </w:p>
        </w:tc>
      </w:tr>
      <w:tr>
        <w:trPr>
          <w:trHeight w:val="68"/>
        </w:trPr>
        <w:tc>
          <w:tcPr>
            <w:tcW w:w="1220" w:type="dxa"/>
            <w:vAlign w:val="bottom"/>
            <w:tcBorders>
              <w:left w:val="single" w:sz="8" w:color="auto"/>
              <w:right w:val="single" w:sz="8" w:color="auto"/>
            </w:tcBorders>
          </w:tcPr>
          <w:p>
            <w:pPr>
              <w:spacing w:after="0"/>
              <w:rPr>
                <w:sz w:val="5"/>
                <w:szCs w:val="5"/>
                <w:color w:val="auto"/>
              </w:rPr>
            </w:pPr>
          </w:p>
        </w:tc>
        <w:tc>
          <w:tcPr>
            <w:tcW w:w="1620" w:type="dxa"/>
            <w:vAlign w:val="bottom"/>
            <w:tcBorders>
              <w:bottom w:val="single" w:sz="8" w:color="auto"/>
              <w:right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5520" w:type="dxa"/>
            <w:vAlign w:val="bottom"/>
            <w:tcBorders>
              <w:bottom w:val="single" w:sz="8" w:color="auto"/>
              <w:right w:val="single" w:sz="8" w:color="auto"/>
            </w:tcBorders>
          </w:tcPr>
          <w:p>
            <w:pPr>
              <w:spacing w:after="0"/>
              <w:rPr>
                <w:sz w:val="5"/>
                <w:szCs w:val="5"/>
                <w:color w:val="auto"/>
              </w:rPr>
            </w:pPr>
          </w:p>
        </w:tc>
      </w:tr>
      <w:tr>
        <w:trPr>
          <w:trHeight w:val="264"/>
        </w:trPr>
        <w:tc>
          <w:tcPr>
            <w:tcW w:w="1220" w:type="dxa"/>
            <w:vAlign w:val="bottom"/>
            <w:tcBorders>
              <w:left w:val="single" w:sz="8" w:color="auto"/>
              <w:right w:val="single" w:sz="8" w:color="auto"/>
            </w:tcBorders>
          </w:tcPr>
          <w:p>
            <w:pPr>
              <w:spacing w:after="0"/>
              <w:rPr>
                <w:sz w:val="22"/>
                <w:szCs w:val="22"/>
                <w:color w:val="auto"/>
              </w:rPr>
            </w:pP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管理风格</w:t>
            </w:r>
          </w:p>
        </w:tc>
        <w:tc>
          <w:tcPr>
            <w:tcW w:w="60" w:type="dxa"/>
            <w:vAlign w:val="bottom"/>
          </w:tcPr>
          <w:p>
            <w:pPr>
              <w:spacing w:after="0"/>
              <w:rPr>
                <w:sz w:val="22"/>
                <w:szCs w:val="22"/>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管理层在鼓励行员参与企业改革的工作做的不够（仅有</w:t>
            </w:r>
            <w:r>
              <w:rPr>
                <w:rFonts w:ascii="Times New Roman" w:cs="Times New Roman" w:eastAsia="Times New Roman" w:hAnsi="Times New Roman"/>
                <w:sz w:val="18"/>
                <w:szCs w:val="18"/>
                <w:color w:val="auto"/>
              </w:rPr>
              <w:t xml:space="preserve"> 33.75%</w:t>
            </w:r>
            <w:r>
              <w:rPr>
                <w:rFonts w:ascii="宋体" w:cs="宋体" w:eastAsia="宋体" w:hAnsi="宋体"/>
                <w:sz w:val="18"/>
                <w:szCs w:val="18"/>
                <w:color w:val="auto"/>
              </w:rPr>
              <w:t>）经</w:t>
            </w:r>
          </w:p>
        </w:tc>
      </w:tr>
      <w:tr>
        <w:trPr>
          <w:trHeight w:val="282"/>
        </w:trPr>
        <w:tc>
          <w:tcPr>
            <w:tcW w:w="1220" w:type="dxa"/>
            <w:vAlign w:val="bottom"/>
            <w:tcBorders>
              <w:left w:val="single" w:sz="8" w:color="auto"/>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55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常得到鼓</w:t>
            </w:r>
          </w:p>
        </w:tc>
      </w:tr>
      <w:tr>
        <w:trPr>
          <w:trHeight w:val="68"/>
        </w:trPr>
        <w:tc>
          <w:tcPr>
            <w:tcW w:w="1220" w:type="dxa"/>
            <w:vAlign w:val="bottom"/>
            <w:tcBorders>
              <w:left w:val="single" w:sz="8" w:color="auto"/>
              <w:right w:val="single" w:sz="8" w:color="auto"/>
            </w:tcBorders>
          </w:tcPr>
          <w:p>
            <w:pPr>
              <w:spacing w:after="0"/>
              <w:rPr>
                <w:sz w:val="5"/>
                <w:szCs w:val="5"/>
                <w:color w:val="auto"/>
              </w:rPr>
            </w:pPr>
          </w:p>
        </w:tc>
        <w:tc>
          <w:tcPr>
            <w:tcW w:w="1620" w:type="dxa"/>
            <w:vAlign w:val="bottom"/>
            <w:tcBorders>
              <w:bottom w:val="single" w:sz="8" w:color="auto"/>
              <w:right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5520" w:type="dxa"/>
            <w:vAlign w:val="bottom"/>
            <w:tcBorders>
              <w:bottom w:val="single" w:sz="8" w:color="auto"/>
              <w:right w:val="single" w:sz="8" w:color="auto"/>
            </w:tcBorders>
          </w:tcPr>
          <w:p>
            <w:pPr>
              <w:spacing w:after="0"/>
              <w:rPr>
                <w:sz w:val="5"/>
                <w:szCs w:val="5"/>
                <w:color w:val="auto"/>
              </w:rPr>
            </w:pPr>
          </w:p>
        </w:tc>
      </w:tr>
      <w:tr>
        <w:trPr>
          <w:trHeight w:val="264"/>
        </w:trPr>
        <w:tc>
          <w:tcPr>
            <w:tcW w:w="1220" w:type="dxa"/>
            <w:vAlign w:val="bottom"/>
            <w:tcBorders>
              <w:left w:val="single" w:sz="8" w:color="auto"/>
              <w:right w:val="single" w:sz="8" w:color="auto"/>
            </w:tcBorders>
          </w:tcPr>
          <w:p>
            <w:pPr>
              <w:spacing w:after="0"/>
              <w:rPr>
                <w:sz w:val="22"/>
                <w:szCs w:val="22"/>
                <w:color w:val="auto"/>
              </w:rPr>
            </w:pPr>
          </w:p>
        </w:tc>
        <w:tc>
          <w:tcPr>
            <w:tcW w:w="162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制度</w:t>
            </w:r>
          </w:p>
        </w:tc>
        <w:tc>
          <w:tcPr>
            <w:tcW w:w="60" w:type="dxa"/>
            <w:vAlign w:val="bottom"/>
          </w:tcPr>
          <w:p>
            <w:pPr>
              <w:spacing w:after="0"/>
              <w:rPr>
                <w:sz w:val="22"/>
                <w:szCs w:val="22"/>
                <w:color w:val="auto"/>
              </w:rPr>
            </w:pPr>
          </w:p>
        </w:tc>
        <w:tc>
          <w:tcPr>
            <w:tcW w:w="552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管理制度的执行和落实情况差（</w:t>
            </w:r>
            <w:r>
              <w:rPr>
                <w:rFonts w:ascii="Times New Roman" w:cs="Times New Roman" w:eastAsia="Times New Roman" w:hAnsi="Times New Roman"/>
                <w:sz w:val="18"/>
                <w:szCs w:val="18"/>
                <w:color w:val="auto"/>
              </w:rPr>
              <w:t>55.88%</w:t>
            </w:r>
            <w:r>
              <w:rPr>
                <w:rFonts w:ascii="宋体" w:cs="宋体" w:eastAsia="宋体" w:hAnsi="宋体"/>
                <w:sz w:val="18"/>
                <w:szCs w:val="18"/>
                <w:color w:val="auto"/>
              </w:rPr>
              <w:t>不满意）</w:t>
            </w:r>
          </w:p>
        </w:tc>
      </w:tr>
      <w:tr>
        <w:trPr>
          <w:trHeight w:val="38"/>
        </w:trPr>
        <w:tc>
          <w:tcPr>
            <w:tcW w:w="1220" w:type="dxa"/>
            <w:vAlign w:val="bottom"/>
            <w:tcBorders>
              <w:left w:val="single" w:sz="8" w:color="auto"/>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5520" w:type="dxa"/>
            <w:vAlign w:val="bottom"/>
            <w:tcBorders>
              <w:bottom w:val="single" w:sz="8" w:color="auto"/>
              <w:right w:val="single" w:sz="8" w:color="auto"/>
            </w:tcBorders>
          </w:tcPr>
          <w:p>
            <w:pPr>
              <w:spacing w:after="0"/>
              <w:rPr>
                <w:sz w:val="3"/>
                <w:szCs w:val="3"/>
                <w:color w:val="auto"/>
              </w:rPr>
            </w:pPr>
          </w:p>
        </w:tc>
      </w:tr>
    </w:tbl>
    <w:p>
      <w:pPr>
        <w:spacing w:after="0" w:line="200" w:lineRule="exact"/>
        <w:rPr>
          <w:sz w:val="20"/>
          <w:szCs w:val="20"/>
          <w:color w:val="auto"/>
        </w:rPr>
      </w:pP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86</w:t>
      </w:r>
    </w:p>
    <w:p>
      <w:pPr>
        <w:sectPr>
          <w:pgSz w:w="11900" w:h="16840" w:orient="portrait"/>
          <w:cols w:equalWidth="0" w:num="1">
            <w:col w:w="9024"/>
          </w:cols>
          <w:pgMar w:left="1440" w:top="1440" w:right="1440" w:bottom="446" w:gutter="0" w:footer="0" w:header="0"/>
          <w:type w:val="continuous"/>
        </w:sectPr>
      </w:pPr>
    </w:p>
    <w:bookmarkStart w:id="86" w:name="page87"/>
    <w:bookmarkEnd w:id="86"/>
    <w:tbl>
      <w:tblPr>
        <w:tblLayout w:type="fixed"/>
        <w:tblInd w:w="250" w:type="dxa"/>
        <w:tblCellMar>
          <w:top w:w="0" w:type="dxa"/>
          <w:left w:w="0" w:type="dxa"/>
          <w:bottom w:w="0" w:type="dxa"/>
          <w:right w:w="0" w:type="dxa"/>
        </w:tblCellMar>
      </w:tblPr>
      <w:tr>
        <w:trPr>
          <w:trHeight w:val="305"/>
        </w:trPr>
        <w:tc>
          <w:tcPr>
            <w:tcW w:w="2860" w:type="dxa"/>
            <w:vAlign w:val="bottom"/>
            <w:tcBorders>
              <w:top w:val="single" w:sz="8" w:color="auto"/>
              <w:left w:val="single" w:sz="8" w:color="auto"/>
              <w:right w:val="single" w:sz="8" w:color="auto"/>
            </w:tcBorders>
          </w:tcPr>
          <w:p>
            <w:pPr>
              <w:spacing w:after="0"/>
              <w:rPr>
                <w:sz w:val="24"/>
                <w:szCs w:val="24"/>
                <w:color w:val="auto"/>
              </w:rPr>
            </w:pPr>
          </w:p>
        </w:tc>
        <w:tc>
          <w:tcPr>
            <w:tcW w:w="2840" w:type="dxa"/>
            <w:vAlign w:val="bottom"/>
            <w:tcBorders>
              <w:top w:val="single" w:sz="8" w:color="auto"/>
              <w:right w:val="single" w:sz="8" w:color="auto"/>
            </w:tcBorders>
          </w:tcPr>
          <w:p>
            <w:pPr>
              <w:ind w:left="780"/>
              <w:spacing w:after="0" w:line="256" w:lineRule="exact"/>
              <w:rPr>
                <w:sz w:val="20"/>
                <w:szCs w:val="20"/>
                <w:color w:val="auto"/>
              </w:rPr>
            </w:pPr>
            <w:r>
              <w:rPr>
                <w:rFonts w:ascii="宋体" w:cs="宋体" w:eastAsia="宋体" w:hAnsi="宋体"/>
                <w:sz w:val="21"/>
                <w:szCs w:val="21"/>
                <w:color w:val="auto"/>
              </w:rPr>
              <w:t>优势（</w:t>
            </w:r>
            <w:r>
              <w:rPr>
                <w:rFonts w:ascii="Times New Roman" w:cs="Times New Roman" w:eastAsia="Times New Roman" w:hAnsi="Times New Roman"/>
                <w:sz w:val="21"/>
                <w:szCs w:val="21"/>
                <w:color w:val="auto"/>
              </w:rPr>
              <w:t>S</w:t>
            </w:r>
            <w:r>
              <w:rPr>
                <w:rFonts w:ascii="宋体" w:cs="宋体" w:eastAsia="宋体" w:hAnsi="宋体"/>
                <w:sz w:val="21"/>
                <w:szCs w:val="21"/>
                <w:color w:val="auto"/>
              </w:rPr>
              <w:t>）：</w:t>
            </w:r>
          </w:p>
        </w:tc>
        <w:tc>
          <w:tcPr>
            <w:tcW w:w="2840" w:type="dxa"/>
            <w:vAlign w:val="bottom"/>
            <w:tcBorders>
              <w:top w:val="single" w:sz="8" w:color="auto"/>
              <w:right w:val="single" w:sz="8" w:color="auto"/>
            </w:tcBorders>
          </w:tcPr>
          <w:p>
            <w:pPr>
              <w:ind w:left="100"/>
              <w:spacing w:after="0" w:line="256" w:lineRule="exact"/>
              <w:rPr>
                <w:sz w:val="20"/>
                <w:szCs w:val="20"/>
                <w:color w:val="auto"/>
              </w:rPr>
            </w:pPr>
            <w:r>
              <w:rPr>
                <w:rFonts w:ascii="宋体" w:cs="宋体" w:eastAsia="宋体" w:hAnsi="宋体"/>
                <w:sz w:val="21"/>
                <w:szCs w:val="21"/>
                <w:color w:val="auto"/>
              </w:rPr>
              <w:t>劣势（</w:t>
            </w:r>
            <w:r>
              <w:rPr>
                <w:rFonts w:ascii="Times New Roman" w:cs="Times New Roman" w:eastAsia="Times New Roman" w:hAnsi="Times New Roman"/>
                <w:sz w:val="21"/>
                <w:szCs w:val="21"/>
                <w:color w:val="auto"/>
              </w:rPr>
              <w:t>W</w:t>
            </w:r>
            <w:r>
              <w:rPr>
                <w:rFonts w:ascii="宋体" w:cs="宋体" w:eastAsia="宋体" w:hAnsi="宋体"/>
                <w:sz w:val="21"/>
                <w:szCs w:val="21"/>
                <w:color w:val="auto"/>
              </w:rPr>
              <w:t>）：</w:t>
            </w:r>
          </w:p>
        </w:tc>
      </w:tr>
      <w:tr>
        <w:trPr>
          <w:trHeight w:val="312"/>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、绝大部分行员工作具有一</w:t>
            </w: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、制度包括奖励制度缺乏公</w:t>
            </w:r>
          </w:p>
        </w:tc>
      </w:tr>
      <w:tr>
        <w:trPr>
          <w:trHeight w:val="312"/>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定挑战</w:t>
            </w:r>
          </w:p>
        </w:tc>
        <w:tc>
          <w:tcPr>
            <w:tcW w:w="2840" w:type="dxa"/>
            <w:vAlign w:val="bottom"/>
            <w:tcBorders>
              <w:right w:val="single" w:sz="8" w:color="auto"/>
            </w:tcBorders>
          </w:tcPr>
          <w:p>
            <w:pPr>
              <w:ind w:left="100"/>
              <w:spacing w:after="0" w:line="256" w:lineRule="exact"/>
              <w:rPr>
                <w:sz w:val="20"/>
                <w:szCs w:val="20"/>
                <w:color w:val="auto"/>
              </w:rPr>
            </w:pPr>
            <w:r>
              <w:rPr>
                <w:rFonts w:ascii="宋体" w:cs="宋体" w:eastAsia="宋体" w:hAnsi="宋体"/>
                <w:sz w:val="21"/>
                <w:szCs w:val="21"/>
                <w:color w:val="auto"/>
              </w:rPr>
              <w:t>平合理性</w:t>
            </w:r>
            <w:r>
              <w:rPr>
                <w:rFonts w:ascii="Times New Roman" w:cs="Times New Roman" w:eastAsia="Times New Roman" w:hAnsi="Times New Roman"/>
                <w:sz w:val="21"/>
                <w:szCs w:val="21"/>
                <w:color w:val="auto"/>
              </w:rPr>
              <w:t xml:space="preserve"> 2</w:t>
            </w:r>
            <w:r>
              <w:rPr>
                <w:rFonts w:ascii="宋体" w:cs="宋体" w:eastAsia="宋体" w:hAnsi="宋体"/>
                <w:sz w:val="21"/>
                <w:szCs w:val="21"/>
                <w:color w:val="auto"/>
              </w:rPr>
              <w:t>、 薪酬无竞争力</w:t>
            </w:r>
          </w:p>
        </w:tc>
      </w:tr>
      <w:tr>
        <w:trPr>
          <w:trHeight w:val="312"/>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性，能够较好地发挥行员能</w:t>
            </w: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、管理人员的管理艺术和能</w:t>
            </w:r>
          </w:p>
        </w:tc>
      </w:tr>
      <w:tr>
        <w:trPr>
          <w:trHeight w:val="312"/>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56" w:lineRule="exact"/>
              <w:rPr>
                <w:sz w:val="20"/>
                <w:szCs w:val="20"/>
                <w:color w:val="auto"/>
              </w:rPr>
            </w:pPr>
            <w:r>
              <w:rPr>
                <w:rFonts w:ascii="宋体" w:cs="宋体" w:eastAsia="宋体" w:hAnsi="宋体"/>
                <w:sz w:val="21"/>
                <w:szCs w:val="21"/>
                <w:color w:val="auto"/>
              </w:rPr>
              <w:t>力</w:t>
            </w:r>
            <w:r>
              <w:rPr>
                <w:rFonts w:ascii="Times New Roman" w:cs="Times New Roman" w:eastAsia="Times New Roman" w:hAnsi="Times New Roman"/>
                <w:sz w:val="21"/>
                <w:szCs w:val="21"/>
                <w:color w:val="auto"/>
              </w:rPr>
              <w:t xml:space="preserve"> 2</w:t>
            </w:r>
            <w:r>
              <w:rPr>
                <w:rFonts w:ascii="宋体" w:cs="宋体" w:eastAsia="宋体" w:hAnsi="宋体"/>
                <w:sz w:val="21"/>
                <w:szCs w:val="21"/>
                <w:color w:val="auto"/>
              </w:rPr>
              <w:t>、各职能部门和其它部门</w:t>
            </w:r>
          </w:p>
        </w:tc>
        <w:tc>
          <w:tcPr>
            <w:tcW w:w="2840" w:type="dxa"/>
            <w:vAlign w:val="bottom"/>
            <w:tcBorders>
              <w:right w:val="single" w:sz="8" w:color="auto"/>
            </w:tcBorders>
          </w:tcPr>
          <w:p>
            <w:pPr>
              <w:ind w:left="100"/>
              <w:spacing w:after="0" w:line="256" w:lineRule="exact"/>
              <w:rPr>
                <w:sz w:val="20"/>
                <w:szCs w:val="20"/>
                <w:color w:val="auto"/>
              </w:rPr>
            </w:pPr>
            <w:r>
              <w:rPr>
                <w:rFonts w:ascii="宋体" w:cs="宋体" w:eastAsia="宋体" w:hAnsi="宋体"/>
                <w:sz w:val="21"/>
                <w:szCs w:val="21"/>
                <w:color w:val="auto"/>
              </w:rPr>
              <w:t>力不足</w:t>
            </w:r>
            <w:r>
              <w:rPr>
                <w:rFonts w:ascii="Times New Roman" w:cs="Times New Roman" w:eastAsia="Times New Roman" w:hAnsi="Times New Roman"/>
                <w:sz w:val="21"/>
                <w:szCs w:val="21"/>
                <w:color w:val="auto"/>
              </w:rPr>
              <w:t xml:space="preserve"> 4</w:t>
            </w:r>
            <w:r>
              <w:rPr>
                <w:rFonts w:ascii="宋体" w:cs="宋体" w:eastAsia="宋体" w:hAnsi="宋体"/>
                <w:sz w:val="21"/>
                <w:szCs w:val="21"/>
                <w:color w:val="auto"/>
              </w:rPr>
              <w:t>、 行员精神回报不</w:t>
            </w:r>
          </w:p>
        </w:tc>
      </w:tr>
      <w:tr>
        <w:trPr>
          <w:trHeight w:val="276"/>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的支持配</w:t>
            </w: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足</w:t>
            </w:r>
          </w:p>
        </w:tc>
      </w:tr>
      <w:tr>
        <w:trPr>
          <w:trHeight w:val="348"/>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合工作较好</w:t>
            </w: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w w:val="98"/>
              </w:rPr>
              <w:t>5</w:t>
            </w:r>
            <w:r>
              <w:rPr>
                <w:rFonts w:ascii="宋体" w:cs="宋体" w:eastAsia="宋体" w:hAnsi="宋体"/>
                <w:sz w:val="21"/>
                <w:szCs w:val="21"/>
                <w:color w:val="auto"/>
                <w:w w:val="98"/>
              </w:rPr>
              <w:t>、 培训机制有问题，行员所</w:t>
            </w:r>
          </w:p>
        </w:tc>
      </w:tr>
      <w:tr>
        <w:trPr>
          <w:trHeight w:val="312"/>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w w:val="98"/>
              </w:rPr>
              <w:t>3</w:t>
            </w:r>
            <w:r>
              <w:rPr>
                <w:rFonts w:ascii="宋体" w:cs="宋体" w:eastAsia="宋体" w:hAnsi="宋体"/>
                <w:sz w:val="21"/>
                <w:szCs w:val="21"/>
                <w:color w:val="auto"/>
                <w:w w:val="98"/>
              </w:rPr>
              <w:t>、 行员内部沟通较好，相互</w:t>
            </w:r>
          </w:p>
        </w:tc>
        <w:tc>
          <w:tcPr>
            <w:tcW w:w="2840" w:type="dxa"/>
            <w:vAlign w:val="bottom"/>
            <w:tcBorders>
              <w:right w:val="single" w:sz="8" w:color="auto"/>
            </w:tcBorders>
          </w:tcPr>
          <w:p>
            <w:pPr>
              <w:ind w:left="100"/>
              <w:spacing w:after="0" w:line="256" w:lineRule="exact"/>
              <w:rPr>
                <w:sz w:val="20"/>
                <w:szCs w:val="20"/>
                <w:color w:val="auto"/>
              </w:rPr>
            </w:pPr>
            <w:r>
              <w:rPr>
                <w:rFonts w:ascii="宋体" w:cs="宋体" w:eastAsia="宋体" w:hAnsi="宋体"/>
                <w:sz w:val="21"/>
                <w:szCs w:val="21"/>
                <w:color w:val="auto"/>
              </w:rPr>
              <w:t>受岗位培训不足</w:t>
            </w:r>
            <w:r>
              <w:rPr>
                <w:rFonts w:ascii="Times New Roman" w:cs="Times New Roman" w:eastAsia="Times New Roman" w:hAnsi="Times New Roman"/>
                <w:sz w:val="21"/>
                <w:szCs w:val="21"/>
                <w:color w:val="auto"/>
              </w:rPr>
              <w:t xml:space="preserve"> 6</w:t>
            </w:r>
            <w:r>
              <w:rPr>
                <w:rFonts w:ascii="宋体" w:cs="宋体" w:eastAsia="宋体" w:hAnsi="宋体"/>
                <w:sz w:val="21"/>
                <w:szCs w:val="21"/>
                <w:color w:val="auto"/>
              </w:rPr>
              <w:t>、行员在工</w:t>
            </w:r>
          </w:p>
        </w:tc>
      </w:tr>
      <w:tr>
        <w:trPr>
          <w:trHeight w:val="276"/>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关系融</w:t>
            </w: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作过程中所学知识单一或不</w:t>
            </w:r>
          </w:p>
        </w:tc>
      </w:tr>
      <w:tr>
        <w:trPr>
          <w:trHeight w:val="348"/>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洽</w:t>
            </w:r>
          </w:p>
        </w:tc>
        <w:tc>
          <w:tcPr>
            <w:tcW w:w="2840" w:type="dxa"/>
            <w:vAlign w:val="bottom"/>
            <w:tcBorders>
              <w:right w:val="single" w:sz="8" w:color="auto"/>
            </w:tcBorders>
          </w:tcPr>
          <w:p>
            <w:pPr>
              <w:ind w:left="100"/>
              <w:spacing w:after="0" w:line="256" w:lineRule="exact"/>
              <w:rPr>
                <w:sz w:val="20"/>
                <w:szCs w:val="20"/>
                <w:color w:val="auto"/>
              </w:rPr>
            </w:pPr>
            <w:r>
              <w:rPr>
                <w:rFonts w:ascii="宋体" w:cs="宋体" w:eastAsia="宋体" w:hAnsi="宋体"/>
                <w:sz w:val="21"/>
                <w:szCs w:val="21"/>
                <w:color w:val="auto"/>
              </w:rPr>
              <w:t>足</w:t>
            </w:r>
            <w:r>
              <w:rPr>
                <w:rFonts w:ascii="Times New Roman" w:cs="Times New Roman" w:eastAsia="Times New Roman" w:hAnsi="Times New Roman"/>
                <w:sz w:val="21"/>
                <w:szCs w:val="21"/>
                <w:color w:val="auto"/>
              </w:rPr>
              <w:t xml:space="preserve"> 7</w:t>
            </w:r>
            <w:r>
              <w:rPr>
                <w:rFonts w:ascii="宋体" w:cs="宋体" w:eastAsia="宋体" w:hAnsi="宋体"/>
                <w:sz w:val="21"/>
                <w:szCs w:val="21"/>
                <w:color w:val="auto"/>
              </w:rPr>
              <w:t>、管理制度执行和落实情</w:t>
            </w:r>
          </w:p>
        </w:tc>
      </w:tr>
      <w:tr>
        <w:trPr>
          <w:trHeight w:val="311"/>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4</w:t>
            </w:r>
            <w:r>
              <w:rPr>
                <w:rFonts w:ascii="宋体" w:cs="宋体" w:eastAsia="宋体" w:hAnsi="宋体"/>
                <w:sz w:val="21"/>
                <w:szCs w:val="21"/>
                <w:color w:val="auto"/>
              </w:rPr>
              <w:t>、绝大多数行员对企业向客</w:t>
            </w: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况差</w:t>
            </w:r>
          </w:p>
        </w:tc>
      </w:tr>
      <w:tr>
        <w:trPr>
          <w:trHeight w:val="313"/>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户提供</w:t>
            </w: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8</w:t>
            </w:r>
            <w:r>
              <w:rPr>
                <w:rFonts w:ascii="宋体" w:cs="宋体" w:eastAsia="宋体" w:hAnsi="宋体"/>
                <w:sz w:val="21"/>
                <w:szCs w:val="21"/>
                <w:color w:val="auto"/>
              </w:rPr>
              <w:t>、行员不能从管理层处得到</w:t>
            </w:r>
          </w:p>
        </w:tc>
      </w:tr>
      <w:tr>
        <w:trPr>
          <w:trHeight w:val="312"/>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的服务予以认同</w:t>
            </w:r>
          </w:p>
        </w:tc>
        <w:tc>
          <w:tcPr>
            <w:tcW w:w="2840" w:type="dxa"/>
            <w:vAlign w:val="bottom"/>
            <w:tcBorders>
              <w:right w:val="single" w:sz="8" w:color="auto"/>
            </w:tcBorders>
          </w:tcPr>
          <w:p>
            <w:pPr>
              <w:ind w:left="100"/>
              <w:spacing w:after="0" w:line="256" w:lineRule="exact"/>
              <w:rPr>
                <w:sz w:val="20"/>
                <w:szCs w:val="20"/>
                <w:color w:val="auto"/>
              </w:rPr>
            </w:pPr>
            <w:r>
              <w:rPr>
                <w:rFonts w:ascii="宋体" w:cs="宋体" w:eastAsia="宋体" w:hAnsi="宋体"/>
                <w:sz w:val="21"/>
                <w:szCs w:val="21"/>
                <w:color w:val="auto"/>
              </w:rPr>
              <w:t>充分的工作支持</w:t>
            </w:r>
            <w:r>
              <w:rPr>
                <w:rFonts w:ascii="Times New Roman" w:cs="Times New Roman" w:eastAsia="Times New Roman" w:hAnsi="Times New Roman"/>
                <w:sz w:val="21"/>
                <w:szCs w:val="21"/>
                <w:color w:val="auto"/>
              </w:rPr>
              <w:t xml:space="preserve"> 9</w:t>
            </w:r>
            <w:r>
              <w:rPr>
                <w:rFonts w:ascii="宋体" w:cs="宋体" w:eastAsia="宋体" w:hAnsi="宋体"/>
                <w:sz w:val="21"/>
                <w:szCs w:val="21"/>
                <w:color w:val="auto"/>
              </w:rPr>
              <w:t>、行员与领</w:t>
            </w:r>
          </w:p>
        </w:tc>
      </w:tr>
      <w:tr>
        <w:trPr>
          <w:trHeight w:val="276"/>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导之间的直接沟通不足</w:t>
            </w:r>
          </w:p>
        </w:tc>
      </w:tr>
      <w:tr>
        <w:trPr>
          <w:trHeight w:val="348"/>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w w:val="98"/>
              </w:rPr>
              <w:t>10</w:t>
            </w:r>
            <w:r>
              <w:rPr>
                <w:rFonts w:ascii="宋体" w:cs="宋体" w:eastAsia="宋体" w:hAnsi="宋体"/>
                <w:sz w:val="21"/>
                <w:szCs w:val="21"/>
                <w:color w:val="auto"/>
                <w:w w:val="98"/>
              </w:rPr>
              <w:t>、企业文化不足，对公司归</w:t>
            </w:r>
          </w:p>
        </w:tc>
      </w:tr>
      <w:tr>
        <w:trPr>
          <w:trHeight w:val="276"/>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属感不强、认为</w:t>
            </w:r>
          </w:p>
        </w:tc>
      </w:tr>
      <w:tr>
        <w:trPr>
          <w:trHeight w:val="312"/>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发展机会少</w:t>
            </w:r>
          </w:p>
        </w:tc>
      </w:tr>
      <w:tr>
        <w:trPr>
          <w:trHeight w:val="52"/>
        </w:trPr>
        <w:tc>
          <w:tcPr>
            <w:tcW w:w="2860" w:type="dxa"/>
            <w:vAlign w:val="bottom"/>
            <w:tcBorders>
              <w:left w:val="single" w:sz="8" w:color="auto"/>
              <w:bottom w:val="single" w:sz="8" w:color="auto"/>
              <w:right w:val="single" w:sz="8" w:color="auto"/>
            </w:tcBorders>
          </w:tcPr>
          <w:p>
            <w:pPr>
              <w:spacing w:after="0"/>
              <w:rPr>
                <w:sz w:val="4"/>
                <w:szCs w:val="4"/>
                <w:color w:val="auto"/>
              </w:rPr>
            </w:pPr>
          </w:p>
        </w:tc>
        <w:tc>
          <w:tcPr>
            <w:tcW w:w="2840" w:type="dxa"/>
            <w:vAlign w:val="bottom"/>
            <w:tcBorders>
              <w:bottom w:val="single" w:sz="8" w:color="auto"/>
              <w:right w:val="single" w:sz="8" w:color="auto"/>
            </w:tcBorders>
          </w:tcPr>
          <w:p>
            <w:pPr>
              <w:spacing w:after="0"/>
              <w:rPr>
                <w:sz w:val="4"/>
                <w:szCs w:val="4"/>
                <w:color w:val="auto"/>
              </w:rPr>
            </w:pPr>
          </w:p>
        </w:tc>
        <w:tc>
          <w:tcPr>
            <w:tcW w:w="2840" w:type="dxa"/>
            <w:vAlign w:val="bottom"/>
            <w:tcBorders>
              <w:bottom w:val="single" w:sz="8" w:color="auto"/>
              <w:right w:val="single" w:sz="8" w:color="auto"/>
            </w:tcBorders>
          </w:tcPr>
          <w:p>
            <w:pPr>
              <w:spacing w:after="0"/>
              <w:rPr>
                <w:sz w:val="4"/>
                <w:szCs w:val="4"/>
                <w:color w:val="auto"/>
              </w:rPr>
            </w:pPr>
          </w:p>
        </w:tc>
      </w:tr>
      <w:tr>
        <w:trPr>
          <w:trHeight w:val="285"/>
        </w:trPr>
        <w:tc>
          <w:tcPr>
            <w:tcW w:w="2860" w:type="dxa"/>
            <w:vAlign w:val="bottom"/>
            <w:tcBorders>
              <w:left w:val="single" w:sz="8" w:color="auto"/>
              <w:right w:val="single" w:sz="8" w:color="auto"/>
            </w:tcBorders>
          </w:tcPr>
          <w:p>
            <w:pPr>
              <w:ind w:left="120"/>
              <w:spacing w:after="0" w:line="256" w:lineRule="exact"/>
              <w:rPr>
                <w:sz w:val="20"/>
                <w:szCs w:val="20"/>
                <w:color w:val="auto"/>
              </w:rPr>
            </w:pPr>
            <w:r>
              <w:rPr>
                <w:rFonts w:ascii="宋体" w:cs="宋体" w:eastAsia="宋体" w:hAnsi="宋体"/>
                <w:sz w:val="21"/>
                <w:szCs w:val="21"/>
                <w:color w:val="auto"/>
              </w:rPr>
              <w:t>机会（</w:t>
            </w:r>
            <w:r>
              <w:rPr>
                <w:rFonts w:ascii="Times New Roman" w:cs="Times New Roman" w:eastAsia="Times New Roman" w:hAnsi="Times New Roman"/>
                <w:sz w:val="21"/>
                <w:szCs w:val="21"/>
                <w:color w:val="auto"/>
              </w:rPr>
              <w:t>O</w:t>
            </w:r>
            <w:r>
              <w:rPr>
                <w:rFonts w:ascii="宋体" w:cs="宋体" w:eastAsia="宋体" w:hAnsi="宋体"/>
                <w:sz w:val="21"/>
                <w:szCs w:val="21"/>
                <w:color w:val="auto"/>
              </w:rPr>
              <w:t>）：</w:t>
            </w: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SO</w:t>
            </w:r>
            <w:r>
              <w:rPr>
                <w:rFonts w:ascii="宋体" w:cs="宋体" w:eastAsia="宋体" w:hAnsi="宋体"/>
                <w:sz w:val="21"/>
                <w:szCs w:val="21"/>
                <w:color w:val="auto"/>
              </w:rPr>
              <w:t>：</w:t>
            </w: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WO</w:t>
            </w:r>
            <w:r>
              <w:rPr>
                <w:rFonts w:ascii="宋体" w:cs="宋体" w:eastAsia="宋体" w:hAnsi="宋体"/>
                <w:sz w:val="21"/>
                <w:szCs w:val="21"/>
                <w:color w:val="auto"/>
              </w:rPr>
              <w:t>：</w:t>
            </w:r>
          </w:p>
        </w:tc>
      </w:tr>
      <w:tr>
        <w:trPr>
          <w:trHeight w:val="312"/>
        </w:trPr>
        <w:tc>
          <w:tcPr>
            <w:tcW w:w="2860" w:type="dxa"/>
            <w:vAlign w:val="bottom"/>
            <w:tcBorders>
              <w:left w:val="single" w:sz="8" w:color="auto"/>
              <w:right w:val="single" w:sz="8" w:color="auto"/>
            </w:tcBorders>
          </w:tcPr>
          <w:p>
            <w:pPr>
              <w:ind w:left="12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 公司近几年业绩稳步上</w:t>
            </w: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w w:val="98"/>
              </w:rPr>
              <w:t>1</w:t>
            </w:r>
            <w:r>
              <w:rPr>
                <w:rFonts w:ascii="宋体" w:cs="宋体" w:eastAsia="宋体" w:hAnsi="宋体"/>
                <w:sz w:val="21"/>
                <w:szCs w:val="21"/>
                <w:color w:val="auto"/>
                <w:w w:val="98"/>
              </w:rPr>
              <w:t>、 实施变革，改进目前存在</w:t>
            </w: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w w:val="98"/>
              </w:rPr>
              <w:t>1</w:t>
            </w:r>
            <w:r>
              <w:rPr>
                <w:rFonts w:ascii="宋体" w:cs="宋体" w:eastAsia="宋体" w:hAnsi="宋体"/>
                <w:sz w:val="21"/>
                <w:szCs w:val="21"/>
                <w:color w:val="auto"/>
                <w:w w:val="98"/>
              </w:rPr>
              <w:t>、 完善培训机制，加强岗位</w:t>
            </w:r>
          </w:p>
        </w:tc>
      </w:tr>
      <w:tr>
        <w:trPr>
          <w:trHeight w:val="311"/>
        </w:trPr>
        <w:tc>
          <w:tcPr>
            <w:tcW w:w="2860" w:type="dxa"/>
            <w:vAlign w:val="bottom"/>
            <w:tcBorders>
              <w:left w:val="single" w:sz="8" w:color="auto"/>
              <w:right w:val="single" w:sz="8" w:color="auto"/>
            </w:tcBorders>
          </w:tcPr>
          <w:p>
            <w:pPr>
              <w:ind w:left="120"/>
              <w:spacing w:after="0" w:line="256" w:lineRule="exact"/>
              <w:rPr>
                <w:sz w:val="20"/>
                <w:szCs w:val="20"/>
                <w:color w:val="auto"/>
              </w:rPr>
            </w:pPr>
            <w:r>
              <w:rPr>
                <w:rFonts w:ascii="宋体" w:cs="宋体" w:eastAsia="宋体" w:hAnsi="宋体"/>
                <w:sz w:val="21"/>
                <w:szCs w:val="21"/>
                <w:color w:val="auto"/>
              </w:rPr>
              <w:t>升</w:t>
            </w:r>
            <w:r>
              <w:rPr>
                <w:rFonts w:ascii="Times New Roman" w:cs="Times New Roman" w:eastAsia="Times New Roman" w:hAnsi="Times New Roman"/>
                <w:sz w:val="21"/>
                <w:szCs w:val="21"/>
                <w:color w:val="auto"/>
              </w:rPr>
              <w:t xml:space="preserve"> 2</w:t>
            </w:r>
            <w:r>
              <w:rPr>
                <w:rFonts w:ascii="宋体" w:cs="宋体" w:eastAsia="宋体" w:hAnsi="宋体"/>
                <w:sz w:val="21"/>
                <w:szCs w:val="21"/>
                <w:color w:val="auto"/>
              </w:rPr>
              <w:t>、 绝大部分行员在忠诚</w:t>
            </w: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不足。</w:t>
            </w: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培训，培训后反</w:t>
            </w:r>
          </w:p>
        </w:tc>
      </w:tr>
      <w:tr>
        <w:trPr>
          <w:trHeight w:val="312"/>
        </w:trPr>
        <w:tc>
          <w:tcPr>
            <w:tcW w:w="286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color w:val="auto"/>
              </w:rPr>
              <w:t>度方面</w:t>
            </w: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、为行员提供充分的发展空</w:t>
            </w: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馈</w:t>
            </w:r>
          </w:p>
        </w:tc>
      </w:tr>
      <w:tr>
        <w:trPr>
          <w:trHeight w:val="312"/>
        </w:trPr>
        <w:tc>
          <w:tcPr>
            <w:tcW w:w="286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color w:val="auto"/>
              </w:rPr>
              <w:t>比较务实，会根据个人发展</w:t>
            </w: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间，提</w:t>
            </w: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w w:val="98"/>
              </w:rPr>
              <w:t>2</w:t>
            </w:r>
            <w:r>
              <w:rPr>
                <w:rFonts w:ascii="宋体" w:cs="宋体" w:eastAsia="宋体" w:hAnsi="宋体"/>
                <w:sz w:val="21"/>
                <w:szCs w:val="21"/>
                <w:color w:val="auto"/>
                <w:w w:val="98"/>
              </w:rPr>
              <w:t>、 增加行员的精神回报，管</w:t>
            </w:r>
          </w:p>
        </w:tc>
      </w:tr>
      <w:tr>
        <w:trPr>
          <w:trHeight w:val="276"/>
        </w:trPr>
        <w:tc>
          <w:tcPr>
            <w:tcW w:w="286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color w:val="auto"/>
              </w:rPr>
              <w:t>状况决定去留</w:t>
            </w: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高其忠诚度</w:t>
            </w: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理层给予行员充</w:t>
            </w:r>
          </w:p>
        </w:tc>
      </w:tr>
      <w:tr>
        <w:trPr>
          <w:trHeight w:val="348"/>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w w:val="98"/>
              </w:rPr>
              <w:t>3</w:t>
            </w:r>
            <w:r>
              <w:rPr>
                <w:rFonts w:ascii="宋体" w:cs="宋体" w:eastAsia="宋体" w:hAnsi="宋体"/>
                <w:sz w:val="21"/>
                <w:szCs w:val="21"/>
                <w:color w:val="auto"/>
                <w:w w:val="98"/>
              </w:rPr>
              <w:t>、 进一步加强行员沟通，增</w:t>
            </w: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分的支持、肯定和建议</w:t>
            </w:r>
          </w:p>
        </w:tc>
      </w:tr>
      <w:tr>
        <w:trPr>
          <w:trHeight w:val="312"/>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强其归</w:t>
            </w: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w w:val="98"/>
              </w:rPr>
              <w:t>3</w:t>
            </w:r>
            <w:r>
              <w:rPr>
                <w:rFonts w:ascii="宋体" w:cs="宋体" w:eastAsia="宋体" w:hAnsi="宋体"/>
                <w:sz w:val="21"/>
                <w:szCs w:val="21"/>
                <w:color w:val="auto"/>
                <w:w w:val="98"/>
              </w:rPr>
              <w:t>、 对职位进行重新设计、岗</w:t>
            </w:r>
          </w:p>
        </w:tc>
      </w:tr>
      <w:tr>
        <w:trPr>
          <w:trHeight w:val="276"/>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属感</w:t>
            </w: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位轮换、增加员</w:t>
            </w:r>
          </w:p>
        </w:tc>
      </w:tr>
      <w:tr>
        <w:trPr>
          <w:trHeight w:val="312"/>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工交流和学习机会</w:t>
            </w:r>
          </w:p>
        </w:tc>
      </w:tr>
      <w:tr>
        <w:trPr>
          <w:trHeight w:val="348"/>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4</w:t>
            </w:r>
            <w:r>
              <w:rPr>
                <w:rFonts w:ascii="宋体" w:cs="宋体" w:eastAsia="宋体" w:hAnsi="宋体"/>
                <w:sz w:val="21"/>
                <w:szCs w:val="21"/>
                <w:color w:val="auto"/>
              </w:rPr>
              <w:t>、管理制度的执行和落实保</w:t>
            </w:r>
          </w:p>
        </w:tc>
      </w:tr>
      <w:tr>
        <w:trPr>
          <w:trHeight w:val="321"/>
        </w:trPr>
        <w:tc>
          <w:tcPr>
            <w:tcW w:w="2860" w:type="dxa"/>
            <w:vAlign w:val="bottom"/>
            <w:tcBorders>
              <w:left w:val="single" w:sz="8" w:color="auto"/>
              <w:bottom w:val="single" w:sz="8" w:color="auto"/>
              <w:right w:val="single" w:sz="8" w:color="auto"/>
            </w:tcBorders>
          </w:tcPr>
          <w:p>
            <w:pPr>
              <w:spacing w:after="0"/>
              <w:rPr>
                <w:sz w:val="24"/>
                <w:szCs w:val="24"/>
                <w:color w:val="auto"/>
              </w:rPr>
            </w:pPr>
          </w:p>
        </w:tc>
        <w:tc>
          <w:tcPr>
            <w:tcW w:w="2840" w:type="dxa"/>
            <w:vAlign w:val="bottom"/>
            <w:tcBorders>
              <w:bottom w:val="single" w:sz="8" w:color="auto"/>
              <w:right w:val="single" w:sz="8" w:color="auto"/>
            </w:tcBorders>
          </w:tcPr>
          <w:p>
            <w:pPr>
              <w:spacing w:after="0"/>
              <w:rPr>
                <w:sz w:val="24"/>
                <w:szCs w:val="24"/>
                <w:color w:val="auto"/>
              </w:rPr>
            </w:pPr>
          </w:p>
        </w:tc>
        <w:tc>
          <w:tcPr>
            <w:tcW w:w="2840" w:type="dxa"/>
            <w:vAlign w:val="bottom"/>
            <w:tcBorders>
              <w:bottom w:val="single" w:sz="8" w:color="auto"/>
              <w:right w:val="single" w:sz="8" w:color="auto"/>
            </w:tcBorders>
          </w:tcPr>
          <w:p>
            <w:pPr>
              <w:ind w:left="100"/>
              <w:spacing w:after="0" w:line="256" w:lineRule="exact"/>
              <w:rPr>
                <w:sz w:val="20"/>
                <w:szCs w:val="20"/>
                <w:color w:val="auto"/>
              </w:rPr>
            </w:pPr>
            <w:r>
              <w:rPr>
                <w:rFonts w:ascii="宋体" w:cs="宋体" w:eastAsia="宋体" w:hAnsi="宋体"/>
                <w:sz w:val="21"/>
                <w:szCs w:val="21"/>
                <w:color w:val="auto"/>
              </w:rPr>
              <w:t>障措施</w:t>
            </w:r>
            <w:r>
              <w:rPr>
                <w:rFonts w:ascii="Times New Roman" w:cs="Times New Roman" w:eastAsia="Times New Roman" w:hAnsi="Times New Roman"/>
                <w:sz w:val="21"/>
                <w:szCs w:val="21"/>
                <w:color w:val="auto"/>
              </w:rPr>
              <w:t xml:space="preserve"> 5</w:t>
            </w:r>
            <w:r>
              <w:rPr>
                <w:rFonts w:ascii="宋体" w:cs="宋体" w:eastAsia="宋体" w:hAnsi="宋体"/>
                <w:sz w:val="21"/>
                <w:szCs w:val="21"/>
                <w:color w:val="auto"/>
              </w:rPr>
              <w:t>、改善企业沟通方式</w:t>
            </w:r>
          </w:p>
        </w:tc>
      </w:tr>
      <w:tr>
        <w:trPr>
          <w:trHeight w:val="293"/>
        </w:trPr>
        <w:tc>
          <w:tcPr>
            <w:tcW w:w="2860" w:type="dxa"/>
            <w:vAlign w:val="bottom"/>
            <w:tcBorders>
              <w:left w:val="single" w:sz="8" w:color="auto"/>
              <w:right w:val="single" w:sz="8" w:color="auto"/>
            </w:tcBorders>
          </w:tcPr>
          <w:p>
            <w:pPr>
              <w:ind w:left="120"/>
              <w:spacing w:after="0" w:line="256" w:lineRule="exact"/>
              <w:rPr>
                <w:sz w:val="20"/>
                <w:szCs w:val="20"/>
                <w:color w:val="auto"/>
              </w:rPr>
            </w:pPr>
            <w:r>
              <w:rPr>
                <w:rFonts w:ascii="宋体" w:cs="宋体" w:eastAsia="宋体" w:hAnsi="宋体"/>
                <w:sz w:val="21"/>
                <w:szCs w:val="21"/>
                <w:color w:val="auto"/>
              </w:rPr>
              <w:t>威胁（</w:t>
            </w:r>
            <w:r>
              <w:rPr>
                <w:rFonts w:ascii="Times New Roman" w:cs="Times New Roman" w:eastAsia="Times New Roman" w:hAnsi="Times New Roman"/>
                <w:sz w:val="21"/>
                <w:szCs w:val="21"/>
                <w:color w:val="auto"/>
              </w:rPr>
              <w:t>T</w:t>
            </w:r>
            <w:r>
              <w:rPr>
                <w:rFonts w:ascii="宋体" w:cs="宋体" w:eastAsia="宋体" w:hAnsi="宋体"/>
                <w:sz w:val="21"/>
                <w:szCs w:val="21"/>
                <w:color w:val="auto"/>
              </w:rPr>
              <w:t>）：</w:t>
            </w: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ST</w:t>
            </w:r>
            <w:r>
              <w:rPr>
                <w:rFonts w:ascii="宋体" w:cs="宋体" w:eastAsia="宋体" w:hAnsi="宋体"/>
                <w:sz w:val="21"/>
                <w:szCs w:val="21"/>
                <w:color w:val="auto"/>
              </w:rPr>
              <w:t>：</w:t>
            </w: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WT</w:t>
            </w:r>
            <w:r>
              <w:rPr>
                <w:rFonts w:ascii="宋体" w:cs="宋体" w:eastAsia="宋体" w:hAnsi="宋体"/>
                <w:sz w:val="21"/>
                <w:szCs w:val="21"/>
                <w:color w:val="auto"/>
              </w:rPr>
              <w:t>：</w:t>
            </w:r>
          </w:p>
        </w:tc>
      </w:tr>
      <w:tr>
        <w:trPr>
          <w:trHeight w:val="312"/>
        </w:trPr>
        <w:tc>
          <w:tcPr>
            <w:tcW w:w="2860" w:type="dxa"/>
            <w:vAlign w:val="bottom"/>
            <w:tcBorders>
              <w:left w:val="single" w:sz="8" w:color="auto"/>
              <w:right w:val="single" w:sz="8" w:color="auto"/>
            </w:tcBorders>
          </w:tcPr>
          <w:p>
            <w:pPr>
              <w:ind w:left="12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 行员流失</w:t>
            </w: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 加强与行员的交流与沟</w:t>
            </w: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 建立公平合理的管理制</w:t>
            </w:r>
          </w:p>
        </w:tc>
      </w:tr>
      <w:tr>
        <w:trPr>
          <w:trHeight w:val="312"/>
        </w:trPr>
        <w:tc>
          <w:tcPr>
            <w:tcW w:w="2860" w:type="dxa"/>
            <w:vAlign w:val="bottom"/>
            <w:tcBorders>
              <w:left w:val="single" w:sz="8" w:color="auto"/>
              <w:right w:val="single" w:sz="8" w:color="auto"/>
            </w:tcBorders>
          </w:tcPr>
          <w:p>
            <w:pPr>
              <w:ind w:left="12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 薪酬水平无竞争力</w:t>
            </w: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通，建立</w:t>
            </w:r>
          </w:p>
        </w:tc>
        <w:tc>
          <w:tcPr>
            <w:tcW w:w="2840" w:type="dxa"/>
            <w:vAlign w:val="bottom"/>
            <w:tcBorders>
              <w:right w:val="single" w:sz="8" w:color="auto"/>
            </w:tcBorders>
          </w:tcPr>
          <w:p>
            <w:pPr>
              <w:ind w:left="100"/>
              <w:spacing w:after="0" w:line="256" w:lineRule="exact"/>
              <w:rPr>
                <w:sz w:val="20"/>
                <w:szCs w:val="20"/>
                <w:color w:val="auto"/>
              </w:rPr>
            </w:pPr>
            <w:r>
              <w:rPr>
                <w:rFonts w:ascii="宋体" w:cs="宋体" w:eastAsia="宋体" w:hAnsi="宋体"/>
                <w:sz w:val="21"/>
                <w:szCs w:val="21"/>
                <w:color w:val="auto"/>
              </w:rPr>
              <w:t>度</w:t>
            </w:r>
            <w:r>
              <w:rPr>
                <w:rFonts w:ascii="Times New Roman" w:cs="Times New Roman" w:eastAsia="Times New Roman" w:hAnsi="Times New Roman"/>
                <w:sz w:val="21"/>
                <w:szCs w:val="21"/>
                <w:color w:val="auto"/>
              </w:rPr>
              <w:t xml:space="preserve"> 2</w:t>
            </w:r>
            <w:r>
              <w:rPr>
                <w:rFonts w:ascii="宋体" w:cs="宋体" w:eastAsia="宋体" w:hAnsi="宋体"/>
                <w:sz w:val="21"/>
                <w:szCs w:val="21"/>
                <w:color w:val="auto"/>
              </w:rPr>
              <w:t>、 支付有竞争力的薪酬</w:t>
            </w:r>
          </w:p>
        </w:tc>
      </w:tr>
      <w:tr>
        <w:trPr>
          <w:trHeight w:val="312"/>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w w:val="98"/>
              </w:rPr>
              <w:t>强势企业文化，增强行员归属</w:t>
            </w: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、对管理层进行培训及必要</w:t>
            </w:r>
          </w:p>
        </w:tc>
      </w:tr>
      <w:tr>
        <w:trPr>
          <w:trHeight w:val="276"/>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感</w:t>
            </w: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的结构调整</w:t>
            </w:r>
          </w:p>
        </w:tc>
      </w:tr>
      <w:tr>
        <w:trPr>
          <w:trHeight w:val="348"/>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w w:val="98"/>
              </w:rPr>
              <w:t>4</w:t>
            </w:r>
            <w:r>
              <w:rPr>
                <w:rFonts w:ascii="宋体" w:cs="宋体" w:eastAsia="宋体" w:hAnsi="宋体"/>
                <w:sz w:val="21"/>
                <w:szCs w:val="21"/>
                <w:color w:val="auto"/>
                <w:w w:val="98"/>
              </w:rPr>
              <w:t>、 建立良好的企业文化，增</w:t>
            </w:r>
          </w:p>
        </w:tc>
      </w:tr>
      <w:tr>
        <w:trPr>
          <w:trHeight w:val="276"/>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加行员与管理层</w:t>
            </w:r>
          </w:p>
        </w:tc>
      </w:tr>
      <w:tr>
        <w:trPr>
          <w:trHeight w:val="312"/>
        </w:trPr>
        <w:tc>
          <w:tcPr>
            <w:tcW w:w="2860" w:type="dxa"/>
            <w:vAlign w:val="bottom"/>
            <w:tcBorders>
              <w:left w:val="single" w:sz="8" w:color="auto"/>
              <w:right w:val="single" w:sz="8" w:color="auto"/>
            </w:tcBorders>
          </w:tcPr>
          <w:p>
            <w:pPr>
              <w:spacing w:after="0"/>
              <w:rPr>
                <w:sz w:val="24"/>
                <w:szCs w:val="24"/>
                <w:color w:val="auto"/>
              </w:rPr>
            </w:pPr>
          </w:p>
        </w:tc>
        <w:tc>
          <w:tcPr>
            <w:tcW w:w="2840" w:type="dxa"/>
            <w:vAlign w:val="bottom"/>
            <w:tcBorders>
              <w:right w:val="single" w:sz="8" w:color="auto"/>
            </w:tcBorders>
          </w:tcPr>
          <w:p>
            <w:pPr>
              <w:spacing w:after="0"/>
              <w:rPr>
                <w:sz w:val="24"/>
                <w:szCs w:val="24"/>
                <w:color w:val="auto"/>
              </w:rPr>
            </w:pPr>
          </w:p>
        </w:tc>
        <w:tc>
          <w:tcPr>
            <w:tcW w:w="284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沟通，增强行员归属感</w:t>
            </w:r>
          </w:p>
        </w:tc>
      </w:tr>
      <w:tr>
        <w:trPr>
          <w:trHeight w:val="53"/>
        </w:trPr>
        <w:tc>
          <w:tcPr>
            <w:tcW w:w="2860" w:type="dxa"/>
            <w:vAlign w:val="bottom"/>
            <w:tcBorders>
              <w:left w:val="single" w:sz="8" w:color="auto"/>
              <w:bottom w:val="single" w:sz="8" w:color="auto"/>
              <w:right w:val="single" w:sz="8" w:color="auto"/>
            </w:tcBorders>
          </w:tcPr>
          <w:p>
            <w:pPr>
              <w:spacing w:after="0"/>
              <w:rPr>
                <w:sz w:val="4"/>
                <w:szCs w:val="4"/>
                <w:color w:val="auto"/>
              </w:rPr>
            </w:pPr>
          </w:p>
        </w:tc>
        <w:tc>
          <w:tcPr>
            <w:tcW w:w="2840" w:type="dxa"/>
            <w:vAlign w:val="bottom"/>
            <w:tcBorders>
              <w:bottom w:val="single" w:sz="8" w:color="auto"/>
              <w:right w:val="single" w:sz="8" w:color="auto"/>
            </w:tcBorders>
          </w:tcPr>
          <w:p>
            <w:pPr>
              <w:spacing w:after="0"/>
              <w:rPr>
                <w:sz w:val="4"/>
                <w:szCs w:val="4"/>
                <w:color w:val="auto"/>
              </w:rPr>
            </w:pPr>
          </w:p>
        </w:tc>
        <w:tc>
          <w:tcPr>
            <w:tcW w:w="2840" w:type="dxa"/>
            <w:vAlign w:val="bottom"/>
            <w:tcBorders>
              <w:bottom w:val="single" w:sz="8" w:color="auto"/>
              <w:right w:val="single" w:sz="8" w:color="auto"/>
            </w:tcBorders>
          </w:tcPr>
          <w:p>
            <w:pPr>
              <w:spacing w:after="0"/>
              <w:rPr>
                <w:sz w:val="4"/>
                <w:szCs w:val="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center"/>
        <w:ind w:left="2700"/>
        <w:spacing w:after="0" w:line="320" w:lineRule="exact"/>
        <w:tabs>
          <w:tab w:leader="none" w:pos="400" w:val="left"/>
        </w:tabs>
        <w:rPr>
          <w:sz w:val="20"/>
          <w:szCs w:val="20"/>
          <w:color w:val="auto"/>
        </w:rPr>
      </w:pPr>
      <w:r>
        <w:rPr>
          <w:rFonts w:ascii="黑体" w:cs="黑体" w:eastAsia="黑体" w:hAnsi="黑体"/>
          <w:sz w:val="28"/>
          <w:szCs w:val="28"/>
          <w:color w:val="auto"/>
        </w:rPr>
        <w:t>第九章</w:t>
      </w:r>
      <w:r>
        <w:rPr>
          <w:sz w:val="20"/>
          <w:szCs w:val="20"/>
          <w:color w:val="auto"/>
        </w:rPr>
        <w:tab/>
      </w:r>
      <w:r>
        <w:rPr>
          <w:rFonts w:ascii="黑体" w:cs="黑体" w:eastAsia="黑体" w:hAnsi="黑体"/>
          <w:sz w:val="28"/>
          <w:szCs w:val="28"/>
          <w:color w:val="auto"/>
        </w:rPr>
        <w:t>调研结果应用</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经过对行员满意度、行员敬业度、行员忠诚度以及行员观点表</w:t>
      </w:r>
    </w:p>
    <w:p>
      <w:pPr>
        <w:sectPr>
          <w:pgSz w:w="11900" w:h="16840" w:orient="portrait"/>
          <w:cols w:equalWidth="0" w:num="1">
            <w:col w:w="9024"/>
          </w:cols>
          <w:pgMar w:left="1440" w:top="1420" w:right="1440" w:bottom="446" w:gutter="0" w:footer="0" w:header="0"/>
        </w:sectPr>
      </w:pPr>
    </w:p>
    <w:p>
      <w:pPr>
        <w:spacing w:after="0" w:line="200" w:lineRule="exact"/>
        <w:rPr>
          <w:sz w:val="20"/>
          <w:szCs w:val="20"/>
          <w:color w:val="auto"/>
        </w:rPr>
      </w:pPr>
    </w:p>
    <w:p>
      <w:pPr>
        <w:spacing w:after="0" w:line="342"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87</w:t>
      </w:r>
    </w:p>
    <w:p>
      <w:pPr>
        <w:sectPr>
          <w:pgSz w:w="11900" w:h="16840" w:orient="portrait"/>
          <w:cols w:equalWidth="0" w:num="1">
            <w:col w:w="9024"/>
          </w:cols>
          <w:pgMar w:left="1440" w:top="1420" w:right="1440" w:bottom="446" w:gutter="0" w:footer="0" w:header="0"/>
          <w:type w:val="continuous"/>
        </w:sectPr>
      </w:pPr>
    </w:p>
    <w:bookmarkStart w:id="87" w:name="page88"/>
    <w:bookmarkEnd w:id="87"/>
    <w:p>
      <w:pPr>
        <w:spacing w:after="0" w:line="130"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达记录的分析，以及我们所做的</w:t>
      </w:r>
      <w:r>
        <w:rPr>
          <w:rFonts w:ascii="Times New Roman" w:cs="Times New Roman" w:eastAsia="Times New Roman" w:hAnsi="Times New Roman"/>
          <w:sz w:val="28"/>
          <w:szCs w:val="28"/>
          <w:color w:val="auto"/>
        </w:rPr>
        <w:t xml:space="preserve"> SWOT </w:t>
      </w:r>
      <w:r>
        <w:rPr>
          <w:rFonts w:ascii="宋体" w:cs="宋体" w:eastAsia="宋体" w:hAnsi="宋体"/>
          <w:sz w:val="28"/>
          <w:szCs w:val="28"/>
          <w:color w:val="auto"/>
        </w:rPr>
        <w:t>分析结果，结合我们的调研</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目的，我们建议实施以下措施：</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一、 建立公平合理的管理制度</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both"/>
        <w:ind w:left="360" w:right="364" w:firstLine="629"/>
        <w:spacing w:after="0" w:line="554" w:lineRule="exact"/>
        <w:rPr>
          <w:sz w:val="20"/>
          <w:szCs w:val="20"/>
          <w:color w:val="auto"/>
        </w:rPr>
      </w:pPr>
      <w:r>
        <w:rPr>
          <w:rFonts w:ascii="宋体" w:cs="宋体" w:eastAsia="宋体" w:hAnsi="宋体"/>
          <w:sz w:val="28"/>
          <w:szCs w:val="28"/>
          <w:color w:val="auto"/>
        </w:rPr>
        <w:t>根据公平理论，我们知道，当一个企业的内部管理制度缺乏公平性时，将会挫伤行员的工作积极性，使努力工作的行员倾向于减少工作投入，以减轻内心的不平衡感。因此，缺乏公平性的管理制度将无法保障企业的行员敬业度，从而无法保证企业的整体绩效，必须要对其进行变革。</w:t>
      </w:r>
    </w:p>
    <w:p>
      <w:pPr>
        <w:spacing w:after="0" w:line="352" w:lineRule="exact"/>
        <w:rPr>
          <w:sz w:val="20"/>
          <w:szCs w:val="20"/>
          <w:color w:val="auto"/>
        </w:rPr>
      </w:pPr>
    </w:p>
    <w:p>
      <w:pPr>
        <w:jc w:val="both"/>
        <w:ind w:left="360" w:right="364" w:firstLine="629"/>
        <w:spacing w:after="0" w:line="566" w:lineRule="exact"/>
        <w:rPr>
          <w:sz w:val="20"/>
          <w:szCs w:val="20"/>
          <w:color w:val="auto"/>
        </w:rPr>
      </w:pPr>
      <w:r>
        <w:rPr>
          <w:rFonts w:ascii="宋体" w:cs="宋体" w:eastAsia="宋体" w:hAnsi="宋体"/>
          <w:sz w:val="28"/>
          <w:szCs w:val="28"/>
          <w:color w:val="auto"/>
        </w:rPr>
        <w:t>根据银行公司的统计分析结果，我们发现，该公司的管理制度缺乏公平性，目前管理制度的不公平性不合理性已经对行员的满意度、敬业度和忠诚度都造成了很大影响，因为我们认为，公司必须对其现有管理制度的不公平性进行改革，使公司行员能够在公平合理的管理制度下工作，达到更高的满意度、敬业度和忠诚度，为企业创造更多的业绩。</w:t>
      </w:r>
    </w:p>
    <w:p>
      <w:pPr>
        <w:spacing w:after="0" w:line="351" w:lineRule="exact"/>
        <w:rPr>
          <w:sz w:val="20"/>
          <w:szCs w:val="20"/>
          <w:color w:val="auto"/>
        </w:rPr>
      </w:pPr>
    </w:p>
    <w:p>
      <w:pPr>
        <w:jc w:val="both"/>
        <w:ind w:left="360" w:right="364" w:firstLine="629"/>
        <w:spacing w:after="0" w:line="537" w:lineRule="exact"/>
        <w:rPr>
          <w:sz w:val="20"/>
          <w:szCs w:val="20"/>
          <w:color w:val="auto"/>
        </w:rPr>
      </w:pPr>
      <w:r>
        <w:rPr>
          <w:rFonts w:ascii="宋体" w:cs="宋体" w:eastAsia="宋体" w:hAnsi="宋体"/>
          <w:sz w:val="28"/>
          <w:szCs w:val="28"/>
          <w:color w:val="auto"/>
        </w:rPr>
        <w:t>在公平制度的建设过程中，我们应该对造成行员认为制度不公平的因素进一步进行挖掘，寻找目前制度中使行员感觉不公平的因素，并将其消除或进行修正。另外，公司制定的管理制度应该能显示其公平性，为行员所广泛接受。</w:t>
      </w:r>
    </w:p>
    <w:p>
      <w:pPr>
        <w:spacing w:after="0" w:line="310"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可以参考的改进方法包括：</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）应规划建立奖励体系及年度奖励计划。</w:t>
      </w:r>
    </w:p>
    <w:p>
      <w:pPr>
        <w:spacing w:after="0" w:line="284"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）奖励应与晋升制度、考核制度相结合。</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88</w:t>
      </w:r>
    </w:p>
    <w:p>
      <w:pPr>
        <w:sectPr>
          <w:pgSz w:w="11900" w:h="16840" w:orient="portrait"/>
          <w:cols w:equalWidth="0" w:num="1">
            <w:col w:w="9024"/>
          </w:cols>
          <w:pgMar w:left="1440" w:top="1440" w:right="1440" w:bottom="446" w:gutter="0" w:footer="0" w:header="0"/>
          <w:type w:val="continuous"/>
        </w:sectPr>
      </w:pPr>
    </w:p>
    <w:bookmarkStart w:id="88" w:name="page89"/>
    <w:bookmarkEnd w:id="88"/>
    <w:p>
      <w:pPr>
        <w:spacing w:after="0" w:line="130"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3</w:t>
      </w:r>
      <w:r>
        <w:rPr>
          <w:rFonts w:ascii="宋体" w:cs="宋体" w:eastAsia="宋体" w:hAnsi="宋体"/>
          <w:sz w:val="28"/>
          <w:szCs w:val="28"/>
          <w:color w:val="auto"/>
        </w:rPr>
        <w:t>）晋升、考核等制度需要检讨修订，以达公平合理。</w:t>
      </w:r>
    </w:p>
    <w:p>
      <w:pPr>
        <w:spacing w:after="0" w:line="284"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4</w:t>
      </w:r>
      <w:r>
        <w:rPr>
          <w:rFonts w:ascii="宋体" w:cs="宋体" w:eastAsia="宋体" w:hAnsi="宋体"/>
          <w:sz w:val="28"/>
          <w:szCs w:val="28"/>
          <w:color w:val="auto"/>
        </w:rPr>
        <w:t>）薪酬制度的结构应公开化，说明薪资的结构，以消除行员</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的疑虑和不满情绪。</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5</w:t>
      </w:r>
      <w:r>
        <w:rPr>
          <w:rFonts w:ascii="宋体" w:cs="宋体" w:eastAsia="宋体" w:hAnsi="宋体"/>
          <w:sz w:val="28"/>
          <w:szCs w:val="28"/>
          <w:color w:val="auto"/>
        </w:rPr>
        <w:t>）明确薪资管理办法、考核办法、晋升及奖励办法。</w:t>
      </w:r>
    </w:p>
    <w:p>
      <w:pPr>
        <w:spacing w:after="0" w:line="284"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6</w:t>
      </w:r>
      <w:r>
        <w:rPr>
          <w:rFonts w:ascii="宋体" w:cs="宋体" w:eastAsia="宋体" w:hAnsi="宋体"/>
          <w:sz w:val="28"/>
          <w:szCs w:val="28"/>
          <w:color w:val="auto"/>
        </w:rPr>
        <w:t>）奖惩制度需实时、公开、公正，避免人情包袱，才能正风</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人心。</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7</w:t>
      </w:r>
      <w:r>
        <w:rPr>
          <w:rFonts w:ascii="宋体" w:cs="宋体" w:eastAsia="宋体" w:hAnsi="宋体"/>
          <w:sz w:val="28"/>
          <w:szCs w:val="28"/>
          <w:color w:val="auto"/>
        </w:rPr>
        <w:t>）针对观点表达记录中第</w:t>
      </w:r>
      <w:r>
        <w:rPr>
          <w:rFonts w:ascii="Times New Roman" w:cs="Times New Roman" w:eastAsia="Times New Roman" w:hAnsi="Times New Roman"/>
          <w:sz w:val="28"/>
          <w:szCs w:val="28"/>
          <w:color w:val="auto"/>
        </w:rPr>
        <w:t xml:space="preserve"> 8 </w:t>
      </w:r>
      <w:r>
        <w:rPr>
          <w:rFonts w:ascii="宋体" w:cs="宋体" w:eastAsia="宋体" w:hAnsi="宋体"/>
          <w:sz w:val="28"/>
          <w:szCs w:val="28"/>
          <w:color w:val="auto"/>
        </w:rPr>
        <w:t>条，企业应考虑消除原来奖励制</w:t>
      </w:r>
    </w:p>
    <w:p>
      <w:pPr>
        <w:spacing w:after="0" w:line="295"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度中存在的“不注重职位技术技能，注重体力劳动不注重脑力劳动”</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等问题。</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二、 实施更好的薪酬福利</w:t>
      </w:r>
    </w:p>
    <w:p>
      <w:pPr>
        <w:spacing w:after="0" w:line="200" w:lineRule="exact"/>
        <w:rPr>
          <w:sz w:val="20"/>
          <w:szCs w:val="20"/>
          <w:color w:val="auto"/>
        </w:rPr>
      </w:pPr>
    </w:p>
    <w:p>
      <w:pPr>
        <w:spacing w:after="0" w:line="384"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根据马斯洛需求层次理论，我们知道，薪酬问题属于满足第一</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层次生理需求的范畴，当行员对自己的薪酬不满意时，将会严重挫伤</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他们在工作中的积极性，并倾向到企业外部寻找职业机会。而在本次</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调查中，相当一部分人对公司薪酬不满意，该因素已经成为促使行员</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跳槽的主要因素之一，所以公司的人力资源管理部门必须解决公司在</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薪酬体系中存在的问题。</w:t>
      </w:r>
    </w:p>
    <w:p>
      <w:pPr>
        <w:spacing w:after="0" w:line="305"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公司在对薪酬福利进行调整和改革时，应该考虑如下几点：</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）进行内部比较时，公司薪酬设计是否公平合理；</w:t>
      </w:r>
    </w:p>
    <w:p>
      <w:pPr>
        <w:spacing w:after="0" w:line="284"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）与外界比较时，公司的薪酬水平在行业中或地位相似的企</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业中处于什么地位，与其它企业比有哪些优势和劣势；</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3</w:t>
      </w:r>
      <w:r>
        <w:rPr>
          <w:rFonts w:ascii="宋体" w:cs="宋体" w:eastAsia="宋体" w:hAnsi="宋体"/>
          <w:sz w:val="28"/>
          <w:szCs w:val="28"/>
          <w:color w:val="auto"/>
        </w:rPr>
        <w:t>）检查是否有在没有适当补偿的情况下，不合理的增加工作</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89</w:t>
      </w:r>
    </w:p>
    <w:p>
      <w:pPr>
        <w:sectPr>
          <w:pgSz w:w="11900" w:h="16840" w:orient="portrait"/>
          <w:cols w:equalWidth="0" w:num="1">
            <w:col w:w="9024"/>
          </w:cols>
          <w:pgMar w:left="1440" w:top="1440" w:right="1440" w:bottom="446" w:gutter="0" w:footer="0" w:header="0"/>
          <w:type w:val="continuous"/>
        </w:sectPr>
      </w:pPr>
    </w:p>
    <w:bookmarkStart w:id="89" w:name="page90"/>
    <w:bookmarkEnd w:id="89"/>
    <w:p>
      <w:pPr>
        <w:spacing w:after="0" w:line="13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强度，延长工作时间的情况；</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4</w:t>
      </w:r>
      <w:r>
        <w:rPr>
          <w:rFonts w:ascii="宋体" w:cs="宋体" w:eastAsia="宋体" w:hAnsi="宋体"/>
          <w:sz w:val="28"/>
          <w:szCs w:val="28"/>
          <w:color w:val="auto"/>
        </w:rPr>
        <w:t>）公司在进行薪酬设计时，必须建立评价职务贡献高低的统</w:t>
      </w:r>
    </w:p>
    <w:p>
      <w:pPr>
        <w:spacing w:after="0" w:line="295"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一标准和有说服力的度量模板，增加制定标准的透明度，使行员从心</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里认同内部分配是公平的，并为他们所广泛接受；</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5</w:t>
      </w:r>
      <w:r>
        <w:rPr>
          <w:rFonts w:ascii="宋体" w:cs="宋体" w:eastAsia="宋体" w:hAnsi="宋体"/>
          <w:sz w:val="28"/>
          <w:szCs w:val="28"/>
          <w:color w:val="auto"/>
        </w:rPr>
        <w:t>）薪酬保密制可以一定程度上减少行员进行比较从而产生不</w:t>
      </w:r>
    </w:p>
    <w:p>
      <w:pPr>
        <w:spacing w:after="0" w:line="295"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公平感的机会，但保密制度只有建立在公平合理的基础上，才能发挥</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长久的防御作用；</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6</w:t>
      </w:r>
      <w:r>
        <w:rPr>
          <w:rFonts w:ascii="宋体" w:cs="宋体" w:eastAsia="宋体" w:hAnsi="宋体"/>
          <w:sz w:val="28"/>
          <w:szCs w:val="28"/>
          <w:color w:val="auto"/>
        </w:rPr>
        <w:t>）可以实现灵活的薪酬和福利设计体系，使行员在对自己的</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薪酬和福利结构的选择上有一定的自由，这样不但能够更有效地针对</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行员个性和需求向他们提供适合自己的薪酬方案，也能减少他们的比</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较意识及不公平感；</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7</w:t>
      </w:r>
      <w:r>
        <w:rPr>
          <w:rFonts w:ascii="宋体" w:cs="宋体" w:eastAsia="宋体" w:hAnsi="宋体"/>
          <w:sz w:val="28"/>
          <w:szCs w:val="28"/>
          <w:color w:val="auto"/>
        </w:rPr>
        <w:t>）针对观点表达记录，企业应根据自身实际情况考虑是否增</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加“四金”。</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三、 更好的职业发展机会</w:t>
      </w:r>
    </w:p>
    <w:p>
      <w:pPr>
        <w:spacing w:after="0" w:line="200" w:lineRule="exact"/>
        <w:rPr>
          <w:sz w:val="20"/>
          <w:szCs w:val="20"/>
          <w:color w:val="auto"/>
        </w:rPr>
      </w:pPr>
    </w:p>
    <w:p>
      <w:pPr>
        <w:spacing w:after="0" w:line="384"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在行员满意度调查中，相当数量的行员并不看好自己在公司的</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发展机会，还有一部分人认为自己的工作能力没有完全发挥，对于这</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部分人群，企业应该通过为其提供更多发展机会提高其满意度；另外</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有一部分虽然喜欢目前的职位，但对其并不擅长，企业应该对其进行</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相应岗位培训、或对其工作岗位进行调整或重新设计，以帮助行员找</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到最适合自己的职位，走上能让自己取得更大成功的职业发展道路。</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公司的行员在工作中，还存在着所学知识少或知识结构单一的问题，</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90</w:t>
      </w:r>
    </w:p>
    <w:p>
      <w:pPr>
        <w:sectPr>
          <w:pgSz w:w="11900" w:h="16840" w:orient="portrait"/>
          <w:cols w:equalWidth="0" w:num="1">
            <w:col w:w="9024"/>
          </w:cols>
          <w:pgMar w:left="1440" w:top="1440" w:right="1440" w:bottom="446" w:gutter="0" w:footer="0" w:header="0"/>
          <w:type w:val="continuous"/>
        </w:sectPr>
      </w:pPr>
    </w:p>
    <w:bookmarkStart w:id="90" w:name="page91"/>
    <w:bookmarkEnd w:id="90"/>
    <w:p>
      <w:pPr>
        <w:spacing w:after="0" w:line="171" w:lineRule="exact"/>
        <w:rPr>
          <w:sz w:val="20"/>
          <w:szCs w:val="20"/>
          <w:color w:val="auto"/>
        </w:rPr>
      </w:pPr>
    </w:p>
    <w:p>
      <w:pPr>
        <w:jc w:val="both"/>
        <w:ind w:left="360" w:right="364"/>
        <w:spacing w:after="0" w:line="452" w:lineRule="exact"/>
        <w:rPr>
          <w:sz w:val="20"/>
          <w:szCs w:val="20"/>
          <w:color w:val="auto"/>
        </w:rPr>
      </w:pPr>
      <w:r>
        <w:rPr>
          <w:rFonts w:ascii="宋体" w:cs="宋体" w:eastAsia="宋体" w:hAnsi="宋体"/>
          <w:sz w:val="28"/>
          <w:szCs w:val="28"/>
          <w:color w:val="auto"/>
        </w:rPr>
        <w:t>公司可以通过对他们实施培训、岗位轮换等措施，使他们在工作过程中学到更多的知识，扩大了个人能力的广度。</w:t>
      </w:r>
    </w:p>
    <w:p>
      <w:pPr>
        <w:spacing w:after="0" w:line="346" w:lineRule="exact"/>
        <w:rPr>
          <w:sz w:val="20"/>
          <w:szCs w:val="20"/>
          <w:color w:val="auto"/>
        </w:rPr>
      </w:pPr>
    </w:p>
    <w:p>
      <w:pPr>
        <w:jc w:val="both"/>
        <w:ind w:left="360" w:right="364" w:firstLine="630"/>
        <w:spacing w:after="0" w:line="597" w:lineRule="exact"/>
        <w:rPr>
          <w:sz w:val="20"/>
          <w:szCs w:val="20"/>
          <w:color w:val="auto"/>
        </w:rPr>
      </w:pPr>
      <w:r>
        <w:rPr>
          <w:rFonts w:ascii="宋体" w:cs="宋体" w:eastAsia="宋体" w:hAnsi="宋体"/>
          <w:sz w:val="28"/>
          <w:szCs w:val="28"/>
          <w:color w:val="auto"/>
        </w:rPr>
        <w:t>实现企业与行员的共同成长，关键在于建设“以人为本”的企业文化，在企业中创设出一种奋发、进取、和谐、平等的企业精神和氛围，为行员塑造强大的精神动力，在理念层次达到企业内部和谐一致，达到孙子所说“上下同欲者胜”之境界。这就要求企业必须善于为行员的能力培养与发挥提供良好的制度保障、有效机制、正确的政策和宽松的企业氛围。为了使行员能够适应多种工作和应对未来竞争的需要，企业必须有计划地进行培训。企业要首先为行员创造一个舞台，让行员能够施展才华，实现自我价值，同时要及时引导，让行员在企业中能够找到一条发展道路，把自己的全部身心融入到企业的发展中，奉献全部智慧。行员要谋求职业发展，只能是一个不断提升自我的过程，而培训作为企业发展人力资源潜力的有效手段，特别是面对新经济浪潮的冲击，以企业为主导的培训应成为辅助行员职业发展的有利武器。</w:t>
      </w:r>
    </w:p>
    <w:p>
      <w:pPr>
        <w:spacing w:after="0" w:line="363" w:lineRule="exact"/>
        <w:rPr>
          <w:sz w:val="20"/>
          <w:szCs w:val="20"/>
          <w:color w:val="auto"/>
        </w:rPr>
      </w:pPr>
    </w:p>
    <w:p>
      <w:pPr>
        <w:jc w:val="both"/>
        <w:ind w:left="360" w:right="264" w:firstLine="630"/>
        <w:spacing w:after="0" w:line="574" w:lineRule="exact"/>
        <w:rPr>
          <w:sz w:val="20"/>
          <w:szCs w:val="20"/>
          <w:color w:val="auto"/>
        </w:rPr>
      </w:pPr>
      <w:r>
        <w:rPr>
          <w:rFonts w:ascii="宋体" w:cs="宋体" w:eastAsia="宋体" w:hAnsi="宋体"/>
          <w:sz w:val="27"/>
          <w:szCs w:val="27"/>
          <w:color w:val="auto"/>
        </w:rPr>
        <w:t>企业运行机制的核心是人的激励与约束，如果没有有效的激励机制、约束机制与发展机制，行员的积极性、创造性就可能得不到极大发挥。管理者首先应当明确行员的职位升迁不应是企业对行员的酬谢或赏赐，而是双方共同的目标，是行员追求自我发展的必然，应该建设完善的“以人为本”的企业文化予以保证。行员要发展，也要实现自我，就可能谋求横向的（如金钱）、纵向的（如职位）发展，企业必须提供相应的、足够的、以证明其自我实现的内部条件如职位、</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91</w:t>
      </w:r>
    </w:p>
    <w:p>
      <w:pPr>
        <w:sectPr>
          <w:pgSz w:w="11900" w:h="16840" w:orient="portrait"/>
          <w:cols w:equalWidth="0" w:num="1">
            <w:col w:w="9024"/>
          </w:cols>
          <w:pgMar w:left="1440" w:top="1440" w:right="1440" w:bottom="446" w:gutter="0" w:footer="0" w:header="0"/>
          <w:type w:val="continuous"/>
        </w:sectPr>
      </w:pPr>
    </w:p>
    <w:bookmarkStart w:id="91" w:name="page92"/>
    <w:bookmarkEnd w:id="91"/>
    <w:p>
      <w:pPr>
        <w:spacing w:after="0" w:line="171" w:lineRule="exact"/>
        <w:rPr>
          <w:sz w:val="20"/>
          <w:szCs w:val="20"/>
          <w:color w:val="auto"/>
        </w:rPr>
      </w:pPr>
    </w:p>
    <w:p>
      <w:pPr>
        <w:jc w:val="both"/>
        <w:ind w:left="360" w:right="364"/>
        <w:spacing w:after="0" w:line="509" w:lineRule="exact"/>
        <w:rPr>
          <w:sz w:val="20"/>
          <w:szCs w:val="20"/>
          <w:color w:val="auto"/>
        </w:rPr>
      </w:pPr>
      <w:r>
        <w:rPr>
          <w:rFonts w:ascii="宋体" w:cs="宋体" w:eastAsia="宋体" w:hAnsi="宋体"/>
          <w:sz w:val="28"/>
          <w:szCs w:val="28"/>
          <w:color w:val="auto"/>
        </w:rPr>
        <w:t>福利、待遇等，本着“以人为木”的思想，从尊重行员发展需要，帮助行员发展的角度出发，制定人性化与理性化相结合的职业提升方案，让其拥有向前发展的希望。</w:t>
      </w:r>
    </w:p>
    <w:p>
      <w:pPr>
        <w:spacing w:after="0" w:line="347" w:lineRule="exact"/>
        <w:rPr>
          <w:sz w:val="20"/>
          <w:szCs w:val="20"/>
          <w:color w:val="auto"/>
        </w:rPr>
      </w:pPr>
    </w:p>
    <w:p>
      <w:pPr>
        <w:jc w:val="both"/>
        <w:ind w:left="360" w:right="364" w:firstLine="630"/>
        <w:spacing w:after="0" w:line="597" w:lineRule="exact"/>
        <w:rPr>
          <w:sz w:val="20"/>
          <w:szCs w:val="20"/>
          <w:color w:val="auto"/>
        </w:rPr>
      </w:pPr>
      <w:r>
        <w:rPr>
          <w:rFonts w:ascii="宋体" w:cs="宋体" w:eastAsia="宋体" w:hAnsi="宋体"/>
          <w:sz w:val="28"/>
          <w:szCs w:val="28"/>
          <w:color w:val="auto"/>
        </w:rPr>
        <w:t>企业要善于分析、掌握不同行员的职业发展特征，在现有职位上是否具备深入的潜力：职位特征是否宜于扩大，从而赋予更大工作权限；如果暂时不适应岗位要求，是培训还是予以调整；等等。因人而异地制定相应职务提升计划，从而保证人力资源管理的主动。企业应该牢牢记住：行员到企业来，是为了实现自我价值的，必须时时刻刻注意为行员创造更适宜的发展前景，随时了解其对企业管理的反应与要求，及时调整、创造让行员满意的工作环境。企业忽视行员的未来发展，就要冒丧失企业未来的危险。企业的发展要有战略引导，人才的成长也要有战略保证。与此同时，如果行员个人目标与企业目标相协调，当个人目标实现时，对企业也做出了相应的贡献。对企业的贡献反过来又进一步强化了行员的动力，所有行员在实现其各不相同的个人目标的过程中，企业也在不断的实现其自身的目标，企业也就能不断的成长。</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四、 提高管理层的管理素质</w:t>
      </w:r>
    </w:p>
    <w:p>
      <w:pPr>
        <w:spacing w:after="0" w:line="200" w:lineRule="exact"/>
        <w:rPr>
          <w:sz w:val="20"/>
          <w:szCs w:val="20"/>
          <w:color w:val="auto"/>
        </w:rPr>
      </w:pPr>
    </w:p>
    <w:p>
      <w:pPr>
        <w:spacing w:after="0" w:line="384"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在企业中，管理层的管理能力和管理艺术将决定其所在整个部</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门的绩效。根据调查结果我们知道，银行公司管理层的管理素质存在</w:t>
      </w:r>
    </w:p>
    <w:p>
      <w:pPr>
        <w:spacing w:after="0" w:line="305"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着以下缺陷：</w:t>
      </w:r>
      <w:r>
        <w:rPr>
          <w:rFonts w:ascii="Times New Roman" w:cs="Times New Roman" w:eastAsia="Times New Roman" w:hAnsi="Times New Roman"/>
          <w:sz w:val="28"/>
          <w:szCs w:val="28"/>
          <w:color w:val="auto"/>
        </w:rPr>
        <w:t>1</w:t>
      </w:r>
      <w:r>
        <w:rPr>
          <w:rFonts w:ascii="宋体" w:cs="宋体" w:eastAsia="宋体" w:hAnsi="宋体"/>
          <w:sz w:val="28"/>
          <w:szCs w:val="28"/>
          <w:color w:val="auto"/>
        </w:rPr>
        <w:t>、缺乏管理艺术和管理能力</w:t>
      </w:r>
      <w:r>
        <w:rPr>
          <w:rFonts w:ascii="Times New Roman" w:cs="Times New Roman" w:eastAsia="Times New Roman" w:hAnsi="Times New Roman"/>
          <w:sz w:val="28"/>
          <w:szCs w:val="28"/>
          <w:color w:val="auto"/>
        </w:rPr>
        <w:t xml:space="preserve"> 2</w:t>
      </w:r>
      <w:r>
        <w:rPr>
          <w:rFonts w:ascii="宋体" w:cs="宋体" w:eastAsia="宋体" w:hAnsi="宋体"/>
          <w:sz w:val="28"/>
          <w:szCs w:val="28"/>
          <w:color w:val="auto"/>
        </w:rPr>
        <w:t>、缺乏决断力、缺少个</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人魅力。而且管理层能力不足已经成为促使行员流失的因素之一。</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92</w:t>
      </w:r>
    </w:p>
    <w:p>
      <w:pPr>
        <w:sectPr>
          <w:pgSz w:w="11900" w:h="16840" w:orient="portrait"/>
          <w:cols w:equalWidth="0" w:num="1">
            <w:col w:w="9024"/>
          </w:cols>
          <w:pgMar w:left="1440" w:top="1440" w:right="1440" w:bottom="446" w:gutter="0" w:footer="0" w:header="0"/>
          <w:type w:val="continuous"/>
        </w:sectPr>
      </w:pPr>
    </w:p>
    <w:bookmarkStart w:id="92" w:name="page93"/>
    <w:bookmarkEnd w:id="92"/>
    <w:p>
      <w:pPr>
        <w:spacing w:after="0" w:line="171" w:lineRule="exact"/>
        <w:rPr>
          <w:sz w:val="20"/>
          <w:szCs w:val="20"/>
          <w:color w:val="auto"/>
        </w:rPr>
      </w:pPr>
    </w:p>
    <w:p>
      <w:pPr>
        <w:ind w:left="360" w:right="224" w:firstLine="629"/>
        <w:spacing w:after="0" w:line="537" w:lineRule="exact"/>
        <w:rPr>
          <w:sz w:val="20"/>
          <w:szCs w:val="20"/>
          <w:color w:val="auto"/>
        </w:rPr>
      </w:pPr>
      <w:r>
        <w:rPr>
          <w:rFonts w:ascii="宋体" w:cs="宋体" w:eastAsia="宋体" w:hAnsi="宋体"/>
          <w:sz w:val="28"/>
          <w:szCs w:val="28"/>
          <w:color w:val="auto"/>
        </w:rPr>
        <w:t>在提高管理层素质方面，应该根据调查中发现的上述管理素质缺陷，以及现有的管理层对行员的鼓励、肯定、工作支持不够等问题有针对性地对管理层开展有效培训，并把对下属的支持、肯定、赞扬、鼓励等工作作风作为一种企业文化在企业中推广。</w:t>
      </w:r>
    </w:p>
    <w:p>
      <w:pPr>
        <w:spacing w:after="0" w:line="351" w:lineRule="exact"/>
        <w:rPr>
          <w:sz w:val="20"/>
          <w:szCs w:val="20"/>
          <w:color w:val="auto"/>
        </w:rPr>
      </w:pPr>
    </w:p>
    <w:p>
      <w:pPr>
        <w:jc w:val="both"/>
        <w:ind w:left="360" w:right="364" w:firstLine="630"/>
        <w:spacing w:after="0" w:line="581" w:lineRule="exact"/>
        <w:rPr>
          <w:sz w:val="20"/>
          <w:szCs w:val="20"/>
          <w:color w:val="auto"/>
        </w:rPr>
      </w:pPr>
      <w:r>
        <w:rPr>
          <w:rFonts w:ascii="宋体" w:cs="宋体" w:eastAsia="宋体" w:hAnsi="宋体"/>
          <w:sz w:val="28"/>
          <w:szCs w:val="28"/>
          <w:color w:val="auto"/>
        </w:rPr>
        <w:t>其次，必要时还应对管理层结构做出必要调整，使能者上、庸者下。公司应该对那些民议较大的管理人员进行考核，观察其是否真正胜任自己的岗位。对那些无法达到标准的管理人员可以安排到其它更能发挥自己才能的岗位。同时采取从内部提升或外部推荐或招聘具有管理才能的行员充实管理层，并且在企业内部制定相应管理职位的胜任资格和擢升标准，实行管理职位的公平和透明竞争。这样不仅能为企业的管理职位找到合适的人才，还能大大增加他们的工作积极性和自我提高动力，为企业的发展带来无限活力。</w:t>
      </w:r>
    </w:p>
    <w:p>
      <w:pPr>
        <w:spacing w:after="0" w:line="200" w:lineRule="exact"/>
        <w:rPr>
          <w:sz w:val="20"/>
          <w:szCs w:val="20"/>
          <w:color w:val="auto"/>
        </w:rPr>
      </w:pPr>
    </w:p>
    <w:p>
      <w:pPr>
        <w:spacing w:after="0" w:line="390"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五、 完善培训体系，加强岗位专知的培训</w:t>
      </w:r>
    </w:p>
    <w:p>
      <w:pPr>
        <w:spacing w:after="0" w:line="200" w:lineRule="exact"/>
        <w:rPr>
          <w:sz w:val="20"/>
          <w:szCs w:val="20"/>
          <w:color w:val="auto"/>
        </w:rPr>
      </w:pPr>
    </w:p>
    <w:p>
      <w:pPr>
        <w:spacing w:after="0" w:line="384"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企业最宝贵的资源是人力资源。而培训则是获得高质量人力资</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源的有效手段。因此完善和加强企业的培训体系对于企业的长远发展</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有着非同一般的意义。</w:t>
      </w:r>
    </w:p>
    <w:p>
      <w:pPr>
        <w:spacing w:after="0" w:line="305" w:lineRule="exact"/>
        <w:rPr>
          <w:sz w:val="20"/>
          <w:szCs w:val="20"/>
          <w:color w:val="auto"/>
        </w:rPr>
      </w:pPr>
    </w:p>
    <w:p>
      <w:pPr>
        <w:ind w:left="980"/>
        <w:spacing w:after="0" w:line="320" w:lineRule="exact"/>
        <w:rPr>
          <w:sz w:val="20"/>
          <w:szCs w:val="20"/>
          <w:color w:val="auto"/>
        </w:rPr>
      </w:pPr>
      <w:r>
        <w:rPr>
          <w:rFonts w:ascii="宋体" w:cs="宋体" w:eastAsia="宋体" w:hAnsi="宋体"/>
          <w:sz w:val="28"/>
          <w:szCs w:val="28"/>
          <w:color w:val="auto"/>
        </w:rPr>
        <w:t>目前在该公司，无论是对管理层还是对行员的培训工作的要求</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都很迫切。行员评价公司的管理层缺乏管理能力和管理艺术，在对行</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员的关注、意见反馈、工作成果肯定以工作支持方面所做的工作不尽</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人意，并表现出优柔寡断、缺乏经营管理经营、缺乏个人魅力等问题。</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管理层整体素质的提高不仅需要必要的管理层结构调整，更需要对他</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93</w:t>
      </w:r>
    </w:p>
    <w:p>
      <w:pPr>
        <w:sectPr>
          <w:pgSz w:w="11900" w:h="16840" w:orient="portrait"/>
          <w:cols w:equalWidth="0" w:num="1">
            <w:col w:w="9024"/>
          </w:cols>
          <w:pgMar w:left="1440" w:top="1440" w:right="1440" w:bottom="446" w:gutter="0" w:footer="0" w:header="0"/>
          <w:type w:val="continuous"/>
        </w:sectPr>
      </w:pPr>
    </w:p>
    <w:bookmarkStart w:id="93" w:name="page94"/>
    <w:bookmarkEnd w:id="93"/>
    <w:p>
      <w:pPr>
        <w:spacing w:after="0" w:line="171" w:lineRule="exact"/>
        <w:rPr>
          <w:sz w:val="20"/>
          <w:szCs w:val="20"/>
          <w:color w:val="auto"/>
        </w:rPr>
      </w:pPr>
    </w:p>
    <w:p>
      <w:pPr>
        <w:jc w:val="both"/>
        <w:ind w:left="360" w:right="364"/>
        <w:spacing w:after="0" w:line="509" w:lineRule="exact"/>
        <w:rPr>
          <w:sz w:val="20"/>
          <w:szCs w:val="20"/>
          <w:color w:val="auto"/>
        </w:rPr>
      </w:pPr>
      <w:r>
        <w:rPr>
          <w:rFonts w:ascii="宋体" w:cs="宋体" w:eastAsia="宋体" w:hAnsi="宋体"/>
          <w:sz w:val="28"/>
          <w:szCs w:val="28"/>
          <w:color w:val="auto"/>
        </w:rPr>
        <w:t>们进行必要的管理思想和管理方法培训，以综合提高他们的管理素质，使他们能够更好地胜任其现有岗位，在工作中能够更好地发挥其领导作用和管理才能，赢得行员的敬重和追随。</w:t>
      </w:r>
    </w:p>
    <w:p>
      <w:pPr>
        <w:spacing w:after="0" w:line="347" w:lineRule="exact"/>
        <w:rPr>
          <w:sz w:val="20"/>
          <w:szCs w:val="20"/>
          <w:color w:val="auto"/>
        </w:rPr>
      </w:pPr>
    </w:p>
    <w:p>
      <w:pPr>
        <w:jc w:val="both"/>
        <w:ind w:left="360" w:right="264" w:firstLine="630"/>
        <w:spacing w:after="0" w:line="537" w:lineRule="exact"/>
        <w:rPr>
          <w:sz w:val="20"/>
          <w:szCs w:val="20"/>
          <w:color w:val="auto"/>
        </w:rPr>
      </w:pPr>
      <w:r>
        <w:rPr>
          <w:rFonts w:ascii="宋体" w:cs="宋体" w:eastAsia="宋体" w:hAnsi="宋体"/>
          <w:sz w:val="28"/>
          <w:szCs w:val="28"/>
          <w:color w:val="auto"/>
        </w:rPr>
        <w:t>问卷中有较大比例的行员认为目前企业的培训机制存在问题，且行员得不到充分的岗位培训，这使得他们在胜任自己的工作岗位、成为卓越的专业人才方面存在较大障碍，因而也大大降低了他们对企业的满意度。</w:t>
      </w:r>
    </w:p>
    <w:p>
      <w:pPr>
        <w:spacing w:after="0" w:line="351" w:lineRule="exact"/>
        <w:rPr>
          <w:sz w:val="20"/>
          <w:szCs w:val="20"/>
          <w:color w:val="auto"/>
        </w:rPr>
      </w:pPr>
    </w:p>
    <w:p>
      <w:pPr>
        <w:jc w:val="both"/>
        <w:ind w:left="360" w:right="264" w:firstLine="629"/>
        <w:spacing w:after="0" w:line="554" w:lineRule="exact"/>
        <w:rPr>
          <w:sz w:val="20"/>
          <w:szCs w:val="20"/>
          <w:color w:val="auto"/>
        </w:rPr>
      </w:pPr>
      <w:r>
        <w:rPr>
          <w:rFonts w:ascii="宋体" w:cs="宋体" w:eastAsia="宋体" w:hAnsi="宋体"/>
          <w:sz w:val="28"/>
          <w:szCs w:val="28"/>
          <w:color w:val="auto"/>
        </w:rPr>
        <w:t>当行员对自身工作岗位缺少足够的岗位专业知识培训和指导而无法充分胜任该岗位时，容易在工作中产生挫败感，公司应该有针对性地对这部分人群进行重点培训，使他们尽快掌握本岗位工作技能，还可以采取老行员一对一指导、增加行员之间相互交流和学习等其它方式帮助其更快地成长。</w:t>
      </w:r>
    </w:p>
    <w:p>
      <w:pPr>
        <w:spacing w:after="0" w:line="352" w:lineRule="exact"/>
        <w:rPr>
          <w:sz w:val="20"/>
          <w:szCs w:val="20"/>
          <w:color w:val="auto"/>
        </w:rPr>
      </w:pPr>
    </w:p>
    <w:p>
      <w:pPr>
        <w:ind w:left="360" w:right="224" w:firstLine="629"/>
        <w:spacing w:after="0" w:line="566" w:lineRule="exact"/>
        <w:rPr>
          <w:sz w:val="20"/>
          <w:szCs w:val="20"/>
          <w:color w:val="auto"/>
        </w:rPr>
      </w:pPr>
      <w:r>
        <w:rPr>
          <w:rFonts w:ascii="宋体" w:cs="宋体" w:eastAsia="宋体" w:hAnsi="宋体"/>
          <w:sz w:val="28"/>
          <w:szCs w:val="28"/>
          <w:color w:val="auto"/>
        </w:rPr>
        <w:t>公司不管是对管理层还是普通行员开展培训，首先都应制定详细合理的培训计划，应该根据目前企业面临的问题来设计课程、编写或选用教材、组建师资队伍、配置教学设备等，使培训达到预期效果。同时还需要建立一套完整的培训管理制度体系，包括培训计划管理、课程管理、教材管理、师资管理、学员管理、教学设备管理以及经费管理等。</w:t>
      </w:r>
    </w:p>
    <w:p>
      <w:pPr>
        <w:spacing w:after="0" w:line="351" w:lineRule="exact"/>
        <w:rPr>
          <w:sz w:val="20"/>
          <w:szCs w:val="20"/>
          <w:color w:val="auto"/>
        </w:rPr>
      </w:pPr>
    </w:p>
    <w:p>
      <w:pPr>
        <w:jc w:val="both"/>
        <w:ind w:left="360" w:right="364" w:firstLine="630"/>
        <w:spacing w:after="0" w:line="537" w:lineRule="exact"/>
        <w:rPr>
          <w:sz w:val="20"/>
          <w:szCs w:val="20"/>
          <w:color w:val="auto"/>
        </w:rPr>
      </w:pPr>
      <w:r>
        <w:rPr>
          <w:rFonts w:ascii="宋体" w:cs="宋体" w:eastAsia="宋体" w:hAnsi="宋体"/>
          <w:sz w:val="27"/>
          <w:szCs w:val="27"/>
          <w:color w:val="auto"/>
        </w:rPr>
        <w:t>培训计划制定得再完整，企业还是应该认识到，培训实施过程中的检查和效果评价是有效培训的关键。要加强培训实施中的过程控制，确保培训实施与培训计划的一致性。有关培训的效果评估可以从四个层面进行。第一个层面是反应层面，主要是在培训结束时，通过</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94</w:t>
      </w:r>
    </w:p>
    <w:p>
      <w:pPr>
        <w:sectPr>
          <w:pgSz w:w="11900" w:h="16840" w:orient="portrait"/>
          <w:cols w:equalWidth="0" w:num="1">
            <w:col w:w="9024"/>
          </w:cols>
          <w:pgMar w:left="1440" w:top="1440" w:right="1440" w:bottom="446" w:gutter="0" w:footer="0" w:header="0"/>
          <w:type w:val="continuous"/>
        </w:sectPr>
      </w:pPr>
    </w:p>
    <w:bookmarkStart w:id="94" w:name="page95"/>
    <w:bookmarkEnd w:id="94"/>
    <w:p>
      <w:pPr>
        <w:spacing w:after="0" w:line="142"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问卷、面谈等方式评估受训行员对培训的满意程度以及建议；第二个</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层面是在培训结束时或者结束半个月以后，通过考试、讨论、现场演</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示等方式评估受训行员在知识、技能、态度、习惯等方面提高与改善</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的程度；第三个层面是在培训结束后的下一个考核周期中评估受训行</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员是否学有所用，行为有所改善；第四个层面是通过定期（半年或一</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年）数据采集评估受训行员在质量、成本、数量、利润等指标方面的</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工作绩效是否有所改进。</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此外，</w:t>
      </w:r>
      <w:r>
        <w:rPr>
          <w:rFonts w:ascii="Times New Roman" w:cs="Times New Roman" w:eastAsia="Times New Roman" w:hAnsi="Times New Roman"/>
          <w:sz w:val="28"/>
          <w:szCs w:val="28"/>
          <w:color w:val="auto"/>
        </w:rPr>
        <w:t xml:space="preserve">X </w:t>
      </w:r>
      <w:r>
        <w:rPr>
          <w:rFonts w:ascii="宋体" w:cs="宋体" w:eastAsia="宋体" w:hAnsi="宋体"/>
          <w:sz w:val="28"/>
          <w:szCs w:val="28"/>
          <w:color w:val="auto"/>
        </w:rPr>
        <w:t>公司应该认清公司的定位，并区分核心的管理型和知</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识型行员，他们是最需要学习和发展的行员群体。对他们提供适宜的</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指导或培训，不仅能够迅速提高整体行员的满意程度，而且为公司长</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远的发展打下基础，这些人才将会成为企业的核心竞争力量，有利于</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企业做强做大。</w:t>
      </w:r>
    </w:p>
    <w:p>
      <w:pPr>
        <w:spacing w:after="0" w:line="316" w:lineRule="exact"/>
        <w:rPr>
          <w:sz w:val="20"/>
          <w:szCs w:val="20"/>
          <w:color w:val="auto"/>
        </w:rPr>
      </w:pPr>
    </w:p>
    <w:p>
      <w:pPr>
        <w:ind w:left="1000"/>
        <w:spacing w:after="0" w:line="308" w:lineRule="exact"/>
        <w:rPr>
          <w:sz w:val="20"/>
          <w:szCs w:val="20"/>
          <w:color w:val="auto"/>
        </w:rPr>
      </w:pPr>
      <w:r>
        <w:rPr>
          <w:rFonts w:ascii="宋体" w:cs="宋体" w:eastAsia="宋体" w:hAnsi="宋体"/>
          <w:sz w:val="27"/>
          <w:szCs w:val="27"/>
          <w:color w:val="auto"/>
        </w:rPr>
        <w:t>为了有效地做好培训工作，公司应该把培训视为一项系统工程，</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即采用一种系统设计的方法，使培训活动能符合公司的目标，同时让</w:t>
      </w:r>
    </w:p>
    <w:p>
      <w:pPr>
        <w:spacing w:after="0" w:line="316" w:lineRule="exact"/>
        <w:rPr>
          <w:sz w:val="20"/>
          <w:szCs w:val="20"/>
          <w:color w:val="auto"/>
        </w:rPr>
      </w:pPr>
    </w:p>
    <w:p>
      <w:pPr>
        <w:jc w:val="center"/>
        <w:ind w:right="-15"/>
        <w:spacing w:after="0" w:line="308" w:lineRule="exact"/>
        <w:rPr>
          <w:sz w:val="20"/>
          <w:szCs w:val="20"/>
          <w:color w:val="auto"/>
        </w:rPr>
      </w:pPr>
      <w:r>
        <w:rPr>
          <w:rFonts w:ascii="宋体" w:cs="宋体" w:eastAsia="宋体" w:hAnsi="宋体"/>
          <w:sz w:val="27"/>
          <w:szCs w:val="27"/>
          <w:color w:val="auto"/>
        </w:rPr>
        <w:t>其中的每一环节都能实现行员个人、工作和公司本身三方面的优化。</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六、 积极反馈行员成果，增加其精神回报</w:t>
      </w:r>
    </w:p>
    <w:p>
      <w:pPr>
        <w:spacing w:after="0" w:line="200" w:lineRule="exact"/>
        <w:rPr>
          <w:sz w:val="20"/>
          <w:szCs w:val="20"/>
          <w:color w:val="auto"/>
        </w:rPr>
      </w:pPr>
    </w:p>
    <w:p>
      <w:pPr>
        <w:spacing w:after="0" w:line="384"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通过前面的分析我们知道，当对行员的工作成果进行及时的正</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确评价和认可时，可以增强行员的工作信心、成就感和工作积极性，</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增加他们对企业的归属感。但是在行员满意度调查中我们看到，由于</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公司目前在这方面做的工作还不够，使得企业行员没有得到理想的精</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神回报。</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95</w:t>
      </w:r>
    </w:p>
    <w:p>
      <w:pPr>
        <w:sectPr>
          <w:pgSz w:w="11900" w:h="16840" w:orient="portrait"/>
          <w:cols w:equalWidth="0" w:num="1">
            <w:col w:w="9024"/>
          </w:cols>
          <w:pgMar w:left="1440" w:top="1440" w:right="1440" w:bottom="446" w:gutter="0" w:footer="0" w:header="0"/>
          <w:type w:val="continuous"/>
        </w:sectPr>
      </w:pPr>
    </w:p>
    <w:bookmarkStart w:id="95" w:name="page96"/>
    <w:bookmarkEnd w:id="95"/>
    <w:p>
      <w:pPr>
        <w:spacing w:after="0" w:line="130"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公司应该对管理层和部门主管进行相关培训，使他们在工作中</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能够对下属的工作成果进行正强化，给予他们及时而正确的评价、建</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议和肯定，提高行员在工作方面的自信心、积极性，增加他们对公司</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的归属感，使他们真正融入企业中去。另外，公司还可以制定相应措</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施，从公司层次对下属的工作成果进行正强化，如公司开展评选月度、</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季度、年度优秀工作人员，对工作表现优秀的工作人员给予精神或适</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当物质奖励等等。并在整个企业中建设一种浓厚的勤奋、上进、超越</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自我的企业文化，无形之中使行员形成对勤奋、敬业、上进的自我要</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求。</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七、 改进企业沟通模式</w:t>
      </w:r>
    </w:p>
    <w:p>
      <w:pPr>
        <w:spacing w:after="0" w:line="200" w:lineRule="exact"/>
        <w:rPr>
          <w:sz w:val="20"/>
          <w:szCs w:val="20"/>
          <w:color w:val="auto"/>
        </w:rPr>
      </w:pPr>
    </w:p>
    <w:p>
      <w:pPr>
        <w:spacing w:after="0" w:line="384"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由前面分析，我们可以看到公司中，当行员对公司的工作存在</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疑问时，只有不到一半的行员会直接与上司进行沟通。而在观点表达</w:t>
      </w:r>
    </w:p>
    <w:p>
      <w:pPr>
        <w:spacing w:after="0" w:line="305" w:lineRule="exact"/>
        <w:rPr>
          <w:sz w:val="20"/>
          <w:szCs w:val="20"/>
          <w:color w:val="auto"/>
        </w:rPr>
      </w:pPr>
    </w:p>
    <w:p>
      <w:pPr>
        <w:jc w:val="center"/>
        <w:ind w:right="4"/>
        <w:spacing w:after="0" w:line="329" w:lineRule="exact"/>
        <w:rPr>
          <w:sz w:val="20"/>
          <w:szCs w:val="20"/>
          <w:color w:val="auto"/>
        </w:rPr>
      </w:pPr>
      <w:r>
        <w:rPr>
          <w:rFonts w:ascii="宋体" w:cs="宋体" w:eastAsia="宋体" w:hAnsi="宋体"/>
          <w:sz w:val="27"/>
          <w:szCs w:val="27"/>
          <w:color w:val="auto"/>
        </w:rPr>
        <w:t>记录中也暴露了企业的另外两个沟通方面的问题，</w:t>
      </w:r>
      <w:r>
        <w:rPr>
          <w:rFonts w:ascii="Times New Roman" w:cs="Times New Roman" w:eastAsia="Times New Roman" w:hAnsi="Times New Roman"/>
          <w:sz w:val="27"/>
          <w:szCs w:val="27"/>
          <w:color w:val="auto"/>
        </w:rPr>
        <w:t xml:space="preserve">5 </w:t>
      </w:r>
      <w:r>
        <w:rPr>
          <w:rFonts w:ascii="宋体" w:cs="宋体" w:eastAsia="宋体" w:hAnsi="宋体"/>
          <w:sz w:val="27"/>
          <w:szCs w:val="27"/>
          <w:color w:val="auto"/>
        </w:rPr>
        <w:t>中“希望各业务</w:t>
      </w:r>
    </w:p>
    <w:p>
      <w:pPr>
        <w:spacing w:after="0" w:line="296" w:lineRule="exact"/>
        <w:rPr>
          <w:sz w:val="20"/>
          <w:szCs w:val="20"/>
          <w:color w:val="auto"/>
        </w:rPr>
      </w:pPr>
    </w:p>
    <w:p>
      <w:pPr>
        <w:ind w:left="360"/>
        <w:spacing w:after="0" w:line="341" w:lineRule="exact"/>
        <w:rPr>
          <w:sz w:val="20"/>
          <w:szCs w:val="20"/>
          <w:color w:val="auto"/>
        </w:rPr>
      </w:pPr>
      <w:r>
        <w:rPr>
          <w:rFonts w:ascii="宋体" w:cs="宋体" w:eastAsia="宋体" w:hAnsi="宋体"/>
          <w:sz w:val="28"/>
          <w:szCs w:val="28"/>
          <w:color w:val="auto"/>
        </w:rPr>
        <w:t>员与跟单人员沟通好再答应客户供货时间”，以及</w:t>
      </w:r>
      <w:r>
        <w:rPr>
          <w:rFonts w:ascii="Times New Roman" w:cs="Times New Roman" w:eastAsia="Times New Roman" w:hAnsi="Times New Roman"/>
          <w:sz w:val="28"/>
          <w:szCs w:val="28"/>
          <w:color w:val="auto"/>
        </w:rPr>
        <w:t xml:space="preserve"> 8 </w:t>
      </w:r>
      <w:r>
        <w:rPr>
          <w:rFonts w:ascii="宋体" w:cs="宋体" w:eastAsia="宋体" w:hAnsi="宋体"/>
          <w:sz w:val="28"/>
          <w:szCs w:val="28"/>
          <w:color w:val="auto"/>
        </w:rPr>
        <w:t>中“会议方面：</w:t>
      </w:r>
    </w:p>
    <w:p>
      <w:pPr>
        <w:spacing w:after="0" w:line="295"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领导题外话多，比较罗嗦，浪费工作时间，有时占用行员下班时间”。</w:t>
      </w:r>
    </w:p>
    <w:p>
      <w:pPr>
        <w:spacing w:after="0" w:line="305" w:lineRule="exact"/>
        <w:rPr>
          <w:sz w:val="20"/>
          <w:szCs w:val="20"/>
          <w:color w:val="auto"/>
        </w:rPr>
      </w:pPr>
    </w:p>
    <w:p>
      <w:pPr>
        <w:jc w:val="center"/>
        <w:ind w:right="-15"/>
        <w:spacing w:after="0" w:line="329" w:lineRule="exact"/>
        <w:rPr>
          <w:sz w:val="20"/>
          <w:szCs w:val="20"/>
          <w:color w:val="auto"/>
        </w:rPr>
      </w:pPr>
      <w:r>
        <w:rPr>
          <w:rFonts w:ascii="宋体" w:cs="宋体" w:eastAsia="宋体" w:hAnsi="宋体"/>
          <w:sz w:val="27"/>
          <w:szCs w:val="27"/>
          <w:color w:val="auto"/>
        </w:rPr>
        <w:t>从上述</w:t>
      </w:r>
      <w:r>
        <w:rPr>
          <w:rFonts w:ascii="Times New Roman" w:cs="Times New Roman" w:eastAsia="Times New Roman" w:hAnsi="Times New Roman"/>
          <w:sz w:val="27"/>
          <w:szCs w:val="27"/>
          <w:color w:val="auto"/>
        </w:rPr>
        <w:t xml:space="preserve"> 3 </w:t>
      </w:r>
      <w:r>
        <w:rPr>
          <w:rFonts w:ascii="宋体" w:cs="宋体" w:eastAsia="宋体" w:hAnsi="宋体"/>
          <w:sz w:val="27"/>
          <w:szCs w:val="27"/>
          <w:color w:val="auto"/>
        </w:rPr>
        <w:t>个问题可以看出，有必要对公司目前的沟通模式进行改进。</w:t>
      </w:r>
    </w:p>
    <w:p>
      <w:pPr>
        <w:spacing w:after="0" w:line="307"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在此，我们根据企业沟通模式的设计原则对公司的沟通改进工作提出</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建议。公司应从以下几个方面检视目前公司的沟通模式是否存在问</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题，并进行相应的改进。</w:t>
      </w:r>
    </w:p>
    <w:p>
      <w:pPr>
        <w:spacing w:after="0" w:line="305" w:lineRule="exact"/>
        <w:rPr>
          <w:sz w:val="20"/>
          <w:szCs w:val="20"/>
          <w:color w:val="auto"/>
        </w:rPr>
      </w:pPr>
    </w:p>
    <w:p>
      <w:pPr>
        <w:ind w:left="98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）首先是企业战略性管理沟通设计，这里主要指沟通渠道结</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构设计。沟通渠道体系的完整合理，在很大程度上决定了管理沟通的</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96</w:t>
      </w:r>
    </w:p>
    <w:p>
      <w:pPr>
        <w:sectPr>
          <w:pgSz w:w="11900" w:h="16840" w:orient="portrait"/>
          <w:cols w:equalWidth="0" w:num="1">
            <w:col w:w="9024"/>
          </w:cols>
          <w:pgMar w:left="1440" w:top="1440" w:right="1440" w:bottom="446" w:gutter="0" w:footer="0" w:header="0"/>
          <w:type w:val="continuous"/>
        </w:sectPr>
      </w:pPr>
    </w:p>
    <w:bookmarkStart w:id="96" w:name="page97"/>
    <w:bookmarkEnd w:id="96"/>
    <w:p>
      <w:pPr>
        <w:spacing w:after="0" w:line="171" w:lineRule="exact"/>
        <w:rPr>
          <w:sz w:val="20"/>
          <w:szCs w:val="20"/>
          <w:color w:val="auto"/>
        </w:rPr>
      </w:pPr>
    </w:p>
    <w:p>
      <w:pPr>
        <w:jc w:val="both"/>
        <w:ind w:left="360" w:right="364"/>
        <w:spacing w:after="0" w:line="537" w:lineRule="exact"/>
        <w:rPr>
          <w:sz w:val="20"/>
          <w:szCs w:val="20"/>
          <w:color w:val="auto"/>
        </w:rPr>
      </w:pPr>
      <w:r>
        <w:rPr>
          <w:rFonts w:ascii="宋体" w:cs="宋体" w:eastAsia="宋体" w:hAnsi="宋体"/>
          <w:sz w:val="28"/>
          <w:szCs w:val="28"/>
          <w:color w:val="auto"/>
        </w:rPr>
        <w:t>完整性、适当性与可实施的程度与可实现的沟通效率、效益。沟通渠道既要与企业管理目标相匹配、相适应。同时也必须与企业的组织结构与管理结构相融合，三者合而为一体，形成一个完整而精练，全面而高效能的管理沟通系统。</w:t>
      </w:r>
    </w:p>
    <w:p>
      <w:pPr>
        <w:spacing w:after="0" w:line="351" w:lineRule="exact"/>
        <w:rPr>
          <w:sz w:val="20"/>
          <w:szCs w:val="20"/>
          <w:color w:val="auto"/>
        </w:rPr>
      </w:pPr>
    </w:p>
    <w:p>
      <w:pPr>
        <w:jc w:val="both"/>
        <w:ind w:left="360" w:right="364" w:firstLine="630"/>
        <w:spacing w:after="0" w:line="574" w:lineRule="exact"/>
        <w:rPr>
          <w:sz w:val="20"/>
          <w:szCs w:val="20"/>
          <w:color w:val="auto"/>
        </w:rPr>
      </w:pPr>
      <w:r>
        <w:rPr>
          <w:rFonts w:ascii="宋体" w:cs="宋体" w:eastAsia="宋体" w:hAnsi="宋体"/>
          <w:sz w:val="28"/>
          <w:szCs w:val="28"/>
          <w:color w:val="auto"/>
        </w:rPr>
        <w:t>这里需要注意的是：企业的规模与业务模式决定了企业应该采取的基本组织结构与日常管理结构，而企业基本的组织结构与管理架构又构成了企业管理沟通渠道结构的主干部分。但除此之外，企业还需要其它的管理沟通渠道，以充分实现管理与管理沟通的目的。就像在该企业中，我们建议企业应对行员提出一些重要问题设立快速通道，以尽快消除导致企业不安定和行员不满的因素，提高企业的运营效率。</w:t>
      </w:r>
    </w:p>
    <w:p>
      <w:pPr>
        <w:spacing w:after="0" w:line="313" w:lineRule="exact"/>
        <w:rPr>
          <w:sz w:val="20"/>
          <w:szCs w:val="20"/>
          <w:color w:val="auto"/>
        </w:rPr>
      </w:pPr>
    </w:p>
    <w:p>
      <w:pPr>
        <w:jc w:val="both"/>
        <w:ind w:left="360" w:right="364" w:firstLine="629"/>
        <w:spacing w:after="0" w:line="581"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2</w:t>
      </w:r>
      <w:r>
        <w:rPr>
          <w:rFonts w:ascii="宋体" w:cs="宋体" w:eastAsia="宋体" w:hAnsi="宋体"/>
          <w:sz w:val="27"/>
          <w:szCs w:val="27"/>
          <w:color w:val="auto"/>
        </w:rPr>
        <w:t>）其次是对企业管理沟通方式的设计，一个企业对于每一种管理沟通行为过程的方式细节应该，而且完全可以一一详细规定。因为在企业中，许多主要的管理沟通活动的发生是重复性的，它们应采取的具体沟通方式、方法完全有规则可循。因此，只要企业坚持不懈地细化、完善各种管理沟通行为过程的方式细节，必能在花很少成本的前提下，逐步形成科学、规范的管理沟通方式体系。而观点表达记录中的会议问题，也可以通过重新规定会议沟通方式进行改进。</w:t>
      </w:r>
    </w:p>
    <w:p>
      <w:pPr>
        <w:spacing w:after="0" w:line="306" w:lineRule="exact"/>
        <w:rPr>
          <w:sz w:val="20"/>
          <w:szCs w:val="20"/>
          <w:color w:val="auto"/>
        </w:rPr>
      </w:pPr>
    </w:p>
    <w:p>
      <w:pPr>
        <w:ind w:left="980"/>
        <w:spacing w:after="0" w:line="329" w:lineRule="exact"/>
        <w:rPr>
          <w:sz w:val="20"/>
          <w:szCs w:val="20"/>
          <w:color w:val="auto"/>
        </w:rPr>
      </w:pPr>
      <w:r>
        <w:rPr>
          <w:rFonts w:ascii="宋体" w:cs="宋体" w:eastAsia="宋体" w:hAnsi="宋体"/>
          <w:sz w:val="27"/>
          <w:szCs w:val="27"/>
          <w:color w:val="auto"/>
        </w:rPr>
        <w:t>（</w:t>
      </w:r>
      <w:r>
        <w:rPr>
          <w:rFonts w:ascii="Times New Roman" w:cs="Times New Roman" w:eastAsia="Times New Roman" w:hAnsi="Times New Roman"/>
          <w:sz w:val="27"/>
          <w:szCs w:val="27"/>
          <w:color w:val="auto"/>
        </w:rPr>
        <w:t>3</w:t>
      </w:r>
      <w:r>
        <w:rPr>
          <w:rFonts w:ascii="宋体" w:cs="宋体" w:eastAsia="宋体" w:hAnsi="宋体"/>
          <w:sz w:val="27"/>
          <w:szCs w:val="27"/>
          <w:color w:val="auto"/>
        </w:rPr>
        <w:t>）然后是企业管理沟通内容的设计。企业在经营管理过程当</w:t>
      </w:r>
    </w:p>
    <w:p>
      <w:pPr>
        <w:spacing w:after="0" w:line="307"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中，会产生和接受到多种多样、纷繁复杂的管理信息。一般说来，有</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实力与能力的企业与管理者可以处理更多的信息。而一些小的企业或</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较弱的管理者则由于资源、能力有限，并非对所有有用的信息都能予</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97</w:t>
      </w:r>
    </w:p>
    <w:p>
      <w:pPr>
        <w:sectPr>
          <w:pgSz w:w="11900" w:h="16840" w:orient="portrait"/>
          <w:cols w:equalWidth="0" w:num="1">
            <w:col w:w="9024"/>
          </w:cols>
          <w:pgMar w:left="1440" w:top="1440" w:right="1440" w:bottom="446" w:gutter="0" w:footer="0" w:header="0"/>
          <w:type w:val="continuous"/>
        </w:sectPr>
      </w:pPr>
    </w:p>
    <w:bookmarkStart w:id="97" w:name="page98"/>
    <w:bookmarkEnd w:id="97"/>
    <w:p>
      <w:pPr>
        <w:spacing w:after="0" w:line="142"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以及时分析处理。因此，企业必须根据自己的实力、能力情况，对企</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业管理沟通所必须进行处理，传送的信息进行分类区分，公布明确。</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4</w:t>
      </w:r>
      <w:r>
        <w:rPr>
          <w:rFonts w:ascii="宋体" w:cs="宋体" w:eastAsia="宋体" w:hAnsi="宋体"/>
          <w:sz w:val="28"/>
          <w:szCs w:val="28"/>
          <w:color w:val="auto"/>
        </w:rPr>
        <w:t>）然后是企业管理沟通目标的设计。企业管理沟通的渠道、</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内容、方式等等的设计必须具有明确的目标与目的性。企业整体的管</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理沟通应该达到企业管理的整体目标，而各个具体、局部的、琐细的</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管理沟通也应该具有各自明确的沟通目标。这样才能防止企业为了沟</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通而沟通的沟通形式主义，但最终却偏离了企业管理沟通的根本经济</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与社会目的。</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5</w:t>
      </w:r>
      <w:r>
        <w:rPr>
          <w:rFonts w:ascii="宋体" w:cs="宋体" w:eastAsia="宋体" w:hAnsi="宋体"/>
          <w:sz w:val="28"/>
          <w:szCs w:val="28"/>
          <w:color w:val="auto"/>
        </w:rPr>
        <w:t>）然后是企业管理沟通原则的设计。企业在进行战略性管理</w:t>
      </w:r>
    </w:p>
    <w:p>
      <w:pPr>
        <w:spacing w:after="0" w:line="295"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沟通模式设计时，应该首先明确设计管理沟通模式应该遵循的管理沟</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通原则。从理想化的角度来看，企业应当明确公开自己的管理沟通原</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则，务必使企业成员人人皆知，以可以避免在管理沟通模式发生变化</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时，有些成员违反沟通原则，谋取或保护私利。</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6</w:t>
      </w:r>
      <w:r>
        <w:rPr>
          <w:rFonts w:ascii="宋体" w:cs="宋体" w:eastAsia="宋体" w:hAnsi="宋体"/>
          <w:sz w:val="28"/>
          <w:szCs w:val="28"/>
          <w:color w:val="auto"/>
        </w:rPr>
        <w:t>）然后是企业管理沟通支持的设计。企业战略性管理沟通模</w:t>
      </w:r>
    </w:p>
    <w:p>
      <w:pPr>
        <w:spacing w:after="0" w:line="295"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式设计里面，还不应该缺少对于企业管理沟通模式的支持、维护体系。</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这一体系主要由所有参与沟通的管理者与被管理者的行为规范，以及</w:t>
      </w:r>
    </w:p>
    <w:p>
      <w:pPr>
        <w:spacing w:after="0" w:line="316"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企业设计的管理沟通模式的维护要求所组成。企业中人人都有责任遵</w:t>
      </w:r>
    </w:p>
    <w:p>
      <w:pPr>
        <w:spacing w:after="0" w:line="305" w:lineRule="exact"/>
        <w:rPr>
          <w:sz w:val="20"/>
          <w:szCs w:val="20"/>
          <w:color w:val="auto"/>
        </w:rPr>
      </w:pPr>
    </w:p>
    <w:p>
      <w:pPr>
        <w:jc w:val="center"/>
        <w:ind w:right="4"/>
        <w:spacing w:after="0" w:line="320" w:lineRule="exact"/>
        <w:rPr>
          <w:sz w:val="20"/>
          <w:szCs w:val="20"/>
          <w:color w:val="auto"/>
        </w:rPr>
      </w:pPr>
      <w:r>
        <w:rPr>
          <w:rFonts w:ascii="宋体" w:cs="宋体" w:eastAsia="宋体" w:hAnsi="宋体"/>
          <w:sz w:val="28"/>
          <w:szCs w:val="28"/>
          <w:color w:val="auto"/>
        </w:rPr>
        <w:t>守管理沟通制度所规定的沟通职责，维护好正常的管理沟通活动秩</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序。尤其是总经理与企业人力资源部，他们分别作为一个企业的最高</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领导、管理权威与制度制定、执行权威，对企业管理沟通系统的维护、</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支持负有不可推脱的重要责任。</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7</w:t>
      </w:r>
      <w:r>
        <w:rPr>
          <w:rFonts w:ascii="宋体" w:cs="宋体" w:eastAsia="宋体" w:hAnsi="宋体"/>
          <w:sz w:val="28"/>
          <w:szCs w:val="28"/>
          <w:color w:val="auto"/>
        </w:rPr>
        <w:t>）然后是企业管理沟通考评的设计。与企业战略性管理沟通</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98</w:t>
      </w:r>
    </w:p>
    <w:p>
      <w:pPr>
        <w:sectPr>
          <w:pgSz w:w="11900" w:h="16840" w:orient="portrait"/>
          <w:cols w:equalWidth="0" w:num="1">
            <w:col w:w="9024"/>
          </w:cols>
          <w:pgMar w:left="1440" w:top="1440" w:right="1440" w:bottom="446" w:gutter="0" w:footer="0" w:header="0"/>
          <w:type w:val="continuous"/>
        </w:sectPr>
      </w:pPr>
    </w:p>
    <w:bookmarkStart w:id="98" w:name="page99"/>
    <w:bookmarkEnd w:id="98"/>
    <w:p>
      <w:pPr>
        <w:spacing w:after="0" w:line="142"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设计的支持设计相对应的是，企业的管理沟通行为过程还必须有一套</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完整的沟通绩效考核体系，来对管理沟通效果即效率与效益进行评估</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分析。</w:t>
      </w:r>
    </w:p>
    <w:p>
      <w:pPr>
        <w:spacing w:after="0" w:line="200" w:lineRule="exact"/>
        <w:rPr>
          <w:sz w:val="20"/>
          <w:szCs w:val="20"/>
          <w:color w:val="auto"/>
        </w:rPr>
      </w:pPr>
    </w:p>
    <w:p>
      <w:pPr>
        <w:spacing w:after="0" w:line="385" w:lineRule="exact"/>
        <w:rPr>
          <w:sz w:val="20"/>
          <w:szCs w:val="20"/>
          <w:color w:val="auto"/>
        </w:rPr>
      </w:pPr>
    </w:p>
    <w:p>
      <w:pPr>
        <w:ind w:left="1000"/>
        <w:spacing w:after="0" w:line="320" w:lineRule="exact"/>
        <w:rPr>
          <w:sz w:val="20"/>
          <w:szCs w:val="20"/>
          <w:color w:val="auto"/>
        </w:rPr>
      </w:pPr>
      <w:r>
        <w:rPr>
          <w:rFonts w:ascii="黑体" w:cs="黑体" w:eastAsia="黑体" w:hAnsi="黑体"/>
          <w:sz w:val="28"/>
          <w:szCs w:val="28"/>
          <w:color w:val="auto"/>
        </w:rPr>
        <w:t>八、 企业的制度执行和落实</w:t>
      </w:r>
    </w:p>
    <w:p>
      <w:pPr>
        <w:spacing w:after="0" w:line="200" w:lineRule="exact"/>
        <w:rPr>
          <w:sz w:val="20"/>
          <w:szCs w:val="20"/>
          <w:color w:val="auto"/>
        </w:rPr>
      </w:pPr>
    </w:p>
    <w:p>
      <w:pPr>
        <w:spacing w:after="0" w:line="384"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由前述分析，我们同样可以看出目前企业在制度执行方面存在</w:t>
      </w:r>
    </w:p>
    <w:p>
      <w:pPr>
        <w:spacing w:after="0" w:line="305" w:lineRule="exact"/>
        <w:rPr>
          <w:sz w:val="20"/>
          <w:szCs w:val="20"/>
          <w:color w:val="auto"/>
        </w:rPr>
      </w:pPr>
    </w:p>
    <w:p>
      <w:pPr>
        <w:jc w:val="center"/>
        <w:ind w:right="4"/>
        <w:spacing w:after="0" w:line="341" w:lineRule="exact"/>
        <w:rPr>
          <w:sz w:val="20"/>
          <w:szCs w:val="20"/>
          <w:color w:val="auto"/>
        </w:rPr>
      </w:pPr>
      <w:r>
        <w:rPr>
          <w:rFonts w:ascii="宋体" w:cs="宋体" w:eastAsia="宋体" w:hAnsi="宋体"/>
          <w:sz w:val="28"/>
          <w:szCs w:val="28"/>
          <w:color w:val="auto"/>
        </w:rPr>
        <w:t>着严重的问题，有高达</w:t>
      </w:r>
      <w:r>
        <w:rPr>
          <w:rFonts w:ascii="Times New Roman" w:cs="Times New Roman" w:eastAsia="Times New Roman" w:hAnsi="Times New Roman"/>
          <w:sz w:val="28"/>
          <w:szCs w:val="28"/>
          <w:color w:val="auto"/>
        </w:rPr>
        <w:t xml:space="preserve"> 55.88</w:t>
      </w:r>
      <w:r>
        <w:rPr>
          <w:rFonts w:ascii="宋体" w:cs="宋体" w:eastAsia="宋体" w:hAnsi="宋体"/>
          <w:sz w:val="28"/>
          <w:szCs w:val="28"/>
          <w:color w:val="auto"/>
        </w:rPr>
        <w:t>％的行员对企业管理制度的执行和落实</w:t>
      </w:r>
    </w:p>
    <w:p>
      <w:pPr>
        <w:spacing w:after="0" w:line="28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不满意。当制定好管理制度却不去执行时，企业的各项工作和改革措</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施就会难以彻底推行下去，长此以往，这些管理制度将会形同虚设，</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不但不能保障企业制度的威严性，更会损害企业的持续经营能力。</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我们在加强企业管理制度的执行和落实方面，应该注意以下几点：</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1</w:t>
      </w:r>
      <w:r>
        <w:rPr>
          <w:rFonts w:ascii="宋体" w:cs="宋体" w:eastAsia="宋体" w:hAnsi="宋体"/>
          <w:sz w:val="28"/>
          <w:szCs w:val="28"/>
          <w:color w:val="auto"/>
        </w:rPr>
        <w:t>）制度的制定要科学合理。</w:t>
      </w:r>
    </w:p>
    <w:p>
      <w:pPr>
        <w:spacing w:after="0" w:line="283"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既要有针对性，又要有可操作性；既要有一定的前瞻性，又要</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考虑大众的承受能力；既要明确规范什么行为，又要有落实制度的具</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体措施，还要有违反制度的惩戒手段。</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2</w:t>
      </w:r>
      <w:r>
        <w:rPr>
          <w:rFonts w:ascii="宋体" w:cs="宋体" w:eastAsia="宋体" w:hAnsi="宋体"/>
          <w:sz w:val="28"/>
          <w:szCs w:val="28"/>
          <w:color w:val="auto"/>
        </w:rPr>
        <w:t>）抓好监督检查。</w:t>
      </w:r>
    </w:p>
    <w:p>
      <w:pPr>
        <w:spacing w:after="0" w:line="283"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各级要不定期地对各项制度的执行情况，明确落实责任范围，</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对违反者制定相应惩罚措施。</w:t>
      </w:r>
    </w:p>
    <w:p>
      <w:pPr>
        <w:spacing w:after="0" w:line="305" w:lineRule="exact"/>
        <w:rPr>
          <w:sz w:val="20"/>
          <w:szCs w:val="20"/>
          <w:color w:val="auto"/>
        </w:rPr>
      </w:pPr>
    </w:p>
    <w:p>
      <w:pPr>
        <w:ind w:left="1000"/>
        <w:spacing w:after="0" w:line="341" w:lineRule="exact"/>
        <w:rPr>
          <w:sz w:val="20"/>
          <w:szCs w:val="20"/>
          <w:color w:val="auto"/>
        </w:rPr>
      </w:pPr>
      <w:r>
        <w:rPr>
          <w:rFonts w:ascii="宋体" w:cs="宋体" w:eastAsia="宋体" w:hAnsi="宋体"/>
          <w:sz w:val="28"/>
          <w:szCs w:val="28"/>
          <w:color w:val="auto"/>
        </w:rPr>
        <w:t>（</w:t>
      </w:r>
      <w:r>
        <w:rPr>
          <w:rFonts w:ascii="Times New Roman" w:cs="Times New Roman" w:eastAsia="Times New Roman" w:hAnsi="Times New Roman"/>
          <w:sz w:val="28"/>
          <w:szCs w:val="28"/>
          <w:color w:val="auto"/>
        </w:rPr>
        <w:t>3</w:t>
      </w:r>
      <w:r>
        <w:rPr>
          <w:rFonts w:ascii="宋体" w:cs="宋体" w:eastAsia="宋体" w:hAnsi="宋体"/>
          <w:sz w:val="28"/>
          <w:szCs w:val="28"/>
          <w:color w:val="auto"/>
        </w:rPr>
        <w:t>）领导带头。</w:t>
      </w:r>
    </w:p>
    <w:p>
      <w:pPr>
        <w:spacing w:after="0" w:line="283" w:lineRule="exact"/>
        <w:rPr>
          <w:sz w:val="20"/>
          <w:szCs w:val="20"/>
          <w:color w:val="auto"/>
        </w:rPr>
      </w:pPr>
    </w:p>
    <w:p>
      <w:pPr>
        <w:ind w:left="1000"/>
        <w:spacing w:after="0" w:line="320" w:lineRule="exact"/>
        <w:rPr>
          <w:sz w:val="20"/>
          <w:szCs w:val="20"/>
          <w:color w:val="auto"/>
        </w:rPr>
      </w:pPr>
      <w:r>
        <w:rPr>
          <w:rFonts w:ascii="宋体" w:cs="宋体" w:eastAsia="宋体" w:hAnsi="宋体"/>
          <w:sz w:val="28"/>
          <w:szCs w:val="28"/>
          <w:color w:val="auto"/>
        </w:rPr>
        <w:t>领导是设计、制定制度的主体，同时也是落实制度的主体。领</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导带头执行制度对于制度的落实起着关键的作用。一些制度规定之所</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以不能尽快转变为实际行动，一个重要原因，就是领导不能率先垂范、</w:t>
      </w:r>
    </w:p>
    <w:p>
      <w:pPr>
        <w:sectPr>
          <w:pgSz w:w="11900" w:h="16840" w:orient="portrait"/>
          <w:cols w:equalWidth="0" w:num="1">
            <w:col w:w="9024"/>
          </w:cols>
          <w:pgMar w:left="1440" w:top="1440"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480"/>
        <w:spacing w:after="0"/>
        <w:rPr>
          <w:sz w:val="20"/>
          <w:szCs w:val="20"/>
          <w:color w:val="auto"/>
        </w:rPr>
      </w:pPr>
      <w:r>
        <w:rPr>
          <w:rFonts w:ascii="Times New Roman" w:cs="Times New Roman" w:eastAsia="Times New Roman" w:hAnsi="Times New Roman"/>
          <w:sz w:val="18"/>
          <w:szCs w:val="18"/>
          <w:color w:val="auto"/>
        </w:rPr>
        <w:t>99</w:t>
      </w:r>
    </w:p>
    <w:p>
      <w:pPr>
        <w:sectPr>
          <w:pgSz w:w="11900" w:h="16840" w:orient="portrait"/>
          <w:cols w:equalWidth="0" w:num="1">
            <w:col w:w="9024"/>
          </w:cols>
          <w:pgMar w:left="1440" w:top="1440" w:right="1440" w:bottom="446" w:gutter="0" w:footer="0" w:header="0"/>
          <w:type w:val="continuous"/>
        </w:sectPr>
      </w:pPr>
    </w:p>
    <w:bookmarkStart w:id="99" w:name="page100"/>
    <w:bookmarkEnd w:id="99"/>
    <w:p>
      <w:pPr>
        <w:spacing w:after="0" w:line="142" w:lineRule="exact"/>
        <w:rPr>
          <w:sz w:val="20"/>
          <w:szCs w:val="20"/>
          <w:color w:val="auto"/>
        </w:rPr>
      </w:pPr>
    </w:p>
    <w:p>
      <w:pPr>
        <w:jc w:val="center"/>
        <w:ind w:right="4"/>
        <w:spacing w:after="0" w:line="308" w:lineRule="exact"/>
        <w:rPr>
          <w:sz w:val="20"/>
          <w:szCs w:val="20"/>
          <w:color w:val="auto"/>
        </w:rPr>
      </w:pPr>
      <w:r>
        <w:rPr>
          <w:rFonts w:ascii="宋体" w:cs="宋体" w:eastAsia="宋体" w:hAnsi="宋体"/>
          <w:sz w:val="27"/>
          <w:szCs w:val="27"/>
          <w:color w:val="auto"/>
        </w:rPr>
        <w:t>身体力行。领导带头违反某项制度就等于宣布某项制度作废。领导带</w:t>
      </w:r>
    </w:p>
    <w:p>
      <w:pPr>
        <w:spacing w:after="0" w:line="316" w:lineRule="exact"/>
        <w:rPr>
          <w:sz w:val="20"/>
          <w:szCs w:val="20"/>
          <w:color w:val="auto"/>
        </w:rPr>
      </w:pPr>
    </w:p>
    <w:p>
      <w:pPr>
        <w:ind w:left="360"/>
        <w:spacing w:after="0" w:line="308" w:lineRule="exact"/>
        <w:rPr>
          <w:sz w:val="20"/>
          <w:szCs w:val="20"/>
          <w:color w:val="auto"/>
        </w:rPr>
      </w:pPr>
      <w:r>
        <w:rPr>
          <w:rFonts w:ascii="宋体" w:cs="宋体" w:eastAsia="宋体" w:hAnsi="宋体"/>
          <w:sz w:val="27"/>
          <w:szCs w:val="27"/>
          <w:color w:val="auto"/>
        </w:rPr>
        <w:t>头执行，就是无声的命令。各级领导执行制度，要视为一种自警、自</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律的行为，在制度的执行上进行对我监督。</w:t>
      </w:r>
    </w:p>
    <w:p>
      <w:pPr>
        <w:sectPr>
          <w:pgSz w:w="11900" w:h="16840" w:orient="portrait"/>
          <w:cols w:equalWidth="0" w:num="1">
            <w:col w:w="9024"/>
          </w:cols>
          <w:pgMar w:left="1440" w:top="1440" w:right="1440" w:bottom="45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8400"/>
        <w:spacing w:after="0"/>
        <w:rPr>
          <w:sz w:val="20"/>
          <w:szCs w:val="20"/>
          <w:color w:val="auto"/>
        </w:rPr>
      </w:pPr>
      <w:r>
        <w:rPr>
          <w:rFonts w:ascii="Times New Roman" w:cs="Times New Roman" w:eastAsia="Times New Roman" w:hAnsi="Times New Roman"/>
          <w:sz w:val="17"/>
          <w:szCs w:val="17"/>
          <w:color w:val="auto"/>
        </w:rPr>
        <w:t>100</w:t>
      </w:r>
    </w:p>
    <w:sectPr>
      <w:pgSz w:w="11900" w:h="16840" w:orient="portrait"/>
      <w:cols w:equalWidth="0" w:num="1">
        <w:col w:w="9024"/>
      </w:cols>
      <w:pgMar w:left="1440" w:top="1440" w:right="1440" w:bottom="45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panose1 w:val="02010609060101010101"/>
    <w:charset w:val="86"/>
    <w:family w:val="modern"/>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4DE"/>
    <w:multiLevelType w:val="hybridMultilevel"/>
    <w:lvl w:ilvl="0">
      <w:lvlJc w:val="left"/>
      <w:lvlText w:val="%1"/>
      <w:numFmt w:val="decimal"/>
      <w:start w:val="2"/>
    </w:lvl>
  </w:abstractNum>
  <w:abstractNum w:abstractNumId="1">
    <w:nsid w:val="39B3"/>
    <w:multiLevelType w:val="hybridMultilevel"/>
    <w:lvl w:ilvl="0">
      <w:lvlJc w:val="left"/>
      <w:lvlText w:val="达"/>
      <w:numFmt w:val="bullet"/>
      <w:start w:val="1"/>
    </w:lvl>
  </w:abstractNum>
  <w:abstractNum w:abstractNumId="2">
    <w:nsid w:val="2D12"/>
    <w:multiLevelType w:val="hybridMultilevel"/>
    <w:lvl w:ilvl="0">
      <w:lvlJc w:val="left"/>
      <w:lvlText w:val="%1"/>
      <w:numFmt w:val="decimal"/>
      <w:start w:val="33"/>
    </w:lvl>
  </w:abstractNum>
  <w:abstractNum w:abstractNumId="3">
    <w:nsid w:val="74D"/>
    <w:multiLevelType w:val="hybridMultilevel"/>
    <w:lvl w:ilvl="0">
      <w:lvlJc w:val="left"/>
      <w:lvlText w:val="表"/>
      <w:numFmt w:val="bullet"/>
      <w:start w:val="1"/>
    </w:lvl>
  </w:abstractNum>
  <w:abstractNum w:abstractNumId="4">
    <w:nsid w:val="4DC8"/>
    <w:multiLevelType w:val="hybridMultilevel"/>
    <w:lvl w:ilvl="0">
      <w:lvlJc w:val="left"/>
      <w:lvlText w:val="%1"/>
      <w:numFmt w:val="decimal"/>
      <w:start w:val="37"/>
    </w:lvl>
  </w:abstractNum>
  <w:abstractNum w:abstractNumId="5">
    <w:nsid w:val="6443"/>
    <w:multiLevelType w:val="hybridMultilevel"/>
    <w:lvl w:ilvl="0">
      <w:lvlJc w:val="left"/>
      <w:lvlText w:val="从"/>
      <w:numFmt w:val="bullet"/>
      <w:start w:val="1"/>
    </w:lvl>
  </w:abstractNum>
  <w:abstractNum w:abstractNumId="6">
    <w:nsid w:val="66BB"/>
    <w:multiLevelType w:val="hybridMultilevel"/>
    <w:lvl w:ilvl="0">
      <w:lvlJc w:val="left"/>
      <w:lvlText w:val="有"/>
      <w:numFmt w:val="bullet"/>
      <w:start w:val="1"/>
    </w:lvl>
  </w:abstractNum>
  <w:abstractNum w:abstractNumId="7">
    <w:nsid w:val="428B"/>
    <w:multiLevelType w:val="hybridMultilevel"/>
    <w:lvl w:ilvl="0">
      <w:lvlJc w:val="left"/>
      <w:lvlText w:val="看"/>
      <w:numFmt w:val="bullet"/>
      <w:start w:val="1"/>
    </w:lvl>
  </w:abstractNum>
  <w:abstractNum w:abstractNumId="8">
    <w:nsid w:val="26A6"/>
    <w:multiLevelType w:val="hybridMultilevel"/>
    <w:lvl w:ilvl="0">
      <w:lvlJc w:val="left"/>
      <w:lvlText w:val="识"/>
      <w:numFmt w:val="bullet"/>
      <w:start w:val="1"/>
    </w:lvl>
  </w:abstractNum>
  <w:abstractNum w:abstractNumId="9">
    <w:nsid w:val="701F"/>
    <w:multiLevelType w:val="hybridMultilevel"/>
    <w:lvl w:ilvl="0">
      <w:lvlJc w:val="left"/>
      <w:lvlText w:val="%1"/>
      <w:numFmt w:val="decimal"/>
      <w:start w:val="22"/>
    </w:lvl>
  </w:abstractNum>
  <w:abstractNum w:abstractNumId="10">
    <w:nsid w:val="5D03"/>
    <w:multiLevelType w:val="hybridMultilevel"/>
    <w:lvl w:ilvl="0">
      <w:lvlJc w:val="left"/>
      <w:lvlText w:val="第"/>
      <w:numFmt w:val="bullet"/>
      <w:start w:val="1"/>
    </w:lvl>
    <w:lvl w:ilvl="1">
      <w:lvlJc w:val="left"/>
      <w:lvlText w:val="表"/>
      <w:numFmt w:val="bullet"/>
      <w:start w:val="1"/>
    </w:lvl>
  </w:abstractNum>
  <w:abstractNum w:abstractNumId="11">
    <w:nsid w:val="7A5A"/>
    <w:multiLevelType w:val="hybridMultilevel"/>
    <w:lvl w:ilvl="0">
      <w:lvlJc w:val="left"/>
      <w:lvlText w:val="%1"/>
      <w:numFmt w:val="decimal"/>
      <w:start w:val="5"/>
    </w:lvl>
  </w:abstractNum>
  <w:abstractNum w:abstractNumId="12">
    <w:nsid w:val="767D"/>
    <w:multiLevelType w:val="hybridMultilevel"/>
    <w:lvl w:ilvl="0">
      <w:lvlJc w:val="left"/>
      <w:lvlText w:val="%1"/>
      <w:numFmt w:val="decimal"/>
      <w:start w:val="6"/>
    </w:lvl>
  </w:abstractNum>
  <w:abstractNum w:abstractNumId="13">
    <w:nsid w:val="4509"/>
    <w:multiLevelType w:val="hybridMultilevel"/>
    <w:lvl w:ilvl="0">
      <w:lvlJc w:val="left"/>
      <w:lvlText w:val="%1"/>
      <w:numFmt w:val="decimal"/>
      <w:start w:val="31"/>
    </w:lvl>
  </w:abstractNum>
  <w:abstractNum w:abstractNumId="14">
    <w:nsid w:val="1238"/>
    <w:multiLevelType w:val="hybridMultilevel"/>
    <w:lvl w:ilvl="0">
      <w:lvlJc w:val="left"/>
      <w:lvlText w:val="表"/>
      <w:numFmt w:val="bullet"/>
      <w:start w:val="1"/>
    </w:lvl>
  </w:abstractNum>
  <w:abstractNum w:abstractNumId="15">
    <w:nsid w:val="3B25"/>
    <w:multiLevelType w:val="hybridMultilevel"/>
    <w:lvl w:ilvl="0">
      <w:lvlJc w:val="left"/>
      <w:lvlText w:val="第"/>
      <w:numFmt w:val="bullet"/>
      <w:start w:val="1"/>
    </w:lvl>
  </w:abstractNum>
  <w:abstractNum w:abstractNumId="16">
    <w:nsid w:val="1E1F"/>
    <w:multiLevelType w:val="hybridMultilevel"/>
    <w:lvl w:ilvl="0">
      <w:lvlJc w:val="left"/>
      <w:lvlText w:val="%1"/>
      <w:numFmt w:val="decimal"/>
      <w:start w:val="7"/>
    </w:lvl>
  </w:abstractNum>
  <w:abstractNum w:abstractNumId="17">
    <w:nsid w:val="6E5D"/>
    <w:multiLevelType w:val="hybridMultilevel"/>
    <w:lvl w:ilvl="0">
      <w:lvlJc w:val="left"/>
      <w:lvlText w:val="素"/>
      <w:numFmt w:val="bullet"/>
      <w:start w:val="1"/>
    </w:lvl>
    <w:lvl w:ilvl="1">
      <w:lvlJc w:val="left"/>
      <w:lvlText w:val="表"/>
      <w:numFmt w:val="bullet"/>
      <w:start w:val="1"/>
    </w:lvl>
  </w:abstractNum>
  <w:abstractNum w:abstractNumId="18">
    <w:nsid w:val="1AD4"/>
    <w:multiLevelType w:val="hybridMultilevel"/>
    <w:lvl w:ilvl="0">
      <w:lvlJc w:val="left"/>
      <w:lvlText w:val="有"/>
      <w:numFmt w:val="bullet"/>
      <w:start w:val="1"/>
    </w:lvl>
  </w:abstractNum>
  <w:abstractNum w:abstractNumId="19">
    <w:nsid w:val="63CB"/>
    <w:multiLevelType w:val="hybridMultilevel"/>
    <w:lvl w:ilvl="0">
      <w:lvlJc w:val="left"/>
      <w:lvlText w:val="有"/>
      <w:numFmt w:val="bullet"/>
      <w:start w:val="1"/>
    </w:lvl>
  </w:abstractNum>
  <w:abstractNum w:abstractNumId="20">
    <w:nsid w:val="6BFC"/>
    <w:multiLevelType w:val="hybridMultilevel"/>
    <w:lvl w:ilvl="0">
      <w:lvlJc w:val="left"/>
      <w:lvlText w:val="占"/>
      <w:numFmt w:val="bullet"/>
      <w:start w:val="1"/>
    </w:lvl>
  </w:abstractNum>
  <w:abstractNum w:abstractNumId="21">
    <w:nsid w:val="7F96"/>
    <w:multiLevelType w:val="hybridMultilevel"/>
    <w:lvl w:ilvl="0">
      <w:lvlJc w:val="left"/>
      <w:lvlText w:val="图"/>
      <w:numFmt w:val="bullet"/>
      <w:start w:val="1"/>
    </w:lvl>
  </w:abstractNum>
  <w:abstractNum w:abstractNumId="22">
    <w:nsid w:val="7FF5"/>
    <w:multiLevelType w:val="hybridMultilevel"/>
    <w:lvl w:ilvl="0">
      <w:lvlJc w:val="left"/>
      <w:lvlText w:val="是"/>
      <w:numFmt w:val="bullet"/>
      <w:start w:val="1"/>
    </w:lvl>
  </w:abstractNum>
  <w:abstractNum w:abstractNumId="23">
    <w:nsid w:val="4E45"/>
    <w:multiLevelType w:val="hybridMultilevel"/>
    <w:lvl w:ilvl="0">
      <w:lvlJc w:val="left"/>
      <w:lvlText w:val="%1"/>
      <w:numFmt w:val="upperLetter"/>
      <w:start w:val="24"/>
    </w:lvl>
  </w:abstractNum>
  <w:abstractNum w:abstractNumId="24">
    <w:nsid w:val="323B"/>
    <w:multiLevelType w:val="hybridMultilevel"/>
    <w:lvl w:ilvl="0">
      <w:lvlJc w:val="left"/>
      <w:lvlText w:val="表"/>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hyperlink" Target="http://www.so.com/s?q=%E9%98%B6%E6%AE%B5&amp;ie=utf-8&amp;src=internal_wenda_recommend_textn" TargetMode="External"/><Relationship Id="rId27" Type="http://schemas.openxmlformats.org/officeDocument/2006/relationships/hyperlink" Target="http://www.so.com/s?q=%E6%96%B0%E9%98%B6%E6%AE%B5&amp;ie=utf-8&amp;src=internal_wenda_recommend_textn" TargetMode="External"/><Relationship Id="rId28" Type="http://schemas.openxmlformats.org/officeDocument/2006/relationships/hyperlink" Target="http://www.so.com/s?q=%E6%95%B0%E5%AD%97%E5%8C%96%E6%8A%80%E6%9C%AF&amp;ie=utf-8&amp;src=internal_wenda_recommend_textn" TargetMode="External"/><Relationship Id="rId29" Type="http://schemas.openxmlformats.org/officeDocument/2006/relationships/hyperlink" Target="http://www.so.com/s?q=%E7%94%9F%E7%89%A9%E5%B7%A5%E7%A8%8B%E6%8A%80%E6%9C%AF&amp;ie=utf-8&amp;src=internal_wenda_recommend_textn" TargetMode="External"/><Relationship Id="rId30" Type="http://schemas.openxmlformats.org/officeDocument/2006/relationships/hyperlink" Target="http://www.so.com/s?q=%E6%96%B9%E5%BC%8F&amp;ie=utf-8&amp;src=internal_wenda_recommend_textn" TargetMode="External"/><Relationship Id="rId31" Type="http://schemas.openxmlformats.org/officeDocument/2006/relationships/hyperlink" Target="http://www.so.com/s?q=%E6%89%8B%E6%AE%B5&amp;ie=utf-8&amp;src=internal_wenda_recommend_textn" TargetMode="External"/><Relationship Id="rId32" Type="http://schemas.openxmlformats.org/officeDocument/2006/relationships/hyperlink" Target="http://www.so.com/s?q=%E8%BD%AC%E6%8D%A2%E8%BF%87%E7%A8%8B&amp;ie=utf-8&amp;src=internal_wenda_recommend_textn" TargetMode="External"/><Relationship Id="rId33" Type="http://schemas.openxmlformats.org/officeDocument/2006/relationships/hyperlink" Target="http://www.so.com/s?q=%E5%85%B3%E4%BA%8E%E6%97%B6%E9%97%B4&amp;ie=utf-8&amp;src=internal_wenda_recommend_textn" TargetMode="External"/><Relationship Id="rId34" Type="http://schemas.openxmlformats.org/officeDocument/2006/relationships/hyperlink" Target="http://www.so.com/s?q=%E9%A2%86%E5%9F%9F&amp;ie=utf-8&amp;src=internal_wenda_recommend_textn" TargetMode="External"/><Relationship Id="rId35" Type="http://schemas.openxmlformats.org/officeDocument/2006/relationships/hyperlink" Target="http://www.so.com/s?q=%E5%9F%BA%E7%A1%80&amp;ie=utf-8&amp;src=internal_wenda_recommend_textn" TargetMode="External"/><Relationship Id="rId36" Type="http://schemas.openxmlformats.org/officeDocument/2006/relationships/hyperlink" Target="http://www.so.com/s?q=%E7%89%A9%E8%B4%A8%E4%BA%A7%E5%93%81&amp;ie=utf-8&amp;src=internal_wenda_recommend_text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2019-07-01T17:32:14Z</dcterms:created>
  <dcterms:modified xsi:type="dcterms:W3CDTF">2019-07-01T17:32:14Z</dcterms:modified>
</cp:coreProperties>
</file>