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EC8C" w14:textId="77777777" w:rsidR="00663417" w:rsidRDefault="00663417" w:rsidP="00663417">
      <w:pPr>
        <w:pStyle w:val="1"/>
        <w:rPr>
          <w:rFonts w:hint="eastAsia"/>
        </w:rPr>
      </w:pPr>
      <w:r>
        <w:rPr>
          <w:rFonts w:hint="eastAsia"/>
        </w:rPr>
        <w:t>序</w:t>
      </w:r>
    </w:p>
    <w:p w14:paraId="59585EF2" w14:textId="77777777" w:rsidR="00663417" w:rsidRPr="00EE7143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</w:t>
      </w:r>
      <w:proofErr w:type="gramStart"/>
      <w:r w:rsidRPr="00EE7143">
        <w:rPr>
          <w:rFonts w:ascii="华文楷体" w:eastAsia="华文楷体" w:hAnsi="华文楷体" w:hint="eastAsia"/>
        </w:rPr>
        <w:t>一</w:t>
      </w:r>
      <w:proofErr w:type="gramEnd"/>
      <w:r w:rsidRPr="00EE7143">
        <w:rPr>
          <w:rFonts w:ascii="华文楷体" w:eastAsia="华文楷体" w:hAnsi="华文楷体" w:hint="eastAsia"/>
        </w:rPr>
        <w:t>位通读天书之人。据其笔记记载，此书实为</w:t>
      </w:r>
      <w:proofErr w:type="gramStart"/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</w:t>
      </w:r>
      <w:proofErr w:type="gramEnd"/>
      <w:r w:rsidRPr="00EE7143">
        <w:rPr>
          <w:rFonts w:ascii="华文楷体" w:eastAsia="华文楷体" w:hAnsi="华文楷体" w:hint="eastAsia"/>
        </w:rPr>
        <w:t>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2E3F4A93" w14:textId="77777777" w:rsidR="00663417" w:rsidRPr="00B93DEE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4D1CA904" w14:textId="77777777" w:rsidR="006E28E8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华胥榖死后不到十年的时间，太乙大陆上的各方势力仍然视《大梦遗音》为得天下的秘诀，他们为了寻找和抢夺《大梦遗音》，陷入了混战，华胥国分崩离析，太乙大陆生灵涂炭。</w:t>
      </w:r>
    </w:p>
    <w:p w14:paraId="5F8CE075" w14:textId="77777777" w:rsidR="006E28E8" w:rsidRDefault="006E28E8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3A8BD8D2" w14:textId="77777777" w:rsidR="00663417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2209D4D8" w14:textId="77777777" w:rsidR="006E28E8" w:rsidRDefault="006E28E8" w:rsidP="00663417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FD0D8D5" wp14:editId="2A1B2578">
            <wp:simplePos x="0" y="0"/>
            <wp:positionH relativeFrom="column">
              <wp:posOffset>105410</wp:posOffset>
            </wp:positionH>
            <wp:positionV relativeFrom="paragraph">
              <wp:posOffset>63055</wp:posOffset>
            </wp:positionV>
            <wp:extent cx="276352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41" y="21291"/>
                <wp:lineTo x="21441" y="0"/>
                <wp:lineTo x="0" y="0"/>
              </wp:wrapPolygon>
            </wp:wrapTight>
            <wp:docPr id="14490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2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7332A" w14:textId="77777777" w:rsidR="006E28E8" w:rsidRDefault="006E28E8" w:rsidP="00663417">
      <w:pPr>
        <w:spacing w:line="360" w:lineRule="auto"/>
        <w:jc w:val="center"/>
        <w:rPr>
          <w:rFonts w:ascii="华文楷体" w:eastAsia="华文楷体" w:hAnsi="华文楷体" w:hint="eastAsia"/>
        </w:rPr>
      </w:pPr>
    </w:p>
    <w:p w14:paraId="56B2C426" w14:textId="77777777" w:rsidR="00663417" w:rsidRDefault="00663417" w:rsidP="00663417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231BC33E" w14:textId="77777777" w:rsidR="00663417" w:rsidRDefault="00663417" w:rsidP="00663417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九侯盘踞</w:t>
      </w:r>
      <w:proofErr w:type="gramEnd"/>
      <w:r>
        <w:rPr>
          <w:rFonts w:ascii="华文楷体" w:eastAsia="华文楷体" w:hAnsi="华文楷体" w:hint="eastAsia"/>
        </w:rPr>
        <w:t>西北</w:t>
      </w:r>
    </w:p>
    <w:p w14:paraId="7B1DE867" w14:textId="77777777" w:rsidR="00663417" w:rsidRDefault="00663417" w:rsidP="00663417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国统治东北</w:t>
      </w:r>
    </w:p>
    <w:p w14:paraId="4569B12D" w14:textId="77777777" w:rsidR="00663417" w:rsidRDefault="00663417" w:rsidP="00663417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02BEEBA2" w14:textId="77777777" w:rsidR="00663417" w:rsidRDefault="00663417" w:rsidP="00663417">
      <w:pPr>
        <w:spacing w:line="360" w:lineRule="auto"/>
        <w:rPr>
          <w:rFonts w:hint="eastAsia"/>
        </w:rPr>
      </w:pPr>
    </w:p>
    <w:p w14:paraId="716268FC" w14:textId="77777777" w:rsidR="006E28E8" w:rsidRDefault="006E28E8" w:rsidP="00663417">
      <w:pPr>
        <w:spacing w:line="360" w:lineRule="auto"/>
        <w:rPr>
          <w:rFonts w:hint="eastAsia"/>
        </w:rPr>
      </w:pPr>
    </w:p>
    <w:p w14:paraId="67628229" w14:textId="77777777" w:rsidR="00663417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49283DFA" w14:textId="77777777" w:rsidR="00663417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27DE8CEB" w14:textId="77777777" w:rsidR="00663417" w:rsidRDefault="00663417" w:rsidP="00663417">
      <w:pPr>
        <w:spacing w:line="360" w:lineRule="auto"/>
        <w:jc w:val="left"/>
        <w:rPr>
          <w:rFonts w:ascii="华文楷体" w:eastAsia="华文楷体" w:hAnsi="华文楷体" w:hint="eastAsia"/>
        </w:rPr>
      </w:pPr>
    </w:p>
    <w:sectPr w:rsidR="0066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CED74" w14:textId="77777777" w:rsidR="006A1C4C" w:rsidRDefault="006A1C4C" w:rsidP="00C04A9F">
      <w:pPr>
        <w:rPr>
          <w:rFonts w:hint="eastAsia"/>
        </w:rPr>
      </w:pPr>
      <w:r>
        <w:separator/>
      </w:r>
    </w:p>
  </w:endnote>
  <w:endnote w:type="continuationSeparator" w:id="0">
    <w:p w14:paraId="446326C1" w14:textId="77777777" w:rsidR="006A1C4C" w:rsidRDefault="006A1C4C" w:rsidP="00C04A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EDC5A" w14:textId="77777777" w:rsidR="006A1C4C" w:rsidRDefault="006A1C4C" w:rsidP="00C04A9F">
      <w:pPr>
        <w:rPr>
          <w:rFonts w:hint="eastAsia"/>
        </w:rPr>
      </w:pPr>
      <w:r>
        <w:separator/>
      </w:r>
    </w:p>
  </w:footnote>
  <w:footnote w:type="continuationSeparator" w:id="0">
    <w:p w14:paraId="28182B09" w14:textId="77777777" w:rsidR="006A1C4C" w:rsidRDefault="006A1C4C" w:rsidP="00C04A9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17"/>
    <w:rsid w:val="003E6938"/>
    <w:rsid w:val="00403A2B"/>
    <w:rsid w:val="00463D03"/>
    <w:rsid w:val="00663417"/>
    <w:rsid w:val="006A1C4C"/>
    <w:rsid w:val="006E28E8"/>
    <w:rsid w:val="00C04A9F"/>
    <w:rsid w:val="00D4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BE120"/>
  <w15:chartTrackingRefBased/>
  <w15:docId w15:val="{94B40395-A1B1-4870-9B5C-25FEE52C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417"/>
    <w:pPr>
      <w:widowControl w:val="0"/>
      <w:spacing w:after="0" w:line="240" w:lineRule="auto"/>
      <w:jc w:val="both"/>
    </w:pPr>
    <w:rPr>
      <w:rFonts w:ascii="等线" w:eastAsia="等线" w:hAnsi="等线" w:cs="宋体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341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41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41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41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41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41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41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41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41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4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4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41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34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34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34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34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3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6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41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63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41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634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41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6634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634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341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4A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4A9F"/>
    <w:rPr>
      <w:rFonts w:ascii="等线" w:eastAsia="等线" w:hAnsi="等线" w:cs="宋体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C04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4A9F"/>
    <w:rPr>
      <w:rFonts w:ascii="等线" w:eastAsia="等线" w:hAnsi="等线" w:cs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394</Characters>
  <Application>Microsoft Office Word</Application>
  <DocSecurity>0</DocSecurity>
  <Lines>23</Lines>
  <Paragraphs>10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Minyue Chen</dc:creator>
  <cp:keywords/>
  <dc:description/>
  <cp:lastModifiedBy>梓渝 毛</cp:lastModifiedBy>
  <cp:revision>2</cp:revision>
  <dcterms:created xsi:type="dcterms:W3CDTF">2025-07-30T13:27:00Z</dcterms:created>
  <dcterms:modified xsi:type="dcterms:W3CDTF">2025-07-30T13:27:00Z</dcterms:modified>
</cp:coreProperties>
</file>