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B4901">
      <w:pPr>
        <w:jc w:val="right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Cs/>
          <w:color w:val="000000"/>
          <w:sz w:val="28"/>
          <w:szCs w:val="28"/>
        </w:rPr>
        <w:t>NO：ZKZX-202</w:t>
      </w:r>
      <w:r>
        <w:rPr>
          <w:rFonts w:hint="eastAsia" w:ascii="黑体" w:hAnsi="黑体" w:eastAsia="黑体"/>
          <w:bCs/>
          <w:color w:val="000000"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/>
          <w:bCs/>
          <w:color w:val="000000"/>
          <w:sz w:val="28"/>
          <w:szCs w:val="28"/>
          <w:highlight w:val="yellow"/>
          <w:lang w:val="en-US" w:eastAsia="zh-CN"/>
        </w:rPr>
        <w:t>000000</w:t>
      </w:r>
    </w:p>
    <w:p w14:paraId="3F9C741E">
      <w:pPr>
        <w:ind w:firstLine="420"/>
        <w:jc w:val="center"/>
        <w:rPr>
          <w:rFonts w:ascii="黑体" w:hAnsi="黑体" w:eastAsia="黑体"/>
          <w:position w:val="-6"/>
        </w:rPr>
      </w:pPr>
    </w:p>
    <w:p w14:paraId="701F8B0C">
      <w:pPr>
        <w:ind w:firstLine="420"/>
        <w:jc w:val="center"/>
        <w:rPr>
          <w:rFonts w:ascii="黑体" w:hAnsi="黑体" w:eastAsia="黑体"/>
          <w:position w:val="-6"/>
        </w:rPr>
      </w:pPr>
    </w:p>
    <w:p w14:paraId="052637A2">
      <w:pPr>
        <w:ind w:firstLine="420"/>
        <w:jc w:val="center"/>
        <w:rPr>
          <w:rFonts w:ascii="黑体" w:hAnsi="黑体" w:eastAsia="黑体"/>
          <w:position w:val="-6"/>
        </w:rPr>
      </w:pPr>
    </w:p>
    <w:p w14:paraId="26310776">
      <w:pPr>
        <w:ind w:firstLine="420"/>
        <w:jc w:val="center"/>
        <w:rPr>
          <w:rFonts w:ascii="黑体" w:hAnsi="黑体" w:eastAsia="黑体"/>
          <w:position w:val="-6"/>
        </w:rPr>
      </w:pPr>
    </w:p>
    <w:p w14:paraId="41F809E4">
      <w:pPr>
        <w:ind w:firstLine="420"/>
        <w:jc w:val="center"/>
        <w:rPr>
          <w:rFonts w:ascii="黑体" w:hAnsi="黑体" w:eastAsia="黑体"/>
          <w:position w:val="-6"/>
        </w:rPr>
      </w:pPr>
    </w:p>
    <w:p w14:paraId="63A0495E">
      <w:pPr>
        <w:ind w:firstLine="0" w:firstLineChars="0"/>
        <w:jc w:val="center"/>
        <w:rPr>
          <w:rFonts w:ascii="黑体" w:hAnsi="黑体" w:eastAsia="黑体"/>
          <w:b/>
          <w:color w:val="000000"/>
          <w:sz w:val="72"/>
          <w:szCs w:val="72"/>
        </w:rPr>
      </w:pPr>
      <w:r>
        <w:rPr>
          <w:rFonts w:hint="eastAsia" w:ascii="黑体" w:hAnsi="黑体" w:eastAsia="黑体"/>
          <w:b/>
          <w:color w:val="000000"/>
          <w:sz w:val="72"/>
          <w:szCs w:val="72"/>
        </w:rPr>
        <w:t>测 试 执 行 记 录</w:t>
      </w:r>
    </w:p>
    <w:p w14:paraId="172B7750">
      <w:pPr>
        <w:ind w:firstLine="0" w:firstLineChars="0"/>
        <w:rPr>
          <w:rFonts w:ascii="黑体" w:hAnsi="黑体" w:eastAsia="黑体"/>
        </w:rPr>
      </w:pPr>
    </w:p>
    <w:p w14:paraId="798CFB92">
      <w:pPr>
        <w:ind w:firstLine="0" w:firstLineChars="0"/>
        <w:rPr>
          <w:rFonts w:ascii="黑体" w:hAnsi="黑体" w:eastAsia="黑体"/>
        </w:rPr>
      </w:pPr>
    </w:p>
    <w:p w14:paraId="309C0321">
      <w:pPr>
        <w:ind w:firstLine="0" w:firstLineChars="0"/>
        <w:rPr>
          <w:rFonts w:ascii="黑体" w:hAnsi="黑体" w:eastAsia="黑体"/>
        </w:rPr>
      </w:pPr>
    </w:p>
    <w:tbl>
      <w:tblPr>
        <w:tblStyle w:val="35"/>
        <w:tblW w:w="85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4"/>
        <w:gridCol w:w="6038"/>
      </w:tblGrid>
      <w:tr w14:paraId="3FD92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2504" w:type="dxa"/>
            <w:vAlign w:val="center"/>
          </w:tcPr>
          <w:p w14:paraId="6C30E2D3">
            <w:pPr>
              <w:ind w:firstLine="0" w:firstLineChars="0"/>
              <w:jc w:val="center"/>
              <w:rPr>
                <w:rFonts w:ascii="黑体" w:hAnsi="黑体" w:eastAsia="黑体"/>
                <w:b/>
                <w:sz w:val="36"/>
                <w:szCs w:val="36"/>
              </w:rPr>
            </w:pPr>
            <w:r>
              <w:rPr>
                <w:rFonts w:hint="eastAsia" w:ascii="黑体" w:hAnsi="黑体" w:eastAsia="黑体"/>
                <w:b/>
                <w:kern w:val="44"/>
                <w:sz w:val="36"/>
                <w:szCs w:val="36"/>
              </w:rPr>
              <w:t>项目名称</w:t>
            </w:r>
          </w:p>
        </w:tc>
        <w:tc>
          <w:tcPr>
            <w:tcW w:w="6038" w:type="dxa"/>
            <w:vAlign w:val="center"/>
          </w:tcPr>
          <w:p w14:paraId="2A7AB0B0">
            <w:pPr>
              <w:ind w:firstLine="0" w:firstLineChars="0"/>
              <w:rPr>
                <w:rFonts w:ascii="黑体" w:hAnsi="黑体" w:eastAsia="黑体"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/>
                <w:bCs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73E24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2504" w:type="dxa"/>
            <w:vAlign w:val="center"/>
          </w:tcPr>
          <w:p w14:paraId="0919097C">
            <w:pPr>
              <w:ind w:firstLine="0" w:firstLineChars="0"/>
              <w:jc w:val="center"/>
              <w:rPr>
                <w:rFonts w:ascii="黑体" w:hAnsi="黑体" w:eastAsia="黑体"/>
                <w:b/>
                <w:kern w:val="44"/>
                <w:sz w:val="36"/>
                <w:szCs w:val="36"/>
              </w:rPr>
            </w:pPr>
            <w:r>
              <w:rPr>
                <w:rFonts w:hint="eastAsia" w:ascii="黑体" w:hAnsi="黑体" w:eastAsia="黑体"/>
                <w:b/>
                <w:kern w:val="44"/>
                <w:sz w:val="36"/>
                <w:szCs w:val="36"/>
              </w:rPr>
              <w:t>项目版本</w:t>
            </w:r>
          </w:p>
        </w:tc>
        <w:tc>
          <w:tcPr>
            <w:tcW w:w="6038" w:type="dxa"/>
            <w:vAlign w:val="center"/>
          </w:tcPr>
          <w:p w14:paraId="208D9D8F">
            <w:pPr>
              <w:ind w:firstLine="0" w:firstLineChars="0"/>
              <w:rPr>
                <w:rFonts w:ascii="黑体" w:hAnsi="黑体" w:eastAsia="黑体"/>
                <w:bCs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/>
                <w:bCs/>
                <w:sz w:val="32"/>
                <w:szCs w:val="32"/>
                <w:u w:val="single"/>
              </w:rPr>
              <w:t xml:space="preserve">                                     </w:t>
            </w:r>
          </w:p>
        </w:tc>
      </w:tr>
      <w:tr w14:paraId="360CA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2504" w:type="dxa"/>
            <w:vAlign w:val="center"/>
          </w:tcPr>
          <w:p w14:paraId="4A4B1DB0">
            <w:pPr>
              <w:ind w:firstLine="0" w:firstLineChars="0"/>
              <w:jc w:val="center"/>
              <w:rPr>
                <w:rFonts w:ascii="黑体" w:hAnsi="黑体" w:eastAsia="黑体"/>
                <w:b/>
                <w:sz w:val="36"/>
                <w:szCs w:val="36"/>
              </w:rPr>
            </w:pPr>
            <w:r>
              <w:rPr>
                <w:rFonts w:hint="eastAsia" w:ascii="黑体" w:hAnsi="黑体" w:eastAsia="黑体"/>
                <w:b/>
                <w:sz w:val="36"/>
                <w:szCs w:val="36"/>
              </w:rPr>
              <w:t>报告时间</w:t>
            </w:r>
          </w:p>
        </w:tc>
        <w:tc>
          <w:tcPr>
            <w:tcW w:w="6038" w:type="dxa"/>
            <w:vAlign w:val="center"/>
          </w:tcPr>
          <w:p w14:paraId="3EBEBAAF">
            <w:pPr>
              <w:ind w:firstLine="0" w:firstLineChars="0"/>
              <w:rPr>
                <w:rFonts w:ascii="黑体" w:hAnsi="黑体" w:eastAsia="黑体"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/>
                <w:bCs/>
                <w:position w:val="-6"/>
                <w:sz w:val="32"/>
                <w:szCs w:val="32"/>
                <w:highlight w:val="yellow"/>
                <w:u w:val="single"/>
              </w:rPr>
              <w:t>二〇二</w:t>
            </w:r>
            <w:r>
              <w:rPr>
                <w:rFonts w:hint="eastAsia" w:ascii="黑体" w:hAnsi="黑体" w:eastAsia="黑体"/>
                <w:bCs/>
                <w:position w:val="-6"/>
                <w:sz w:val="32"/>
                <w:szCs w:val="32"/>
                <w:highlight w:val="yellow"/>
                <w:u w:val="single"/>
                <w:lang w:val="en-US" w:eastAsia="zh-CN"/>
              </w:rPr>
              <w:t>五</w:t>
            </w:r>
            <w:r>
              <w:rPr>
                <w:rFonts w:hint="eastAsia" w:ascii="黑体" w:hAnsi="黑体" w:eastAsia="黑体"/>
                <w:bCs/>
                <w:position w:val="-6"/>
                <w:sz w:val="32"/>
                <w:szCs w:val="32"/>
                <w:highlight w:val="yellow"/>
                <w:u w:val="single"/>
              </w:rPr>
              <w:t>年</w:t>
            </w:r>
            <w:r>
              <w:rPr>
                <w:rFonts w:hint="eastAsia" w:ascii="黑体" w:hAnsi="黑体" w:eastAsia="黑体"/>
                <w:bCs/>
                <w:position w:val="-6"/>
                <w:sz w:val="32"/>
                <w:szCs w:val="32"/>
                <w:highlight w:val="yellow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黑体" w:hAnsi="黑体" w:eastAsia="黑体"/>
                <w:bCs/>
                <w:position w:val="-6"/>
                <w:sz w:val="32"/>
                <w:szCs w:val="32"/>
                <w:u w:val="single"/>
              </w:rPr>
              <w:t xml:space="preserve">                </w:t>
            </w:r>
          </w:p>
        </w:tc>
      </w:tr>
    </w:tbl>
    <w:p w14:paraId="1F2CB9EE">
      <w:pPr>
        <w:ind w:firstLine="0" w:firstLineChars="0"/>
        <w:rPr>
          <w:rFonts w:ascii="宋体" w:hAnsi="宋体"/>
          <w:b/>
          <w:bCs/>
          <w:color w:val="FF0000"/>
          <w:szCs w:val="21"/>
        </w:rPr>
      </w:pPr>
    </w:p>
    <w:p w14:paraId="11E5AB97">
      <w:pPr>
        <w:ind w:firstLine="0" w:firstLineChars="0"/>
        <w:rPr>
          <w:rFonts w:ascii="宋体" w:hAnsi="宋体"/>
          <w:b/>
          <w:bCs/>
          <w:color w:val="FF0000"/>
          <w:szCs w:val="21"/>
        </w:rPr>
      </w:pPr>
    </w:p>
    <w:p w14:paraId="32F48850">
      <w:pPr>
        <w:ind w:firstLine="0" w:firstLineChars="0"/>
        <w:rPr>
          <w:rFonts w:ascii="宋体" w:hAnsi="宋体"/>
          <w:b/>
          <w:bCs/>
          <w:color w:val="FF0000"/>
          <w:szCs w:val="21"/>
        </w:rPr>
      </w:pPr>
    </w:p>
    <w:p w14:paraId="6A1E3156">
      <w:pPr>
        <w:ind w:firstLine="0" w:firstLineChars="0"/>
        <w:rPr>
          <w:rFonts w:ascii="宋体" w:hAnsi="宋体"/>
          <w:b/>
          <w:bCs/>
          <w:color w:val="FF0000"/>
          <w:szCs w:val="21"/>
        </w:rPr>
      </w:pPr>
    </w:p>
    <w:p w14:paraId="2357AD00">
      <w:pPr>
        <w:ind w:firstLine="0" w:firstLineChars="0"/>
      </w:pPr>
    </w:p>
    <w:p w14:paraId="75949D08">
      <w:pPr>
        <w:ind w:firstLine="0" w:firstLineChars="0"/>
      </w:pPr>
    </w:p>
    <w:p w14:paraId="61593969">
      <w:pPr>
        <w:ind w:firstLine="0" w:firstLineChars="0"/>
        <w:jc w:val="center"/>
        <w:rPr>
          <w:b/>
          <w:sz w:val="28"/>
          <w:szCs w:val="28"/>
        </w:rPr>
      </w:pPr>
    </w:p>
    <w:p w14:paraId="36FC5493">
      <w:pPr>
        <w:widowControl/>
        <w:tabs>
          <w:tab w:val="left" w:pos="1260"/>
        </w:tabs>
        <w:ind w:firstLine="0" w:firstLineChars="0"/>
        <w:jc w:val="center"/>
        <w:rPr>
          <w:b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474" w:bottom="1440" w:left="1474" w:header="851" w:footer="992" w:gutter="0"/>
          <w:pgNumType w:start="1"/>
          <w:cols w:space="425" w:num="1"/>
          <w:docGrid w:type="linesAndChars" w:linePitch="312" w:charSpace="0"/>
        </w:sectPr>
      </w:pPr>
      <w:r>
        <w:rPr>
          <w:rFonts w:hint="eastAsia" w:ascii="黑体" w:hAnsi="黑体" w:eastAsia="黑体"/>
          <w:b/>
          <w:sz w:val="48"/>
          <w:szCs w:val="48"/>
        </w:rPr>
        <w:t>北京中科卓信软件测评技术中心</w:t>
      </w:r>
    </w:p>
    <w:p w14:paraId="094566AB">
      <w:pPr>
        <w:tabs>
          <w:tab w:val="left" w:pos="3566"/>
        </w:tabs>
        <w:ind w:firstLine="562"/>
        <w:rPr>
          <w:rFonts w:ascii="宋体" w:hAnsi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文档修改记录</w:t>
      </w:r>
    </w:p>
    <w:tbl>
      <w:tblPr>
        <w:tblStyle w:val="35"/>
        <w:tblW w:w="89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575"/>
        <w:gridCol w:w="2940"/>
        <w:gridCol w:w="2997"/>
      </w:tblGrid>
      <w:tr w14:paraId="56AF2E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96" w:type="dxa"/>
            <w:vAlign w:val="center"/>
          </w:tcPr>
          <w:p w14:paraId="46806ABD">
            <w:pPr>
              <w:snapToGrid w:val="0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  期</w:t>
            </w:r>
          </w:p>
        </w:tc>
        <w:tc>
          <w:tcPr>
            <w:tcW w:w="1575" w:type="dxa"/>
            <w:vAlign w:val="center"/>
          </w:tcPr>
          <w:p w14:paraId="478BAC7A">
            <w:pPr>
              <w:snapToGrid w:val="0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版  本</w:t>
            </w:r>
          </w:p>
        </w:tc>
        <w:tc>
          <w:tcPr>
            <w:tcW w:w="2940" w:type="dxa"/>
            <w:vAlign w:val="center"/>
          </w:tcPr>
          <w:p w14:paraId="546499AA">
            <w:pPr>
              <w:snapToGrid w:val="0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说  明</w:t>
            </w:r>
          </w:p>
        </w:tc>
        <w:tc>
          <w:tcPr>
            <w:tcW w:w="2997" w:type="dxa"/>
            <w:vAlign w:val="center"/>
          </w:tcPr>
          <w:p w14:paraId="3267E454">
            <w:pPr>
              <w:snapToGrid w:val="0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作  者</w:t>
            </w:r>
          </w:p>
        </w:tc>
      </w:tr>
      <w:tr w14:paraId="60D346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96" w:type="dxa"/>
            <w:vAlign w:val="center"/>
          </w:tcPr>
          <w:p w14:paraId="199C8E3D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highlight w:val="yellow"/>
              </w:rPr>
              <w:t>20</w:t>
            </w:r>
            <w:r>
              <w:rPr>
                <w:rFonts w:asciiTheme="minorEastAsia" w:hAnsiTheme="minorEastAsia" w:eastAsiaTheme="minorEastAsia"/>
                <w:szCs w:val="21"/>
                <w:highlight w:val="yellow"/>
              </w:rPr>
              <w:t>2</w:t>
            </w:r>
            <w:r>
              <w:rPr>
                <w:rFonts w:hint="eastAsia" w:asciiTheme="minorEastAsia" w:hAnsiTheme="minorEastAsia" w:eastAsiaTheme="minorEastAsia"/>
                <w:szCs w:val="21"/>
                <w:highlight w:val="yellow"/>
              </w:rPr>
              <w:t>3/04/17</w:t>
            </w:r>
          </w:p>
        </w:tc>
        <w:tc>
          <w:tcPr>
            <w:tcW w:w="1575" w:type="dxa"/>
            <w:vAlign w:val="center"/>
          </w:tcPr>
          <w:p w14:paraId="2609730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1.0</w:t>
            </w:r>
          </w:p>
        </w:tc>
        <w:tc>
          <w:tcPr>
            <w:tcW w:w="2940" w:type="dxa"/>
            <w:vAlign w:val="center"/>
          </w:tcPr>
          <w:p w14:paraId="538ECE93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最终版本</w:t>
            </w:r>
          </w:p>
        </w:tc>
        <w:tc>
          <w:tcPr>
            <w:tcW w:w="2997" w:type="dxa"/>
            <w:vAlign w:val="center"/>
          </w:tcPr>
          <w:p w14:paraId="2897C0FC">
            <w:pPr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szCs w:val="21"/>
                <w:highlight w:val="yellow"/>
              </w:rPr>
              <w:t>刘莹</w:t>
            </w:r>
          </w:p>
        </w:tc>
      </w:tr>
      <w:tr w14:paraId="0345E1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96" w:type="dxa"/>
            <w:vAlign w:val="center"/>
          </w:tcPr>
          <w:p w14:paraId="243FF857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  <w:highlight w:val="yellow"/>
              </w:rPr>
            </w:pPr>
          </w:p>
        </w:tc>
        <w:tc>
          <w:tcPr>
            <w:tcW w:w="1575" w:type="dxa"/>
            <w:vAlign w:val="center"/>
          </w:tcPr>
          <w:p w14:paraId="4526FA2C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940" w:type="dxa"/>
            <w:vAlign w:val="center"/>
          </w:tcPr>
          <w:p w14:paraId="0358384A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997" w:type="dxa"/>
            <w:vAlign w:val="center"/>
          </w:tcPr>
          <w:p w14:paraId="6A741B3D">
            <w:pPr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szCs w:val="21"/>
              </w:rPr>
            </w:pPr>
          </w:p>
        </w:tc>
      </w:tr>
    </w:tbl>
    <w:p w14:paraId="2AE4277F">
      <w:pPr>
        <w:tabs>
          <w:tab w:val="left" w:pos="2100"/>
          <w:tab w:val="left" w:pos="7665"/>
        </w:tabs>
        <w:spacing w:before="156" w:beforeLines="50"/>
        <w:ind w:firstLine="0" w:firstLineChars="0"/>
        <w:jc w:val="center"/>
        <w:rPr>
          <w:rFonts w:ascii="宋体" w:hAnsi="宋体" w:cs="宋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tbl>
      <w:tblPr>
        <w:tblStyle w:val="35"/>
        <w:tblW w:w="89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3224"/>
        <w:gridCol w:w="1257"/>
        <w:gridCol w:w="2553"/>
      </w:tblGrid>
      <w:tr w14:paraId="66C7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931" w:type="dxa"/>
            <w:gridSpan w:val="4"/>
            <w:shd w:val="clear" w:color="auto" w:fill="CCCCCC"/>
            <w:vAlign w:val="center"/>
          </w:tcPr>
          <w:p w14:paraId="0DCC0424">
            <w:pPr>
              <w:ind w:firstLine="482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用例评审确认</w:t>
            </w:r>
          </w:p>
        </w:tc>
      </w:tr>
      <w:tr w14:paraId="6FC4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97" w:type="dxa"/>
            <w:vAlign w:val="center"/>
          </w:tcPr>
          <w:p w14:paraId="1022F85D">
            <w:pPr>
              <w:ind w:firstLine="422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测试人</w:t>
            </w:r>
          </w:p>
        </w:tc>
        <w:tc>
          <w:tcPr>
            <w:tcW w:w="7034" w:type="dxa"/>
            <w:gridSpan w:val="3"/>
            <w:vAlign w:val="center"/>
          </w:tcPr>
          <w:p w14:paraId="289ED0FE">
            <w:pPr>
              <w:ind w:firstLine="42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段雅琼、李鹏鹏、安硕</w:t>
            </w:r>
          </w:p>
        </w:tc>
      </w:tr>
      <w:tr w14:paraId="3A16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97" w:type="dxa"/>
            <w:vAlign w:val="center"/>
          </w:tcPr>
          <w:p w14:paraId="5C76FFC5">
            <w:pPr>
              <w:ind w:firstLine="422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审核人</w:t>
            </w:r>
          </w:p>
        </w:tc>
        <w:tc>
          <w:tcPr>
            <w:tcW w:w="3224" w:type="dxa"/>
            <w:vAlign w:val="center"/>
          </w:tcPr>
          <w:p w14:paraId="5C3F16C9">
            <w:pPr>
              <w:ind w:firstLine="42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刘莹</w:t>
            </w:r>
          </w:p>
        </w:tc>
        <w:tc>
          <w:tcPr>
            <w:tcW w:w="1257" w:type="dxa"/>
            <w:vAlign w:val="center"/>
          </w:tcPr>
          <w:p w14:paraId="7B59FE46">
            <w:pPr>
              <w:ind w:firstLine="0" w:firstLineChars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日期</w:t>
            </w:r>
          </w:p>
        </w:tc>
        <w:tc>
          <w:tcPr>
            <w:tcW w:w="2553" w:type="dxa"/>
            <w:vAlign w:val="center"/>
          </w:tcPr>
          <w:p w14:paraId="467CBACA">
            <w:pPr>
              <w:ind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  <w:highlight w:val="yellow"/>
              </w:rPr>
              <w:t>2023/04/17</w:t>
            </w:r>
          </w:p>
        </w:tc>
      </w:tr>
    </w:tbl>
    <w:p w14:paraId="15A4D1D8">
      <w:pPr>
        <w:tabs>
          <w:tab w:val="left" w:pos="2100"/>
          <w:tab w:val="left" w:pos="7665"/>
        </w:tabs>
        <w:spacing w:before="156" w:beforeLines="50"/>
        <w:ind w:firstLine="0" w:firstLineChars="0"/>
        <w:jc w:val="center"/>
        <w:rPr>
          <w:rFonts w:ascii="宋体" w:hAnsi="宋体" w:cs="宋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F130FBA">
      <w:pPr>
        <w:tabs>
          <w:tab w:val="left" w:pos="2100"/>
          <w:tab w:val="left" w:pos="7665"/>
        </w:tabs>
        <w:spacing w:before="156" w:beforeLines="50"/>
        <w:ind w:firstLine="0" w:firstLineChars="0"/>
        <w:jc w:val="center"/>
        <w:rPr>
          <w:rFonts w:ascii="宋体" w:hAnsi="宋体" w:cs="宋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94F3E9E">
      <w:pPr>
        <w:ind w:firstLine="640"/>
        <w:rPr>
          <w:rFonts w:ascii="宋体" w:hAnsi="宋体" w:cs="宋体"/>
          <w:color w:val="000000" w:themeColor="text1"/>
          <w:sz w:val="32"/>
          <w14:textFill>
            <w14:solidFill>
              <w14:schemeClr w14:val="tx1"/>
            </w14:solidFill>
          </w14:textFill>
        </w:rPr>
        <w:sectPr>
          <w:headerReference r:id="rId11" w:type="default"/>
          <w:pgSz w:w="11906" w:h="16838"/>
          <w:pgMar w:top="1440" w:right="1588" w:bottom="1440" w:left="1588" w:header="851" w:footer="992" w:gutter="0"/>
          <w:cols w:space="720" w:num="1"/>
          <w:docGrid w:type="lines" w:linePitch="312" w:charSpace="0"/>
        </w:sectPr>
      </w:pPr>
    </w:p>
    <w:sdt>
      <w:sdtPr>
        <w:rPr>
          <w:rFonts w:ascii="宋体" w:hAnsi="宋体"/>
          <w:sz w:val="32"/>
          <w:szCs w:val="32"/>
        </w:rPr>
        <w:id w:val="147461877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sz w:val="21"/>
          <w:szCs w:val="24"/>
        </w:rPr>
      </w:sdtEndPr>
      <w:sdtContent>
        <w:p w14:paraId="00220A8B">
          <w:pPr>
            <w:spacing w:line="240" w:lineRule="auto"/>
            <w:ind w:firstLine="0" w:firstLineChars="0"/>
            <w:jc w:val="center"/>
            <w:rPr>
              <w:sz w:val="32"/>
              <w:szCs w:val="32"/>
            </w:rPr>
          </w:pPr>
          <w:bookmarkStart w:id="0" w:name="_Toc13566"/>
          <w:r>
            <w:rPr>
              <w:rFonts w:ascii="宋体" w:hAnsi="宋体"/>
              <w:sz w:val="32"/>
              <w:szCs w:val="32"/>
            </w:rPr>
            <w:t>目</w:t>
          </w:r>
          <w:r>
            <w:rPr>
              <w:rFonts w:hint="eastAsia" w:ascii="宋体" w:hAnsi="宋体"/>
              <w:sz w:val="32"/>
              <w:szCs w:val="32"/>
            </w:rPr>
            <w:t xml:space="preserve"> </w:t>
          </w:r>
          <w:r>
            <w:rPr>
              <w:rFonts w:ascii="宋体" w:hAnsi="宋体"/>
              <w:sz w:val="32"/>
              <w:szCs w:val="32"/>
            </w:rPr>
            <w:t>录</w:t>
          </w:r>
        </w:p>
        <w:p w14:paraId="34FB337D">
          <w:pPr>
            <w:pStyle w:val="21"/>
            <w:spacing w:line="360" w:lineRule="auto"/>
            <w:ind w:firstLine="42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rPr>
              <w:rFonts w:hint="eastAsia" w:asciiTheme="minorEastAsia" w:hAnsiTheme="minorEastAsia" w:eastAsiaTheme="minorEastAsia" w:cstheme="minorEastAsia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"_Toc134455082"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1.</w:t>
          </w:r>
          <w:r>
            <w:rPr>
              <w:rStyle w:val="41"/>
              <w:rFonts w:hint="eastAsia" w:hAnsi="宋体" w:cs="宋体"/>
              <w:sz w:val="24"/>
              <w:szCs w:val="24"/>
              <w:highlight w:val="yellow"/>
            </w:rPr>
            <w:t xml:space="preserve"> 文档概述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_Toc134455082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3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23F316B5">
          <w:pPr>
            <w:pStyle w:val="21"/>
            <w:spacing w:line="360" w:lineRule="auto"/>
            <w:ind w:firstLine="42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"_Toc134455083"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2.</w:t>
          </w:r>
          <w:r>
            <w:rPr>
              <w:rStyle w:val="41"/>
              <w:rFonts w:hint="eastAsia" w:hAnsi="宋体" w:cs="宋体"/>
              <w:sz w:val="24"/>
              <w:szCs w:val="24"/>
              <w:highlight w:val="yellow"/>
            </w:rPr>
            <w:t xml:space="preserve"> 引用文档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_Toc134455083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3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3FBAECE1">
          <w:pPr>
            <w:pStyle w:val="21"/>
            <w:spacing w:line="360" w:lineRule="auto"/>
            <w:ind w:firstLine="42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"_Toc134455084"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3.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测试组织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_Toc134455084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3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011E4663">
          <w:pPr>
            <w:pStyle w:val="21"/>
            <w:spacing w:line="360" w:lineRule="auto"/>
            <w:ind w:firstLine="42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"_Toc134455085"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4.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测试进度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_Toc134455085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4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017F04DB">
          <w:pPr>
            <w:pStyle w:val="21"/>
            <w:spacing w:line="360" w:lineRule="auto"/>
            <w:ind w:firstLine="42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"_Toc134455086"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5.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质量保障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_Toc134455086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5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00EA0494">
          <w:pPr>
            <w:pStyle w:val="21"/>
            <w:spacing w:line="360" w:lineRule="auto"/>
            <w:ind w:firstLine="42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"_Toc134455087"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6.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测试用例执行情况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_Toc134455087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5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2CBE5787">
          <w:pPr>
            <w:pStyle w:val="30"/>
            <w:spacing w:line="360" w:lineRule="auto"/>
            <w:ind w:firstLine="630" w:firstLineChars="3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"_Toc134455088"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6.1.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测试执行情况汇总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_Toc134455088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5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1D309242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"_Toc134455089"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6.1.1.</w:t>
          </w:r>
          <w:r>
            <w:rPr>
              <w:rStyle w:val="41"/>
              <w:rFonts w:hint="eastAsia" w:hAnsi="宋体" w:cs="黑体"/>
              <w:sz w:val="24"/>
              <w:szCs w:val="24"/>
              <w:highlight w:val="yellow"/>
            </w:rPr>
            <w:t xml:space="preserve"> 首轮测试情况概述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_Toc134455089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5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6B67B664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"_Toc134455090"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6.1.2.</w:t>
          </w:r>
          <w:r>
            <w:rPr>
              <w:rStyle w:val="41"/>
              <w:rFonts w:hint="eastAsia" w:hAnsi="宋体" w:cs="黑体"/>
              <w:sz w:val="24"/>
              <w:szCs w:val="24"/>
              <w:highlight w:val="yellow"/>
            </w:rPr>
            <w:t xml:space="preserve"> 回归测试情况概述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_Toc134455090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9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04CD1CAB">
          <w:pPr>
            <w:pStyle w:val="30"/>
            <w:spacing w:line="360" w:lineRule="auto"/>
            <w:ind w:firstLine="630" w:firstLineChars="3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"_Toc134455091"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6.2.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测试问题说明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_Toc134455091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11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4BD1916E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"_Toc134455092"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6.2.1.</w:t>
          </w:r>
          <w:r>
            <w:rPr>
              <w:rStyle w:val="41"/>
              <w:rFonts w:hint="eastAsia" w:hAnsi="宋体" w:cs="黑体"/>
              <w:sz w:val="24"/>
              <w:szCs w:val="24"/>
              <w:highlight w:val="yellow"/>
            </w:rPr>
            <w:t xml:space="preserve"> 问题类型及严重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>等级</w:t>
          </w:r>
          <w:r>
            <w:rPr>
              <w:rStyle w:val="41"/>
              <w:rFonts w:hint="eastAsia" w:hAnsi="宋体" w:cs="黑体"/>
              <w:sz w:val="24"/>
              <w:szCs w:val="24"/>
              <w:highlight w:val="yellow"/>
            </w:rPr>
            <w:t>说明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_Toc134455092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11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41C50379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"_Toc134455093"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6.2.2.</w:t>
          </w:r>
          <w:r>
            <w:rPr>
              <w:rStyle w:val="41"/>
              <w:rFonts w:hint="eastAsia" w:hAnsi="宋体" w:cs="黑体"/>
              <w:sz w:val="24"/>
              <w:szCs w:val="24"/>
              <w:highlight w:val="yellow"/>
            </w:rPr>
            <w:t xml:space="preserve"> 测试问题汇总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_Toc134455093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12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3E2322FB">
          <w:pPr>
            <w:pStyle w:val="21"/>
            <w:spacing w:line="360" w:lineRule="auto"/>
            <w:ind w:firstLine="42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"_Toc134455094"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</w:t>
          </w:r>
          <w:r>
            <w:rPr>
              <w:rStyle w:val="41"/>
              <w:rFonts w:hint="eastAsia" w:hAnsi="宋体" w:cs="宋体"/>
              <w:sz w:val="24"/>
              <w:szCs w:val="24"/>
              <w:highlight w:val="yellow"/>
            </w:rPr>
            <w:t xml:space="preserve"> 测试项执行记录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_Toc134455094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13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6501D1D8">
          <w:pPr>
            <w:pStyle w:val="30"/>
            <w:spacing w:line="360" w:lineRule="auto"/>
            <w:ind w:firstLine="630" w:firstLineChars="3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"_Toc134455095"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7.1.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首轮测试项执行记录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_Toc134455095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13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11DC436F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"_Toc134455096"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7.1.1.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功能测试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_Toc134455096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13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4A13A562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"_Toc134455097"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7.1.2.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性能效率测试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_Toc134455097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77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6EBC72F2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"_Toc134455098"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7.1.3.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可靠性测试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_Toc134455098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83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4E929FA8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"_Toc134455099"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7.1.4.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易用性测试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_Toc134455099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87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6A03BFAE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"_Toc134455100"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7.1.5.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维护性测试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_Toc134455100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92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2CDD5346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"_Toc134455101"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7.1.6.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用户文档集测试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_Toc134455101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96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41D06ED5">
          <w:pPr>
            <w:pStyle w:val="30"/>
            <w:spacing w:line="360" w:lineRule="auto"/>
            <w:ind w:firstLine="630" w:firstLineChars="3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"_Toc134455102"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7.2.</w:t>
          </w:r>
          <w:r>
            <w:rPr>
              <w:rStyle w:val="41"/>
              <w:rFonts w:hint="eastAsia" w:hAnsi="宋体" w:cs="宋体"/>
              <w:sz w:val="24"/>
              <w:szCs w:val="24"/>
              <w:highlight w:val="yellow"/>
            </w:rPr>
            <w:t xml:space="preserve"> 首轮回归测试项执行记录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_Toc134455102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101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7438C960">
          <w:pPr>
            <w:pStyle w:val="20"/>
            <w:spacing w:line="360" w:lineRule="auto"/>
            <w:ind w:firstLine="840" w:firstLineChars="400"/>
            <w:rPr>
              <w:rFonts w:hAnsi="宋体" w:cstheme="minorBidi"/>
              <w:snapToGrid/>
              <w:kern w:val="2"/>
              <w:sz w:val="24"/>
              <w:szCs w:val="24"/>
              <w:highlight w:val="yellow"/>
            </w:rPr>
          </w:pPr>
          <w:r>
            <w:fldChar w:fldCharType="begin"/>
          </w:r>
          <w:r>
            <w:instrText xml:space="preserve"> HYPERLINK \l "_Toc134455103"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7.2.1.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功能测试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_Toc134455103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101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41926C93">
          <w:pPr>
            <w:pStyle w:val="20"/>
            <w:spacing w:line="360" w:lineRule="auto"/>
            <w:ind w:firstLine="840" w:firstLineChars="400"/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"_Toc134455104" </w:instrText>
          </w:r>
          <w:r>
            <w:fldChar w:fldCharType="separate"/>
          </w:r>
          <w:r>
            <w:rPr>
              <w:rStyle w:val="41"/>
              <w:rFonts w:hAnsi="宋体" w:cs="宋体"/>
              <w:sz w:val="24"/>
              <w:szCs w:val="24"/>
              <w:highlight w:val="yellow"/>
            </w:rPr>
            <w:t>7.2.2.</w:t>
          </w:r>
          <w:r>
            <w:rPr>
              <w:rStyle w:val="41"/>
              <w:rFonts w:hint="eastAsia" w:hAnsi="宋体"/>
              <w:sz w:val="24"/>
              <w:szCs w:val="24"/>
              <w:highlight w:val="yellow"/>
            </w:rPr>
            <w:t xml:space="preserve"> 易用性测试</w:t>
          </w:r>
          <w:r>
            <w:rPr>
              <w:rFonts w:hAnsi="宋体"/>
              <w:sz w:val="24"/>
              <w:szCs w:val="24"/>
              <w:highlight w:val="yellow"/>
            </w:rPr>
            <w:tab/>
          </w:r>
          <w:r>
            <w:rPr>
              <w:rFonts w:hAnsi="宋体"/>
              <w:sz w:val="24"/>
              <w:szCs w:val="24"/>
              <w:highlight w:val="yellow"/>
            </w:rPr>
            <w:fldChar w:fldCharType="begin"/>
          </w:r>
          <w:r>
            <w:rPr>
              <w:rFonts w:hAnsi="宋体"/>
              <w:sz w:val="24"/>
              <w:szCs w:val="24"/>
              <w:highlight w:val="yellow"/>
            </w:rPr>
            <w:instrText xml:space="preserve"> PAGEREF _Toc134455104 \h </w:instrText>
          </w:r>
          <w:r>
            <w:rPr>
              <w:rFonts w:hAnsi="宋体"/>
              <w:sz w:val="24"/>
              <w:szCs w:val="24"/>
              <w:highlight w:val="yellow"/>
            </w:rPr>
            <w:fldChar w:fldCharType="separate"/>
          </w:r>
          <w:r>
            <w:rPr>
              <w:rFonts w:hAnsi="宋体"/>
              <w:sz w:val="24"/>
              <w:szCs w:val="24"/>
              <w:highlight w:val="yellow"/>
            </w:rPr>
            <w:t>111</w:t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  <w:r>
            <w:rPr>
              <w:rFonts w:hAnsi="宋体"/>
              <w:sz w:val="24"/>
              <w:szCs w:val="24"/>
              <w:highlight w:val="yellow"/>
            </w:rPr>
            <w:fldChar w:fldCharType="end"/>
          </w:r>
        </w:p>
        <w:p w14:paraId="295C1141">
          <w:pPr>
            <w:widowControl/>
            <w:ind w:firstLine="420"/>
            <w:rPr>
              <w:rFonts w:asciiTheme="minorEastAsia" w:hAnsiTheme="minorEastAsia" w:eastAsiaTheme="minorEastAsia" w:cstheme="minorEastAsia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Cs w:val="24"/>
            </w:rPr>
            <w:fldChar w:fldCharType="end"/>
          </w:r>
        </w:p>
      </w:sdtContent>
    </w:sdt>
    <w:p w14:paraId="4C0EB9E3">
      <w:pPr>
        <w:ind w:firstLine="420"/>
        <w:rPr>
          <w:rFonts w:asciiTheme="minorEastAsia" w:hAnsiTheme="minorEastAsia" w:eastAsiaTheme="minorEastAsia" w:cstheme="minorEastAsia"/>
          <w:szCs w:val="24"/>
        </w:rPr>
      </w:pPr>
      <w:r>
        <w:rPr>
          <w:rFonts w:hint="eastAsia" w:asciiTheme="minorEastAsia" w:hAnsiTheme="minorEastAsia" w:eastAsiaTheme="minorEastAsia" w:cstheme="minorEastAsia"/>
          <w:szCs w:val="24"/>
        </w:rPr>
        <w:br w:type="page"/>
      </w:r>
    </w:p>
    <w:bookmarkEnd w:id="0"/>
    <w:p w14:paraId="6BFE1A0C">
      <w:pPr>
        <w:pStyle w:val="2"/>
        <w:spacing w:before="0" w:beforeLines="0" w:after="0" w:afterLines="0"/>
        <w:rPr>
          <w:rFonts w:ascii="宋体" w:hAnsi="宋体" w:cs="宋体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bookmarkStart w:id="1" w:name="_Toc12416"/>
      <w:bookmarkStart w:id="2" w:name="_Toc4396"/>
      <w:bookmarkStart w:id="3" w:name="_Toc134455082"/>
      <w:bookmarkStart w:id="4" w:name="_Toc15842203"/>
      <w:bookmarkStart w:id="5" w:name="_Toc8151"/>
      <w:bookmarkStart w:id="6" w:name="_Toc9205"/>
      <w:bookmarkStart w:id="7" w:name="_Toc16997"/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文档概述</w:t>
      </w:r>
      <w:bookmarkEnd w:id="1"/>
      <w:bookmarkEnd w:id="2"/>
      <w:bookmarkEnd w:id="3"/>
      <w:bookmarkEnd w:id="4"/>
      <w:bookmarkEnd w:id="5"/>
      <w:bookmarkEnd w:id="6"/>
      <w:bookmarkEnd w:id="7"/>
    </w:p>
    <w:p w14:paraId="0E3A1D5F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_Toc15842204"/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本文档是对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系统V1.0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制定的软件测试执行记录，文档主要内容明确了引用文档类型，对主要技术指标和测试环境进行了说明。对用例的执行情况进行了汇总分析，并对用例执行的情况进行了详细记录，为测试执行的规范性及测试执行的质量提供有效措施。为项目的质量保障及真实性提供必要的证明。</w:t>
      </w:r>
    </w:p>
    <w:p w14:paraId="66858546">
      <w:pPr>
        <w:pStyle w:val="2"/>
        <w:spacing w:before="120" w:after="120"/>
        <w:rPr>
          <w:rFonts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1339"/>
      <w:bookmarkStart w:id="10" w:name="_Toc23967"/>
      <w:bookmarkStart w:id="11" w:name="_Toc134455083"/>
      <w:bookmarkStart w:id="12" w:name="_Toc4728"/>
      <w:bookmarkStart w:id="13" w:name="_Toc17399"/>
      <w:bookmarkStart w:id="14" w:name="_Toc25509"/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引用文档</w:t>
      </w:r>
      <w:bookmarkEnd w:id="9"/>
      <w:bookmarkEnd w:id="10"/>
      <w:bookmarkEnd w:id="11"/>
      <w:bookmarkEnd w:id="12"/>
      <w:bookmarkEnd w:id="13"/>
      <w:bookmarkEnd w:id="14"/>
    </w:p>
    <w:p w14:paraId="2B56BE60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本文档的引用文档如表2-1所示。</w:t>
      </w:r>
    </w:p>
    <w:p w14:paraId="39D22A96">
      <w:pPr>
        <w:pStyle w:val="144"/>
        <w:spacing w:line="360" w:lineRule="auto"/>
        <w:rPr>
          <w:rFonts w:cs="Arial"/>
          <w:b w:val="0"/>
          <w:szCs w:val="24"/>
        </w:rPr>
      </w:pPr>
      <w:r>
        <w:rPr>
          <w:rFonts w:hint="eastAsia" w:cs="Arial"/>
          <w:b w:val="0"/>
          <w:szCs w:val="24"/>
        </w:rPr>
        <w:t>表</w:t>
      </w:r>
      <w:r>
        <w:rPr>
          <w:rFonts w:hint="eastAsia" w:ascii="宋体" w:hAnsi="宋体" w:cs="Arial"/>
          <w:b w:val="0"/>
          <w:szCs w:val="24"/>
        </w:rPr>
        <w:t>2-1</w:t>
      </w:r>
      <w:r>
        <w:rPr>
          <w:rFonts w:hint="eastAsia" w:cs="Arial"/>
          <w:b w:val="0"/>
          <w:szCs w:val="24"/>
        </w:rPr>
        <w:t>引用文档</w:t>
      </w:r>
    </w:p>
    <w:tbl>
      <w:tblPr>
        <w:tblStyle w:val="35"/>
        <w:tblW w:w="9173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871"/>
        <w:gridCol w:w="2887"/>
        <w:gridCol w:w="1415"/>
        <w:gridCol w:w="2292"/>
      </w:tblGrid>
      <w:tr w14:paraId="54898A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8" w:type="dxa"/>
            <w:vAlign w:val="center"/>
          </w:tcPr>
          <w:p w14:paraId="4EB8A1CB">
            <w:pPr>
              <w:pStyle w:val="47"/>
              <w:rPr>
                <w:rFonts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71" w:type="dxa"/>
          </w:tcPr>
          <w:p w14:paraId="1C23D8C4">
            <w:pPr>
              <w:pStyle w:val="47"/>
              <w:rPr>
                <w:rFonts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文档标识</w:t>
            </w:r>
          </w:p>
        </w:tc>
        <w:tc>
          <w:tcPr>
            <w:tcW w:w="2887" w:type="dxa"/>
          </w:tcPr>
          <w:p w14:paraId="263F9FE3">
            <w:pPr>
              <w:pStyle w:val="47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文档名称</w:t>
            </w:r>
          </w:p>
        </w:tc>
        <w:tc>
          <w:tcPr>
            <w:tcW w:w="1415" w:type="dxa"/>
          </w:tcPr>
          <w:p w14:paraId="71E58248">
            <w:pPr>
              <w:pStyle w:val="47"/>
              <w:rPr>
                <w:rFonts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2292" w:type="dxa"/>
          </w:tcPr>
          <w:p w14:paraId="0CC3F48D">
            <w:pPr>
              <w:pStyle w:val="47"/>
              <w:rPr>
                <w:rFonts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来源</w:t>
            </w:r>
          </w:p>
        </w:tc>
      </w:tr>
      <w:bookmarkEnd w:id="8"/>
      <w:tr w14:paraId="6F7166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9" w:hRule="atLeast"/>
          <w:jc w:val="center"/>
        </w:trPr>
        <w:tc>
          <w:tcPr>
            <w:tcW w:w="708" w:type="dxa"/>
            <w:vAlign w:val="center"/>
          </w:tcPr>
          <w:p w14:paraId="3B8E9E2E">
            <w:pPr>
              <w:pStyle w:val="47"/>
              <w:tabs>
                <w:tab w:val="left" w:pos="420"/>
              </w:tabs>
              <w:jc w:val="center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71" w:type="dxa"/>
            <w:vAlign w:val="center"/>
          </w:tcPr>
          <w:p w14:paraId="6957169C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GB/T 25000.51-2016</w:t>
            </w:r>
          </w:p>
        </w:tc>
        <w:tc>
          <w:tcPr>
            <w:tcW w:w="2887" w:type="dxa"/>
            <w:vAlign w:val="center"/>
          </w:tcPr>
          <w:p w14:paraId="4D0B5EF3">
            <w:pPr>
              <w:spacing w:line="240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系统与软件工程 系统与软件质量要求和评价(SQuaRE) 第51部分：就绪可用软件产品（RUSP）的质量要求和测试细则</w:t>
            </w:r>
          </w:p>
        </w:tc>
        <w:tc>
          <w:tcPr>
            <w:tcW w:w="1415" w:type="dxa"/>
            <w:vAlign w:val="center"/>
          </w:tcPr>
          <w:p w14:paraId="484668EB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2016</w:t>
            </w:r>
          </w:p>
        </w:tc>
        <w:tc>
          <w:tcPr>
            <w:tcW w:w="2292" w:type="dxa"/>
            <w:vAlign w:val="center"/>
          </w:tcPr>
          <w:p w14:paraId="5033D4A4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全国信息技术标准化技术委员会</w:t>
            </w:r>
          </w:p>
        </w:tc>
      </w:tr>
      <w:tr w14:paraId="4FC8C4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2" w:hRule="atLeast"/>
          <w:jc w:val="center"/>
        </w:trPr>
        <w:tc>
          <w:tcPr>
            <w:tcW w:w="708" w:type="dxa"/>
            <w:vAlign w:val="center"/>
          </w:tcPr>
          <w:p w14:paraId="6C69BAF0">
            <w:pPr>
              <w:pStyle w:val="47"/>
              <w:tabs>
                <w:tab w:val="left" w:pos="420"/>
              </w:tabs>
              <w:jc w:val="center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71" w:type="dxa"/>
            <w:vAlign w:val="center"/>
          </w:tcPr>
          <w:p w14:paraId="2F358D4A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887" w:type="dxa"/>
            <w:vAlign w:val="center"/>
          </w:tcPr>
          <w:p w14:paraId="347A0C5A">
            <w:pPr>
              <w:spacing w:line="240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《ZKZXDC-01 中科卓信软件测评技术中心软件质量测评规范》</w:t>
            </w:r>
          </w:p>
        </w:tc>
        <w:tc>
          <w:tcPr>
            <w:tcW w:w="1415" w:type="dxa"/>
            <w:vAlign w:val="center"/>
          </w:tcPr>
          <w:p w14:paraId="4938A293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292" w:type="dxa"/>
            <w:vAlign w:val="center"/>
          </w:tcPr>
          <w:p w14:paraId="1CC1BEFE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北京中科卓信软件测评技术中心</w:t>
            </w:r>
          </w:p>
        </w:tc>
      </w:tr>
      <w:tr w14:paraId="34AC71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2" w:hRule="atLeast"/>
          <w:jc w:val="center"/>
        </w:trPr>
        <w:tc>
          <w:tcPr>
            <w:tcW w:w="708" w:type="dxa"/>
            <w:vAlign w:val="center"/>
          </w:tcPr>
          <w:p w14:paraId="64300516">
            <w:pPr>
              <w:pStyle w:val="47"/>
              <w:tabs>
                <w:tab w:val="left" w:pos="420"/>
              </w:tabs>
              <w:jc w:val="center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71" w:type="dxa"/>
            <w:vAlign w:val="center"/>
          </w:tcPr>
          <w:p w14:paraId="213FFDF4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887" w:type="dxa"/>
            <w:vAlign w:val="center"/>
          </w:tcPr>
          <w:p w14:paraId="2EFE2EC4">
            <w:pPr>
              <w:spacing w:line="240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highlight w:val="yellow"/>
              </w:rPr>
              <w:t>《西城区城市安全风险动态可视化管控系统需求规格说明书》</w:t>
            </w:r>
          </w:p>
        </w:tc>
        <w:tc>
          <w:tcPr>
            <w:tcW w:w="1415" w:type="dxa"/>
            <w:vAlign w:val="center"/>
          </w:tcPr>
          <w:p w14:paraId="6854E6B9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292" w:type="dxa"/>
            <w:vAlign w:val="center"/>
          </w:tcPr>
          <w:p w14:paraId="1C243907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西城区应急管理局</w:t>
            </w:r>
          </w:p>
        </w:tc>
      </w:tr>
      <w:tr w14:paraId="14B1BE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708" w:type="dxa"/>
            <w:vAlign w:val="center"/>
          </w:tcPr>
          <w:p w14:paraId="5690B84F">
            <w:pPr>
              <w:pStyle w:val="47"/>
              <w:tabs>
                <w:tab w:val="left" w:pos="420"/>
              </w:tabs>
              <w:jc w:val="center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71" w:type="dxa"/>
            <w:vAlign w:val="center"/>
          </w:tcPr>
          <w:p w14:paraId="08FB81B9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887" w:type="dxa"/>
            <w:vAlign w:val="center"/>
          </w:tcPr>
          <w:p w14:paraId="33AC5393">
            <w:pPr>
              <w:spacing w:line="240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highlight w:val="yellow"/>
              </w:rPr>
              <w:t>《西城区城市安全风险动态可视化管控系统-测试用例》</w:t>
            </w:r>
          </w:p>
        </w:tc>
        <w:tc>
          <w:tcPr>
            <w:tcW w:w="1415" w:type="dxa"/>
            <w:vAlign w:val="center"/>
          </w:tcPr>
          <w:p w14:paraId="750EFF2C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2292" w:type="dxa"/>
            <w:vAlign w:val="center"/>
          </w:tcPr>
          <w:p w14:paraId="5B6033D8">
            <w:pPr>
              <w:pStyle w:val="47"/>
              <w:spacing w:before="0" w:after="0"/>
              <w:rPr>
                <w:rFonts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西城区应急管理局</w:t>
            </w:r>
          </w:p>
        </w:tc>
      </w:tr>
    </w:tbl>
    <w:p w14:paraId="2340DC1D">
      <w:pPr>
        <w:ind w:firstLine="420"/>
      </w:pPr>
      <w:bookmarkStart w:id="15" w:name="_Toc59018832"/>
      <w:bookmarkStart w:id="16" w:name="_Toc10870"/>
      <w:bookmarkStart w:id="17" w:name="_Toc27183"/>
      <w:bookmarkStart w:id="18" w:name="_Toc15602"/>
      <w:bookmarkStart w:id="19" w:name="_Toc62042493"/>
      <w:bookmarkStart w:id="20" w:name="_Toc30560"/>
      <w:bookmarkStart w:id="21" w:name="_Toc13484"/>
      <w:bookmarkStart w:id="22" w:name="_Toc134455084"/>
      <w:bookmarkStart w:id="23" w:name="_Toc61883771"/>
      <w:bookmarkStart w:id="24" w:name="_Toc370227604"/>
    </w:p>
    <w:p w14:paraId="1F026396">
      <w:pPr>
        <w:widowControl/>
        <w:spacing w:line="240" w:lineRule="auto"/>
        <w:ind w:firstLine="0" w:firstLineChars="0"/>
        <w:jc w:val="left"/>
        <w:rPr>
          <w:rFonts w:eastAsia="黑体"/>
          <w:b/>
          <w:bCs/>
          <w:color w:val="000000" w:themeColor="text1"/>
          <w:kern w:val="44"/>
          <w:sz w:val="30"/>
          <w:szCs w:val="4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1F3CC27">
      <w:pPr>
        <w:pStyle w:val="2"/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测试组织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00EB9990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5" w:name="_Ref312330783"/>
      <w:bookmarkStart w:id="26" w:name="_Toc347235336"/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为保障测评项目的质量和进度安排，安排了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7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人的团队实施本项目，具体测试组成员构成及职责分工见</w:t>
      </w:r>
      <w:r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下表所示。</w:t>
      </w:r>
    </w:p>
    <w:bookmarkEnd w:id="25"/>
    <w:bookmarkEnd w:id="26"/>
    <w:p w14:paraId="7626C287">
      <w:pPr>
        <w:pStyle w:val="144"/>
        <w:spacing w:line="360" w:lineRule="auto"/>
        <w:rPr>
          <w:rFonts w:cs="Arial"/>
          <w:b w:val="0"/>
        </w:rPr>
      </w:pPr>
      <w:bookmarkStart w:id="27" w:name="_Ref5262914"/>
      <w:r>
        <w:rPr>
          <w:rFonts w:hint="eastAsia" w:ascii="宋体" w:hAnsi="宋体"/>
          <w:b w:val="0"/>
          <w:szCs w:val="21"/>
        </w:rPr>
        <w:t>表3-1</w:t>
      </w:r>
      <w:r>
        <w:rPr>
          <w:rFonts w:ascii="宋体" w:hAnsi="宋体"/>
          <w:b w:val="0"/>
          <w:szCs w:val="21"/>
        </w:rPr>
        <w:t>测评项目组成员组成及职责分工</w:t>
      </w:r>
      <w:bookmarkEnd w:id="27"/>
    </w:p>
    <w:tbl>
      <w:tblPr>
        <w:tblStyle w:val="35"/>
        <w:tblW w:w="8535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7"/>
        <w:gridCol w:w="1556"/>
        <w:gridCol w:w="5322"/>
      </w:tblGrid>
      <w:tr w14:paraId="128A9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tblHeader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shd w:val="clear" w:color="auto" w:fill="CCCCCC"/>
            <w:vAlign w:val="center"/>
          </w:tcPr>
          <w:p w14:paraId="5BD68A1A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b/>
                <w:kern w:val="20481"/>
                <w:sz w:val="24"/>
                <w:szCs w:val="24"/>
              </w:rPr>
            </w:pPr>
            <w:r>
              <w:rPr>
                <w:rFonts w:ascii="宋体" w:hAnsi="宋体"/>
                <w:b/>
                <w:kern w:val="20481"/>
                <w:sz w:val="24"/>
                <w:szCs w:val="24"/>
              </w:rPr>
              <w:t>角色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 w:color="auto" w:fill="CCCCCC"/>
            <w:vAlign w:val="center"/>
          </w:tcPr>
          <w:p w14:paraId="507D004E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b/>
                <w:kern w:val="20481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kern w:val="20481"/>
                <w:sz w:val="24"/>
                <w:szCs w:val="24"/>
              </w:rPr>
              <w:t>人员</w:t>
            </w:r>
          </w:p>
        </w:tc>
        <w:tc>
          <w:tcPr>
            <w:tcW w:w="5322" w:type="dxa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668189A6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b/>
                <w:kern w:val="20481"/>
                <w:sz w:val="24"/>
                <w:szCs w:val="24"/>
              </w:rPr>
            </w:pPr>
            <w:r>
              <w:rPr>
                <w:rFonts w:ascii="宋体" w:hAnsi="宋体"/>
                <w:b/>
                <w:kern w:val="20481"/>
                <w:sz w:val="24"/>
                <w:szCs w:val="24"/>
              </w:rPr>
              <w:t>职责</w:t>
            </w:r>
          </w:p>
        </w:tc>
      </w:tr>
      <w:tr w14:paraId="4115ED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4" w:hRule="exac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35DF8">
            <w:pPr>
              <w:suppressLineNumbers/>
              <w:suppressAutoHyphens/>
              <w:spacing w:line="240" w:lineRule="auto"/>
              <w:ind w:left="108" w:firstLine="0" w:firstLineChars="0"/>
              <w:jc w:val="center"/>
              <w:rPr>
                <w:rFonts w:ascii="宋体" w:hAnsi="宋体"/>
                <w:kern w:val="21"/>
                <w:szCs w:val="21"/>
              </w:rPr>
            </w:pPr>
            <w:r>
              <w:rPr>
                <w:rFonts w:ascii="宋体" w:hAnsi="宋体"/>
                <w:kern w:val="21"/>
                <w:szCs w:val="21"/>
              </w:rPr>
              <w:t>项目</w:t>
            </w:r>
            <w:r>
              <w:rPr>
                <w:rFonts w:hint="eastAsia" w:ascii="宋体" w:hAnsi="宋体"/>
                <w:kern w:val="21"/>
                <w:szCs w:val="21"/>
              </w:rPr>
              <w:t>经理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8E50F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刘莹</w:t>
            </w:r>
          </w:p>
        </w:tc>
        <w:tc>
          <w:tcPr>
            <w:tcW w:w="5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854DA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1.评审并批准项目计划及有关报告；</w:t>
            </w:r>
          </w:p>
          <w:p w14:paraId="418C1852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2.组织并确保团队工作；</w:t>
            </w:r>
          </w:p>
          <w:p w14:paraId="368DD58F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3.控制项目执行；</w:t>
            </w:r>
          </w:p>
          <w:p w14:paraId="7A46ABA2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4.评估项目绩效；</w:t>
            </w:r>
          </w:p>
          <w:p w14:paraId="04335A25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5.与有关人员进行沟通。</w:t>
            </w:r>
          </w:p>
        </w:tc>
      </w:tr>
      <w:tr w14:paraId="69CC9B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exact"/>
          <w:jc w:val="center"/>
        </w:trPr>
        <w:tc>
          <w:tcPr>
            <w:tcW w:w="165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13E3F41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kern w:val="21"/>
                <w:szCs w:val="21"/>
              </w:rPr>
            </w:pPr>
            <w:r>
              <w:rPr>
                <w:rFonts w:ascii="宋体" w:hAnsi="宋体"/>
                <w:kern w:val="21"/>
                <w:szCs w:val="21"/>
              </w:rPr>
              <w:t>测试人员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D59A2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kern w:val="21"/>
                <w:szCs w:val="21"/>
                <w:highlight w:val="yellow"/>
              </w:rPr>
            </w:pPr>
            <w:r>
              <w:rPr>
                <w:rFonts w:hint="eastAsia" w:ascii="宋体" w:hAnsi="宋体"/>
                <w:kern w:val="21"/>
                <w:szCs w:val="21"/>
                <w:highlight w:val="yellow"/>
              </w:rPr>
              <w:t>段雅琼、李鹏鹏</w:t>
            </w:r>
          </w:p>
        </w:tc>
        <w:tc>
          <w:tcPr>
            <w:tcW w:w="5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47E76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1.识别项目活动，估计每项活动所需的时间；</w:t>
            </w:r>
          </w:p>
          <w:p w14:paraId="73E4354D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2.识别测试环境需求；</w:t>
            </w:r>
          </w:p>
          <w:p w14:paraId="14DDD345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3.负责设计测试用例；</w:t>
            </w:r>
          </w:p>
          <w:p w14:paraId="1CFEC121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4.执行</w:t>
            </w:r>
            <w:r>
              <w:rPr>
                <w:rFonts w:hint="eastAsia" w:ascii="宋体" w:hAnsi="宋体"/>
                <w:kern w:val="21"/>
                <w:szCs w:val="21"/>
                <w:highlight w:val="yellow"/>
              </w:rPr>
              <w:t>功能性、可靠性和信息安全性</w:t>
            </w:r>
            <w:r>
              <w:rPr>
                <w:rFonts w:hint="eastAsia" w:ascii="宋体" w:hAnsi="宋体"/>
                <w:kern w:val="21"/>
                <w:szCs w:val="21"/>
              </w:rPr>
              <w:t>测试活动；</w:t>
            </w:r>
          </w:p>
          <w:p w14:paraId="7443D844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5.梳理并沟通测试执行结果。</w:t>
            </w:r>
          </w:p>
        </w:tc>
      </w:tr>
      <w:tr w14:paraId="64D01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exact"/>
          <w:jc w:val="center"/>
        </w:trPr>
        <w:tc>
          <w:tcPr>
            <w:tcW w:w="165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D7590">
            <w:pPr>
              <w:suppressLineNumbers/>
              <w:suppressAutoHyphens/>
              <w:spacing w:line="240" w:lineRule="auto"/>
              <w:ind w:left="108" w:firstLine="0" w:firstLineChars="0"/>
              <w:jc w:val="center"/>
              <w:rPr>
                <w:rFonts w:ascii="宋体" w:hAnsi="宋体"/>
                <w:kern w:val="21"/>
                <w:szCs w:val="21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40ACD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kern w:val="21"/>
                <w:szCs w:val="21"/>
                <w:highlight w:val="yellow"/>
              </w:rPr>
            </w:pPr>
            <w:r>
              <w:rPr>
                <w:rFonts w:hint="eastAsia" w:ascii="宋体" w:hAnsi="宋体"/>
                <w:kern w:val="21"/>
                <w:szCs w:val="21"/>
                <w:highlight w:val="yellow"/>
              </w:rPr>
              <w:t>安硕</w:t>
            </w:r>
          </w:p>
        </w:tc>
        <w:tc>
          <w:tcPr>
            <w:tcW w:w="5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F2D1E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  <w:highlight w:val="yellow"/>
              </w:rPr>
            </w:pPr>
            <w:r>
              <w:rPr>
                <w:rFonts w:hint="eastAsia" w:ascii="宋体" w:hAnsi="宋体"/>
                <w:kern w:val="21"/>
                <w:szCs w:val="21"/>
                <w:highlight w:val="yellow"/>
              </w:rPr>
              <w:t>1.识别项目活动，估计每项活动所需的时间；</w:t>
            </w:r>
          </w:p>
          <w:p w14:paraId="7652BF26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  <w:highlight w:val="yellow"/>
              </w:rPr>
            </w:pPr>
            <w:r>
              <w:rPr>
                <w:rFonts w:hint="eastAsia" w:ascii="宋体" w:hAnsi="宋体"/>
                <w:kern w:val="21"/>
                <w:szCs w:val="21"/>
                <w:highlight w:val="yellow"/>
              </w:rPr>
              <w:t>2.识别测试环境需求；</w:t>
            </w:r>
          </w:p>
          <w:p w14:paraId="5F7BFA55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  <w:highlight w:val="yellow"/>
              </w:rPr>
            </w:pPr>
            <w:r>
              <w:rPr>
                <w:rFonts w:hint="eastAsia" w:ascii="宋体" w:hAnsi="宋体"/>
                <w:kern w:val="21"/>
                <w:szCs w:val="21"/>
                <w:highlight w:val="yellow"/>
              </w:rPr>
              <w:t>3.负责设计测试用例；</w:t>
            </w:r>
          </w:p>
          <w:p w14:paraId="323F6D84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  <w:highlight w:val="yellow"/>
              </w:rPr>
            </w:pPr>
            <w:r>
              <w:rPr>
                <w:rFonts w:hint="eastAsia" w:ascii="宋体" w:hAnsi="宋体"/>
                <w:kern w:val="21"/>
                <w:szCs w:val="21"/>
                <w:highlight w:val="yellow"/>
              </w:rPr>
              <w:t>4.执行性能效率测试活动；</w:t>
            </w:r>
          </w:p>
          <w:p w14:paraId="4659243D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  <w:highlight w:val="yellow"/>
              </w:rPr>
            </w:pPr>
            <w:r>
              <w:rPr>
                <w:rFonts w:hint="eastAsia" w:ascii="宋体" w:hAnsi="宋体"/>
                <w:kern w:val="21"/>
                <w:szCs w:val="21"/>
                <w:highlight w:val="yellow"/>
              </w:rPr>
              <w:t>5.梳理并沟通测试执行结果。</w:t>
            </w:r>
          </w:p>
        </w:tc>
      </w:tr>
      <w:tr w14:paraId="4F7B33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exac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6142C">
            <w:pPr>
              <w:suppressLineNumbers/>
              <w:suppressAutoHyphens/>
              <w:spacing w:line="240" w:lineRule="auto"/>
              <w:ind w:left="108" w:firstLine="0" w:firstLineChars="0"/>
              <w:jc w:val="center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技术支持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0AC89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崔嘉</w:t>
            </w:r>
          </w:p>
        </w:tc>
        <w:tc>
          <w:tcPr>
            <w:tcW w:w="5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right w:w="57" w:type="dxa"/>
            </w:tcMar>
            <w:vAlign w:val="center"/>
          </w:tcPr>
          <w:p w14:paraId="7197C15C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1.提供资源保障；</w:t>
            </w:r>
          </w:p>
          <w:p w14:paraId="65E1CC19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2.</w:t>
            </w:r>
            <w:r>
              <w:rPr>
                <w:rFonts w:ascii="宋体" w:hAnsi="宋体"/>
                <w:kern w:val="21"/>
                <w:szCs w:val="21"/>
              </w:rPr>
              <w:t>建立并维护测试环境</w:t>
            </w:r>
            <w:r>
              <w:rPr>
                <w:rFonts w:hint="eastAsia" w:ascii="宋体" w:hAnsi="宋体"/>
                <w:kern w:val="21"/>
                <w:szCs w:val="21"/>
              </w:rPr>
              <w:t>；</w:t>
            </w:r>
          </w:p>
          <w:p w14:paraId="225FC7A8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3.提供技术支持。</w:t>
            </w:r>
          </w:p>
        </w:tc>
      </w:tr>
      <w:tr w14:paraId="43EDB7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exac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33ED6">
            <w:pPr>
              <w:suppressLineNumbers/>
              <w:suppressAutoHyphens/>
              <w:spacing w:line="240" w:lineRule="auto"/>
              <w:ind w:left="108" w:firstLine="0" w:firstLineChars="0"/>
              <w:jc w:val="center"/>
              <w:rPr>
                <w:rFonts w:ascii="宋体" w:hAnsi="宋体"/>
                <w:kern w:val="21"/>
                <w:szCs w:val="21"/>
              </w:rPr>
            </w:pPr>
            <w:r>
              <w:rPr>
                <w:rFonts w:ascii="宋体" w:hAnsi="宋体"/>
                <w:kern w:val="21"/>
                <w:szCs w:val="21"/>
              </w:rPr>
              <w:t>质量</w:t>
            </w:r>
            <w:r>
              <w:rPr>
                <w:rFonts w:hint="eastAsia" w:ascii="宋体" w:hAnsi="宋体"/>
                <w:kern w:val="21"/>
                <w:szCs w:val="21"/>
              </w:rPr>
              <w:t>保证人员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E76E7">
            <w:pPr>
              <w:suppressLineNumbers/>
              <w:suppressAutoHyphens/>
              <w:spacing w:line="240" w:lineRule="auto"/>
              <w:ind w:firstLine="0" w:firstLineChars="0"/>
              <w:jc w:val="center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徐宏革</w:t>
            </w:r>
          </w:p>
        </w:tc>
        <w:tc>
          <w:tcPr>
            <w:tcW w:w="5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4499E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1.确定项目质量目标；</w:t>
            </w:r>
          </w:p>
          <w:p w14:paraId="11191A1A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2.制订并实施质量计划；</w:t>
            </w:r>
          </w:p>
          <w:p w14:paraId="0B0B19E9">
            <w:pPr>
              <w:suppressLineNumbers/>
              <w:suppressAutoHyphens/>
              <w:spacing w:line="240" w:lineRule="auto"/>
              <w:ind w:left="105" w:leftChars="50" w:right="105" w:rightChars="50" w:firstLine="0" w:firstLineChars="0"/>
              <w:jc w:val="left"/>
              <w:rPr>
                <w:rFonts w:ascii="宋体" w:hAnsi="宋体"/>
                <w:kern w:val="21"/>
                <w:szCs w:val="21"/>
              </w:rPr>
            </w:pPr>
            <w:r>
              <w:rPr>
                <w:rFonts w:hint="eastAsia" w:ascii="宋体" w:hAnsi="宋体"/>
                <w:kern w:val="21"/>
                <w:szCs w:val="21"/>
              </w:rPr>
              <w:t>3.指导项目活动的执行过程。</w:t>
            </w:r>
          </w:p>
        </w:tc>
      </w:tr>
    </w:tbl>
    <w:p w14:paraId="596682AA">
      <w:pPr>
        <w:pStyle w:val="112"/>
        <w:numPr>
          <w:ilvl w:val="0"/>
          <w:numId w:val="0"/>
        </w:numPr>
        <w:ind w:left="420" w:hanging="4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AFA952">
      <w:pPr>
        <w:pStyle w:val="2"/>
        <w:spacing w:before="120" w:after="120"/>
        <w:rPr>
          <w:highlight w:val="yellow"/>
        </w:rPr>
      </w:pPr>
      <w:bookmarkStart w:id="28" w:name="_Toc134455085"/>
      <w:bookmarkStart w:id="29" w:name="_Toc29007"/>
      <w:bookmarkStart w:id="30" w:name="_Toc20256"/>
      <w:bookmarkStart w:id="31" w:name="_Toc24096"/>
      <w:bookmarkStart w:id="32" w:name="_Toc21006"/>
      <w:bookmarkStart w:id="33" w:name="_Toc1160"/>
      <w:r>
        <w:rPr>
          <w:rFonts w:hint="eastAsia"/>
          <w:highlight w:val="yellow"/>
        </w:rPr>
        <w:t>测试进度</w:t>
      </w:r>
      <w:bookmarkEnd w:id="28"/>
    </w:p>
    <w:p w14:paraId="09FF8868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受</w:t>
      </w:r>
      <w:r>
        <w:rPr>
          <w:rFonts w:hint="eastAsia" w:hAnsi="宋体"/>
          <w:sz w:val="24"/>
          <w:highlight w:val="yellow"/>
        </w:rPr>
        <w:t>西城区应急管理局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委托，北京中科卓信软件测评技术中心于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2023年04月17日至2023年04月23日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，对“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西城区城市安全风险动态可视化管控系统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”进行了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功能测试、性能效率测试、可靠性测试、易用性测试、维护性测试和用户文档集测试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，具体测试执行进度如下：</w:t>
      </w:r>
    </w:p>
    <w:p w14:paraId="2B20BA8D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2023年04月17日至2023年04月20日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进行了功能测试，经测试共发现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66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个问题，经开发方修复问题后，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2023年04月23日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进行了回归测试，经复测，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问题已全部修复，无遗留问题（除2条建议性问题外，其他问题已全部修复）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1A1729D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2023年04月17日至2023年04月20日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进行了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性能效率测试、可靠性测试、易用性测试、维护性测试和用户文档集测试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，经测试共发现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11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个问题，经开发方修复问题后，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2023年04月23日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进行了回归测试，经复测，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问题已全部修复，无遗留问题（除2条建议性问题外，其他问题已全部修复）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9B6BE23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具体执行情况见小表：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53"/>
        <w:gridCol w:w="1753"/>
        <w:gridCol w:w="1753"/>
        <w:gridCol w:w="1753"/>
      </w:tblGrid>
      <w:tr w14:paraId="4C8C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91" w:type="dxa"/>
            <w:vAlign w:val="center"/>
          </w:tcPr>
          <w:p w14:paraId="02A91B09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1753" w:type="dxa"/>
            <w:vAlign w:val="center"/>
          </w:tcPr>
          <w:p w14:paraId="2C7EE556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753" w:type="dxa"/>
            <w:vAlign w:val="center"/>
          </w:tcPr>
          <w:p w14:paraId="1B30EF82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首轮执行时间</w:t>
            </w:r>
          </w:p>
        </w:tc>
        <w:tc>
          <w:tcPr>
            <w:tcW w:w="1753" w:type="dxa"/>
            <w:vAlign w:val="center"/>
          </w:tcPr>
          <w:p w14:paraId="3F6121D9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二轮执行时间</w:t>
            </w:r>
          </w:p>
        </w:tc>
        <w:tc>
          <w:tcPr>
            <w:tcW w:w="1753" w:type="dxa"/>
            <w:vAlign w:val="center"/>
          </w:tcPr>
          <w:p w14:paraId="0C5C5096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测试情况说明</w:t>
            </w:r>
          </w:p>
        </w:tc>
      </w:tr>
      <w:tr w14:paraId="49071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91" w:type="dxa"/>
            <w:vAlign w:val="center"/>
          </w:tcPr>
          <w:p w14:paraId="3AA54B1A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功能测试</w:t>
            </w:r>
          </w:p>
        </w:tc>
        <w:tc>
          <w:tcPr>
            <w:tcW w:w="1753" w:type="dxa"/>
            <w:vAlign w:val="center"/>
          </w:tcPr>
          <w:p w14:paraId="723F07F3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王颖、仇燕龙</w:t>
            </w:r>
          </w:p>
        </w:tc>
        <w:tc>
          <w:tcPr>
            <w:tcW w:w="1753" w:type="dxa"/>
            <w:vAlign w:val="center"/>
          </w:tcPr>
          <w:p w14:paraId="7720D781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2023.4.18</w:t>
            </w:r>
          </w:p>
        </w:tc>
        <w:tc>
          <w:tcPr>
            <w:tcW w:w="1753" w:type="dxa"/>
            <w:vAlign w:val="center"/>
          </w:tcPr>
          <w:p w14:paraId="41F87529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2023.4.2</w:t>
            </w:r>
            <w:r>
              <w:rPr>
                <w:rFonts w:hint="eastAsia" w:ascii="宋体" w:hAnsi="宋体"/>
                <w:highlight w:val="yellow"/>
              </w:rPr>
              <w:t>3</w:t>
            </w:r>
          </w:p>
        </w:tc>
        <w:tc>
          <w:tcPr>
            <w:tcW w:w="1753" w:type="dxa"/>
            <w:vAlign w:val="center"/>
          </w:tcPr>
          <w:p w14:paraId="73B38520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测试完成</w:t>
            </w:r>
          </w:p>
        </w:tc>
      </w:tr>
      <w:tr w14:paraId="6349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91" w:type="dxa"/>
            <w:vAlign w:val="center"/>
          </w:tcPr>
          <w:p w14:paraId="30236BC3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性能效率测试</w:t>
            </w:r>
          </w:p>
        </w:tc>
        <w:tc>
          <w:tcPr>
            <w:tcW w:w="1753" w:type="dxa"/>
            <w:vAlign w:val="center"/>
          </w:tcPr>
          <w:p w14:paraId="59E9E89C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安硕</w:t>
            </w:r>
          </w:p>
        </w:tc>
        <w:tc>
          <w:tcPr>
            <w:tcW w:w="1753" w:type="dxa"/>
            <w:vAlign w:val="center"/>
          </w:tcPr>
          <w:p w14:paraId="7D8DA187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2023.4.18</w:t>
            </w:r>
          </w:p>
        </w:tc>
        <w:tc>
          <w:tcPr>
            <w:tcW w:w="1753" w:type="dxa"/>
            <w:vAlign w:val="center"/>
          </w:tcPr>
          <w:p w14:paraId="3D7AB7B9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2023.4.2</w:t>
            </w:r>
            <w:r>
              <w:rPr>
                <w:rFonts w:hint="eastAsia" w:ascii="宋体" w:hAnsi="宋体"/>
                <w:highlight w:val="yellow"/>
              </w:rPr>
              <w:t>3</w:t>
            </w:r>
          </w:p>
        </w:tc>
        <w:tc>
          <w:tcPr>
            <w:tcW w:w="1753" w:type="dxa"/>
            <w:vAlign w:val="center"/>
          </w:tcPr>
          <w:p w14:paraId="27E6FB77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测试完成</w:t>
            </w:r>
          </w:p>
        </w:tc>
      </w:tr>
      <w:tr w14:paraId="280A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91" w:type="dxa"/>
            <w:vAlign w:val="center"/>
          </w:tcPr>
          <w:p w14:paraId="225ADB6A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可靠性测试</w:t>
            </w:r>
          </w:p>
        </w:tc>
        <w:tc>
          <w:tcPr>
            <w:tcW w:w="1753" w:type="dxa"/>
            <w:vAlign w:val="center"/>
          </w:tcPr>
          <w:p w14:paraId="12A02F8D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王颖</w:t>
            </w:r>
          </w:p>
        </w:tc>
        <w:tc>
          <w:tcPr>
            <w:tcW w:w="1753" w:type="dxa"/>
            <w:vAlign w:val="center"/>
          </w:tcPr>
          <w:p w14:paraId="264CF6FC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2023.4.18</w:t>
            </w:r>
          </w:p>
        </w:tc>
        <w:tc>
          <w:tcPr>
            <w:tcW w:w="1753" w:type="dxa"/>
            <w:vAlign w:val="center"/>
          </w:tcPr>
          <w:p w14:paraId="71ABF550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2023.4.2</w:t>
            </w:r>
            <w:r>
              <w:rPr>
                <w:rFonts w:hint="eastAsia" w:ascii="宋体" w:hAnsi="宋体"/>
                <w:highlight w:val="yellow"/>
              </w:rPr>
              <w:t>3</w:t>
            </w:r>
          </w:p>
        </w:tc>
        <w:tc>
          <w:tcPr>
            <w:tcW w:w="1753" w:type="dxa"/>
            <w:vAlign w:val="center"/>
          </w:tcPr>
          <w:p w14:paraId="6CEF011C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测试完成</w:t>
            </w:r>
          </w:p>
        </w:tc>
      </w:tr>
      <w:tr w14:paraId="77D67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91" w:type="dxa"/>
            <w:vAlign w:val="center"/>
          </w:tcPr>
          <w:p w14:paraId="3664FC0E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易用性测试</w:t>
            </w:r>
          </w:p>
        </w:tc>
        <w:tc>
          <w:tcPr>
            <w:tcW w:w="1753" w:type="dxa"/>
            <w:vAlign w:val="center"/>
          </w:tcPr>
          <w:p w14:paraId="5B268465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王颖</w:t>
            </w:r>
          </w:p>
        </w:tc>
        <w:tc>
          <w:tcPr>
            <w:tcW w:w="1753" w:type="dxa"/>
            <w:vAlign w:val="center"/>
          </w:tcPr>
          <w:p w14:paraId="6FB1F253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2023.4.18</w:t>
            </w:r>
          </w:p>
        </w:tc>
        <w:tc>
          <w:tcPr>
            <w:tcW w:w="1753" w:type="dxa"/>
            <w:vAlign w:val="center"/>
          </w:tcPr>
          <w:p w14:paraId="18AA5FFA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2023.4.2</w:t>
            </w:r>
            <w:r>
              <w:rPr>
                <w:rFonts w:hint="eastAsia" w:ascii="宋体" w:hAnsi="宋体"/>
                <w:highlight w:val="yellow"/>
              </w:rPr>
              <w:t>3</w:t>
            </w:r>
          </w:p>
        </w:tc>
        <w:tc>
          <w:tcPr>
            <w:tcW w:w="1753" w:type="dxa"/>
            <w:vAlign w:val="center"/>
          </w:tcPr>
          <w:p w14:paraId="5B30BD2E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测试完成</w:t>
            </w:r>
          </w:p>
        </w:tc>
      </w:tr>
      <w:tr w14:paraId="5F513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91" w:type="dxa"/>
            <w:vAlign w:val="center"/>
          </w:tcPr>
          <w:p w14:paraId="79016A5D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维护性测试</w:t>
            </w:r>
          </w:p>
        </w:tc>
        <w:tc>
          <w:tcPr>
            <w:tcW w:w="1753" w:type="dxa"/>
            <w:vAlign w:val="center"/>
          </w:tcPr>
          <w:p w14:paraId="465A6925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仇燕龙</w:t>
            </w:r>
          </w:p>
        </w:tc>
        <w:tc>
          <w:tcPr>
            <w:tcW w:w="1753" w:type="dxa"/>
            <w:vAlign w:val="center"/>
          </w:tcPr>
          <w:p w14:paraId="158097EC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2023.4.18</w:t>
            </w:r>
          </w:p>
        </w:tc>
        <w:tc>
          <w:tcPr>
            <w:tcW w:w="1753" w:type="dxa"/>
            <w:vAlign w:val="center"/>
          </w:tcPr>
          <w:p w14:paraId="0150E64C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2023.4.2</w:t>
            </w:r>
            <w:r>
              <w:rPr>
                <w:rFonts w:hint="eastAsia" w:ascii="宋体" w:hAnsi="宋体"/>
                <w:highlight w:val="yellow"/>
              </w:rPr>
              <w:t>3</w:t>
            </w:r>
          </w:p>
        </w:tc>
        <w:tc>
          <w:tcPr>
            <w:tcW w:w="1753" w:type="dxa"/>
            <w:vAlign w:val="center"/>
          </w:tcPr>
          <w:p w14:paraId="179F8F82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测试完成</w:t>
            </w:r>
          </w:p>
        </w:tc>
      </w:tr>
      <w:tr w14:paraId="19F9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91" w:type="dxa"/>
            <w:vAlign w:val="center"/>
          </w:tcPr>
          <w:p w14:paraId="49415423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用户文档集测试</w:t>
            </w:r>
          </w:p>
        </w:tc>
        <w:tc>
          <w:tcPr>
            <w:tcW w:w="1753" w:type="dxa"/>
            <w:vAlign w:val="center"/>
          </w:tcPr>
          <w:p w14:paraId="6A45A6D1">
            <w:pPr>
              <w:spacing w:line="240" w:lineRule="auto"/>
              <w:ind w:firstLine="0" w:firstLineChars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仇燕龙</w:t>
            </w:r>
          </w:p>
        </w:tc>
        <w:tc>
          <w:tcPr>
            <w:tcW w:w="1753" w:type="dxa"/>
            <w:vAlign w:val="center"/>
          </w:tcPr>
          <w:p w14:paraId="0D1D938B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2023.4.18</w:t>
            </w:r>
          </w:p>
        </w:tc>
        <w:tc>
          <w:tcPr>
            <w:tcW w:w="1753" w:type="dxa"/>
            <w:vAlign w:val="center"/>
          </w:tcPr>
          <w:p w14:paraId="42B1F963">
            <w:pPr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highlight w:val="yellow"/>
              </w:rPr>
              <w:t>2023.4.2</w:t>
            </w:r>
            <w:r>
              <w:rPr>
                <w:rFonts w:hint="eastAsia" w:ascii="宋体" w:hAnsi="宋体"/>
                <w:highlight w:val="yellow"/>
              </w:rPr>
              <w:t>3</w:t>
            </w:r>
          </w:p>
        </w:tc>
        <w:tc>
          <w:tcPr>
            <w:tcW w:w="1753" w:type="dxa"/>
            <w:vAlign w:val="center"/>
          </w:tcPr>
          <w:p w14:paraId="40B92627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测试完成</w:t>
            </w:r>
          </w:p>
        </w:tc>
      </w:tr>
      <w:bookmarkEnd w:id="23"/>
      <w:bookmarkEnd w:id="29"/>
      <w:bookmarkEnd w:id="30"/>
      <w:bookmarkEnd w:id="31"/>
      <w:bookmarkEnd w:id="32"/>
      <w:bookmarkEnd w:id="33"/>
    </w:tbl>
    <w:p w14:paraId="1403FAA7">
      <w:pPr>
        <w:pStyle w:val="2"/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_Toc134455086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质量保障</w:t>
      </w:r>
      <w:bookmarkEnd w:id="34"/>
    </w:p>
    <w:p w14:paraId="77B38745">
      <w:pPr>
        <w:pStyle w:val="14"/>
        <w:numPr>
          <w:ilvl w:val="0"/>
          <w:numId w:val="16"/>
        </w:numPr>
        <w:spacing w:line="360" w:lineRule="auto"/>
        <w:ind w:left="485" w:hanging="484" w:hangingChars="202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定期进行过程审核：质量保证人员按照既定的标准和规程，每周审核工程活动，验证其符合性，并处理发现的偏离直至问题关闭；</w:t>
      </w:r>
    </w:p>
    <w:p w14:paraId="3D596185">
      <w:pPr>
        <w:pStyle w:val="14"/>
        <w:numPr>
          <w:ilvl w:val="0"/>
          <w:numId w:val="16"/>
        </w:numPr>
        <w:spacing w:line="360" w:lineRule="auto"/>
        <w:ind w:left="485" w:hanging="484" w:hangingChars="202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进行产品审核：质量保证人员对工作产品进行审核，验证其与准则规范的符合性，并处理发现的偏离直至问题关闭；</w:t>
      </w:r>
    </w:p>
    <w:p w14:paraId="28FF041C">
      <w:pPr>
        <w:pStyle w:val="14"/>
        <w:numPr>
          <w:ilvl w:val="0"/>
          <w:numId w:val="16"/>
        </w:numPr>
        <w:spacing w:line="360" w:lineRule="auto"/>
        <w:ind w:left="485" w:hanging="484" w:hangingChars="202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定期向用户通过审核情况：质量保证人员在用户参与评审活动的节点处，汇总以往阶段审核的结果，向用户通报审核结果。</w:t>
      </w:r>
    </w:p>
    <w:p w14:paraId="5A4D6303">
      <w:pPr>
        <w:pStyle w:val="2"/>
        <w:spacing w:before="120" w:after="120"/>
      </w:pPr>
      <w:bookmarkStart w:id="35" w:name="_Toc16901"/>
      <w:bookmarkStart w:id="36" w:name="_Toc1842"/>
      <w:bookmarkStart w:id="37" w:name="_Toc17822"/>
      <w:bookmarkStart w:id="38" w:name="_Toc61883772"/>
      <w:bookmarkStart w:id="39" w:name="_Toc24902"/>
      <w:bookmarkStart w:id="40" w:name="_Toc134455087"/>
      <w:bookmarkStart w:id="41" w:name="_Toc10864"/>
      <w:r>
        <w:rPr>
          <w:rFonts w:hint="eastAsia"/>
        </w:rPr>
        <w:t>测试用例执行情况</w:t>
      </w:r>
      <w:bookmarkEnd w:id="24"/>
      <w:bookmarkEnd w:id="35"/>
      <w:bookmarkEnd w:id="36"/>
      <w:bookmarkEnd w:id="37"/>
      <w:bookmarkEnd w:id="38"/>
      <w:bookmarkEnd w:id="39"/>
      <w:bookmarkEnd w:id="40"/>
      <w:bookmarkEnd w:id="41"/>
      <w:bookmarkStart w:id="42" w:name="_Toc43827296"/>
      <w:bookmarkStart w:id="43" w:name="_Toc62030682"/>
    </w:p>
    <w:p w14:paraId="65DC56CF">
      <w:pPr>
        <w:pStyle w:val="3"/>
        <w:spacing w:before="120" w:after="120"/>
      </w:pPr>
      <w:bookmarkStart w:id="44" w:name="_Toc134455088"/>
      <w:r>
        <w:rPr>
          <w:rFonts w:hint="eastAsia"/>
        </w:rPr>
        <w:t>测试执行情况汇总</w:t>
      </w:r>
      <w:bookmarkEnd w:id="44"/>
    </w:p>
    <w:p w14:paraId="50FB328B">
      <w:pPr>
        <w:pStyle w:val="4"/>
        <w:ind w:left="0"/>
        <w:rPr>
          <w:rFonts w:cs="黑体"/>
          <w:sz w:val="24"/>
          <w:szCs w:val="24"/>
        </w:rPr>
      </w:pPr>
      <w:bookmarkStart w:id="45" w:name="_Toc2226"/>
      <w:bookmarkStart w:id="46" w:name="_Toc12862"/>
      <w:bookmarkStart w:id="47" w:name="_Toc134455089"/>
      <w:r>
        <w:rPr>
          <w:rFonts w:hint="eastAsia" w:cs="黑体"/>
          <w:sz w:val="24"/>
          <w:szCs w:val="24"/>
        </w:rPr>
        <w:t>首轮测试情况概述</w:t>
      </w:r>
      <w:bookmarkEnd w:id="45"/>
      <w:bookmarkEnd w:id="46"/>
      <w:bookmarkEnd w:id="47"/>
    </w:p>
    <w:p w14:paraId="4FCED530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首轮测试项、测试用例设计情况以及首轮测试用例执行情况见下表6-1。</w:t>
      </w:r>
    </w:p>
    <w:p w14:paraId="4CD57258">
      <w:pPr>
        <w:pStyle w:val="144"/>
        <w:spacing w:line="360" w:lineRule="auto"/>
        <w:rPr>
          <w:rFonts w:ascii="宋体" w:hAnsi="宋体"/>
          <w:b w:val="0"/>
          <w:szCs w:val="21"/>
        </w:rPr>
      </w:pPr>
      <w:bookmarkStart w:id="48" w:name="_Hlk96430166"/>
      <w:r>
        <w:rPr>
          <w:rFonts w:hint="eastAsia" w:ascii="宋体" w:hAnsi="宋体"/>
          <w:b w:val="0"/>
          <w:szCs w:val="21"/>
        </w:rPr>
        <w:t>表</w:t>
      </w:r>
      <w:bookmarkEnd w:id="48"/>
      <w:r>
        <w:rPr>
          <w:rFonts w:hint="eastAsia" w:ascii="宋体" w:hAnsi="宋体"/>
          <w:b w:val="0"/>
          <w:szCs w:val="21"/>
        </w:rPr>
        <w:t>6-1首轮测试执行情况统计表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219"/>
        <w:gridCol w:w="1119"/>
        <w:gridCol w:w="1155"/>
        <w:gridCol w:w="1822"/>
        <w:gridCol w:w="851"/>
        <w:gridCol w:w="851"/>
        <w:gridCol w:w="849"/>
        <w:gridCol w:w="589"/>
      </w:tblGrid>
      <w:tr w14:paraId="6E77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609" w:type="pct"/>
            <w:noWrap/>
            <w:vAlign w:val="center"/>
          </w:tcPr>
          <w:p w14:paraId="339086F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bookmarkStart w:id="49" w:name="_Hlk114217314"/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633" w:type="pct"/>
            <w:noWrap/>
            <w:vAlign w:val="center"/>
          </w:tcPr>
          <w:p w14:paraId="4A977CC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需求编号</w:t>
            </w:r>
          </w:p>
        </w:tc>
        <w:tc>
          <w:tcPr>
            <w:tcW w:w="1181" w:type="pct"/>
            <w:gridSpan w:val="2"/>
            <w:vAlign w:val="center"/>
          </w:tcPr>
          <w:p w14:paraId="309A316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测试点</w:t>
            </w:r>
          </w:p>
        </w:tc>
        <w:tc>
          <w:tcPr>
            <w:tcW w:w="946" w:type="pct"/>
            <w:noWrap/>
            <w:vAlign w:val="center"/>
          </w:tcPr>
          <w:p w14:paraId="26666A8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测试用例标识</w:t>
            </w:r>
          </w:p>
        </w:tc>
        <w:tc>
          <w:tcPr>
            <w:tcW w:w="442" w:type="pct"/>
            <w:noWrap/>
            <w:vAlign w:val="center"/>
          </w:tcPr>
          <w:p w14:paraId="4212822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用例数量</w:t>
            </w:r>
          </w:p>
        </w:tc>
        <w:tc>
          <w:tcPr>
            <w:tcW w:w="442" w:type="pct"/>
            <w:vAlign w:val="center"/>
          </w:tcPr>
          <w:p w14:paraId="5B1817B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用例执行通过数量</w:t>
            </w:r>
          </w:p>
        </w:tc>
        <w:tc>
          <w:tcPr>
            <w:tcW w:w="441" w:type="pct"/>
            <w:vAlign w:val="center"/>
          </w:tcPr>
          <w:p w14:paraId="4651AF0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未通过用例</w:t>
            </w:r>
          </w:p>
        </w:tc>
        <w:tc>
          <w:tcPr>
            <w:tcW w:w="306" w:type="pct"/>
            <w:vAlign w:val="center"/>
          </w:tcPr>
          <w:p w14:paraId="46B37AB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备注</w:t>
            </w:r>
          </w:p>
        </w:tc>
      </w:tr>
      <w:tr w14:paraId="68E82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noWrap/>
            <w:vAlign w:val="center"/>
          </w:tcPr>
          <w:p w14:paraId="685B427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功能性</w:t>
            </w:r>
          </w:p>
        </w:tc>
        <w:tc>
          <w:tcPr>
            <w:tcW w:w="633" w:type="pct"/>
            <w:noWrap/>
            <w:vAlign w:val="center"/>
          </w:tcPr>
          <w:p w14:paraId="1011497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1）功能性</w:t>
            </w:r>
          </w:p>
        </w:tc>
        <w:tc>
          <w:tcPr>
            <w:tcW w:w="581" w:type="pct"/>
            <w:vAlign w:val="center"/>
          </w:tcPr>
          <w:p w14:paraId="023C0E3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一级模块</w:t>
            </w:r>
          </w:p>
        </w:tc>
        <w:tc>
          <w:tcPr>
            <w:tcW w:w="600" w:type="pct"/>
            <w:vAlign w:val="center"/>
          </w:tcPr>
          <w:p w14:paraId="54FAC98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/>
              </w:rPr>
              <w:t>二级模块</w:t>
            </w:r>
          </w:p>
        </w:tc>
        <w:tc>
          <w:tcPr>
            <w:tcW w:w="946" w:type="pct"/>
            <w:noWrap/>
            <w:vAlign w:val="center"/>
          </w:tcPr>
          <w:p w14:paraId="3411D6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442" w:type="pct"/>
            <w:noWrap/>
            <w:vAlign w:val="center"/>
          </w:tcPr>
          <w:p w14:paraId="2B54308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442" w:type="pct"/>
            <w:vAlign w:val="center"/>
          </w:tcPr>
          <w:p w14:paraId="57D7AE5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441" w:type="pct"/>
            <w:vAlign w:val="center"/>
          </w:tcPr>
          <w:p w14:paraId="0848625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306" w:type="pct"/>
            <w:vAlign w:val="center"/>
          </w:tcPr>
          <w:p w14:paraId="5BF1DE4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77F88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restart"/>
            <w:noWrap/>
            <w:vAlign w:val="center"/>
          </w:tcPr>
          <w:p w14:paraId="2D79A0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性能效率</w:t>
            </w:r>
          </w:p>
        </w:tc>
        <w:tc>
          <w:tcPr>
            <w:tcW w:w="633" w:type="pct"/>
            <w:vMerge w:val="restart"/>
            <w:noWrap/>
            <w:vAlign w:val="center"/>
          </w:tcPr>
          <w:p w14:paraId="2E0084C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2）性能效率</w:t>
            </w:r>
          </w:p>
        </w:tc>
        <w:tc>
          <w:tcPr>
            <w:tcW w:w="581" w:type="pct"/>
            <w:vAlign w:val="center"/>
          </w:tcPr>
          <w:p w14:paraId="64F387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时间特性</w:t>
            </w:r>
          </w:p>
        </w:tc>
        <w:tc>
          <w:tcPr>
            <w:tcW w:w="600" w:type="pct"/>
            <w:vAlign w:val="center"/>
          </w:tcPr>
          <w:p w14:paraId="6DA27AA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946" w:type="pct"/>
            <w:noWrap/>
            <w:vAlign w:val="center"/>
          </w:tcPr>
          <w:p w14:paraId="0D48AFF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442" w:type="pct"/>
            <w:noWrap/>
            <w:vAlign w:val="center"/>
          </w:tcPr>
          <w:p w14:paraId="38925E7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442" w:type="pct"/>
            <w:vAlign w:val="center"/>
          </w:tcPr>
          <w:p w14:paraId="623F7BC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441" w:type="pct"/>
            <w:vAlign w:val="center"/>
          </w:tcPr>
          <w:p w14:paraId="387CA576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306" w:type="pct"/>
            <w:vAlign w:val="center"/>
          </w:tcPr>
          <w:p w14:paraId="20E478BC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74872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148A5C6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1B07F18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581" w:type="pct"/>
            <w:vAlign w:val="center"/>
          </w:tcPr>
          <w:p w14:paraId="1AC88EA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其他特性</w:t>
            </w:r>
          </w:p>
        </w:tc>
        <w:tc>
          <w:tcPr>
            <w:tcW w:w="600" w:type="pct"/>
            <w:vAlign w:val="center"/>
          </w:tcPr>
          <w:p w14:paraId="1B1627C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</w:p>
        </w:tc>
        <w:tc>
          <w:tcPr>
            <w:tcW w:w="946" w:type="pct"/>
            <w:noWrap/>
            <w:vAlign w:val="center"/>
          </w:tcPr>
          <w:p w14:paraId="3C0138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442" w:type="pct"/>
            <w:noWrap/>
            <w:vAlign w:val="center"/>
          </w:tcPr>
          <w:p w14:paraId="15F13C4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442" w:type="pct"/>
            <w:vAlign w:val="center"/>
          </w:tcPr>
          <w:p w14:paraId="62A15BE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441" w:type="pct"/>
            <w:vAlign w:val="center"/>
          </w:tcPr>
          <w:p w14:paraId="634ED7D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306" w:type="pct"/>
            <w:vAlign w:val="center"/>
          </w:tcPr>
          <w:p w14:paraId="62BC7FF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04D3F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restart"/>
            <w:noWrap/>
            <w:vAlign w:val="center"/>
          </w:tcPr>
          <w:p w14:paraId="0025342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可靠性</w:t>
            </w:r>
          </w:p>
        </w:tc>
        <w:tc>
          <w:tcPr>
            <w:tcW w:w="633" w:type="pct"/>
            <w:vMerge w:val="restart"/>
            <w:noWrap/>
            <w:vAlign w:val="center"/>
          </w:tcPr>
          <w:p w14:paraId="2E4DD1F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3）可靠性</w:t>
            </w:r>
          </w:p>
        </w:tc>
        <w:tc>
          <w:tcPr>
            <w:tcW w:w="1181" w:type="pct"/>
            <w:gridSpan w:val="2"/>
            <w:vAlign w:val="center"/>
          </w:tcPr>
          <w:p w14:paraId="7A7DEEB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成熟性</w:t>
            </w:r>
          </w:p>
        </w:tc>
        <w:tc>
          <w:tcPr>
            <w:tcW w:w="946" w:type="pct"/>
            <w:noWrap/>
            <w:vAlign w:val="center"/>
          </w:tcPr>
          <w:p w14:paraId="4C3BCA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szCs w:val="21"/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CSX-KKX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-00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1~CSX-KKX-00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2" w:type="pct"/>
            <w:noWrap/>
            <w:vAlign w:val="center"/>
          </w:tcPr>
          <w:p w14:paraId="2CE20E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6</w:t>
            </w:r>
          </w:p>
        </w:tc>
        <w:tc>
          <w:tcPr>
            <w:tcW w:w="442" w:type="pct"/>
            <w:vAlign w:val="center"/>
          </w:tcPr>
          <w:p w14:paraId="775111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6</w:t>
            </w:r>
          </w:p>
        </w:tc>
        <w:tc>
          <w:tcPr>
            <w:tcW w:w="441" w:type="pct"/>
            <w:vAlign w:val="center"/>
          </w:tcPr>
          <w:p w14:paraId="7C292A6D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524D9181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3FE99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51AE36E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237C7377">
            <w:pPr>
              <w:spacing w:line="240" w:lineRule="auto"/>
              <w:ind w:firstLine="42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78665D4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容错性</w:t>
            </w:r>
          </w:p>
        </w:tc>
        <w:tc>
          <w:tcPr>
            <w:tcW w:w="946" w:type="pct"/>
            <w:noWrap/>
            <w:vAlign w:val="center"/>
          </w:tcPr>
          <w:p w14:paraId="0A14ED0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szCs w:val="21"/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RCX-KKX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-00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1~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CX-KKX-005</w:t>
            </w:r>
          </w:p>
        </w:tc>
        <w:tc>
          <w:tcPr>
            <w:tcW w:w="442" w:type="pct"/>
            <w:noWrap/>
            <w:vAlign w:val="center"/>
          </w:tcPr>
          <w:p w14:paraId="5FD5A14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5</w:t>
            </w:r>
          </w:p>
        </w:tc>
        <w:tc>
          <w:tcPr>
            <w:tcW w:w="442" w:type="pct"/>
            <w:vAlign w:val="center"/>
          </w:tcPr>
          <w:p w14:paraId="2198C6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5</w:t>
            </w:r>
          </w:p>
        </w:tc>
        <w:tc>
          <w:tcPr>
            <w:tcW w:w="441" w:type="pct"/>
            <w:vAlign w:val="center"/>
          </w:tcPr>
          <w:p w14:paraId="7D0BE425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4C3C49D7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18DEB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7EE9183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4F53D6D1">
            <w:pPr>
              <w:spacing w:line="240" w:lineRule="auto"/>
              <w:ind w:firstLine="42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5E64F71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易恢复性</w:t>
            </w:r>
          </w:p>
        </w:tc>
        <w:tc>
          <w:tcPr>
            <w:tcW w:w="946" w:type="pct"/>
            <w:noWrap/>
            <w:vAlign w:val="center"/>
          </w:tcPr>
          <w:p w14:paraId="62687ED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szCs w:val="21"/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YHFX-KKX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-00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1~YHFX-</w:t>
            </w:r>
            <w:r>
              <w:t xml:space="preserve"> 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KKX-002</w:t>
            </w:r>
          </w:p>
        </w:tc>
        <w:tc>
          <w:tcPr>
            <w:tcW w:w="442" w:type="pct"/>
            <w:noWrap/>
            <w:vAlign w:val="center"/>
          </w:tcPr>
          <w:p w14:paraId="5DD76C4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2" w:type="pct"/>
            <w:vAlign w:val="center"/>
          </w:tcPr>
          <w:p w14:paraId="2C62B08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1" w:type="pct"/>
            <w:vAlign w:val="center"/>
          </w:tcPr>
          <w:p w14:paraId="611AC365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5AC6D4C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3E230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334112C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627AF0B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2171060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可用性</w:t>
            </w:r>
          </w:p>
        </w:tc>
        <w:tc>
          <w:tcPr>
            <w:tcW w:w="946" w:type="pct"/>
            <w:noWrap/>
            <w:vAlign w:val="center"/>
          </w:tcPr>
          <w:p w14:paraId="08001B5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szCs w:val="21"/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KYX-KKX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-00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1~KYX-KKX-002</w:t>
            </w:r>
          </w:p>
        </w:tc>
        <w:tc>
          <w:tcPr>
            <w:tcW w:w="442" w:type="pct"/>
            <w:noWrap/>
            <w:vAlign w:val="center"/>
          </w:tcPr>
          <w:p w14:paraId="0724F32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2" w:type="pct"/>
            <w:vAlign w:val="center"/>
          </w:tcPr>
          <w:p w14:paraId="2F90FB4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1" w:type="pct"/>
            <w:vAlign w:val="center"/>
          </w:tcPr>
          <w:p w14:paraId="6803CF8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753CF22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5D75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restart"/>
            <w:noWrap/>
            <w:vAlign w:val="center"/>
          </w:tcPr>
          <w:p w14:paraId="61F8A48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易用性</w:t>
            </w:r>
          </w:p>
        </w:tc>
        <w:tc>
          <w:tcPr>
            <w:tcW w:w="633" w:type="pct"/>
            <w:vMerge w:val="restart"/>
            <w:noWrap/>
            <w:vAlign w:val="center"/>
          </w:tcPr>
          <w:p w14:paraId="1ACD8AC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4）易用性</w:t>
            </w:r>
          </w:p>
        </w:tc>
        <w:tc>
          <w:tcPr>
            <w:tcW w:w="1181" w:type="pct"/>
            <w:gridSpan w:val="2"/>
            <w:vAlign w:val="center"/>
          </w:tcPr>
          <w:p w14:paraId="5A5251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可辨识性</w:t>
            </w:r>
          </w:p>
        </w:tc>
        <w:tc>
          <w:tcPr>
            <w:tcW w:w="946" w:type="pct"/>
            <w:noWrap/>
            <w:vAlign w:val="center"/>
          </w:tcPr>
          <w:p w14:paraId="231B1CA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KBSX-YYX-001</w:t>
            </w:r>
          </w:p>
        </w:tc>
        <w:tc>
          <w:tcPr>
            <w:tcW w:w="442" w:type="pct"/>
            <w:noWrap/>
            <w:vAlign w:val="center"/>
          </w:tcPr>
          <w:p w14:paraId="6227AB5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2" w:type="pct"/>
            <w:vAlign w:val="center"/>
          </w:tcPr>
          <w:p w14:paraId="26E596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1" w:type="pct"/>
            <w:vAlign w:val="center"/>
          </w:tcPr>
          <w:p w14:paraId="50D44126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79D4380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306ED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79E8131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5731084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0F16C11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用户差错防御性</w:t>
            </w:r>
          </w:p>
        </w:tc>
        <w:tc>
          <w:tcPr>
            <w:tcW w:w="946" w:type="pct"/>
            <w:noWrap/>
            <w:vAlign w:val="center"/>
          </w:tcPr>
          <w:p w14:paraId="76FA658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YHCCFYX-YYX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-00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1~YHCCFYX-YYX-003</w:t>
            </w:r>
          </w:p>
        </w:tc>
        <w:tc>
          <w:tcPr>
            <w:tcW w:w="442" w:type="pct"/>
            <w:noWrap/>
            <w:vAlign w:val="center"/>
          </w:tcPr>
          <w:p w14:paraId="7F159B2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442" w:type="pct"/>
            <w:vAlign w:val="center"/>
          </w:tcPr>
          <w:p w14:paraId="7AEECA9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441" w:type="pct"/>
            <w:vAlign w:val="center"/>
          </w:tcPr>
          <w:p w14:paraId="35DDDF96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1BD75F47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3F43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27F4B80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72448DC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4AFEFB3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易学性</w:t>
            </w:r>
          </w:p>
        </w:tc>
        <w:tc>
          <w:tcPr>
            <w:tcW w:w="946" w:type="pct"/>
            <w:noWrap/>
            <w:vAlign w:val="center"/>
          </w:tcPr>
          <w:p w14:paraId="32F7EE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YXX-YYX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-00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1~YXX-YYX-003</w:t>
            </w:r>
          </w:p>
        </w:tc>
        <w:tc>
          <w:tcPr>
            <w:tcW w:w="442" w:type="pct"/>
            <w:noWrap/>
            <w:vAlign w:val="center"/>
          </w:tcPr>
          <w:p w14:paraId="6C930FC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442" w:type="pct"/>
            <w:vAlign w:val="center"/>
          </w:tcPr>
          <w:p w14:paraId="60D196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441" w:type="pct"/>
            <w:vAlign w:val="center"/>
          </w:tcPr>
          <w:p w14:paraId="6378DFB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2F2BD2D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0721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14D9AD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7DE69E4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1352EAC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易操作性</w:t>
            </w:r>
          </w:p>
        </w:tc>
        <w:tc>
          <w:tcPr>
            <w:tcW w:w="946" w:type="pct"/>
            <w:noWrap/>
            <w:vAlign w:val="center"/>
          </w:tcPr>
          <w:p w14:paraId="6F04A36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YCZX-YYX-001</w:t>
            </w:r>
          </w:p>
        </w:tc>
        <w:tc>
          <w:tcPr>
            <w:tcW w:w="442" w:type="pct"/>
            <w:noWrap/>
            <w:vAlign w:val="center"/>
          </w:tcPr>
          <w:p w14:paraId="1FFCEC6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2" w:type="pct"/>
            <w:vAlign w:val="center"/>
          </w:tcPr>
          <w:p w14:paraId="4506D4F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1" w:type="pct"/>
            <w:vAlign w:val="center"/>
          </w:tcPr>
          <w:p w14:paraId="3224A02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4221009D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49C9D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2538327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77F3C3C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5DA9D7D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用户界面舒适性</w:t>
            </w:r>
          </w:p>
        </w:tc>
        <w:tc>
          <w:tcPr>
            <w:tcW w:w="946" w:type="pct"/>
            <w:noWrap/>
            <w:vAlign w:val="center"/>
          </w:tcPr>
          <w:p w14:paraId="57CA68B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YHJMSSX-YYX-001~YHJMSSX-YYX-00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2" w:type="pct"/>
            <w:noWrap/>
            <w:vAlign w:val="center"/>
          </w:tcPr>
          <w:p w14:paraId="0B20EA6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442" w:type="pct"/>
            <w:vAlign w:val="center"/>
          </w:tcPr>
          <w:p w14:paraId="08CC95A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441" w:type="pct"/>
            <w:vAlign w:val="center"/>
          </w:tcPr>
          <w:p w14:paraId="2B952E23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1517B6BB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10FF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5F7F072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274193E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19D38B4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易访问性</w:t>
            </w:r>
          </w:p>
        </w:tc>
        <w:tc>
          <w:tcPr>
            <w:tcW w:w="946" w:type="pct"/>
            <w:noWrap/>
            <w:vAlign w:val="center"/>
          </w:tcPr>
          <w:p w14:paraId="63935A3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YFWX-YYX</w:t>
            </w: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-00</w:t>
            </w:r>
            <w:r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2" w:type="pct"/>
            <w:noWrap/>
            <w:vAlign w:val="center"/>
          </w:tcPr>
          <w:p w14:paraId="26F8E2F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2" w:type="pct"/>
            <w:vAlign w:val="center"/>
          </w:tcPr>
          <w:p w14:paraId="352923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1" w:type="pct"/>
            <w:vAlign w:val="center"/>
          </w:tcPr>
          <w:p w14:paraId="06440806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7AF480D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62335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restart"/>
            <w:noWrap/>
            <w:vAlign w:val="center"/>
          </w:tcPr>
          <w:p w14:paraId="2AD8D50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维护性</w:t>
            </w:r>
          </w:p>
        </w:tc>
        <w:tc>
          <w:tcPr>
            <w:tcW w:w="633" w:type="pct"/>
            <w:vMerge w:val="restart"/>
            <w:noWrap/>
            <w:vAlign w:val="center"/>
          </w:tcPr>
          <w:p w14:paraId="5B72718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5）维护性</w:t>
            </w:r>
          </w:p>
        </w:tc>
        <w:tc>
          <w:tcPr>
            <w:tcW w:w="1181" w:type="pct"/>
            <w:gridSpan w:val="2"/>
            <w:vAlign w:val="center"/>
          </w:tcPr>
          <w:p w14:paraId="5079E9A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易分析性</w:t>
            </w:r>
          </w:p>
        </w:tc>
        <w:tc>
          <w:tcPr>
            <w:tcW w:w="946" w:type="pct"/>
            <w:noWrap/>
            <w:vAlign w:val="center"/>
          </w:tcPr>
          <w:p w14:paraId="7006CDC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YFXX-KWHX-001~YFXX-KWHX-003</w:t>
            </w:r>
          </w:p>
        </w:tc>
        <w:tc>
          <w:tcPr>
            <w:tcW w:w="442" w:type="pct"/>
            <w:noWrap/>
            <w:vAlign w:val="center"/>
          </w:tcPr>
          <w:p w14:paraId="5010C75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442" w:type="pct"/>
            <w:vAlign w:val="center"/>
          </w:tcPr>
          <w:p w14:paraId="2EBB7D0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441" w:type="pct"/>
            <w:vAlign w:val="center"/>
          </w:tcPr>
          <w:p w14:paraId="69B7CF5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4B99B14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3E59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661DED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253FCA1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1B38C3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易修改性</w:t>
            </w:r>
          </w:p>
        </w:tc>
        <w:tc>
          <w:tcPr>
            <w:tcW w:w="946" w:type="pct"/>
            <w:noWrap/>
            <w:vAlign w:val="center"/>
          </w:tcPr>
          <w:p w14:paraId="6BB5A0D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YXGX-KWHX-001~YXGX-KWHX-004</w:t>
            </w:r>
          </w:p>
        </w:tc>
        <w:tc>
          <w:tcPr>
            <w:tcW w:w="442" w:type="pct"/>
            <w:noWrap/>
            <w:vAlign w:val="center"/>
          </w:tcPr>
          <w:p w14:paraId="31E888D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4</w:t>
            </w:r>
          </w:p>
        </w:tc>
        <w:tc>
          <w:tcPr>
            <w:tcW w:w="442" w:type="pct"/>
            <w:vAlign w:val="center"/>
          </w:tcPr>
          <w:p w14:paraId="40D74C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4</w:t>
            </w:r>
          </w:p>
        </w:tc>
        <w:tc>
          <w:tcPr>
            <w:tcW w:w="441" w:type="pct"/>
            <w:vAlign w:val="center"/>
          </w:tcPr>
          <w:p w14:paraId="1EA41EED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19431A6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731F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107BECE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7D3B7EF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6E82433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易测试性</w:t>
            </w:r>
          </w:p>
        </w:tc>
        <w:tc>
          <w:tcPr>
            <w:tcW w:w="946" w:type="pct"/>
            <w:noWrap/>
            <w:vAlign w:val="center"/>
          </w:tcPr>
          <w:p w14:paraId="1659501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YCSX-KWHX-001~YCSX-KWHX-002</w:t>
            </w:r>
          </w:p>
        </w:tc>
        <w:tc>
          <w:tcPr>
            <w:tcW w:w="442" w:type="pct"/>
            <w:noWrap/>
            <w:vAlign w:val="center"/>
          </w:tcPr>
          <w:p w14:paraId="7B62B50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2" w:type="pct"/>
            <w:vAlign w:val="center"/>
          </w:tcPr>
          <w:p w14:paraId="14C8E27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1" w:type="pct"/>
            <w:vAlign w:val="center"/>
          </w:tcPr>
          <w:p w14:paraId="79A46C7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33E1A90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0E0C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18E3BE1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73FFB43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33B2AA7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模块化</w:t>
            </w:r>
          </w:p>
        </w:tc>
        <w:tc>
          <w:tcPr>
            <w:tcW w:w="946" w:type="pct"/>
            <w:noWrap/>
            <w:vAlign w:val="center"/>
          </w:tcPr>
          <w:p w14:paraId="68420EC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MKH-KWHX-001</w:t>
            </w:r>
          </w:p>
        </w:tc>
        <w:tc>
          <w:tcPr>
            <w:tcW w:w="442" w:type="pct"/>
            <w:noWrap/>
            <w:vAlign w:val="center"/>
          </w:tcPr>
          <w:p w14:paraId="493D3AE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2" w:type="pct"/>
            <w:vAlign w:val="center"/>
          </w:tcPr>
          <w:p w14:paraId="4D08ED7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1" w:type="pct"/>
            <w:vAlign w:val="center"/>
          </w:tcPr>
          <w:p w14:paraId="6A8A76EB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5D011845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745C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222FE85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22F1C6C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306359F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可重用性</w:t>
            </w:r>
          </w:p>
        </w:tc>
        <w:tc>
          <w:tcPr>
            <w:tcW w:w="946" w:type="pct"/>
            <w:noWrap/>
            <w:vAlign w:val="center"/>
          </w:tcPr>
          <w:p w14:paraId="6E804AB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KCYX-KWHX-001</w:t>
            </w:r>
          </w:p>
        </w:tc>
        <w:tc>
          <w:tcPr>
            <w:tcW w:w="442" w:type="pct"/>
            <w:noWrap/>
            <w:vAlign w:val="center"/>
          </w:tcPr>
          <w:p w14:paraId="4ABF992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2" w:type="pct"/>
            <w:vAlign w:val="center"/>
          </w:tcPr>
          <w:p w14:paraId="3363A0C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1" w:type="pct"/>
            <w:vAlign w:val="center"/>
          </w:tcPr>
          <w:p w14:paraId="101B8E78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0C355076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4F8F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restart"/>
            <w:noWrap/>
            <w:vAlign w:val="center"/>
          </w:tcPr>
          <w:p w14:paraId="1BE2F16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用户文档集</w:t>
            </w:r>
          </w:p>
        </w:tc>
        <w:tc>
          <w:tcPr>
            <w:tcW w:w="633" w:type="pct"/>
            <w:vMerge w:val="restart"/>
            <w:noWrap/>
            <w:vAlign w:val="center"/>
          </w:tcPr>
          <w:p w14:paraId="6C5343D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6）用户文档集</w:t>
            </w:r>
          </w:p>
        </w:tc>
        <w:tc>
          <w:tcPr>
            <w:tcW w:w="1181" w:type="pct"/>
            <w:gridSpan w:val="2"/>
            <w:vAlign w:val="center"/>
          </w:tcPr>
          <w:p w14:paraId="515EB05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完备性</w:t>
            </w:r>
          </w:p>
        </w:tc>
        <w:tc>
          <w:tcPr>
            <w:tcW w:w="946" w:type="pct"/>
            <w:noWrap/>
            <w:vAlign w:val="center"/>
          </w:tcPr>
          <w:p w14:paraId="38A042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WBX-YHWDJ-001~WBX-YHWDJ-008</w:t>
            </w:r>
          </w:p>
        </w:tc>
        <w:tc>
          <w:tcPr>
            <w:tcW w:w="442" w:type="pct"/>
            <w:noWrap/>
            <w:vAlign w:val="center"/>
          </w:tcPr>
          <w:p w14:paraId="771DCEA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8</w:t>
            </w:r>
          </w:p>
        </w:tc>
        <w:tc>
          <w:tcPr>
            <w:tcW w:w="442" w:type="pct"/>
            <w:vAlign w:val="center"/>
          </w:tcPr>
          <w:p w14:paraId="4D8EE99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8</w:t>
            </w:r>
          </w:p>
        </w:tc>
        <w:tc>
          <w:tcPr>
            <w:tcW w:w="441" w:type="pct"/>
            <w:vAlign w:val="center"/>
          </w:tcPr>
          <w:p w14:paraId="7EA318F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5202C6C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5CE6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54B8832D">
            <w:pPr>
              <w:spacing w:line="240" w:lineRule="auto"/>
              <w:ind w:firstLine="42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458D415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570FB6D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正确性</w:t>
            </w:r>
          </w:p>
        </w:tc>
        <w:tc>
          <w:tcPr>
            <w:tcW w:w="946" w:type="pct"/>
            <w:noWrap/>
            <w:vAlign w:val="center"/>
          </w:tcPr>
          <w:p w14:paraId="10E5231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ZQX-YHWDJ-001~ZQX-YHWDJ-002</w:t>
            </w:r>
          </w:p>
        </w:tc>
        <w:tc>
          <w:tcPr>
            <w:tcW w:w="442" w:type="pct"/>
            <w:noWrap/>
            <w:vAlign w:val="center"/>
          </w:tcPr>
          <w:p w14:paraId="4180789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2" w:type="pct"/>
            <w:vAlign w:val="center"/>
          </w:tcPr>
          <w:p w14:paraId="789FBC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1" w:type="pct"/>
            <w:vAlign w:val="center"/>
          </w:tcPr>
          <w:p w14:paraId="230323C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4A81495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2AC0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0B272CB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78EA2A2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4A60590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一致性</w:t>
            </w:r>
          </w:p>
        </w:tc>
        <w:tc>
          <w:tcPr>
            <w:tcW w:w="946" w:type="pct"/>
            <w:noWrap/>
            <w:vAlign w:val="center"/>
          </w:tcPr>
          <w:p w14:paraId="6D43942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YZX-YHWDJ-001~YZX-YHWDJ-002</w:t>
            </w:r>
          </w:p>
        </w:tc>
        <w:tc>
          <w:tcPr>
            <w:tcW w:w="442" w:type="pct"/>
            <w:noWrap/>
            <w:vAlign w:val="center"/>
          </w:tcPr>
          <w:p w14:paraId="549710E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2" w:type="pct"/>
            <w:vAlign w:val="center"/>
          </w:tcPr>
          <w:p w14:paraId="42714B0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1" w:type="pct"/>
            <w:vAlign w:val="center"/>
          </w:tcPr>
          <w:p w14:paraId="0F576FA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28644BE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1AF6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29FCCAC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61FD23E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4756C09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易理解性</w:t>
            </w:r>
          </w:p>
        </w:tc>
        <w:tc>
          <w:tcPr>
            <w:tcW w:w="946" w:type="pct"/>
            <w:noWrap/>
            <w:vAlign w:val="center"/>
          </w:tcPr>
          <w:p w14:paraId="6628184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YLJX-YHWDJ-001~YLJX-YHWDJ-002</w:t>
            </w:r>
          </w:p>
        </w:tc>
        <w:tc>
          <w:tcPr>
            <w:tcW w:w="442" w:type="pct"/>
            <w:noWrap/>
            <w:vAlign w:val="center"/>
          </w:tcPr>
          <w:p w14:paraId="2B3771E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2" w:type="pct"/>
            <w:vAlign w:val="center"/>
          </w:tcPr>
          <w:p w14:paraId="091A2B5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441" w:type="pct"/>
            <w:vAlign w:val="center"/>
          </w:tcPr>
          <w:p w14:paraId="4BFCD8A8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3E10862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11B1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0A81EC5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355551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2529368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易学性</w:t>
            </w:r>
          </w:p>
        </w:tc>
        <w:tc>
          <w:tcPr>
            <w:tcW w:w="946" w:type="pct"/>
            <w:noWrap/>
            <w:vAlign w:val="center"/>
          </w:tcPr>
          <w:p w14:paraId="391E876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YXX-YHWDJ-001</w:t>
            </w:r>
          </w:p>
        </w:tc>
        <w:tc>
          <w:tcPr>
            <w:tcW w:w="442" w:type="pct"/>
            <w:noWrap/>
            <w:vAlign w:val="center"/>
          </w:tcPr>
          <w:p w14:paraId="633C6B0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2" w:type="pct"/>
            <w:vAlign w:val="center"/>
          </w:tcPr>
          <w:p w14:paraId="1FE1EC3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1" w:type="pct"/>
            <w:vAlign w:val="center"/>
          </w:tcPr>
          <w:p w14:paraId="3930C90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1F9E29A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13AA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09" w:type="pct"/>
            <w:vMerge w:val="continue"/>
            <w:noWrap/>
            <w:vAlign w:val="center"/>
          </w:tcPr>
          <w:p w14:paraId="6A5BD65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633" w:type="pct"/>
            <w:vMerge w:val="continue"/>
            <w:noWrap/>
            <w:vAlign w:val="center"/>
          </w:tcPr>
          <w:p w14:paraId="603B41D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81" w:type="pct"/>
            <w:gridSpan w:val="2"/>
            <w:vAlign w:val="center"/>
          </w:tcPr>
          <w:p w14:paraId="5C5AAF3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可操作性</w:t>
            </w:r>
          </w:p>
        </w:tc>
        <w:tc>
          <w:tcPr>
            <w:tcW w:w="946" w:type="pct"/>
            <w:noWrap/>
            <w:vAlign w:val="center"/>
          </w:tcPr>
          <w:p w14:paraId="1E00114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KCZX-YHWDJ-001</w:t>
            </w:r>
          </w:p>
        </w:tc>
        <w:tc>
          <w:tcPr>
            <w:tcW w:w="442" w:type="pct"/>
            <w:noWrap/>
            <w:vAlign w:val="center"/>
          </w:tcPr>
          <w:p w14:paraId="03A434F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2" w:type="pct"/>
            <w:vAlign w:val="center"/>
          </w:tcPr>
          <w:p w14:paraId="4D902BC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441" w:type="pct"/>
            <w:vAlign w:val="center"/>
          </w:tcPr>
          <w:p w14:paraId="2EECB23C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306" w:type="pct"/>
            <w:vAlign w:val="center"/>
          </w:tcPr>
          <w:p w14:paraId="497E7712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2E0E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369" w:type="pct"/>
            <w:gridSpan w:val="5"/>
            <w:noWrap/>
            <w:vAlign w:val="center"/>
          </w:tcPr>
          <w:p w14:paraId="1AB25A4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总计</w:t>
            </w:r>
          </w:p>
        </w:tc>
        <w:tc>
          <w:tcPr>
            <w:tcW w:w="442" w:type="pct"/>
            <w:vAlign w:val="center"/>
          </w:tcPr>
          <w:p w14:paraId="5390E2C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442" w:type="pct"/>
            <w:vAlign w:val="center"/>
          </w:tcPr>
          <w:p w14:paraId="7859EE5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441" w:type="pct"/>
            <w:vAlign w:val="center"/>
          </w:tcPr>
          <w:p w14:paraId="2D18B8C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06" w:type="pct"/>
            <w:vAlign w:val="center"/>
          </w:tcPr>
          <w:p w14:paraId="473DEF3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</w:tr>
      <w:bookmarkEnd w:id="49"/>
    </w:tbl>
    <w:p w14:paraId="6E24D319">
      <w:pPr>
        <w:pStyle w:val="14"/>
        <w:spacing w:before="120" w:beforeLines="50"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首轮测试发现问题情况概述如下表6-2所示。</w:t>
      </w:r>
    </w:p>
    <w:p w14:paraId="15C34B63">
      <w:pPr>
        <w:pStyle w:val="144"/>
        <w:spacing w:line="360" w:lineRule="auto"/>
        <w:rPr>
          <w:rFonts w:ascii="宋体" w:hAnsi="宋体"/>
          <w:b w:val="0"/>
          <w:szCs w:val="21"/>
        </w:rPr>
      </w:pPr>
      <w:r>
        <w:rPr>
          <w:rFonts w:hint="eastAsia" w:ascii="宋体" w:hAnsi="宋体"/>
          <w:b w:val="0"/>
          <w:szCs w:val="21"/>
        </w:rPr>
        <w:t>表6-2首轮阶段测试结果概况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687"/>
        <w:gridCol w:w="1606"/>
        <w:gridCol w:w="1606"/>
        <w:gridCol w:w="1604"/>
        <w:gridCol w:w="1600"/>
      </w:tblGrid>
      <w:tr w14:paraId="7D14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92" w:type="pct"/>
            <w:vAlign w:val="center"/>
          </w:tcPr>
          <w:p w14:paraId="002FDE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测试轮次</w:t>
            </w:r>
          </w:p>
        </w:tc>
        <w:tc>
          <w:tcPr>
            <w:tcW w:w="876" w:type="pct"/>
            <w:vAlign w:val="center"/>
          </w:tcPr>
          <w:p w14:paraId="477C427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3332" w:type="pct"/>
            <w:gridSpan w:val="4"/>
            <w:vAlign w:val="center"/>
          </w:tcPr>
          <w:p w14:paraId="050DCA3D">
            <w:pPr>
              <w:widowControl/>
              <w:spacing w:line="240" w:lineRule="auto"/>
              <w:ind w:left="105" w:leftChars="50"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测试时间</w:t>
            </w:r>
          </w:p>
        </w:tc>
      </w:tr>
      <w:tr w14:paraId="1F3E5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vAlign w:val="center"/>
          </w:tcPr>
          <w:p w14:paraId="0BBD5659">
            <w:pPr>
              <w:pStyle w:val="141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首轮测试</w:t>
            </w:r>
          </w:p>
        </w:tc>
        <w:tc>
          <w:tcPr>
            <w:tcW w:w="876" w:type="pct"/>
            <w:vAlign w:val="center"/>
          </w:tcPr>
          <w:p w14:paraId="79A64901">
            <w:pPr>
              <w:pStyle w:val="141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yellow"/>
              </w:rPr>
              <w:t>V1.0</w:t>
            </w:r>
          </w:p>
        </w:tc>
        <w:tc>
          <w:tcPr>
            <w:tcW w:w="3332" w:type="pct"/>
            <w:gridSpan w:val="4"/>
            <w:vAlign w:val="center"/>
          </w:tcPr>
          <w:p w14:paraId="7B4B9FCC">
            <w:pPr>
              <w:pStyle w:val="141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yellow"/>
              </w:rPr>
              <w:t>开始2023-04-17   结束2023-04-20</w:t>
            </w:r>
          </w:p>
        </w:tc>
      </w:tr>
      <w:tr w14:paraId="26082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EE1DB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bookmarkStart w:id="50" w:name="_Hlk57799842"/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分类</w:t>
            </w:r>
          </w:p>
        </w:tc>
        <w:tc>
          <w:tcPr>
            <w:tcW w:w="8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F6613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致命问题</w:t>
            </w:r>
          </w:p>
        </w:tc>
        <w:tc>
          <w:tcPr>
            <w:tcW w:w="8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DAC7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严重问题</w:t>
            </w:r>
          </w:p>
        </w:tc>
        <w:tc>
          <w:tcPr>
            <w:tcW w:w="8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CD3CE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一般问题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A51E5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建议问题</w:t>
            </w:r>
          </w:p>
        </w:tc>
        <w:tc>
          <w:tcPr>
            <w:tcW w:w="83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89B59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总计</w:t>
            </w:r>
          </w:p>
        </w:tc>
      </w:tr>
      <w:tr w14:paraId="4347D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ED041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功能</w:t>
            </w:r>
          </w:p>
        </w:tc>
        <w:tc>
          <w:tcPr>
            <w:tcW w:w="8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C308D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38526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BD9813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7FF143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576198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5F575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2756BC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性能效率</w:t>
            </w:r>
          </w:p>
        </w:tc>
        <w:tc>
          <w:tcPr>
            <w:tcW w:w="8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373752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523A81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9B282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5F357C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3921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5CD1A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889C9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可靠性</w:t>
            </w:r>
          </w:p>
        </w:tc>
        <w:tc>
          <w:tcPr>
            <w:tcW w:w="8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ED5255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7C672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8E7965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D3E7F1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75D0A1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1A969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3194D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易用性</w:t>
            </w:r>
          </w:p>
        </w:tc>
        <w:tc>
          <w:tcPr>
            <w:tcW w:w="8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1E878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40FBF7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0EEAA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4BE94B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41D50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16918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4F35B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维护性</w:t>
            </w:r>
          </w:p>
        </w:tc>
        <w:tc>
          <w:tcPr>
            <w:tcW w:w="8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CD6B8D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A3DC8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504538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7C39D3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C3549B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1076F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42159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用户文档集</w:t>
            </w:r>
          </w:p>
        </w:tc>
        <w:tc>
          <w:tcPr>
            <w:tcW w:w="8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4382CC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FD9B63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3EDF3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04ED16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0824C1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714EE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E4312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小计</w:t>
            </w:r>
          </w:p>
        </w:tc>
        <w:tc>
          <w:tcPr>
            <w:tcW w:w="8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3ED73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D289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598D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24E52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78688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0</w:t>
            </w:r>
          </w:p>
        </w:tc>
      </w:tr>
    </w:tbl>
    <w:p w14:paraId="7C315C9A">
      <w:pPr>
        <w:pStyle w:val="14"/>
        <w:spacing w:before="120" w:beforeLines="50"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具体测试的过程和结果说明详见附录A软件问题报告单。</w:t>
      </w:r>
    </w:p>
    <w:bookmarkEnd w:id="50"/>
    <w:p w14:paraId="0CBA840C">
      <w:pPr>
        <w:pStyle w:val="4"/>
        <w:ind w:left="0"/>
        <w:rPr>
          <w:rFonts w:cs="黑体"/>
          <w:sz w:val="24"/>
          <w:szCs w:val="24"/>
          <w:highlight w:val="yellow"/>
        </w:rPr>
      </w:pPr>
      <w:bookmarkStart w:id="51" w:name="_Toc1728"/>
      <w:bookmarkStart w:id="52" w:name="_Toc32100"/>
      <w:bookmarkStart w:id="53" w:name="_Toc134455090"/>
      <w:r>
        <w:rPr>
          <w:rFonts w:hint="eastAsia" w:cs="黑体"/>
          <w:sz w:val="24"/>
          <w:szCs w:val="24"/>
          <w:highlight w:val="yellow"/>
        </w:rPr>
        <w:t>回归测试情况概述</w:t>
      </w:r>
      <w:bookmarkEnd w:id="51"/>
      <w:bookmarkEnd w:id="52"/>
      <w:bookmarkEnd w:id="53"/>
      <w:bookmarkStart w:id="54" w:name="_Toc485031351"/>
      <w:bookmarkStart w:id="55" w:name="_Toc505627746"/>
      <w:r>
        <w:rPr>
          <w:rFonts w:hint="eastAsia" w:cs="黑体"/>
          <w:color w:val="FF0000"/>
          <w:sz w:val="24"/>
          <w:szCs w:val="24"/>
          <w:highlight w:val="yellow"/>
        </w:rPr>
        <w:t>（没有问题这部分删除）</w:t>
      </w:r>
    </w:p>
    <w:p w14:paraId="6A687CD3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回归测试项、测试用例设计情况以及回归测试用例执行情况见下表6-3。</w:t>
      </w:r>
    </w:p>
    <w:p w14:paraId="45899AE5">
      <w:pPr>
        <w:pStyle w:val="144"/>
        <w:spacing w:line="360" w:lineRule="auto"/>
        <w:rPr>
          <w:rFonts w:ascii="宋体" w:hAnsi="宋体"/>
          <w:b w:val="0"/>
          <w:szCs w:val="21"/>
          <w:highlight w:val="yellow"/>
        </w:rPr>
      </w:pPr>
      <w:r>
        <w:rPr>
          <w:rFonts w:hint="eastAsia" w:ascii="宋体" w:hAnsi="宋体"/>
          <w:b w:val="0"/>
          <w:szCs w:val="21"/>
          <w:highlight w:val="yellow"/>
        </w:rPr>
        <w:t>表6-3回归测试执行情况统计表（含新增测试用例）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275"/>
        <w:gridCol w:w="1134"/>
        <w:gridCol w:w="1155"/>
        <w:gridCol w:w="1822"/>
        <w:gridCol w:w="851"/>
        <w:gridCol w:w="849"/>
        <w:gridCol w:w="851"/>
        <w:gridCol w:w="589"/>
      </w:tblGrid>
      <w:tr w14:paraId="4890A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  <w:tblHeader/>
          <w:jc w:val="center"/>
        </w:trPr>
        <w:tc>
          <w:tcPr>
            <w:tcW w:w="572" w:type="pct"/>
            <w:noWrap/>
            <w:vAlign w:val="center"/>
          </w:tcPr>
          <w:p w14:paraId="4B0820C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测试类型</w:t>
            </w:r>
          </w:p>
        </w:tc>
        <w:tc>
          <w:tcPr>
            <w:tcW w:w="662" w:type="pct"/>
            <w:noWrap/>
            <w:vAlign w:val="center"/>
          </w:tcPr>
          <w:p w14:paraId="11DE471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需求编号</w:t>
            </w:r>
          </w:p>
        </w:tc>
        <w:tc>
          <w:tcPr>
            <w:tcW w:w="1189" w:type="pct"/>
            <w:gridSpan w:val="2"/>
            <w:vAlign w:val="center"/>
          </w:tcPr>
          <w:p w14:paraId="175AEEB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测试点</w:t>
            </w:r>
          </w:p>
        </w:tc>
        <w:tc>
          <w:tcPr>
            <w:tcW w:w="946" w:type="pct"/>
            <w:noWrap/>
            <w:vAlign w:val="center"/>
          </w:tcPr>
          <w:p w14:paraId="1683B6E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测试用例标识</w:t>
            </w:r>
          </w:p>
        </w:tc>
        <w:tc>
          <w:tcPr>
            <w:tcW w:w="442" w:type="pct"/>
            <w:noWrap/>
            <w:vAlign w:val="center"/>
          </w:tcPr>
          <w:p w14:paraId="560C4AA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用例数量</w:t>
            </w:r>
          </w:p>
        </w:tc>
        <w:tc>
          <w:tcPr>
            <w:tcW w:w="441" w:type="pct"/>
            <w:vAlign w:val="center"/>
          </w:tcPr>
          <w:p w14:paraId="3099C6B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用例执行通过数量</w:t>
            </w:r>
          </w:p>
        </w:tc>
        <w:tc>
          <w:tcPr>
            <w:tcW w:w="442" w:type="pct"/>
            <w:vAlign w:val="center"/>
          </w:tcPr>
          <w:p w14:paraId="1669E5C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未通过用例</w:t>
            </w:r>
          </w:p>
        </w:tc>
        <w:tc>
          <w:tcPr>
            <w:tcW w:w="306" w:type="pct"/>
            <w:vAlign w:val="center"/>
          </w:tcPr>
          <w:p w14:paraId="779FCD3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备注</w:t>
            </w:r>
          </w:p>
        </w:tc>
      </w:tr>
      <w:tr w14:paraId="2801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tblHeader/>
          <w:jc w:val="center"/>
        </w:trPr>
        <w:tc>
          <w:tcPr>
            <w:tcW w:w="572" w:type="pct"/>
            <w:noWrap/>
            <w:vAlign w:val="center"/>
          </w:tcPr>
          <w:p w14:paraId="7097316D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  <w:highlight w:val="yellow"/>
              </w:rPr>
              <w:t>功能性</w:t>
            </w:r>
          </w:p>
        </w:tc>
        <w:tc>
          <w:tcPr>
            <w:tcW w:w="662" w:type="pct"/>
            <w:noWrap/>
            <w:vAlign w:val="center"/>
          </w:tcPr>
          <w:p w14:paraId="73500D4B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  <w:highlight w:val="yellow"/>
              </w:rPr>
              <w:t>1）功能性</w:t>
            </w:r>
          </w:p>
        </w:tc>
        <w:tc>
          <w:tcPr>
            <w:tcW w:w="589" w:type="pct"/>
            <w:vAlign w:val="center"/>
          </w:tcPr>
          <w:p w14:paraId="611AE94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  <w:highlight w:val="yellow"/>
              </w:rPr>
              <w:t>一级模块</w:t>
            </w:r>
          </w:p>
        </w:tc>
        <w:tc>
          <w:tcPr>
            <w:tcW w:w="600" w:type="pct"/>
            <w:vAlign w:val="center"/>
          </w:tcPr>
          <w:p w14:paraId="607382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  <w:highlight w:val="yellow"/>
              </w:rPr>
              <w:t>二级模块</w:t>
            </w:r>
          </w:p>
        </w:tc>
        <w:tc>
          <w:tcPr>
            <w:tcW w:w="946" w:type="pct"/>
            <w:noWrap/>
            <w:vAlign w:val="center"/>
          </w:tcPr>
          <w:p w14:paraId="4A5A0748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442" w:type="pct"/>
            <w:noWrap/>
            <w:vAlign w:val="center"/>
          </w:tcPr>
          <w:p w14:paraId="7AD62A0C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441" w:type="pct"/>
            <w:vAlign w:val="center"/>
          </w:tcPr>
          <w:p w14:paraId="051806D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442" w:type="pct"/>
            <w:vAlign w:val="center"/>
          </w:tcPr>
          <w:p w14:paraId="05CB694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306" w:type="pct"/>
            <w:vAlign w:val="center"/>
          </w:tcPr>
          <w:p w14:paraId="6793B132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Cs/>
                <w:kern w:val="0"/>
                <w:szCs w:val="21"/>
                <w:highlight w:val="yellow"/>
              </w:rPr>
            </w:pPr>
          </w:p>
        </w:tc>
      </w:tr>
      <w:tr w14:paraId="0278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3369" w:type="pct"/>
            <w:gridSpan w:val="5"/>
            <w:noWrap/>
            <w:vAlign w:val="center"/>
          </w:tcPr>
          <w:p w14:paraId="661D7B4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总计</w:t>
            </w:r>
          </w:p>
        </w:tc>
        <w:tc>
          <w:tcPr>
            <w:tcW w:w="442" w:type="pct"/>
            <w:vAlign w:val="center"/>
          </w:tcPr>
          <w:p w14:paraId="052BD68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39</w:t>
            </w:r>
          </w:p>
        </w:tc>
        <w:tc>
          <w:tcPr>
            <w:tcW w:w="441" w:type="pct"/>
            <w:vAlign w:val="center"/>
          </w:tcPr>
          <w:p w14:paraId="7DD2126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442" w:type="pct"/>
            <w:vAlign w:val="center"/>
          </w:tcPr>
          <w:p w14:paraId="7F198C1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306" w:type="pct"/>
            <w:vAlign w:val="center"/>
          </w:tcPr>
          <w:p w14:paraId="140E44F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</w:p>
        </w:tc>
      </w:tr>
    </w:tbl>
    <w:p w14:paraId="56193C23">
      <w:pPr>
        <w:pStyle w:val="139"/>
        <w:spacing w:line="360" w:lineRule="auto"/>
        <w:jc w:val="left"/>
        <w:rPr>
          <w:rFonts w:ascii="宋体" w:hAnsi="宋体" w:cs="宋体"/>
          <w:szCs w:val="21"/>
          <w:highlight w:val="yellow"/>
        </w:rPr>
      </w:pPr>
    </w:p>
    <w:p w14:paraId="2124F7D1">
      <w:pPr>
        <w:pStyle w:val="144"/>
        <w:spacing w:line="360" w:lineRule="auto"/>
        <w:rPr>
          <w:rFonts w:ascii="宋体" w:hAnsi="宋体"/>
          <w:b w:val="0"/>
          <w:szCs w:val="21"/>
          <w:highlight w:val="yellow"/>
        </w:rPr>
      </w:pPr>
      <w:r>
        <w:rPr>
          <w:rFonts w:hint="eastAsia" w:ascii="宋体" w:hAnsi="宋体"/>
          <w:b w:val="0"/>
          <w:szCs w:val="21"/>
          <w:highlight w:val="yellow"/>
        </w:rPr>
        <w:t>表6-4回归阶段测试结果概况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544"/>
        <w:gridCol w:w="1606"/>
        <w:gridCol w:w="1606"/>
        <w:gridCol w:w="1604"/>
        <w:gridCol w:w="1600"/>
      </w:tblGrid>
      <w:tr w14:paraId="4C246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6" w:type="pct"/>
            <w:vAlign w:val="center"/>
          </w:tcPr>
          <w:p w14:paraId="2243C30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bookmarkStart w:id="56" w:name="_Hlk57808470"/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测试轮次</w:t>
            </w:r>
          </w:p>
        </w:tc>
        <w:tc>
          <w:tcPr>
            <w:tcW w:w="802" w:type="pct"/>
            <w:vAlign w:val="center"/>
          </w:tcPr>
          <w:p w14:paraId="1C9D9C9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软件版本</w:t>
            </w:r>
          </w:p>
        </w:tc>
        <w:tc>
          <w:tcPr>
            <w:tcW w:w="3332" w:type="pct"/>
            <w:gridSpan w:val="4"/>
            <w:vAlign w:val="center"/>
          </w:tcPr>
          <w:p w14:paraId="658C22EB">
            <w:pPr>
              <w:widowControl/>
              <w:spacing w:line="240" w:lineRule="auto"/>
              <w:ind w:left="105" w:leftChars="50"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测试时间</w:t>
            </w:r>
          </w:p>
        </w:tc>
      </w:tr>
      <w:tr w14:paraId="0783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vAlign w:val="center"/>
          </w:tcPr>
          <w:p w14:paraId="2C6B45B4">
            <w:pPr>
              <w:pStyle w:val="141"/>
              <w:jc w:val="center"/>
              <w:rPr>
                <w:rFonts w:ascii="宋体" w:hAnsi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yellow"/>
              </w:rPr>
              <w:t>首轮回归</w:t>
            </w:r>
          </w:p>
        </w:tc>
        <w:tc>
          <w:tcPr>
            <w:tcW w:w="802" w:type="pct"/>
            <w:vAlign w:val="center"/>
          </w:tcPr>
          <w:p w14:paraId="2A5DDE16">
            <w:pPr>
              <w:pStyle w:val="141"/>
              <w:jc w:val="center"/>
              <w:rPr>
                <w:rFonts w:ascii="宋体" w:hAnsi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yellow"/>
              </w:rPr>
              <w:t>V1.0</w:t>
            </w:r>
          </w:p>
        </w:tc>
        <w:tc>
          <w:tcPr>
            <w:tcW w:w="3332" w:type="pct"/>
            <w:gridSpan w:val="4"/>
            <w:vAlign w:val="center"/>
          </w:tcPr>
          <w:p w14:paraId="6E1DC7B5">
            <w:pPr>
              <w:pStyle w:val="141"/>
              <w:jc w:val="center"/>
              <w:rPr>
                <w:rFonts w:ascii="宋体" w:hAnsi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yellow"/>
              </w:rPr>
              <w:t>开始2023-04-23    结束2023-04-23</w:t>
            </w:r>
          </w:p>
        </w:tc>
      </w:tr>
      <w:tr w14:paraId="39F00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80183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分类</w:t>
            </w:r>
          </w:p>
        </w:tc>
        <w:tc>
          <w:tcPr>
            <w:tcW w:w="8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2D437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致命问题</w:t>
            </w:r>
          </w:p>
        </w:tc>
        <w:tc>
          <w:tcPr>
            <w:tcW w:w="8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828F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严重问题</w:t>
            </w:r>
          </w:p>
        </w:tc>
        <w:tc>
          <w:tcPr>
            <w:tcW w:w="8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BC058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一般问题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2D8EE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建议问题</w:t>
            </w:r>
          </w:p>
        </w:tc>
        <w:tc>
          <w:tcPr>
            <w:tcW w:w="83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D0BD0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总计</w:t>
            </w:r>
          </w:p>
        </w:tc>
      </w:tr>
      <w:tr w14:paraId="7EB8B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6F127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功能</w:t>
            </w:r>
          </w:p>
        </w:tc>
        <w:tc>
          <w:tcPr>
            <w:tcW w:w="8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23DAA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885C2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4477C6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B3A978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791F75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4BF04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F37864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性能效率</w:t>
            </w:r>
          </w:p>
        </w:tc>
        <w:tc>
          <w:tcPr>
            <w:tcW w:w="8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5E4ED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03AF5B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6AE557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ED05A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FFE49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6A565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06D9C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可靠性</w:t>
            </w:r>
          </w:p>
        </w:tc>
        <w:tc>
          <w:tcPr>
            <w:tcW w:w="8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DC8BF8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F26E2D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79A052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0839D1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9EBA1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25CCA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D24B3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易用性</w:t>
            </w:r>
          </w:p>
        </w:tc>
        <w:tc>
          <w:tcPr>
            <w:tcW w:w="8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9B16CC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C6905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9B1ED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F9CB8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02F70D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60B1F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2B267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维护性</w:t>
            </w:r>
          </w:p>
        </w:tc>
        <w:tc>
          <w:tcPr>
            <w:tcW w:w="8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6E62F7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D7742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8EB3A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8F318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6C381F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4DB9B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80D97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用户文档集</w:t>
            </w:r>
          </w:p>
        </w:tc>
        <w:tc>
          <w:tcPr>
            <w:tcW w:w="8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23CE66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B1F7EB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80DC8B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99A91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8ED7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55181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5C2739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highlight w:val="yellow"/>
              </w:rPr>
              <w:t>小计</w:t>
            </w:r>
          </w:p>
        </w:tc>
        <w:tc>
          <w:tcPr>
            <w:tcW w:w="8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59A49A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0C7B31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DED912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3A7250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8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403AAE">
            <w:pPr>
              <w:widowControl/>
              <w:spacing w:line="240" w:lineRule="auto"/>
              <w:ind w:left="105" w:leftChars="50" w:right="105" w:rightChars="50"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</w:tr>
    </w:tbl>
    <w:p w14:paraId="18B6B853">
      <w:pPr>
        <w:pStyle w:val="14"/>
        <w:spacing w:before="120" w:beforeLines="50" w:line="360" w:lineRule="auto"/>
        <w:rPr>
          <w:rFonts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所有问题均已解决。</w:t>
      </w:r>
    </w:p>
    <w:p w14:paraId="34C9F749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具体回归的情况详见软件问题报告单中的回归测试结果说明。</w:t>
      </w:r>
    </w:p>
    <w:bookmarkEnd w:id="56"/>
    <w:p w14:paraId="432068A9">
      <w:pPr>
        <w:pStyle w:val="3"/>
        <w:spacing w:before="120" w:after="120"/>
      </w:pPr>
      <w:bookmarkStart w:id="57" w:name="_Toc5620"/>
      <w:bookmarkStart w:id="58" w:name="_Toc134455091"/>
      <w:bookmarkStart w:id="59" w:name="_Toc3786"/>
      <w:r>
        <w:rPr>
          <w:rFonts w:hint="eastAsia"/>
        </w:rPr>
        <w:t>测试问题说明</w:t>
      </w:r>
      <w:bookmarkEnd w:id="57"/>
      <w:bookmarkEnd w:id="58"/>
      <w:bookmarkEnd w:id="59"/>
    </w:p>
    <w:p w14:paraId="4D5BFDA0">
      <w:pPr>
        <w:pStyle w:val="4"/>
        <w:ind w:left="0"/>
        <w:rPr>
          <w:rFonts w:cs="黑体"/>
          <w:sz w:val="24"/>
          <w:szCs w:val="24"/>
        </w:rPr>
      </w:pPr>
      <w:bookmarkStart w:id="60" w:name="_Toc134455092"/>
      <w:bookmarkStart w:id="61" w:name="_Toc18330"/>
      <w:bookmarkStart w:id="62" w:name="_Toc18524"/>
      <w:r>
        <w:rPr>
          <w:rFonts w:hint="eastAsia" w:cs="黑体"/>
          <w:sz w:val="24"/>
          <w:szCs w:val="24"/>
        </w:rPr>
        <w:t>问题类型及严重</w:t>
      </w:r>
      <w:r>
        <w:rPr>
          <w:rFonts w:hint="eastAsia"/>
        </w:rPr>
        <w:t>等级</w:t>
      </w:r>
      <w:r>
        <w:rPr>
          <w:rFonts w:hint="eastAsia" w:cs="黑体"/>
          <w:sz w:val="24"/>
          <w:szCs w:val="24"/>
        </w:rPr>
        <w:t>说明</w:t>
      </w:r>
      <w:bookmarkEnd w:id="60"/>
      <w:bookmarkEnd w:id="61"/>
      <w:bookmarkEnd w:id="62"/>
    </w:p>
    <w:p w14:paraId="5D1DC1FC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问题类型及说明见下表。</w:t>
      </w:r>
    </w:p>
    <w:p w14:paraId="59A7B8BC">
      <w:pPr>
        <w:pStyle w:val="144"/>
        <w:spacing w:line="360" w:lineRule="auto"/>
        <w:rPr>
          <w:rFonts w:ascii="宋体" w:hAnsi="宋体"/>
          <w:b w:val="0"/>
          <w:szCs w:val="21"/>
        </w:rPr>
      </w:pPr>
      <w:r>
        <w:rPr>
          <w:rFonts w:hint="eastAsia" w:ascii="宋体" w:hAnsi="宋体"/>
          <w:b w:val="0"/>
          <w:szCs w:val="21"/>
        </w:rPr>
        <w:t>表6-5问题类型及说明表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608"/>
        <w:gridCol w:w="7335"/>
      </w:tblGrid>
      <w:tr w14:paraId="024E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6" w:type="pct"/>
            <w:vAlign w:val="center"/>
          </w:tcPr>
          <w:p w14:paraId="1266FC7C">
            <w:pPr>
              <w:pStyle w:val="145"/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bookmarkStart w:id="63" w:name="_Hlk53674345"/>
            <w:r>
              <w:rPr>
                <w:rFonts w:hint="eastAsia" w:ascii="宋体" w:hAnsi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35" w:type="pct"/>
            <w:vAlign w:val="center"/>
          </w:tcPr>
          <w:p w14:paraId="13F0E203">
            <w:pPr>
              <w:pStyle w:val="145"/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问题类型名称</w:t>
            </w:r>
          </w:p>
        </w:tc>
        <w:tc>
          <w:tcPr>
            <w:tcW w:w="3809" w:type="pct"/>
            <w:vAlign w:val="center"/>
          </w:tcPr>
          <w:p w14:paraId="1B1B5313">
            <w:pPr>
              <w:pStyle w:val="145"/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说明</w:t>
            </w:r>
          </w:p>
        </w:tc>
      </w:tr>
      <w:tr w14:paraId="0AAC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6" w:type="pct"/>
            <w:vAlign w:val="center"/>
          </w:tcPr>
          <w:p w14:paraId="240476B8">
            <w:pPr>
              <w:pStyle w:val="145"/>
              <w:ind w:right="21" w:rightChars="1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835" w:type="pct"/>
            <w:vAlign w:val="center"/>
          </w:tcPr>
          <w:p w14:paraId="5A4B2884">
            <w:pPr>
              <w:pStyle w:val="145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程序错误</w:t>
            </w:r>
          </w:p>
        </w:tc>
        <w:tc>
          <w:tcPr>
            <w:tcW w:w="3809" w:type="pct"/>
            <w:vAlign w:val="center"/>
          </w:tcPr>
          <w:p w14:paraId="105E3F3A">
            <w:pPr>
              <w:tabs>
                <w:tab w:val="left" w:pos="6706"/>
              </w:tabs>
              <w:spacing w:line="240" w:lineRule="auto"/>
              <w:ind w:firstLine="0" w:firstLineChars="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程序不符合设计和使用要求的问题。</w:t>
            </w:r>
          </w:p>
        </w:tc>
      </w:tr>
      <w:tr w14:paraId="00727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6" w:type="pct"/>
            <w:vAlign w:val="center"/>
          </w:tcPr>
          <w:p w14:paraId="0CBD88FE">
            <w:pPr>
              <w:pStyle w:val="145"/>
              <w:ind w:right="21" w:rightChars="1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835" w:type="pct"/>
            <w:vAlign w:val="center"/>
          </w:tcPr>
          <w:p w14:paraId="5E3D3E8E">
            <w:pPr>
              <w:pStyle w:val="145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文档错误</w:t>
            </w:r>
          </w:p>
        </w:tc>
        <w:tc>
          <w:tcPr>
            <w:tcW w:w="3809" w:type="pct"/>
            <w:vAlign w:val="center"/>
          </w:tcPr>
          <w:p w14:paraId="6E95B5F5">
            <w:pPr>
              <w:tabs>
                <w:tab w:val="left" w:pos="6706"/>
              </w:tabs>
              <w:spacing w:line="240" w:lineRule="auto"/>
              <w:ind w:firstLine="0" w:firstLineChars="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软件的需求规格说明、设计、使用手册等文档在文字排版等方面的错误。</w:t>
            </w:r>
          </w:p>
        </w:tc>
      </w:tr>
      <w:tr w14:paraId="7D28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6" w:type="pct"/>
            <w:vAlign w:val="center"/>
          </w:tcPr>
          <w:p w14:paraId="429FB93F">
            <w:pPr>
              <w:pStyle w:val="145"/>
              <w:ind w:right="21" w:rightChars="1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835" w:type="pct"/>
            <w:vAlign w:val="center"/>
          </w:tcPr>
          <w:p w14:paraId="04927012">
            <w:pPr>
              <w:pStyle w:val="145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设计错误</w:t>
            </w:r>
          </w:p>
        </w:tc>
        <w:tc>
          <w:tcPr>
            <w:tcW w:w="3809" w:type="pct"/>
            <w:vAlign w:val="center"/>
          </w:tcPr>
          <w:p w14:paraId="00E21ABD">
            <w:pPr>
              <w:tabs>
                <w:tab w:val="left" w:pos="6706"/>
              </w:tabs>
              <w:spacing w:line="240" w:lineRule="auto"/>
              <w:ind w:firstLine="0" w:firstLineChars="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设计说明文档中设计内容不符合需求规格说明的问题。</w:t>
            </w:r>
          </w:p>
        </w:tc>
      </w:tr>
      <w:tr w14:paraId="5913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6" w:type="pct"/>
            <w:vAlign w:val="center"/>
          </w:tcPr>
          <w:p w14:paraId="15E8D921">
            <w:pPr>
              <w:pStyle w:val="145"/>
              <w:ind w:right="21" w:rightChars="1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835" w:type="pct"/>
            <w:vAlign w:val="center"/>
          </w:tcPr>
          <w:p w14:paraId="20DE91FE">
            <w:pPr>
              <w:pStyle w:val="145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其他错误</w:t>
            </w:r>
          </w:p>
        </w:tc>
        <w:tc>
          <w:tcPr>
            <w:tcW w:w="3809" w:type="pct"/>
            <w:vAlign w:val="center"/>
          </w:tcPr>
          <w:p w14:paraId="1593904C">
            <w:pPr>
              <w:tabs>
                <w:tab w:val="left" w:pos="6706"/>
              </w:tabs>
              <w:spacing w:line="240" w:lineRule="auto"/>
              <w:ind w:firstLine="0" w:firstLineChars="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上述问题之外的问题，如运行维护类的用户使用文档与程序不一致。</w:t>
            </w:r>
          </w:p>
        </w:tc>
      </w:tr>
      <w:bookmarkEnd w:id="63"/>
    </w:tbl>
    <w:p w14:paraId="59E1F797">
      <w:pPr>
        <w:pStyle w:val="14"/>
        <w:spacing w:before="120" w:beforeLines="50"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问题级别及说明见下表。</w:t>
      </w:r>
    </w:p>
    <w:p w14:paraId="4CE454B7">
      <w:pPr>
        <w:pStyle w:val="144"/>
        <w:spacing w:line="360" w:lineRule="auto"/>
        <w:rPr>
          <w:rFonts w:ascii="宋体" w:hAnsi="宋体"/>
          <w:b w:val="0"/>
          <w:szCs w:val="21"/>
        </w:rPr>
      </w:pPr>
      <w:r>
        <w:rPr>
          <w:rFonts w:hint="eastAsia" w:ascii="宋体" w:hAnsi="宋体"/>
          <w:b w:val="0"/>
          <w:szCs w:val="21"/>
        </w:rPr>
        <w:t>表6-6问题级别及说明表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560"/>
        <w:gridCol w:w="7392"/>
      </w:tblGrid>
      <w:tr w14:paraId="2F9D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1" w:type="pct"/>
            <w:vAlign w:val="center"/>
          </w:tcPr>
          <w:p w14:paraId="6E92C9CB">
            <w:pPr>
              <w:pStyle w:val="145"/>
              <w:spacing w:line="320" w:lineRule="exact"/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10" w:type="pct"/>
            <w:vAlign w:val="center"/>
          </w:tcPr>
          <w:p w14:paraId="10545E5F">
            <w:pPr>
              <w:pStyle w:val="145"/>
              <w:spacing w:line="320" w:lineRule="exact"/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问题级别名称</w:t>
            </w:r>
          </w:p>
        </w:tc>
        <w:tc>
          <w:tcPr>
            <w:tcW w:w="3839" w:type="pct"/>
            <w:vAlign w:val="center"/>
          </w:tcPr>
          <w:p w14:paraId="0FB50C1A">
            <w:pPr>
              <w:pStyle w:val="145"/>
              <w:spacing w:line="320" w:lineRule="exact"/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说明</w:t>
            </w:r>
          </w:p>
        </w:tc>
      </w:tr>
      <w:tr w14:paraId="54FE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351" w:type="pct"/>
            <w:vAlign w:val="center"/>
          </w:tcPr>
          <w:p w14:paraId="58B2FFF3">
            <w:pPr>
              <w:pStyle w:val="145"/>
              <w:spacing w:line="320" w:lineRule="exact"/>
              <w:ind w:right="21" w:rightChars="1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810" w:type="pct"/>
            <w:vAlign w:val="center"/>
          </w:tcPr>
          <w:p w14:paraId="6611F6C6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致命问题</w:t>
            </w:r>
          </w:p>
        </w:tc>
        <w:tc>
          <w:tcPr>
            <w:tcW w:w="3839" w:type="pct"/>
            <w:vAlign w:val="center"/>
          </w:tcPr>
          <w:p w14:paraId="5A35008A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灾难性影响，出现下列情况之一：</w:t>
            </w:r>
          </w:p>
          <w:p w14:paraId="3E629C94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a) 系统报废；                     b) 基本任务失败；</w:t>
            </w:r>
          </w:p>
          <w:p w14:paraId="681DA990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c) 核心数据损坏、遗失；           d) 重大经济或社会损失。</w:t>
            </w:r>
          </w:p>
        </w:tc>
      </w:tr>
      <w:tr w14:paraId="6518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351" w:type="pct"/>
            <w:vAlign w:val="center"/>
          </w:tcPr>
          <w:p w14:paraId="51899339">
            <w:pPr>
              <w:pStyle w:val="145"/>
              <w:spacing w:line="320" w:lineRule="exact"/>
              <w:ind w:right="21" w:rightChars="1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810" w:type="pct"/>
            <w:vAlign w:val="center"/>
          </w:tcPr>
          <w:p w14:paraId="25E1DA75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严重问题</w:t>
            </w:r>
          </w:p>
        </w:tc>
        <w:tc>
          <w:tcPr>
            <w:tcW w:w="3839" w:type="pct"/>
            <w:vAlign w:val="center"/>
          </w:tcPr>
          <w:p w14:paraId="648691CB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严重性影响，出现下列情况之一：</w:t>
            </w:r>
          </w:p>
          <w:p w14:paraId="19940A0A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a) 系统严重损坏；                 b) 基本任务的主要部分未完成；</w:t>
            </w:r>
          </w:p>
          <w:p w14:paraId="5F51EDAF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c) 重要数据损坏、遗失；           d) 严重经济或社会损失。</w:t>
            </w:r>
          </w:p>
        </w:tc>
      </w:tr>
      <w:tr w14:paraId="227F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351" w:type="pct"/>
            <w:vAlign w:val="center"/>
          </w:tcPr>
          <w:p w14:paraId="6D8637FE">
            <w:pPr>
              <w:pStyle w:val="145"/>
              <w:spacing w:line="320" w:lineRule="exact"/>
              <w:ind w:right="21" w:rightChars="1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810" w:type="pct"/>
            <w:vAlign w:val="center"/>
          </w:tcPr>
          <w:p w14:paraId="511F07A7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一般问题</w:t>
            </w:r>
          </w:p>
        </w:tc>
        <w:tc>
          <w:tcPr>
            <w:tcW w:w="3839" w:type="pct"/>
            <w:vAlign w:val="center"/>
          </w:tcPr>
          <w:p w14:paraId="2E757F97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轻度影响，出现下列情况之一：</w:t>
            </w:r>
          </w:p>
          <w:p w14:paraId="6CAC893D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a) 系统轻度损坏；                  b) 对完成任务有轻度影响；</w:t>
            </w:r>
          </w:p>
          <w:p w14:paraId="3219CAA5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c) 一般数据损坏、遗失；            d) 轻度经济或社会损失；</w:t>
            </w:r>
          </w:p>
        </w:tc>
      </w:tr>
      <w:tr w14:paraId="4C90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351" w:type="pct"/>
            <w:vAlign w:val="center"/>
          </w:tcPr>
          <w:p w14:paraId="1E16B898">
            <w:pPr>
              <w:pStyle w:val="145"/>
              <w:spacing w:line="320" w:lineRule="exact"/>
              <w:ind w:right="21" w:rightChars="1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810" w:type="pct"/>
            <w:vAlign w:val="center"/>
          </w:tcPr>
          <w:p w14:paraId="68B4692C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建议问题</w:t>
            </w:r>
          </w:p>
        </w:tc>
        <w:tc>
          <w:tcPr>
            <w:tcW w:w="3839" w:type="pct"/>
            <w:vAlign w:val="center"/>
          </w:tcPr>
          <w:p w14:paraId="6C33A189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轻微影响，出现下列情况之一：</w:t>
            </w:r>
          </w:p>
          <w:p w14:paraId="13C8FBD5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a) 对系统的损坏可忽略；            b) 虽然执行任务有障碍但是能够完成；</w:t>
            </w:r>
          </w:p>
          <w:p w14:paraId="2071E5FC">
            <w:pPr>
              <w:pStyle w:val="145"/>
              <w:spacing w:line="320" w:lineRule="exact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c) 数据损坏或遗失程度可忽略等；    d) 经济或社会损失可忽略。</w:t>
            </w:r>
          </w:p>
        </w:tc>
      </w:tr>
      <w:tr w14:paraId="76B7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00" w:type="pct"/>
            <w:gridSpan w:val="3"/>
            <w:vAlign w:val="center"/>
          </w:tcPr>
          <w:p w14:paraId="66200D9D">
            <w:pPr>
              <w:pStyle w:val="145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注：对于提高软件质量的各类建议，列为建议项。</w:t>
            </w:r>
          </w:p>
        </w:tc>
      </w:tr>
    </w:tbl>
    <w:p w14:paraId="6E3F604E">
      <w:pPr>
        <w:pStyle w:val="88"/>
        <w:ind w:firstLine="420"/>
      </w:pPr>
      <w:bookmarkStart w:id="64" w:name="_Hlk57808817"/>
    </w:p>
    <w:p w14:paraId="105E84B4">
      <w:pPr>
        <w:pStyle w:val="4"/>
        <w:ind w:left="0"/>
        <w:rPr>
          <w:rFonts w:cs="黑体"/>
          <w:sz w:val="24"/>
          <w:szCs w:val="24"/>
        </w:rPr>
      </w:pPr>
      <w:bookmarkStart w:id="65" w:name="_Toc12094"/>
      <w:bookmarkStart w:id="66" w:name="_Toc11146"/>
      <w:bookmarkStart w:id="67" w:name="_Toc134455093"/>
      <w:r>
        <w:rPr>
          <w:rFonts w:hint="eastAsia" w:cs="黑体"/>
          <w:sz w:val="24"/>
          <w:szCs w:val="24"/>
        </w:rPr>
        <w:t>测试问题汇总</w:t>
      </w:r>
      <w:bookmarkEnd w:id="65"/>
      <w:bookmarkEnd w:id="66"/>
      <w:bookmarkEnd w:id="67"/>
    </w:p>
    <w:p w14:paraId="1515A451">
      <w:pPr>
        <w:pStyle w:val="14"/>
        <w:spacing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经过对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系统V1.0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的测试，共提交并确认了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77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个问题。修复详细情况统计如下表所示：</w:t>
      </w:r>
    </w:p>
    <w:p w14:paraId="7A4D705E">
      <w:pPr>
        <w:pStyle w:val="144"/>
        <w:spacing w:line="360" w:lineRule="auto"/>
        <w:rPr>
          <w:rFonts w:ascii="宋体" w:hAnsi="宋体"/>
          <w:b w:val="0"/>
          <w:szCs w:val="21"/>
        </w:rPr>
      </w:pPr>
      <w:r>
        <w:rPr>
          <w:rFonts w:hint="eastAsia" w:ascii="宋体" w:hAnsi="宋体"/>
          <w:b w:val="0"/>
          <w:szCs w:val="21"/>
        </w:rPr>
        <w:t>表6-7问题解决情况统计表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3248"/>
        <w:gridCol w:w="999"/>
        <w:gridCol w:w="999"/>
        <w:gridCol w:w="999"/>
        <w:gridCol w:w="1196"/>
        <w:gridCol w:w="801"/>
      </w:tblGrid>
      <w:tr w14:paraId="3BCF2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DCC82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分类</w:t>
            </w:r>
          </w:p>
        </w:tc>
        <w:tc>
          <w:tcPr>
            <w:tcW w:w="16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F739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问题编号</w:t>
            </w:r>
          </w:p>
        </w:tc>
        <w:tc>
          <w:tcPr>
            <w:tcW w:w="5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5F88C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已解决</w:t>
            </w:r>
          </w:p>
        </w:tc>
        <w:tc>
          <w:tcPr>
            <w:tcW w:w="5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0F5A1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未解决</w:t>
            </w:r>
          </w:p>
        </w:tc>
        <w:tc>
          <w:tcPr>
            <w:tcW w:w="5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00F53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未达标</w:t>
            </w:r>
          </w:p>
        </w:tc>
        <w:tc>
          <w:tcPr>
            <w:tcW w:w="62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CCCB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不能测试</w:t>
            </w:r>
          </w:p>
        </w:tc>
        <w:tc>
          <w:tcPr>
            <w:tcW w:w="41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A5CD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总计</w:t>
            </w:r>
          </w:p>
        </w:tc>
      </w:tr>
      <w:tr w14:paraId="7DC5A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4EAB1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功能</w:t>
            </w:r>
          </w:p>
        </w:tc>
        <w:tc>
          <w:tcPr>
            <w:tcW w:w="168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06AFD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/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4386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4384F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515D5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758E8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E9509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076E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A7E3D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性能效率</w:t>
            </w:r>
          </w:p>
        </w:tc>
        <w:tc>
          <w:tcPr>
            <w:tcW w:w="168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DB719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A25F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3EB4A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A4C42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05FE6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FEC23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05422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D06BB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可靠性</w:t>
            </w:r>
          </w:p>
        </w:tc>
        <w:tc>
          <w:tcPr>
            <w:tcW w:w="168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C2269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50905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BED0C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5CDE9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D39D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53A08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798E9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32FC7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易用性</w:t>
            </w:r>
          </w:p>
        </w:tc>
        <w:tc>
          <w:tcPr>
            <w:tcW w:w="168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0B35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15D66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D00B7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555F8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3D87F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9600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0A416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87D32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维护性</w:t>
            </w:r>
          </w:p>
        </w:tc>
        <w:tc>
          <w:tcPr>
            <w:tcW w:w="168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BD363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D4F5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E2D68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DC9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2890C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82F0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12393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B1DD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用户文档集</w:t>
            </w:r>
          </w:p>
        </w:tc>
        <w:tc>
          <w:tcPr>
            <w:tcW w:w="168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93F6C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6FBBD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6D94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49C0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601F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9AC9B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yellow"/>
              </w:rPr>
              <w:t>0</w:t>
            </w:r>
          </w:p>
        </w:tc>
      </w:tr>
      <w:tr w14:paraId="0ED19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8D513F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总计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ABDC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000C4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30EF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C16B5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4024D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highlight w:val="yellow"/>
              </w:rPr>
              <w:t>0</w:t>
            </w:r>
          </w:p>
        </w:tc>
      </w:tr>
    </w:tbl>
    <w:p w14:paraId="19A57CD3">
      <w:pPr>
        <w:pStyle w:val="14"/>
        <w:spacing w:before="120" w:beforeLines="50" w:line="360" w:lineRule="auto"/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所有修改问题均在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V1.0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版本中进行了回归测试，</w:t>
      </w:r>
      <w:bookmarkEnd w:id="64"/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所有问题均已解决</w:t>
      </w:r>
      <w:r>
        <w:rPr>
          <w:rFonts w:hint="eastAsia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。详细反馈情况见附录A软件问题报告单。</w:t>
      </w:r>
      <w:r>
        <w:rPr>
          <w:rFonts w:hint="eastAsia" w:hAnsi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（没有问题写：经测试未发现问题）</w:t>
      </w:r>
    </w:p>
    <w:p w14:paraId="7CB2720E">
      <w:pPr>
        <w:widowControl/>
        <w:spacing w:line="240" w:lineRule="auto"/>
        <w:ind w:firstLine="0" w:firstLineChars="0"/>
        <w:jc w:val="left"/>
        <w:rPr>
          <w:rFonts w:ascii="宋体" w:hAnsi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64CE8742">
      <w:pPr>
        <w:pStyle w:val="2"/>
        <w:spacing w:before="120" w:after="120"/>
        <w:rPr>
          <w:rFonts w:ascii="宋体" w:hAnsi="宋体" w:cs="宋体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bookmarkStart w:id="68" w:name="_Toc134455094"/>
      <w:bookmarkStart w:id="69" w:name="_Toc4795"/>
      <w:bookmarkStart w:id="70" w:name="_Toc3580"/>
      <w:bookmarkStart w:id="71" w:name="_Toc2958"/>
      <w:bookmarkStart w:id="72" w:name="_Toc8177"/>
      <w:bookmarkStart w:id="73" w:name="_Toc10572"/>
      <w:r>
        <w:rPr>
          <w:rFonts w:hint="eastAsia" w:ascii="宋体" w:hAnsi="宋体" w:cs="宋体"/>
          <w:color w:val="000000" w:themeColor="text1"/>
          <w:szCs w:val="28"/>
          <w14:textFill>
            <w14:solidFill>
              <w14:schemeClr w14:val="tx1"/>
            </w14:solidFill>
          </w14:textFill>
        </w:rPr>
        <w:t>测试项执行记录</w:t>
      </w:r>
      <w:bookmarkEnd w:id="68"/>
    </w:p>
    <w:p w14:paraId="6227D8B3">
      <w:pPr>
        <w:pStyle w:val="3"/>
        <w:spacing w:before="120" w:after="120"/>
      </w:pPr>
      <w:bookmarkStart w:id="74" w:name="_Toc134455095"/>
      <w:r>
        <w:rPr>
          <w:rFonts w:hint="eastAsia"/>
        </w:rPr>
        <w:t>首轮测试项</w:t>
      </w:r>
      <w:bookmarkEnd w:id="69"/>
      <w:bookmarkEnd w:id="70"/>
      <w:bookmarkEnd w:id="71"/>
      <w:bookmarkEnd w:id="72"/>
      <w:bookmarkEnd w:id="73"/>
      <w:r>
        <w:rPr>
          <w:rFonts w:hint="eastAsia"/>
        </w:rPr>
        <w:t>执行记录</w:t>
      </w:r>
      <w:bookmarkEnd w:id="74"/>
      <w:bookmarkStart w:id="75" w:name="_Toc4406"/>
      <w:bookmarkStart w:id="76" w:name="_Toc21737"/>
      <w:bookmarkStart w:id="77" w:name="_Toc13848"/>
      <w:bookmarkStart w:id="78" w:name="_Toc6506"/>
      <w:bookmarkStart w:id="79" w:name="_Toc8981"/>
      <w:bookmarkStart w:id="80" w:name="_Toc12851"/>
    </w:p>
    <w:p w14:paraId="2DB1302F">
      <w:pPr>
        <w:pStyle w:val="4"/>
        <w:ind w:left="0"/>
        <w:rPr>
          <w:sz w:val="24"/>
          <w:szCs w:val="24"/>
        </w:rPr>
      </w:pPr>
      <w:bookmarkStart w:id="81" w:name="_Toc134455096"/>
      <w:r>
        <w:rPr>
          <w:rFonts w:hint="eastAsia"/>
          <w:sz w:val="24"/>
          <w:szCs w:val="24"/>
        </w:rPr>
        <w:t>功能</w:t>
      </w:r>
      <w:bookmarkEnd w:id="75"/>
      <w:r>
        <w:rPr>
          <w:rFonts w:hint="eastAsia"/>
          <w:sz w:val="24"/>
          <w:szCs w:val="24"/>
        </w:rPr>
        <w:t>测试</w:t>
      </w:r>
      <w:bookmarkEnd w:id="76"/>
      <w:bookmarkEnd w:id="77"/>
      <w:bookmarkEnd w:id="78"/>
      <w:bookmarkEnd w:id="79"/>
      <w:bookmarkEnd w:id="80"/>
      <w:bookmarkEnd w:id="81"/>
    </w:p>
    <w:p w14:paraId="019236CC">
      <w:pPr>
        <w:pStyle w:val="5"/>
        <w:spacing w:line="360" w:lineRule="auto"/>
        <w:rPr>
          <w:rFonts w:eastAsia="黑体"/>
          <w:sz w:val="24"/>
          <w:szCs w:val="24"/>
        </w:rPr>
      </w:pPr>
      <w:bookmarkStart w:id="82" w:name="_Toc3451"/>
      <w:r>
        <w:rPr>
          <w:rFonts w:hint="eastAsia" w:ascii="宋体" w:hAnsi="宋体" w:eastAsia="宋体" w:cs="宋体"/>
          <w:kern w:val="20481"/>
          <w:sz w:val="24"/>
          <w:szCs w:val="24"/>
          <w:lang w:val="en-US" w:eastAsia="zh-CN" w:bidi="ar"/>
        </w:rPr>
        <w:t>前沿技术安全风险评估和监测预警系统</w:t>
      </w:r>
      <w:bookmarkEnd w:id="82"/>
    </w:p>
    <w:p w14:paraId="444EB936">
      <w:pPr>
        <w:pStyle w:val="6"/>
        <w:rPr>
          <w:rFonts w:ascii="黑体" w:hAnsi="黑体" w:eastAsia="黑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风险指标体系</w:t>
      </w:r>
    </w:p>
    <w:p w14:paraId="4F6B22DB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量子信息</w:t>
      </w:r>
    </w:p>
    <w:p w14:paraId="7577A501">
      <w:pPr>
        <w:pStyle w:val="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技术与应用发展趋势风险</w:t>
      </w:r>
    </w:p>
    <w:p w14:paraId="13091CD5">
      <w:pPr>
        <w:pStyle w:val="9"/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7.1.1.1.1.1.1.1.技术发展风险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0BCA2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14CDAA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C6DB28E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验证技术发展风险模块的功能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767CE1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45B619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601C1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FB963C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6355AC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JSFZFX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7E75E07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20F0A10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C5EC4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C60CD3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8AD533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964CF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A9F298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70802E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技术发展风险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D2BD7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B6741B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035010B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19D5DF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D7AF2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5FB293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F6980B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2146A0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0B0175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E7BA0A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7CEBD7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CB1B9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2D8DB8C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0F768AA">
            <w:pPr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77139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936FC1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D71EAB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645C7E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E12612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24E6A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Bb/</w:t>
            </w:r>
          </w:p>
        </w:tc>
      </w:tr>
      <w:tr w14:paraId="3F02DD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92C61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6992B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D1E2F8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1CADE8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C74DD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8D2FD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6C094B7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B3E8EDA">
            <w:pPr>
              <w:widowControl/>
              <w:numPr>
                <w:ilvl w:val="0"/>
                <w:numId w:val="17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5739BB4E">
            <w:pPr>
              <w:widowControl/>
              <w:numPr>
                <w:ilvl w:val="0"/>
                <w:numId w:val="17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技术发展风险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指标信息，验证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技术发展风险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指标信息显示结果是否正确。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CD372B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技术发展风险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指标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640579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能够正确进入技术与应用发展趋势风险模块，且能查看技术发展风险信息，信息正确且能够正确展示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6DD00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3CA83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5C2C81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2C84408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68AB564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019AB3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97C6E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B30E30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D81D95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98AA1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59A657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F33993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bookmarkEnd w:id="42"/>
      <w:bookmarkEnd w:id="43"/>
      <w:bookmarkEnd w:id="54"/>
      <w:bookmarkEnd w:id="55"/>
    </w:tbl>
    <w:p w14:paraId="54444CF2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7.1.1.1.1.1.1.2.样机产品竞争力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5C900E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3C3F53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AC3A66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样机产品竞争力</w:t>
            </w:r>
            <w:r>
              <w:rPr>
                <w:rFonts w:hint="eastAsia" w:ascii="宋体" w:hAnsi="宋体"/>
                <w:iCs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15542B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010834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0F283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B7A577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8FDAC5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YJCPJZL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0FA2075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F1BC8E6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1AFF4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473B0D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A90835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756309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331E25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A39E612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验证样机产品竞争力功能实现的正确性</w:t>
            </w:r>
          </w:p>
        </w:tc>
      </w:tr>
      <w:tr w14:paraId="2667C4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3BB331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64882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258D55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367CE9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CF0A88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057B31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57AFC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6E2318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9FEE07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EA7441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6BA3E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58D7B24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6D9C11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8AF2B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308D91D">
            <w:pPr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69CDFD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795C24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5251BD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8379B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C3C78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A887AD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2E2E9E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06956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002F8F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FE7AA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B194D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01E3E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ABA639D">
            <w:pPr>
              <w:widowControl/>
              <w:numPr>
                <w:ilvl w:val="0"/>
                <w:numId w:val="1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62151099">
            <w:pPr>
              <w:widowControl/>
              <w:numPr>
                <w:ilvl w:val="0"/>
                <w:numId w:val="1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样机产品竞争力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样机产品竞争力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34AAC2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样机产品竞争力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B72994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能够正确进入技术与应用发展趋势风险模块，且能查看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样机产品竞争力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97E92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A6C14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BF06F5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DA453F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B65BF0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6189F0B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B0B3A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53276B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4E1FAB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8A5A2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11840D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15D282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F8D86F3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7.1.1.1.1.1.1.3.应用推广风险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4D18DD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55DE22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D035065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验证应用推广风险模块的功能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0EA2EE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943BDC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2AD3E8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62DD91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0BB698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YYTGFX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A3A71A8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AC4862F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40278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2B58ED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92188C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50807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E455AC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0231DB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2C843C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3243BA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3542C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70FE78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7997CE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85EE6F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974EC5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B95A9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0C9CDA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4D42E5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1A501C1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EF0BF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153F97D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428545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C7398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BBE9EB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EE239E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3971AE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2AD473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2DE91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0E2F3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1F225FC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1991F6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C0A0DE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DB6B0B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94E2D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FD91F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8350A3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534EDE2">
            <w:pPr>
              <w:widowControl/>
              <w:numPr>
                <w:ilvl w:val="0"/>
                <w:numId w:val="1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73BDA7A3">
            <w:pPr>
              <w:widowControl/>
              <w:numPr>
                <w:ilvl w:val="0"/>
                <w:numId w:val="1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F2D8C8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98CC00A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能够正确进入技术与应用发展趋势风险模块，且能查看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51A8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05252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037680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CB54FA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F59A49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5CF1614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52901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7FB8A0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D13E1F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03CEEE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AEDFA7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1C0AE1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1956C4E">
      <w:pPr>
        <w:pStyle w:val="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供应链自主保障能力风险</w:t>
      </w:r>
    </w:p>
    <w:p w14:paraId="49F7190A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7.1.1.1.1.1.2.1.基础材料供应风险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32DAB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1A5F11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8D0E052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验证基础材料供应风险模块的功能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169A9B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48E36F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58FF9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848DB1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686A46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JCCLGYFX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8B7E464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8CE972B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7105E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00179A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724568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60964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3121D6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94D384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2B1425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9D99F7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0517A5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70F35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8A557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EE9F82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981BE4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ADA35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7F0ECB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C73EDF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C23AFA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C8AF9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6C5BB0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D525A3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51A8E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8334B5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64CFD42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06B17F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8F9298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21B6C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1B853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046FD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41E29A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F13C00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57A23C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D745B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42B15D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190E1C9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F103087">
            <w:pPr>
              <w:widowControl/>
              <w:numPr>
                <w:ilvl w:val="0"/>
                <w:numId w:val="19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22B45A78">
            <w:pPr>
              <w:widowControl/>
              <w:numPr>
                <w:ilvl w:val="0"/>
                <w:numId w:val="19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基础材料供应风险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基础材料供应风险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C4D69B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基础材料供应风险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B7EEB9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基础材料供应风险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254F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65E81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CB3E58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37AFF1F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D82205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0D8FD7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5F531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44F8C7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130BAA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4E655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BC5EB3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FEE46B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1993363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7.1.1.1.1.1.2.2.核心元器件供应风险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D94AB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2B82B2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CA75E0B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验证核心元器件供应风险模块的功能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2FCD71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0BBAF1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D3ECB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7B336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4BBA8C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HXYQJGYFX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C39EBB4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4CBABB4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70CFF7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9B9D36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D27300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E02A8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CE75F6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EF723B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核心元器件供应风险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74702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9BA826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96588C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49A7AE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5DCA8D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4FF069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4CE641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16E75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9F7E08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35B696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2AD03C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3BFA7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37A20A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1B873C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7BB26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A0F1E2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7F03B7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89A144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07B9B2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0ED0D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2927B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EDA03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7731C8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390691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4D0156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6BFC8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24B5C8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F53F87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CF40EAA">
            <w:pPr>
              <w:widowControl/>
              <w:numPr>
                <w:ilvl w:val="0"/>
                <w:numId w:val="20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3578B13B">
            <w:pPr>
              <w:widowControl/>
              <w:numPr>
                <w:ilvl w:val="0"/>
                <w:numId w:val="20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核心元器件供应风险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核心元器件供应风险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26C4A2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核心元器件供应风险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23FD8FA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核心元器件供应风险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EA0FC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90B23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010D1E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6E57AC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008EF3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5FDB45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01227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D9D0C1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C802C8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693FD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954CCD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CBAE7D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6D1CDCB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7.1.1.1.1.1.2.3.高端仪器装备供应风险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57DF5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423C5C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75F8B90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验证高端仪器装备供应风险模块的功能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EDB464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E4D475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1AEB4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8610F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72DEB4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GDYQZBGY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62EC9FE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6EB8E7A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3B4D39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E8C640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877636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534549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FEB6F6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DF0FB6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高端仪器装备供应风险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60E7C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1D242D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FBEDEC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5D41F7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AF316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02AF8C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B535DB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65EF3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4A1B13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34C777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5C14FCF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602E2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88678B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448675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5AC3D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F1D519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AAACB4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FAEDE6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CC68EE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4FC5B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6904F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7A3D4C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7E1DAD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A115AD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539706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F866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AA6F7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605677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7E519F0">
            <w:pPr>
              <w:widowControl/>
              <w:numPr>
                <w:ilvl w:val="0"/>
                <w:numId w:val="21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6CA501AA">
            <w:pPr>
              <w:widowControl/>
              <w:numPr>
                <w:ilvl w:val="0"/>
                <w:numId w:val="21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高端仪器装备供应风险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高端仪器装备供应风险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73C06A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高端仪器装备供应风险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770DAB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高端仪器装备供应风险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3D69D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373F9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7D8B43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E798B3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49EC66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E4779C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F6C2B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839132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7F943A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4FBB70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13B19C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222C45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558E1AFA">
      <w:pPr>
        <w:pStyle w:val="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产业生态培育与建设风险</w:t>
      </w:r>
    </w:p>
    <w:p w14:paraId="4B622A9E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7.1.1.1.1.1.3.1.公共服务能力发展态势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C52A8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22B2B2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6AF23E4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验证公共服务能力发展态势模块的功能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311F87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F75B2A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A617D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02E07D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B87B10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GGFWNLFZTS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0EB2462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86D4CFB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90610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38792B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847727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C3F0D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575AB1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BA3423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公共服务能力发展态势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39AF2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5A62FE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77B754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7BE217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393A5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FD2C8F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24176D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89C1E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4FBC60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A33949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CEE9CA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A0BC9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21A6B37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0EACAD0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63F59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51FF7B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A64B3F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553939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BBE694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7C651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5C71BD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FB6674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57D34B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BC33AC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0D5CEA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9C1BB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12F58A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665280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7F033D6">
            <w:pPr>
              <w:widowControl/>
              <w:numPr>
                <w:ilvl w:val="0"/>
                <w:numId w:val="22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4D147194">
            <w:pPr>
              <w:widowControl/>
              <w:numPr>
                <w:ilvl w:val="0"/>
                <w:numId w:val="22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01EF1E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公共服务能力发展态势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87C075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公共服务能力发展态势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71C88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1B0C5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9AB427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D8DD2D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87A995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90ADE2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FE42E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1A1FE6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3487B8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4825E8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6F68B5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EF6E8B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57F19EA6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7.1.1.1.1.1.3.2.产学研合作发展态势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44422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80650F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3902A04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验证产学研合作发展态势模块的功能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559F73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5FF344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DF11A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77FE2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86954E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CXYHZFZTS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B2429E8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0A6D71C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6C6CD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9398AA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3B9773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EFBAD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BDE241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7BBB36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产学研合作发展态势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978EB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3E2A22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6F2947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A8F049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73641E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A54826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0C13FE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4EDB6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421016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6C6C7A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BAA4E8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1BD79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1F0A64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7743270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04E3C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CB39AA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3237CA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577E45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74FC0E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A6999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52440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CF8BA1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D1F0D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426CD2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659FE8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CC77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A24A1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8036A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2A3A6EE">
            <w:pPr>
              <w:widowControl/>
              <w:numPr>
                <w:ilvl w:val="0"/>
                <w:numId w:val="23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184B4C11">
            <w:pPr>
              <w:widowControl/>
              <w:numPr>
                <w:ilvl w:val="0"/>
                <w:numId w:val="23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8397AB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产学研合作发展态势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3F4E63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产学研合作发展态势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C0D59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06A19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97CD98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E22260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21B7C4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DE6E42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42D03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53D5E9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DBCA40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93A5E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DD037B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CCFFA2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40391B2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7.1.1.1.1.1.3.3.标准知识产权发展态势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49502B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E0C3A4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D7EDD24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验证标准知识产权发展态势模块的功能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77D7B0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46F2CD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3C87F0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673148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C44498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BZZSCQFZTS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749A231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824293D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C0F5B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78AE68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CB4712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BE44F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92080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F0024A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标准知识产权发展态势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F3E59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144C8D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512D1A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760A51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A0DE1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F4617A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99DCA5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5956C2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3BDA67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E2998C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557DF5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699421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BAEF6D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732A9C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7231A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01CDA9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0A8BA7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D37B10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7ED1AA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5C387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739AF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1F07D7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823E9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C81C9F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70CC25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25E2A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0632DA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EA6D08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F9F70A7">
            <w:pPr>
              <w:widowControl/>
              <w:numPr>
                <w:ilvl w:val="0"/>
                <w:numId w:val="24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19798999">
            <w:pPr>
              <w:widowControl/>
              <w:numPr>
                <w:ilvl w:val="0"/>
                <w:numId w:val="24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E7AF643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标准知识产权发展态势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D84994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标准知识产权发展态势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3DCBB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E84CB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225338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A0BA50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73518D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93B696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58A77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C92F18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60F201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DE5AC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5312E9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D25BCE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36C5C567">
      <w:pPr>
        <w:pStyle w:val="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国际竞争态势与影响风险</w:t>
      </w:r>
    </w:p>
    <w:p w14:paraId="0DBCF26C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7.1.1.1.1.1.4.1.国外科技政策风险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8AC1E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C275D7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06D193C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验证国外科技政策风险模块的功能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3EAC2D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F26F03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62FBA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43BB02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B6EBD5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GWKJZCFX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83AC6AA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1C086BF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F6265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CC2F63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55DE33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DB672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1456EC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442E74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2E8608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487173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F57FF0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B6EA93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C2D82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971E47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C163AD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4E4CC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76CF9E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81E445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8D1FA7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C1C7A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2750A8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A95ECB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55337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046AB8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E95C2A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EBE37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ADF269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DC863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7115C3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72283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87F82D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87F68F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9ECC7E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D3699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D7516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EB0272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BB93089">
            <w:pPr>
              <w:widowControl/>
              <w:numPr>
                <w:ilvl w:val="0"/>
                <w:numId w:val="25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4821373E">
            <w:pPr>
              <w:widowControl/>
              <w:numPr>
                <w:ilvl w:val="0"/>
                <w:numId w:val="25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7F0ABF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5C6E513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F338A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5A3A3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C227B3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A273E2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931419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415336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736C4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605B09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1C545C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D0BA2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C6FA36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D2F654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C4F9462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7.1.1.1.1.1.4.2.国外合作动态风险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66388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81625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D857AEE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验证国外合作动态风险模块的功能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34A072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B8AA27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A8E29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3A04BB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1275FA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GWHZDTFX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C6A66C5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66E736A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3BF1CD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E69975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7E1720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52F7C6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8EC0BE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215608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3EB79D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3EE0B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7A82397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AF156C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85A7D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8C46FD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B339CA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D33E5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F0B02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9C7145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55C57D5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59454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2198AA4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FFDD17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A56AD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0A8497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6F6D3AC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F4188C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C013C8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1AF2C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E7803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CFD012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771A75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64528D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86D3B6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6D60A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42570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1305E7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257A501">
            <w:pPr>
              <w:widowControl/>
              <w:numPr>
                <w:ilvl w:val="0"/>
                <w:numId w:val="26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1431C101">
            <w:pPr>
              <w:widowControl/>
              <w:numPr>
                <w:ilvl w:val="0"/>
                <w:numId w:val="26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1A9539F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4B5E44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0E6EB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73FA4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4A0E2E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9975C7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D815A6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4C91648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281A8B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837F2D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590BFB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F95B4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8C36E0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EAC1D4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9E1006A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7.1.1.1.1.1.4.3.对我政策举措风险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A9325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890E0D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FB669A7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验证对我政策举措风险模块的功能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3E35B8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B6FBBD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51D02E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AAC674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1BB783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DWZCJCFX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428766B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B23432D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122AA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58137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22FF2B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6387D0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D41277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25649B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07A62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B5299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A9409E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190A0C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C1376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D26BCB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69CFD8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59ACDE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DE8D53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178E6A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FDD924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0B9755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120F5AD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FCC3FC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BD8FB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2F89FC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352563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9CFDC4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50AED3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E5782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3B695E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1F1EF4A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75B4C3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019FAA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023A4B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43ECF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E0CFE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0B93B9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9AFF5CA">
            <w:pPr>
              <w:widowControl/>
              <w:numPr>
                <w:ilvl w:val="0"/>
                <w:numId w:val="27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2B72C535">
            <w:pPr>
              <w:widowControl/>
              <w:numPr>
                <w:ilvl w:val="0"/>
                <w:numId w:val="27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1070A4E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FA147D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8A364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8E5AC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C56122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9D44B8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86E27C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996CAD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9CFB0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C7C3F3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AE173C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B6201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F32191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5000EC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5166298C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卫星互联网</w:t>
      </w:r>
    </w:p>
    <w:p w14:paraId="4D9AD605">
      <w:pPr>
        <w:pStyle w:val="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技术与应用发展趋势风险</w:t>
      </w:r>
    </w:p>
    <w:p w14:paraId="69136B6D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7.1.1.1.1.2.1.1.科研创新发展风险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82447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8CB5B0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9962A5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验证科研创新发展风险模块的功能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F49EC0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2981D0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329B96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8F327D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4339FA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KYCXFZFX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F7CAC4A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E0EFC3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1076F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D47F88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2B3268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4276B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7CBBA2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CE24C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科研创新发展风险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61D4E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12B0C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1082E9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DC3AA3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CB8C4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F727EB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16F384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257DA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FC9BC2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76872E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1EBFF6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363A7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EE9898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7EB4249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84D6E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BE4B1E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870565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4909F7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AA63F6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65376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76DE4C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D14F5E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797B68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A406AC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7DDA67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4A0B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076A1F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488D29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DA81C71">
            <w:pPr>
              <w:widowControl/>
              <w:numPr>
                <w:ilvl w:val="0"/>
                <w:numId w:val="2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44375A17">
            <w:pPr>
              <w:widowControl/>
              <w:numPr>
                <w:ilvl w:val="0"/>
                <w:numId w:val="2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科研创新发展风险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科研创新发展风险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12D537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科研创新发展风险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BE73D4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科研创新发展风险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E492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807BF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C7E171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C17A38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D3D9E8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57CCCE0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3FC087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4A3B50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B60657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078D00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A7FFC3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A7356E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3F38B3DF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7.1.1.1.1.2.1.2.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关键技术能力竞争力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52D972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F703E4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5C55DE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关键技术能力竞争力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6B121C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E04F1D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068CC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5B2B77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59B439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GJJSNLJZL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29CCA4A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0C65646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4A58E9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A8A066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F2A102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F1194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C17231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57F96C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关键技术能力竞争力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2A55D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02C4F6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D50B42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6FBBCE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D2A8F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FE4B2E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3A8C5A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ED991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ED6AB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A6BAB5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ECB4EE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697052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F250C4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8D76C6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9D05D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D03FAA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D102E3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010E50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87C6D0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DB94B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531D3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E693D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FA429E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B5B9DC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8F3A46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AE31D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BD453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DD4984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932F3D6">
            <w:pPr>
              <w:widowControl/>
              <w:numPr>
                <w:ilvl w:val="0"/>
                <w:numId w:val="29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409764F8">
            <w:pPr>
              <w:widowControl/>
              <w:numPr>
                <w:ilvl w:val="0"/>
                <w:numId w:val="29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关键技术能力竞争力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关键技术能力竞争力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0565F0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关键技术能力竞争力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E4BCEB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关键技术能力竞争力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2ED7E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658B8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04DB00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A2AD17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3EADEC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521DB8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46159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062CD1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59B65B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665385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BD01B7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BF93A9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60442F9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7.1.1.1.1.2.1.3.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应用推广风险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C6800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FE78DA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7B9020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F1FD01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8ED0AE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568C1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B72719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B1A6F7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YYTGFX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D7FF344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D883286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6FFFF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FFCAB8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8B0995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53E338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6A9C5C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ADB935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D21CB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2C2EBA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25A3B90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DC4FA3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84475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6F02D1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AE4CC7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B7273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201F0F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66CA58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FAE803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669E15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EDEBF7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3F9648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C2A42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013F43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C9CE0E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B90285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575CDA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66843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403BD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14E0ECB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F17E98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582A1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B1629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F11DA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46E635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496EC1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B421B58">
            <w:pPr>
              <w:widowControl/>
              <w:numPr>
                <w:ilvl w:val="0"/>
                <w:numId w:val="30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3D44E286">
            <w:pPr>
              <w:widowControl/>
              <w:numPr>
                <w:ilvl w:val="0"/>
                <w:numId w:val="30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36A5E8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BD69AFF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/>
                <w:lang w:val="en-US" w:eastAsia="zh-CN"/>
              </w:rPr>
              <w:t>技术与应用发展趋势风险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F37EF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0346A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AE5DA9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5139FD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FC2CA1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3D7D03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C7030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18AE7A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D67383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46B180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616E31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D8863B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5E22656">
      <w:pPr>
        <w:pStyle w:val="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卫星互联网应用发展趋势风险</w:t>
      </w:r>
    </w:p>
    <w:p w14:paraId="3FAA349D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7.1.1.1.1.2.2.1.星座发展态势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CD6E6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E8E78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028545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星座发展态势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B66959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5EA9AF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0C740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F3930D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316087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XZFZTS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A9B0DFD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0353604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83782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4C205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F7C447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A7610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3B74D4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D79DE7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星座发展态势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3D4D72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6331B3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23256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2DF560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0754D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7FF05A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7788B2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1AD83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3878E8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F36A49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750572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5EB578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019133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7649146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D3264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59E05F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F9EA42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316040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D83940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132DE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407FE6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DFD9C9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6F22BD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D33463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F2D229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28A8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5FE6C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922670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33DE3FA">
            <w:pPr>
              <w:widowControl/>
              <w:numPr>
                <w:ilvl w:val="0"/>
                <w:numId w:val="31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18AD14E3">
            <w:pPr>
              <w:widowControl/>
              <w:numPr>
                <w:ilvl w:val="0"/>
                <w:numId w:val="31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星座发展态势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星座发展态势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13E71B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星座发展态势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D22FBC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卫星互联网应用发展趋势风险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星座发展态势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1AEB5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DEA3F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D6D010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FF3874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31B016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52931F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ECE36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84C344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BD9ADF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FB375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76221B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BA7E81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BD0B976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7.1.1.1.1.2.2.2.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业务发展态势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04C7B0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C19271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BBA3CE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8AFA86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035FDB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2E85E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692F4F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2615BF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YWFZTS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8C520D6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5DC86C7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95332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FD41BC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D49EAB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BB43A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65E58C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6C3215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F5221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A6ED2A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5E9F61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0E2A28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572031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29DD1F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F97555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D010D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DC8103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C9D6DD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504B5CC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0D5332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06129D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15A64F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1348E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C61E9C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20907E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94F7BD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B1494F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DE243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4626EA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8B8136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13900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55D0AB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BD08F6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C2105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7F3F8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B2D88C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BD04491">
            <w:pPr>
              <w:widowControl/>
              <w:numPr>
                <w:ilvl w:val="0"/>
                <w:numId w:val="32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70B4E543">
            <w:pPr>
              <w:widowControl/>
              <w:numPr>
                <w:ilvl w:val="0"/>
                <w:numId w:val="32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EAB8D2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42341B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卫星互联网应用发展趋势风险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C1660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02BB4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517BA6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03A5F2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9BD59D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5FB2E8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ECB99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18166B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520229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9D99D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9778B8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C20018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4892D66">
      <w:pPr>
        <w:pStyle w:val="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卫星互联网产业供应链风险</w:t>
      </w:r>
    </w:p>
    <w:p w14:paraId="4A353493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7.1.1.1.1.2.3.1.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卫星芯片风险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5B973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2467BD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C08F26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C23F6D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63507F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77DF5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83E60E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8F72EE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WXXPFX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387177E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C5D012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23FDA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21297D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505685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5C3DF5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3C6C4A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D66F4D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00B0D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75725D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9AF097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20DB04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C1494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13F8C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EA970C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595AE5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7251D8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319A98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0910A3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37F9C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1D1BAF6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879D56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272A4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899DE8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398243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695CD7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4BD7E4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BE1D4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3464B4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0AE336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5F7ADE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FEA91D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3A1661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B5825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211CD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17D5E1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B3E39B0">
            <w:pPr>
              <w:widowControl/>
              <w:numPr>
                <w:ilvl w:val="0"/>
                <w:numId w:val="33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7814525C">
            <w:pPr>
              <w:widowControl/>
              <w:numPr>
                <w:ilvl w:val="0"/>
                <w:numId w:val="33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598F83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909300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7397D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EC6EB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9C1A99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35306DB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29C1AEB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6AB14C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E57CA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5D3D27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457BB8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04AEC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E251A2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E2AB6F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5124076C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7.1.1.1.1.2.3.2.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卫星载荷风险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59CB6A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C3F096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6690EA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卫星载荷风险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56BD17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40322C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08E02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747629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CAED7C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WXZHFX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A14E21D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E5ABA2F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32272A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63526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130B78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495A2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5C8861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0C7D2E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卫星载荷风险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E5604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7D08DA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1E67BB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CE4F00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80B99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C33042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734062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5CB1C5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C01B96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6C860D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787CE2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698669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1EB1B2A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B08AFB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F61D9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792FDD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A3CBCB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89CD12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8B79CD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9A72C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729EDB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571F527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C00802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A57511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923B41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CB837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CCABD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5504138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EC7E1EB">
            <w:pPr>
              <w:widowControl/>
              <w:numPr>
                <w:ilvl w:val="0"/>
                <w:numId w:val="34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0F4E3868">
            <w:pPr>
              <w:widowControl/>
              <w:numPr>
                <w:ilvl w:val="0"/>
                <w:numId w:val="34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卫星载荷风险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卫星载荷风险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18FA8D3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卫星载荷风险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8D6DFF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卫星载荷风险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944CD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FA2E5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8CE6E7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B9EDA6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5BB9E8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3ADBBC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C28A7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96F4F9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EB8A55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6E015D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6A3942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9852BD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720C4C9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7.1.1.1.1.2.3.3.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卫星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发射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F292F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DEB857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72573C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发射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3EFC65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6136CD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284211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9BD7DE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08DC8D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WXFSFX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720EBF3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359E727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498342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A60E9D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874060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571D66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D4E9E4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6C3140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发射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9F0C2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60CCDA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4FA0E7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5CA204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596F62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0F75E6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6C5B3B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291F2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287181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88753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07FC2D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41F72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B02F81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7CCF92F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059E7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449214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44BCE0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BD923D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D9E5C7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D2EA8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725F77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125B6D5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011B12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46DD43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B7E96C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A1932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25C70C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1DBCE6D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210C9CF">
            <w:pPr>
              <w:widowControl/>
              <w:numPr>
                <w:ilvl w:val="0"/>
                <w:numId w:val="35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51B13F41">
            <w:pPr>
              <w:widowControl/>
              <w:numPr>
                <w:ilvl w:val="0"/>
                <w:numId w:val="35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发射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卫星发射风险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275C7A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发射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7279B4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发射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75D6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00185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E0B896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F2EE8B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29B8A27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60DF4F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783B8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D67BB6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0E9965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7D7B1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B098DA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6334D1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0E6739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7.1.1.1.1.2.3.4.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卫星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制造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F5FC7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A344BC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FB4234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卫星发射风险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BD5A27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76EFBB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37D849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D3D72F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772847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WXZZFX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1341DE2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B3288F7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82E0D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A6F7F3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A032D5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134EC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E0CE7E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69AC1D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5950A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DC52BC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E7F922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A1EC1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1AD9C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AC47A6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EFF046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01AF8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DA285F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005FAF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1AC2A7C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227CC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865EC4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790580B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9039C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AB5940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0D5114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EEE939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B5B881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C121E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8BEE2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56E009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609E94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E47A58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C1F825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126F2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55505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7E396F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87E53F4">
            <w:pPr>
              <w:widowControl/>
              <w:numPr>
                <w:ilvl w:val="0"/>
                <w:numId w:val="36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107FE22A">
            <w:pPr>
              <w:widowControl/>
              <w:numPr>
                <w:ilvl w:val="0"/>
                <w:numId w:val="36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卫星制造风险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F7D0ED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8D02D3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卫星互联网产业供应链风险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5CCA6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AF0FE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D298AF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3321876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50E1FC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F46BD3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DE559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5E849F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4C5BB3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D19B7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239FA9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A95864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2C292DD">
      <w:pPr>
        <w:pStyle w:val="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卫星互联网国际竞争态势分析</w:t>
      </w:r>
    </w:p>
    <w:p w14:paraId="3C1774B3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7.1.1.1.1.2.4.1.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国外科技政策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2DF29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4D79B5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A521E6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49A150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073DE2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575DCA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7C678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77C189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GWKJZC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73F483D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F256316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6FA6E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FA856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07E36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2FB02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5A0780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1E06BB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B69CE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E3304A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27B4C3F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9FA09B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E8DE4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9A2CE5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7D2F96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255667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018F56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2BECFD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35AD80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45DF3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25D671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A74E0C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496E6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6A7D51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4AC006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38FAD8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EA3038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D88E7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B3878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787A600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A33BA6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9784FF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B78ED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605E6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EB83A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1C8E16D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B4DAC8F">
            <w:pPr>
              <w:widowControl/>
              <w:numPr>
                <w:ilvl w:val="0"/>
                <w:numId w:val="37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1F029D7F">
            <w:pPr>
              <w:widowControl/>
              <w:numPr>
                <w:ilvl w:val="0"/>
                <w:numId w:val="37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3E62D9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6CBF1B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FB79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73088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C550B1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30DBEF6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B5E1DD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27266E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EFC0B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4618BC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5A866C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C9A11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B3B763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9E8C58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D2256B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7.1.1.1.1.2.4.2.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国外合作动态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1D6DA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6839D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C7D029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953A93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86D8CA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580499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D06F0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2BA2B8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GWHZDT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462FF05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93DEEFF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C434A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613FDD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EEE434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73A19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F1E177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538F31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8FFCE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AF54B9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F439BB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9080AD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37B78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B46D01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3B10E8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5F57AA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332044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1F8CE5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EFE914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0C507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758108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A21547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DD539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5F56D9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8F7D3F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FE6921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61FAF4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46BFF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391FFC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E069A2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05317F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AE9902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7C53A9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65869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243BA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2514BC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49BDB9A">
            <w:pPr>
              <w:widowControl/>
              <w:numPr>
                <w:ilvl w:val="0"/>
                <w:numId w:val="3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538ED711">
            <w:pPr>
              <w:widowControl/>
              <w:numPr>
                <w:ilvl w:val="0"/>
                <w:numId w:val="3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9B4C93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09D389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65330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6BB9C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7A80AF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6C4E2BE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BD1284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49366E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2E700A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82F6C0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95469D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65EBD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6C287F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47293A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79012FC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7.1.1.1.1.2.4.3.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标准知识产权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59ADB7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B250B3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762C09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95B15E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E620BC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15407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81F9B9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264017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BZZSCQ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C4D3204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A6C782B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789260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8C282C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08BE18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79F48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421979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E23683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CB478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9EF196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6FBECD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1BB221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9D36B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857A9F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A61538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52DDC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1DB47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143965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16FA53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5B7167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B3AD92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DCE282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9C87E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6146BF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EA21F0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19A7E3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4B9BD6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16E0A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0F35A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C3AB85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0F2640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C151A5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190B17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6FDC5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ADA3D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C8E323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C737AFF">
            <w:pPr>
              <w:widowControl/>
              <w:numPr>
                <w:ilvl w:val="0"/>
                <w:numId w:val="39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3D686EE7">
            <w:pPr>
              <w:widowControl/>
              <w:numPr>
                <w:ilvl w:val="0"/>
                <w:numId w:val="39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279D76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50EA5E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4C5BE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2999A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0A5D47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ABA018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34094D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5A9E19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6019B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C4BA68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20E696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3816A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968ED6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AEB0DB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0243DE1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风险评估模型</w:t>
      </w:r>
    </w:p>
    <w:p w14:paraId="5AB5D0B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7.1.1.1.1.3.1.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极低风险区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69E4E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1C9A1A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D6948D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极低风险区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62B52B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37C9C0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588ED7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CBA03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F079C6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JIDFXQ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770A15E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DD77C64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7E38B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9875DB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4DF6A6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2901A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BA1702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341257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极低风险区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6F8E8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44D6BC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76F51DE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38E369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61BD5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96BC10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0CC161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480B9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5A9755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90FBFC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30D6CB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4A8B7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15708E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6D624A5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0A1EF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0180D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8F2160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262FF5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661E14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FD9B8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D7DC6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838B6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E25F09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9D0967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0DA8E9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15DE0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2230CF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74B885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DA679BB">
            <w:pPr>
              <w:widowControl/>
              <w:numPr>
                <w:ilvl w:val="0"/>
                <w:numId w:val="40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56CACFB9">
            <w:pPr>
              <w:widowControl/>
              <w:numPr>
                <w:ilvl w:val="0"/>
                <w:numId w:val="40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极低风险区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极低风险区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7B59BF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极低风险区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456B19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极低风险区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DB74D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1FD37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EF32C5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6658FD6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91D54E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2B4FD5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40858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E8863F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0363AE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396BA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C97A4B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231761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FBD481B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7.1.1.1.1.3.2.较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低风险区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55FF07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5C86FF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A58427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低风险区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F36C70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08BD1F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2AC053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4666C0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349E80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JDFXQ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D0F1FC5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174E5F8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8850A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972029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D78A69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39370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9CEFF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737D36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低风险区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302EF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491859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44E3C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267562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4AC61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0381B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CB0141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21F858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DA3016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E1EA27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1FF5DD8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21191F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4D7B4C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7E59CD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84F9F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586F6E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4CDF4B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0CFA99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DAA146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08303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3BE47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C54FC5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13DF11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3481A4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E00B0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D22EF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2133BD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C8B4FA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155BAD7">
            <w:pPr>
              <w:widowControl/>
              <w:numPr>
                <w:ilvl w:val="0"/>
                <w:numId w:val="41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6E53A6DD">
            <w:pPr>
              <w:widowControl/>
              <w:numPr>
                <w:ilvl w:val="0"/>
                <w:numId w:val="41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低风险区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低风险区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8959B3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低风险区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14D784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低风险区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EF958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5D66E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1E1114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5F2DDE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6D8837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EBB9E5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AEA89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C21ABD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DDC5FE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74744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B3EA6E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AE90E4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5CB9FEA5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7.1.1.1.1.3.3.中等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风险区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E2CF4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7363A9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327CD8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中等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C5EF24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D72CAC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5B6A4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99A9D1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9EB95A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ZDFXQ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BA18C40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171814A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36816B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2E359F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002453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BA26E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24A3B6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292CE5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中等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05C0D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E9CFD4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E117D0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DEEB2E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6407B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395B0A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17B244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9ADC7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D7DAD9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8B03A5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F77B4F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6E21EC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784659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C5875E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42826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5B4DB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634A8A2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B27733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4DFD62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D3846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72B4A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EDEFEF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938A9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11D466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B3357A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09F6C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0A3799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6FD4FFC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D33FFB1">
            <w:pPr>
              <w:widowControl/>
              <w:numPr>
                <w:ilvl w:val="0"/>
                <w:numId w:val="42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071866CE">
            <w:pPr>
              <w:widowControl/>
              <w:numPr>
                <w:ilvl w:val="0"/>
                <w:numId w:val="42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中等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中等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CD8ABC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中等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540F3B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中等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57AA6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6501B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85F07C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9D35DE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2ED1B5B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46F293E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C33A1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26F709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57E5F5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CCEAD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91D519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CD7FB7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6544B7D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7.1.1.1.1.3.4.较高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风险区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0F897C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C68D1F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AF48B0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DAAB01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238112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801CB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85D541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DCE479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JGFXQ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75C9B4D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8ED6DD5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3171E3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0FDD1B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996D17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A72AE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F34D07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B38874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32FBF5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166D93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78D2D70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AC6F8C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780743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A25BD2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B95863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5EA0C3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E1D618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146288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BC0B7D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70DF73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10B543A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EB5FF0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ADE58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10D9D2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67E68B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6A5358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0793D5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CD355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72332C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78C47FE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0CA1C6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4216DE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931515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21845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002C5A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692C01E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D9B7F9D">
            <w:pPr>
              <w:widowControl/>
              <w:numPr>
                <w:ilvl w:val="0"/>
                <w:numId w:val="43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7A36E044">
            <w:pPr>
              <w:widowControl/>
              <w:numPr>
                <w:ilvl w:val="0"/>
                <w:numId w:val="43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C0D551A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9CBAD2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较高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068F1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90764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2EE950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50AFBF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091FB7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6A99017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9100C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806B25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A18A36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22B1D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5DF7BA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F541FD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88D1284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7.1.1.1.1.3.4.高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风险区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FA0CE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7B609C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4E4DFE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833803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743D7E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1F591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7AD613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5B6A78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GFXQ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0E76F9D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3C76D3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2586D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5CCD60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36F95C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D311D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3D3F6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1C77B6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163E2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1939CC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597BF3E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8E60B3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627C2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F33DE1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F389D8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7A158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0A55C7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864CBA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A247CF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20057A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E31A30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5154B3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A9183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520629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A4FDF0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696AA7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12A42C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FEF3D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AC6EC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5ECDB1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6E584D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44E238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7E18AA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D8BB6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453E07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7DC19F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A4EE8A4">
            <w:pPr>
              <w:widowControl/>
              <w:numPr>
                <w:ilvl w:val="0"/>
                <w:numId w:val="44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风险指标体系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</w:p>
          <w:p w14:paraId="40A6FD83">
            <w:pPr>
              <w:widowControl/>
              <w:numPr>
                <w:ilvl w:val="0"/>
                <w:numId w:val="44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EB63B0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11DE61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风险评估模型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高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风险区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08518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B7C72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D17CD0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345643A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7D2D3A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621564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D63BB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960CA7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95A200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07AD4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2D5960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1AD922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5DE5CB0B">
      <w:pPr>
        <w:pStyle w:val="6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量子信息</w:t>
      </w:r>
    </w:p>
    <w:p w14:paraId="6A7F2CEF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技术与应用发展趋势风险</w:t>
      </w:r>
    </w:p>
    <w:p w14:paraId="1CBE05D9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7.1.1.1.2.1.1.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技术趋势风险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108D0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D42B17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C6FAD4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技术趋势风险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5DBD31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C54C91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9F9B0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F15673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85E1A2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JSQSFX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D611E53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D95C62D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73E1F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3E68A0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D547FE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FD87E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2A4D46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ACB99E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技术趋势风险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632BA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004942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05D6E35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6F6D8B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76201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CAA72A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21F39A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8E1DD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9E6BB7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C554E3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6A8128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AB184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2EE42E4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576A87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9F803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0E50D4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748D8B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8B4430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DD70EE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D38AD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54980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2683BD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10C646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74D61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15D139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20F0F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16C136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CE0094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87859C3">
            <w:pPr>
              <w:widowControl/>
              <w:numPr>
                <w:ilvl w:val="0"/>
                <w:numId w:val="45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54E3469E">
            <w:pPr>
              <w:widowControl/>
              <w:numPr>
                <w:ilvl w:val="0"/>
                <w:numId w:val="45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445EFA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技术趋势风险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87557C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F7E09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78B92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5D364E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26D5F39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299429E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86632A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46363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5C3DD0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249B72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CD35D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5147F3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38FE2B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0CE0473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7.1.1.1.2.1.2.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样机产品风险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2297B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61F586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920551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C04212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82335C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BF54D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DF0F4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C964B8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YJCPFX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DC1D5E4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52578BB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56871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2FA8F4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1CD2DE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4557C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5E6ABA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961FA5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622BA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B1ADE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527BD1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AB9610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81FD8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057297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7527BC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6FBF7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BC158B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7321D2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62372F1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0D1207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5184D3C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0B6F755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6FD26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0C761F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427D75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FC6CA7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C08C92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28B66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C2545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7FAB4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B90488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AF7E8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D781B7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8D690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232940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555B202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F742D02">
            <w:pPr>
              <w:widowControl/>
              <w:numPr>
                <w:ilvl w:val="0"/>
                <w:numId w:val="46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671D09D3">
            <w:pPr>
              <w:widowControl/>
              <w:numPr>
                <w:ilvl w:val="0"/>
                <w:numId w:val="46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E0908A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53926E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样机产品风险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D4F8D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4E4B8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E14925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D1B6A0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1D4B35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DE04F5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573C2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BACF17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6DE98D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61F926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089311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D753AF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1DC6DCB6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7.1.1.1.2.1.3.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应用推广风险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E3EA8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BA6AF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3F18FC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EB5E18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9BEEEC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92121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673E6B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FEB97E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YYTGFX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C57AF69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A3E33D5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21D49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31A020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015E16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572089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282A5E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6B0142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D2959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78AEF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13274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EB5DA1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54D0F3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53B98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06ED1B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C386A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5BA8F4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8470EB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CE327B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BD60E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6F382B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BC0A78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4A6DD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5098AC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8C300D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E9862B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63990F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718B9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370DD1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716ECF8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B4D9ED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4A7325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FF172A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D75CE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49CCE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1132239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D3FF9FB">
            <w:pPr>
              <w:widowControl/>
              <w:numPr>
                <w:ilvl w:val="0"/>
                <w:numId w:val="47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47C563B">
            <w:pPr>
              <w:widowControl/>
              <w:numPr>
                <w:ilvl w:val="0"/>
                <w:numId w:val="47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4F157D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323314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技术与应用发展趋势风险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7153E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276E3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051DF7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3CC885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EB7143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C449B5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216776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1EAB48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AB8030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0CEA86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3974E5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68D5A4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6E7399C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供应链自主保障能力风险</w:t>
      </w:r>
    </w:p>
    <w:p w14:paraId="533E1608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7.1.1.1.2.2.1.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基础材料风险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33200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3195F8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F79E71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547B05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7D2458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CA26F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A04C25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4B3A0B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JCCLFX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CC9D7A2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E8D98FB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4DE6EA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7A6907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F6D1A1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AB794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87A8C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04C7DA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2C2136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72F7C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A1DFBB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87E227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C579C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B48779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1F5FD6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2F33B7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AA8E08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837F8B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02667C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C8B9F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EA330D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C98BCE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4DB45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B2C4B9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DDDE58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A768DA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6D3201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92636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3519A6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D71D50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79B889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B8BF86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BA3CA9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99494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BDF1D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B4BDD5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772E2D3">
            <w:pPr>
              <w:widowControl/>
              <w:numPr>
                <w:ilvl w:val="0"/>
                <w:numId w:val="4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79ED1C58">
            <w:pPr>
              <w:widowControl/>
              <w:numPr>
                <w:ilvl w:val="0"/>
                <w:numId w:val="4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CE66523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10BB60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基础材料风险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0B236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AF05B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303431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32AA41E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C098D0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673532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99265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009A1D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2ACFF1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BAD49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C2C36F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11D343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044369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7.1.1.1.2.2.2.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核心元器件风险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EF7E5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07D624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B6836E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1A23EE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2CC27A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6A5D0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F0A98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59C07A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HXYQJFX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A861BD9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943AA2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0AF77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EBB311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272F51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3CAB1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ABDB8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6E9291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898D9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277FB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95FE29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05DCFB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BAC04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A84D6E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CF400A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1E2BD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C22EF7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1BD37C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C24EED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7AF751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644550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6AD379F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983AB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B9D63F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6BEE40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E55853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2B1F9E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3D795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66C90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4D75D5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0AB78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329665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4E5CF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80873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391A2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6EB51FC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DE87F6F">
            <w:pPr>
              <w:widowControl/>
              <w:numPr>
                <w:ilvl w:val="0"/>
                <w:numId w:val="49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382EEE03">
            <w:pPr>
              <w:widowControl/>
              <w:numPr>
                <w:ilvl w:val="0"/>
                <w:numId w:val="49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FF0CA2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FF44EFF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核心元器件风险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81D79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D9899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450EBF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6DFCEFD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9E9F86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4DC613A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2F376A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65F3E6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E8AD52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10655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7D1612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146D99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6F7EBFA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7.1.1.1.2.2.3.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高端仪器装备风险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07661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C4D435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56EF46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603689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DE895B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DB4AE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418EA0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4C7B0C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GDYQZBFX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EA42046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539E0DD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9F0F8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503196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908219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A840B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B35A39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EA63BC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33283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1259D4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6B4959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923C76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2B06B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04EEC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B16A87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2E1FFE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EA096F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397906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567BBB7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08D24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EC1107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6350CF6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5F930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3E2CA1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EC8DFE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0E28AC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8C0247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D16F3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8F3ED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87CBE1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464209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29FF84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C4A8FB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94B0B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5FC05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1F6976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20DDA8D">
            <w:pPr>
              <w:widowControl/>
              <w:numPr>
                <w:ilvl w:val="0"/>
                <w:numId w:val="50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FFB1554">
            <w:pPr>
              <w:widowControl/>
              <w:numPr>
                <w:ilvl w:val="0"/>
                <w:numId w:val="50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D19B58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5C9A56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供应链自主保障能力风险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高端仪器装备风险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C0D7C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A8BDD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A49E4C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E31C61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DA3CC7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A963B6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2A9B71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20E66F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55C3C6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024BA2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1A9381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DBD577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5824214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产业生态培育与建设风险</w:t>
      </w:r>
    </w:p>
    <w:p w14:paraId="235ADBA1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7.1.1.1.2.3.1.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公共服务能力风险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053803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8751AB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29A0BB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D00C7E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88A16B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E4AE9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85F225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70D59E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GGFWNLFX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F2686F3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D09B0D5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51FA1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916974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103778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764DC4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9A6390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60F972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21B9ED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F93657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5455CE2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D2E7E1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7E93AF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33E1BE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E468EB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2E828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B1E3C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907712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1EFDE9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FB037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64614B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0D1186E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A34FA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A60AE2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4E117E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24CDA9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5CAA6A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E0B27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0461A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531A6C2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52546B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274FAE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89E014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8C034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42C7D6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83DB77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5BA87DF">
            <w:pPr>
              <w:widowControl/>
              <w:numPr>
                <w:ilvl w:val="0"/>
                <w:numId w:val="51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6BBCE068">
            <w:pPr>
              <w:widowControl/>
              <w:numPr>
                <w:ilvl w:val="0"/>
                <w:numId w:val="51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592168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50B857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公共服务能力风险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756D0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A9542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A8BFB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308FB1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5F18E4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9601A1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AC346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4D41BE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448087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1912E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A2EB69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2623EC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AD88F0F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7.1.1.1.2.3.2.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产学研合作风险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A0ECA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477BC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CECFAA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F8375D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2B06D3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EC733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B0F358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F211D8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CXYHZFX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ABFD98B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E772602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9BC3A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DF005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73222A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64BB20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DA9130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6E5ED5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586BA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5FCF30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CFBB93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455452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50BDF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EBFB09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6C37D8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3B9B1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947968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6A7DEB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6A036F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7F2AA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23D79C2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67BA572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1C858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E38D8B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B3D3C0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2F02AF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CD5388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4EBD1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842BD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47526D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C365B1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B6D602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344B9B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B3696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EC3BD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AC11FF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F988C10">
            <w:pPr>
              <w:widowControl/>
              <w:numPr>
                <w:ilvl w:val="0"/>
                <w:numId w:val="52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5B8ED334">
            <w:pPr>
              <w:widowControl/>
              <w:numPr>
                <w:ilvl w:val="0"/>
                <w:numId w:val="52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C28C26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0D4837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产学研合作风险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C2E77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12E35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BDD438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E26895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8064C1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AF7A34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2C927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135918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2888C9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DE7FF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14448D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C55E22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566439E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7.1.1.1.2.3.3.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标准知识产权风险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A96C5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597BF4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CB25E7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284987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24A0A4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EE79F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9AF952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4A55EB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BZZSCQFX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71B5AB9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457A458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10128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9B9C0E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8ECC09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AB98A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443D09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3F78D3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4E9D58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CDEB63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7A20C2F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406DD8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85F56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32F69C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4728BC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62D58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089D29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977C1D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5F9E224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01F04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D9785F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F5F32F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D25BB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8CD8A1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F49E99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D1AFF3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F7000C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95DB6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6601F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0A1AF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248230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2B9455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E0A84E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30E5E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69B2D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BDAA6B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06A9BAA">
            <w:pPr>
              <w:widowControl/>
              <w:numPr>
                <w:ilvl w:val="0"/>
                <w:numId w:val="53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7C393255">
            <w:pPr>
              <w:widowControl/>
              <w:numPr>
                <w:ilvl w:val="0"/>
                <w:numId w:val="53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30F5BF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41729B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产业生态培育与建设风险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9460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DC5D2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7E72C2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145F86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BA9A3C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AF8F1F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33F359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D52B0E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4D3D20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44535C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0171D6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12D25C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394FD43D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国际竞争态势与影响风险</w:t>
      </w:r>
    </w:p>
    <w:p w14:paraId="4BC542EF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7.1.1.1.2.4.1.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国外科技政策风险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FBAAF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910B26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9E2EE4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AB26AF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24F3A9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3D8BF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2F7978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3183D3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GJ-GWKJZCFX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70F5D0E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CB4A89A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747F3C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85FA62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3A14E1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8EB7C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2AA3AF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35CE2A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6D8D5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A760C0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A02A0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7FAA03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F74A0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924512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9C78CE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465CA0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B4B78F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013CBD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B15F0E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B3B7E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223157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4EC769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2E58E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2F465E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D647F3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7E07CC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4A0B7A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1297D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381C6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409469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CCCBCE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253D20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FE6825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31AF3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1495A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285949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5555649">
            <w:pPr>
              <w:widowControl/>
              <w:numPr>
                <w:ilvl w:val="0"/>
                <w:numId w:val="54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775D06EC">
            <w:pPr>
              <w:widowControl/>
              <w:numPr>
                <w:ilvl w:val="0"/>
                <w:numId w:val="54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C1507F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BD7140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6F941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33C62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C97DE8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C72EF3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4A896C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831297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EDFC2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287377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B83DCE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BEEB8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AAB391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7EBB0E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6B3429A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7.1.1.1.2.4.2.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国外合作动态风险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44D849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98CB11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0362EC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81A880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F4A3A7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E4B7A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410E28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30A90E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GJ-GWHZDTFX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6507405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8838517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15B2D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F2DEA8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BF2AA0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2CBB7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4BC6BA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A5038A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A5C8B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6CC419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2D31968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6A1A54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32FE0F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B686A2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C57916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5E6816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F5D133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73FBCF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1EABCBA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5B6E4B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75360D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DDF66B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3B496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253964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A2C85F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5747D6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2C1312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50B01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CF86F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913CC4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B3666D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28468A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9EBDAC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ABD7B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0331E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64F8E0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520DBE2">
            <w:pPr>
              <w:widowControl/>
              <w:numPr>
                <w:ilvl w:val="0"/>
                <w:numId w:val="55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3C5CD8F6">
            <w:pPr>
              <w:widowControl/>
              <w:numPr>
                <w:ilvl w:val="0"/>
                <w:numId w:val="55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B491F1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CDD09A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8EF10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0BCAF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7A9D52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F35EDD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AA1FCB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6BC3EE6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57D49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154367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2FCD77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10D60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A38838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F5EDD0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37C7850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7.1.1.1.2.4.3.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对我政策举措风险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7B56F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2CD10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333393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40314F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B4D5F3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B0189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60F06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AD0425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GJ-DWZCJCFX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7CB7F5A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16DB485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BA15F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1641AB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EB67E3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619CE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3C934F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CABA1F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4A1FB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EC9540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F76111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1BD40D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6BAEB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B81DD2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E63CA8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AFDD0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28C2C4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FD3330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6A5D3A9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08BDDC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EBEA20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B2AF45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83947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253C58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CAC69B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ABBB6B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6B0CF2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32863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589F5E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3FEC9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036CED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396F84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DAD191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E855D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27A594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184DA0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CAD0C84">
            <w:pPr>
              <w:widowControl/>
              <w:numPr>
                <w:ilvl w:val="0"/>
                <w:numId w:val="56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487F0770">
            <w:pPr>
              <w:widowControl/>
              <w:numPr>
                <w:ilvl w:val="0"/>
                <w:numId w:val="56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CF4597A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CFD792E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国际竞争态势与影响风险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对我政策举措风险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B13BF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12C1B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34F113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230D17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780730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6EF1BA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3C590E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083996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02087B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4B6067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40703E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8F0D35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12A915F">
      <w:pPr>
        <w:pStyle w:val="6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卫星</w:t>
      </w:r>
    </w:p>
    <w:p w14:paraId="4602E28D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技术应用发展趋势分析</w:t>
      </w:r>
    </w:p>
    <w:p w14:paraId="38A55A2F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7.1.1.1.3.1.1.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科研创新趋势分析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55125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DE122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2469DE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科研创新趋势分析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FE6648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DD118D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4EED3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99F7F1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1EDEC6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KYCXQSFX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EE74A90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45AB174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E6CCA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0BFE94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F51B77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7D2F66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B17A60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009790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科研创新趋势分析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96681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95880A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2E55D57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E37EEB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75BA22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46975E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6234E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DDC3A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C036F6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A35C33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3A215D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7CEDFA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E9A08D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632104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8BF79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E78CEB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62E5D2F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F4032F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9FB8EE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3010A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4D7ED8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7C1CDC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94E3DD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55ABA6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F4F10D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779C1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0AB5F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52BAF9C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BB858FF">
            <w:pPr>
              <w:widowControl/>
              <w:numPr>
                <w:ilvl w:val="0"/>
                <w:numId w:val="57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32AC7E35">
            <w:pPr>
              <w:widowControl/>
              <w:numPr>
                <w:ilvl w:val="0"/>
                <w:numId w:val="57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AA9B783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科研创新趋势分析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70DE90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科研创新趋势分析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1CDC1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385FB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DFBB64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2E494C5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927FA6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5DC849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4D030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68E782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6D96F9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92525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166ADF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467733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1B046CA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7.1.1.1.3.1.2.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关键技术能力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4A264A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93A7A1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DFA9FE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21B075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3BF825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54A07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285DB3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82019F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GJJSNL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3E71589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33240A3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442459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323385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F3F8BD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45F3A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E7C6CB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644765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0FDA7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90F862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DB1914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80272C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3D329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FDF5C9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9CAC92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08F7A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4C8AED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07F854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623EB2D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B114B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DFA36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949619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7031D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4F3A79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7569E9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D574B3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BD6FDF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A3182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7511B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CCC255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0A41F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438BDE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01375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2AEA2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7AC80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263BB1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7E244E1">
            <w:pPr>
              <w:widowControl/>
              <w:numPr>
                <w:ilvl w:val="0"/>
                <w:numId w:val="5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706CF151">
            <w:pPr>
              <w:widowControl/>
              <w:numPr>
                <w:ilvl w:val="0"/>
                <w:numId w:val="5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BC45D4A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10A3FC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关键技术能力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0FB45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A1811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0E72CA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A6E396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71A196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405847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501D9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F46806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9AB197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04F876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9A8CFE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1A4D53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659698E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7.1.1.1.3.1.3.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应用推广趋势分析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51A24E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E77429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8AF1FB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应用推广趋势分析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BDAB3E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322105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3C5B7C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2C5A67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C8B89E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YYTGQSFX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A93B231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7ACB8B0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305CFB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E88B6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5F435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781BE1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86CF50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8283C4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应用推广趋势分析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29C626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4336B6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BC63A9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F0410E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53C6B1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62B260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ACA09C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8DD31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109A73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862B16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3D3F2A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CB297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EC04CC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742E09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2B768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5143D9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9C325F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EC92D1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4650F9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9CD63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625F0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5ABBCB0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E2DFC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BA7B90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2524AD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26AF4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CA0BD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56CD831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16A39D0">
            <w:pPr>
              <w:widowControl/>
              <w:numPr>
                <w:ilvl w:val="0"/>
                <w:numId w:val="59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3E6DBEB">
            <w:pPr>
              <w:widowControl/>
              <w:numPr>
                <w:ilvl w:val="0"/>
                <w:numId w:val="59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2FEF42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应用推广趋势分析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D5872B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技术应用发展趋势分析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应用推广趋势分析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43406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80E6D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05BC32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361097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01ECBA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580E76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15129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79F3D4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9844AC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FA6BE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FE41EC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78E67B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C9B29F3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应用发展趋势分析</w:t>
      </w:r>
    </w:p>
    <w:p w14:paraId="07ABCBC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7.1.1.1.3.2.1.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星座发展态势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56376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EC366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EB3161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星座发展态势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D49709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18A41C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375CF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515A0E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FA4C35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YY-XZFZTS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55D6B62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C07FEDF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9E113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A74730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7E787F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F420C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F1821B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57A2FF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星座发展态势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DFD69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B711CD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6150D3B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910A66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78C58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BE813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24AB2F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3FEC5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41384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757DF2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481A7F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05CFF1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1F6DD9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5075AB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8D811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0DABBA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C6166E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BCAA32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BF1B92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6A4C5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727D9B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54AE6F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722E21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1993E5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A22351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DDC6A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B1F2F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3A19D6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E84892C">
            <w:pPr>
              <w:widowControl/>
              <w:numPr>
                <w:ilvl w:val="0"/>
                <w:numId w:val="60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应用发展趋势分析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46AAB26C">
            <w:pPr>
              <w:widowControl/>
              <w:numPr>
                <w:ilvl w:val="0"/>
                <w:numId w:val="60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星座发展态势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星座发展态势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CB4A08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应用发展趋势分析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星座发展态势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7EB685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应用发展趋势分析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星座发展态势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22A1A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94FC3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194F6C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695D9AB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2B6878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AD1EDB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30B534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19BEB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353282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55C407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0F17F0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EDDBC1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0665422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7.1.1.1.3.2.2.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业务发展态势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31CF4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75A56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A1AD81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E6C7B3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B05F9A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494E7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44F116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7A803A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YY-YWFZTS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425D4A9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8A7D8EC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9D7AD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14A447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299E00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23B51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B56D4A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C46D7E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3E9580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335043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64BF4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127A3B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304B24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3BC2D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69CC9A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1253D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C1052E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62DCD9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6FAE85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2E2160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297E083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2608BA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C2271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C1A73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2FFA20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FDCAB9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95977C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9E7DF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D3FD2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AE088D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9DDF86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57EB61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945233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2FF78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88904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664BDDB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7C3DF5E">
            <w:pPr>
              <w:widowControl/>
              <w:numPr>
                <w:ilvl w:val="0"/>
                <w:numId w:val="61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应用发展趋势分析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B3EC217">
            <w:pPr>
              <w:widowControl/>
              <w:numPr>
                <w:ilvl w:val="0"/>
                <w:numId w:val="61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3EA9EA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应用发展趋势分析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2ADC5B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应用发展趋势分析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业务发展态势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1E9AB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491BB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EE2B69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FF834E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0B5184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1AD995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2D450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C89D36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04A7C8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5DEFB0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C8FB49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F99F02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16CD0F7E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产业安全风险分析</w:t>
      </w:r>
    </w:p>
    <w:p w14:paraId="246CB022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7.1.1.1.3.3.1.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卫星芯片环节安全分析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6F219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E6195B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EF3CDD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卫星芯片环节安全分析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241E69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CF98DF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252253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643A73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4BB88A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WXXPHJAQFX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7B11522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7A9C2B5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31A87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DBC86A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E6A691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7B347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01418B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798D11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卫星芯片环节安全分析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4B5197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23F4AE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7393C6F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0D45ED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C3AD0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1F76A5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075609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27CF06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769596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9ADC6B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82556C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5717E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24D5F5F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E5EF9D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73017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2F3067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08F0C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308B8C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F7A939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1E016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56D60B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55C6F9E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421DCA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07CEA9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3C080B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9FB82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12ED5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8C0130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F11F4F7">
            <w:pPr>
              <w:widowControl/>
              <w:numPr>
                <w:ilvl w:val="0"/>
                <w:numId w:val="62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5170109A">
            <w:pPr>
              <w:widowControl/>
              <w:numPr>
                <w:ilvl w:val="0"/>
                <w:numId w:val="62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卫星芯片环节安全分析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卫星芯片环节安全分析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FC50B1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卫星芯片环节安全分析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1141ED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卫星芯片环节安全分析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84577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98AF4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318072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C90CB3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2FE7D3F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DDA4C7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5246E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08F688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A1D9CE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81E4E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B6BBE8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F540C1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DAD03B6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7.1.1.1.3.3.2.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卫星发射环节安全分析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571C48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721058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7E61A2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卫星发射环节安全分析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CA5897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2CAA78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52FBF8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4FC50A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6D7C99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WXFSHJAQFX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6E9FB69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C71A97F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4D605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98B8F6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736E98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71745C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FDD6B2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E3CAF7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卫星发射环节安全分析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B8885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C5B865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6AAD1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9C35B3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5DE426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53179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30DA43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D32EA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A8740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8526E8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667D45E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0868E4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B00A74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0ADFA23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39636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3AE4E6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6026F3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E53B11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90CA1D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733BA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273C3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14F35F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D1A47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60FA5F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D49A0A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BA945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A8911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BB72E1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EB93064">
            <w:pPr>
              <w:widowControl/>
              <w:numPr>
                <w:ilvl w:val="0"/>
                <w:numId w:val="63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225CF3D3">
            <w:pPr>
              <w:widowControl/>
              <w:numPr>
                <w:ilvl w:val="0"/>
                <w:numId w:val="63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卫星发射环节安全分析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卫星发射环节安全分析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49119F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卫星发射环节安全分析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858652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卫星发射环节安全分析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DF566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6BE0E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0B2EE1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6F4BFC6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B408A4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854101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2859B9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BD8789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F0537C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DB792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F05DCC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EAB20D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5F37D155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7.1.1.1.3.3.3.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卫星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制造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环节安全分析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81587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99BDB5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DCD282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环节安全分析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56B833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918081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B8029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75F474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1AE272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WXZZHJAQFX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933D251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3618A15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AB956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664E37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CB16A6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C1EA2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9BA4BB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EE8AA2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环节安全分析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B9E00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DAF88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B25DA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775C62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BDDA1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E5336B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08575A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39F3B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5A531C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BABBC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128A424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70747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B514A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05FA66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1AF7B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834B5D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69B0200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CC7D57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4D8765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BACDB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ACB84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1FC3A2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997FBB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A2837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5C76B2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2CD2E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DA8B0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077FA6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97E1038">
            <w:pPr>
              <w:widowControl/>
              <w:numPr>
                <w:ilvl w:val="0"/>
                <w:numId w:val="64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D7206E1">
            <w:pPr>
              <w:widowControl/>
              <w:numPr>
                <w:ilvl w:val="0"/>
                <w:numId w:val="64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环节安全分析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环节安全分析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BAA36B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环节安全分析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A35252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产业安全风险分析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制造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环节安全分析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56C9C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50D5E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ED2AB7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6E2AA5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2F2312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8B891B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35AAB7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5512AE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81FF60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6728C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89FF21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071A30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7062680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国际竞争态势分析</w:t>
      </w:r>
    </w:p>
    <w:p w14:paraId="3CEFD801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7.1.1.1.3.4.1.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国外科技政策态势分析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FC645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5EC46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9ADC38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国外科技政策态势分析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3EE92D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A2656D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69BBF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917061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75E485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GWKJZCTSFX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BC84946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687EAC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6CEA5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C28386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0EE705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956A4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B299B5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514803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国外科技政策态势分析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1E159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51CB17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037F5A9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6B15A9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320D96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52503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1D3F8A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07C9F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CCA386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6326B4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3F4560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556B11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5E02F8E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7CA6834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A4349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EB82CB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5B7090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F4B868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58DBFA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F8E9C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3AEFAE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5A396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291487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E31873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0BFA9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4781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299BFB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6294AC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A8C1C4C">
            <w:pPr>
              <w:widowControl/>
              <w:numPr>
                <w:ilvl w:val="0"/>
                <w:numId w:val="65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245587D">
            <w:pPr>
              <w:widowControl/>
              <w:numPr>
                <w:ilvl w:val="0"/>
                <w:numId w:val="65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A051D3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国外科技政策态势分析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8B9E4E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国外科技政策态势分析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FDDDA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AC933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D66E50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6B57ED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D7E51B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07823E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86DDC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537219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C9AECF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271809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FEA85B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5787A8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9539292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7.1.1.1.3.4.2.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国外合作动态态势分析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4E09D4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469A69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E11249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国外合作动态态势分析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EC0F27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069554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219F6C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195A05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BB6ED6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GWHZDTTSFX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84411C7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B4B0210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A1834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BD444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446EB9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E019C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FB34A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038780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国外合作动态态势分析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2FA472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1519F2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59D7A6F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D01B62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5A760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0C2497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57F62A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98BC2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2F4CAA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648A2C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D6AB3E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64161C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0728D0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6147AE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FD2D8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26B787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450928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DEF3D8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75C87C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898E8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E922A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6E6835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208A38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BC33D7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9859C7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201AF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89FA6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59848F6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B6C51E4">
            <w:pPr>
              <w:widowControl/>
              <w:numPr>
                <w:ilvl w:val="0"/>
                <w:numId w:val="66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72C2F6E5">
            <w:pPr>
              <w:widowControl/>
              <w:numPr>
                <w:ilvl w:val="0"/>
                <w:numId w:val="66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2FCCE1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国外合作动态态势分析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1D7472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国外合作动态态势分析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01A97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A9F6C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DD5F49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214BC78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EB9493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92F5F5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9D677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C84B22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0927F6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AE2FE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397C42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41E150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A252AB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7.1.1.1.3.4.3.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标准知识产权态势分析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5256C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CDAE89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67E15A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B4358B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0A345E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4AB4D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22477F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C7C1E6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GWHZDTTSFX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10C64A8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48CD263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49219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83E9CF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123158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6336F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6D7FF2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07E140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60F2B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34058A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057ADCA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A14BF2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B448C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A0EBDC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F79227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227E83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F64E65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20B076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4D6D9C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3B8DD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02307B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575AE2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E1E98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FD51C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F8F062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CDB0BE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76356A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4F0B2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61B8B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0CF96F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4F9400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B83960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ADC924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22E49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4118A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19D784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B2009E7">
            <w:pPr>
              <w:widowControl/>
              <w:numPr>
                <w:ilvl w:val="0"/>
                <w:numId w:val="67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cs="宋体"/>
                <w:kern w:val="20481"/>
                <w:sz w:val="21"/>
                <w:szCs w:val="21"/>
                <w:lang w:val="en-US" w:eastAsia="zh-CN" w:bidi="ar"/>
              </w:rPr>
              <w:t>卫星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0FA0796">
            <w:pPr>
              <w:widowControl/>
              <w:numPr>
                <w:ilvl w:val="0"/>
                <w:numId w:val="67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CD3888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分析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F73D66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7F94B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E04FF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01C10B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22C2E3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7701DB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393BED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0124D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B6C6EC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587D92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487AB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81DB89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4890F4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0004408">
      <w:pPr>
        <w:pStyle w:val="6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前沿技术领域数据采集</w:t>
      </w:r>
    </w:p>
    <w:p w14:paraId="6279D80D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网络爬虫采集公开的网络数据</w:t>
      </w:r>
    </w:p>
    <w:p w14:paraId="04B8C873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7.1.1.1.4.1.1.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确定目标网站和数据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72C6A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B91CAB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2DDBDF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F827EC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4FE79F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2F9C71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B84597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3A46B8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7227CC9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81F5B50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3877F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8533C1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2EA36D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651AEB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FCCD60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8D0D4E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7481B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5E13CB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209C070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E5B005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7D9F0D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E8FCCF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F11158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E3AF7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E8259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622636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784FAA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6873B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8C17AC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2E31F34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5F938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C376FD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A9780C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5A97F0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33000B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3934F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A5795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780CA6F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7E956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5159C5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ECC834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0CD18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45BE49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2A5FC9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1F8B346">
            <w:pPr>
              <w:widowControl/>
              <w:numPr>
                <w:ilvl w:val="0"/>
                <w:numId w:val="6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68C9594D">
            <w:pPr>
              <w:widowControl/>
              <w:numPr>
                <w:ilvl w:val="0"/>
                <w:numId w:val="6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08573E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48DC96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77AFD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005BF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B98E3A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4C934F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18A3D7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E49F57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B90E5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F2BD6F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A70D7A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6742EE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23C7C0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E73CD8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38200505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7.1.1.1.4.1.2.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分析网站结构和数据源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EF962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C55AD0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A884A4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257BC3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5700E6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17F7F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622DA9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77F40C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FEBA26E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2EED4ED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08FC51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ED0F88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FC51F1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58F82E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26F04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015951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95240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AD8FC7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F314AA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6F9151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C219C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E438AC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B40117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3C4CC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0306F7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4415B5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6B70596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AD03F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556E365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1D1C77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C399C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729D33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671F2E8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E4F7B0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D6B718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991BF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8F3E6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5DA93A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93994E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B0D62C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394DB5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E8E87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C9631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A06A95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3146056">
            <w:pPr>
              <w:widowControl/>
              <w:numPr>
                <w:ilvl w:val="0"/>
                <w:numId w:val="69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498B35F6">
            <w:pPr>
              <w:widowControl/>
              <w:numPr>
                <w:ilvl w:val="0"/>
                <w:numId w:val="69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05ECDA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ED0622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660EC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492D9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60CB59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C99201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688582D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5F7FD8D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C9B3E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4E9BAD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217496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4F72F5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AC627A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FFB123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1D9EC5B9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7.1.1.1.4.1.3.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配置爬虫规则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4CE452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390290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97B5FD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77CFB0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F627F6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7EB95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7DA27C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7DABDE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7D99C4B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CFA058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722897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9CAA09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521677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C75AC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9ACD67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916DC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D4C9F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695C3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0D3A25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AF1CEF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E4317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4A6DF4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0F1E02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EEEEB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40AB0C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0155262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054A211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7CEEE3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FE6215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5CCE3E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052BB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13E148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2434BB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BE20F4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047C1F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E644C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16CC0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0B459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581C34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623225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730B4A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941E9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E4D94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412A464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DACB717">
            <w:pPr>
              <w:widowControl/>
              <w:numPr>
                <w:ilvl w:val="0"/>
                <w:numId w:val="70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39860379">
            <w:pPr>
              <w:widowControl/>
              <w:numPr>
                <w:ilvl w:val="0"/>
                <w:numId w:val="70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FD28AD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08E3D4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FA901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5770A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6557CA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3DE1CC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1D6BF1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1BF3D4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2544CF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474FE2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DA668B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F7128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F16543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B5CC23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F2B98CD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7.1.1.1.4.1.4.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爬虫任命管理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070C46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056189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03B468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C3267B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2B8C91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73B68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171F05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17C98B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1DEE9AD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D0D283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320B5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A624E0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3A6C10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7573C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64C53E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3E2C03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452E64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9C54CC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5E0EFB7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91B39C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31857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2BE2C3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40C42B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E35B9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39A9A1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478278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6861169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235A11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63669E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60A015D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02A4E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56FC4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826BC8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C58620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E99654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23C32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FB7F8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39371C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2F70CF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E3665F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9D6E9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24E3B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0D50B8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9E64AC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353DB23">
            <w:pPr>
              <w:widowControl/>
              <w:numPr>
                <w:ilvl w:val="0"/>
                <w:numId w:val="71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3C02EF68">
            <w:pPr>
              <w:widowControl/>
              <w:numPr>
                <w:ilvl w:val="0"/>
                <w:numId w:val="71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0CEC4E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F0CDDAE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E536F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3B642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7BA17F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879E64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0C4530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476083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4A514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F2F7E8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EF5B57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4E0497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0D084A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7D0F9B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3096700C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7.1.1.1.4.1.5.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数据存储和处理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63C00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108DE1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49E6CC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0C5034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5AF697A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01F9B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AFD94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0982C2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6ECEFDB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A4EA44D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429780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2446AC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E123D2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77DD14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310A2E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1B8EA0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20B218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540A77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8840F0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27F026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62798B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21E83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980398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2D9F24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FDCCF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8162D4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CCB653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75147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7B733E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03562E9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8E5A5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7EE631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1CD0CA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348858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0F56F7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AB17D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54E7E2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F43299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896E1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423A73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96BA04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50D0A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06F2D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91B9BF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4752AD7">
            <w:pPr>
              <w:widowControl/>
              <w:numPr>
                <w:ilvl w:val="0"/>
                <w:numId w:val="72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7A9464BA">
            <w:pPr>
              <w:widowControl/>
              <w:numPr>
                <w:ilvl w:val="0"/>
                <w:numId w:val="72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A70156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01C5A7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010B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C7ECE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73DCF1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932B03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A0EF8B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4567ADB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2A6E69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87BA31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EA2118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A66D9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AC73B4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9DE6AB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445018DF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7.1.1.1.4.1.6.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定期更新和维护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045802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01633F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9B76BD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691EAE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DBA411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F7D3F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003771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995133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488E4B1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BD8CAD3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9E95C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BA7D9C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89EC8D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FD8A5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2306A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7D80BA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FFD3A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DA558D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7776BE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EF0B1E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529AEC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F9CCA9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103A7DF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46DAA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CFCEC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833540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B634C1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57527B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A92503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D7FE82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53677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A1D9AD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82BBE8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6F17D7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C37739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2E5C4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E4CF6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667A4C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550024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19429E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184181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F5F06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138F2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DCB63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B08E1C4">
            <w:pPr>
              <w:widowControl/>
              <w:numPr>
                <w:ilvl w:val="0"/>
                <w:numId w:val="73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5F7BE183">
            <w:pPr>
              <w:widowControl/>
              <w:numPr>
                <w:ilvl w:val="0"/>
                <w:numId w:val="73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C41786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C4818E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DA1D1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8A8B7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7A21B2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9873C6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D85A05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49B0294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2CC48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544EF2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C21031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B255D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D633CE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C86644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BC5DF1A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API接口采集商用数据</w:t>
      </w:r>
    </w:p>
    <w:p w14:paraId="1F1F10C9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7.1.1.1.4.2.1.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采用RESTful API技术进行数据交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换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48A69B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D88508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781B30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6055FC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2B0B6D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0597D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DD01CE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AB931C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05FEE4E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D8C856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0E196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0DB45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C6ADF7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6AE9D1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CB70F0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1734B7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94523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A5A959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DF3406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A9F20F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52C5B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B66701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DCEB06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81244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A50130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7BFFB6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63DBF0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743CFF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34B1B1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FC66BD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20E50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DD54EA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E68E8D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8430CD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73E005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B084E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BC8AD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04AB2E6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6118BF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B77661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8F1FE4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D5D0D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266E96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F1DE84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A0252E7">
            <w:pPr>
              <w:widowControl/>
              <w:numPr>
                <w:ilvl w:val="0"/>
                <w:numId w:val="74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16FD9FE1">
            <w:pPr>
              <w:widowControl/>
              <w:numPr>
                <w:ilvl w:val="0"/>
                <w:numId w:val="74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5B12CFA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C431F1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F002A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65FD9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64F778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644969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330A9A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AB87E0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58A31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4EC310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75BF4D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BD544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496137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B39FFA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FF7D764">
      <w:pPr>
        <w:pStyle w:val="6"/>
        <w:rPr>
          <w:rFonts w:hint="default" w:ascii="宋体" w:hAnsi="宋体" w:eastAsia="宋体" w:cs="宋体"/>
          <w:kern w:val="20481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前沿技术领域数据采集处理</w:t>
      </w:r>
    </w:p>
    <w:p w14:paraId="28DB69EB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关键词提取</w:t>
      </w:r>
    </w:p>
    <w:p w14:paraId="133CA262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7.1.1.1.5.1.1.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计算词频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628A7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2751A3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CC78C8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314EEC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A2AD8F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748E1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C1DA51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D7903F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9D3B8D9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52D3AE3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7E3D9C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1A2313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ADB98C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B4335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FC9F67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9A6D58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642084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0E78BB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72BD7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BD4F81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CA085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39438A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3AF7A1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4A3A7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651EAB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42C256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BDDA7D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00C2FD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AC9C3D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89BAA2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23CF4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96F52E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FA730C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EE6C7C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78E164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A0C07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7B1F31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86EDE3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281850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52F386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5D7758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35BF2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2A77E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51B72A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83FE2A5">
            <w:pPr>
              <w:widowControl/>
              <w:numPr>
                <w:ilvl w:val="0"/>
                <w:numId w:val="75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38637285">
            <w:pPr>
              <w:widowControl/>
              <w:numPr>
                <w:ilvl w:val="0"/>
                <w:numId w:val="75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8D966CE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31326DA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DB121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BE917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E740C0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DF30AF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E813E8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0D1D26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3792A7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578EAD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61CE70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8CC50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5985D6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E39121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09013C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7.1.1.1.5.1.2.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计算逆文档频率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494CD3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D4285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F85A9B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6DE000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BCCF05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D84C6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57FC22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6D363C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C4339D8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0C07A09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880F9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EA6AB2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9784DB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00C964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DAEB5B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F26362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30DB50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74DDAC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2589C09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A80086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1C6295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DE15B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BD9F82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1EDB4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520D9F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81EF3C8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187D21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64303D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FF7E21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2CB986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E31F6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17A3EE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A11EDD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7C6130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F7CC42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B7129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398453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4DC7D2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9A125D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028AA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A36FF4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32F1E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4E0381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544D408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88C35BC">
            <w:pPr>
              <w:widowControl/>
              <w:numPr>
                <w:ilvl w:val="0"/>
                <w:numId w:val="76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9E3CFD4">
            <w:pPr>
              <w:widowControl/>
              <w:numPr>
                <w:ilvl w:val="0"/>
                <w:numId w:val="76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CCC98AE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90603C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1468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190E3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04A72A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D2CBFA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A123FF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5C90505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732459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FCA268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94372A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25C8A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8CFA05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F110A7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245EAA8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7.1.1.1.5.1.3.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计算TF-IDF值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9E4F5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B58FB7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A13541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EC4998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999E9D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10F6C0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4F8347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806B1C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6E20357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89D7EDB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A2E7D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E57A0F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366253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7AA65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490EE4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117E22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FA775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E67C2B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222145A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877EF9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FF0FC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436056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136609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776428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D6F455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C5DF7A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D99D1B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53325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52649AD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5F4DACB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F62E7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9CCA90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8564CD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7ECCFF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C8C423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C311E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48A617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358D68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35DB77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6174FF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E926C9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5A7AC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494245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B82AE7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E83B60A">
            <w:pPr>
              <w:widowControl/>
              <w:numPr>
                <w:ilvl w:val="0"/>
                <w:numId w:val="77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389969C0">
            <w:pPr>
              <w:widowControl/>
              <w:numPr>
                <w:ilvl w:val="0"/>
                <w:numId w:val="77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41AEDF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72FDF6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018B6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E93E0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E19AB1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D88569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61552E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9103F8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0284AA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6C5CFA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023B25D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0E5DE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9287AA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D6448B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6F227C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7.1.1.1.5.1.4.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选取关键字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6E6DA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C53025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B413BB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04FE65A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CAB68E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5B7A0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F424A2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939547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40D0A7E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4206368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29F2AC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7AA5E3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77813F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82156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17745A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0D2425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551E3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E0EB96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5D49A9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A95493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3CDFC3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7BAF2E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D94DF6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36B8F2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C4771E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18B6F1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10D00FD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DEED4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ABAD64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8526BF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707A1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778684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B34BBD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C93F0C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A0BFB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D2583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2DA90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335A717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E2C481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3DB975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2A5C87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8B5D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1B202A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654C8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5EDC88E">
            <w:pPr>
              <w:widowControl/>
              <w:numPr>
                <w:ilvl w:val="0"/>
                <w:numId w:val="7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06C987EF">
            <w:pPr>
              <w:widowControl/>
              <w:numPr>
                <w:ilvl w:val="0"/>
                <w:numId w:val="7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DA2F10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A1E71F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ED8EE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B8B26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A713CB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7341013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572BDF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4E1BF52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3B05F0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386182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803181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4537B8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BED57E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493A8F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5D6767A1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特征提取</w:t>
      </w:r>
    </w:p>
    <w:p w14:paraId="241CCAFC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7.1.1.1.5.2.1.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过滤无关属性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39CB1E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7B560F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D76479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3DCA6E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AA8616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C142B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A3CFF4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983F62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5784B68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61587BA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7F1FFB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D703EE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21F31F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5684A3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CB97B0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3A7F6F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49FF0F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2FFD68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749ADEC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52CACB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17618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3F1E2C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6E66F96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98A54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F3DEFA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712763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AD6C76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25B4A0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3025CD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465FE4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96FB5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4A0F1B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7C4E01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E9A0B1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2A31D1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A1388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191FD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DEE451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3FC000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1CE253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D48F59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25005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0D2916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01CA4B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2B4CCC85">
            <w:pPr>
              <w:widowControl/>
              <w:numPr>
                <w:ilvl w:val="0"/>
                <w:numId w:val="79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2D4FF95A">
            <w:pPr>
              <w:widowControl/>
              <w:numPr>
                <w:ilvl w:val="0"/>
                <w:numId w:val="79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53295A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6039CA2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F9B23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7CB15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AFC778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60ECE0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3726B9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1C1BB89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A14FA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4500D1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CEC821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B5715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F8DD3E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6808E2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D6A67EB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7.1.1.1.5.2.2.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衡量相关性和独立性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000687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59A480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39F34D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60CEFD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07E213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9D68B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90389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7DF496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151DC22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D960854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F58A5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B14EA3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49FDD6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68EBA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FD3F48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9B1797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73914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1F32EC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5A3EEA9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4D7D1E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AF113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D7ECA8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F3FBB1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C8AFC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A7C58A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F60307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70DEA7A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5A00F9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49AD47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61C8E23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83224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5347DE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B77B44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DE05C5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8D29AB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158B5F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E0FD2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D47C18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6B5DA9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83365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DD8498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B7A95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0B5DC4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30061E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27F4AAE">
            <w:pPr>
              <w:widowControl/>
              <w:numPr>
                <w:ilvl w:val="0"/>
                <w:numId w:val="80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1E1FA56A">
            <w:pPr>
              <w:widowControl/>
              <w:numPr>
                <w:ilvl w:val="0"/>
                <w:numId w:val="80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703F0F3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CDE70D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F019E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B74E1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43CB2C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3D69CF9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C5F1B6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1B2255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63EF6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68AC2E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7851F9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06B8F5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9762F9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9EB274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782608D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7.1.1.1.5.2.3.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过滤差异较小属性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174E1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C26F8E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1BA424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B78DF0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613FD02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248EB2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77391A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36E3C6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1EAF8BF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BC85221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516B53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DE98E7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5A5F31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7F2238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5236F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2DB10B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BD252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9CD793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A70CBD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CDBAD4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4D926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B277BC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6ED7CB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4BFF60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439C53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96EADDE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D4A6C7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E9780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16EB831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F172EA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6551C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C593D5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745386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4E6AD7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EEBCAC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20BBF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A4173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442B03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3DBED8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3102AAC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E9E89B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5AF0A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7E3D1A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1846EBA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44E1096">
            <w:pPr>
              <w:widowControl/>
              <w:numPr>
                <w:ilvl w:val="0"/>
                <w:numId w:val="81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1B98676B">
            <w:pPr>
              <w:widowControl/>
              <w:numPr>
                <w:ilvl w:val="0"/>
                <w:numId w:val="81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2B50503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E4A6C96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1627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1A085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25C78A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2C3073F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75D9BF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03F654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95979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FC8E45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1B5D3C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E7EEA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01C155B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1F1428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2432DA30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数据评估模型</w:t>
      </w:r>
    </w:p>
    <w:p w14:paraId="548C22F3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7.1.1.1.5.3.1.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构建模型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362BD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16E74B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E0682F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871AC6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BD801C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62E92A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FC3232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5513A4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1816B280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105C7363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5536F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143FBE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19781F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2D34C9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92A99A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FABAC6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799979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282EC1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0B936DC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16E6E7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324AD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B855E2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7922EA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5386D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B5EA3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8C0E40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5AD81AE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71CFBA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0355E32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79DD211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06C26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3469C8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B7C90C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723E1F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02EF63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3BEDD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61D146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461ABF0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504733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310175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595EE4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1A481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A54F8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133D9E4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68616E6">
            <w:pPr>
              <w:widowControl/>
              <w:numPr>
                <w:ilvl w:val="0"/>
                <w:numId w:val="82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3469831B">
            <w:pPr>
              <w:widowControl/>
              <w:numPr>
                <w:ilvl w:val="0"/>
                <w:numId w:val="82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B4FCB4D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1ECF61E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ED8E5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115F1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B48535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50777B4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FEB01D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3F2637F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30140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5E012B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9D4715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6FDA55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83486F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C09A23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98687D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yellow"/>
          <w:lang w:val="en-US" w:eastAsia="zh-CN" w:bidi="ar"/>
        </w:rPr>
        <w:t>7.1.1.1.5.3.2.</w:t>
      </w:r>
      <w:r>
        <w:rPr>
          <w:rFonts w:hint="eastAsia" w:ascii="宋体" w:hAnsi="宋体" w:eastAsia="宋体" w:cs="宋体"/>
          <w:kern w:val="20481"/>
          <w:sz w:val="21"/>
          <w:szCs w:val="20"/>
          <w:highlight w:val="yellow"/>
          <w:lang w:val="en-US" w:eastAsia="zh-CN" w:bidi="ar"/>
        </w:rPr>
        <w:t>模型评估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156571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8E3943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1C5784E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37B9A4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109302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AD750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147BEF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545274C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QDMBWZHSJ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6E74B03E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CA60CEA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4CA1AA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32B5A9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02EBD4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987B4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631953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32A821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确定目标网站和数据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7899C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2810AD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15A37B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926F3B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2375A4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5D6DBB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C16A53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50CC17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1776A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038F503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410BC0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6F66C6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895DEC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06F6A6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6715C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28053ED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6B44C2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212B5C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F99817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89D51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37F75D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2B9A07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E65454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258388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009A149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2F94A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1A9BBC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03D14E6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4969CBC">
            <w:pPr>
              <w:widowControl/>
              <w:numPr>
                <w:ilvl w:val="0"/>
                <w:numId w:val="83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56FD5A27">
            <w:pPr>
              <w:widowControl/>
              <w:numPr>
                <w:ilvl w:val="0"/>
                <w:numId w:val="83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E7D49FF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网络爬虫采集公开的网络数据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目标网站和数据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21F5BB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国际竞争态势分析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标准知识产权态势分析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69F43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567FE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914445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A723D6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5AF3DE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4A427378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E11E2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5EE99F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4105CD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A22B5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F70F03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37B92E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35BBF612">
      <w:pPr>
        <w:pStyle w:val="6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20481"/>
          <w:sz w:val="21"/>
          <w:szCs w:val="21"/>
          <w:lang w:val="en-US" w:eastAsia="zh-CN" w:bidi="ar"/>
        </w:rPr>
        <w:t>前沿技术安全风险监测预警展示</w:t>
      </w:r>
    </w:p>
    <w:p w14:paraId="288B473E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量子信息</w:t>
      </w:r>
    </w:p>
    <w:p w14:paraId="00FBB8A9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  <w:t>7.1.1.1.6.1.1.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量子信息技术趋势图谱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740CEA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5E11E8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CFAE77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量子信息技术趋势图谱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4B3940F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305F8BA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31C06B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BDCFF6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D7E9C0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LZXXJSQSTP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35D7AF7D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3B5E375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A980B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5CE2A2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648931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CE1D0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A2B800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DCEF9E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量子信息技术趋势图谱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10E64B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86C950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1E4F43F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B73A9D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323EEA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18CF79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08EDF77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5B82B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20D69A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B5007B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42B071E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307E18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39FDFF1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4E4AAF6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DFDD1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D30D20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CEB082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22AA01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E089A0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C93DC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52C0D0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152ADF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E9DC67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1A4D6BE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E8D567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D4DCE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62EF8F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6A28C19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46F4D33">
            <w:pPr>
              <w:widowControl/>
              <w:numPr>
                <w:ilvl w:val="0"/>
                <w:numId w:val="84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前沿技术安全风险监测预警展示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24BBCE9E">
            <w:pPr>
              <w:widowControl/>
              <w:numPr>
                <w:ilvl w:val="0"/>
                <w:numId w:val="84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量子信息技术趋势图谱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信息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量子信息技术趋势图谱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F675AE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量子信息模块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量子信息技术趋势图谱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D5075E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量子信息技术趋势图谱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56AE6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82263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9D543E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4901B34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E82BDD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000B768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8705A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3953D3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0A3304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637D51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3B682A7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3335E17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63CE6297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  <w:t>7.1.1.1.6.1.2.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量子信息风险数据统计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0C48FA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588BFC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743709A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量子信息风险数据统计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AD9BE9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DE05CE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0C6924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50E345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41CEB764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LZXXFXSJTJ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AA7AC01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60B5670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66C228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EB020A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73EF28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480175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618C44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7237E0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量子信息风险数据统计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034367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CDCA0C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7DAE941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EAA2D8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0E6C89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A540121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02AD1C4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431F1A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111026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4FC4E835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329B2F3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4236FF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7377B82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6002B61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6151A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EE3CB8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3CEFE0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852A8A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EB041E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B2FD6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11BC06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5817D7D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7F69359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BFA7B5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8CA440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CBD68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C60E6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2D49A83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1ED43E01">
            <w:pPr>
              <w:widowControl/>
              <w:numPr>
                <w:ilvl w:val="0"/>
                <w:numId w:val="85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前沿技术安全风险监测预警展示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719BAE32">
            <w:pPr>
              <w:widowControl/>
              <w:numPr>
                <w:ilvl w:val="0"/>
                <w:numId w:val="85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量子信息风险数据统计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信息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量子信息风险数据统计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FE382B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量子信息模块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量子信息风险数据统计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7AA61393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量子信息风险数据统计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DF683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CA868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1A8BF5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3EB2BD2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64C1620D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223D12F0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57765B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12BAA4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E5BE20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64076E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7E552C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27B36D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78994AE5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  <w:t>7.1.1.1.6.1.3.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量子信息产业态势视图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2D5491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CA2D7E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59D95C4">
            <w:pPr>
              <w:pStyle w:val="9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i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Cs/>
                <w:kern w:val="2"/>
                <w:sz w:val="21"/>
                <w:szCs w:val="21"/>
                <w:highlight w:val="none"/>
                <w:lang w:val="en-US" w:eastAsia="zh-CN" w:bidi="ar-SA"/>
              </w:rPr>
              <w:t>验证量子信息产业态势视图模块的功能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55FBD83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3BC864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729ACC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E9D246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A0ED92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LZXXCYTST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218279F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34D9C6E7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4AD168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2B2EB0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4FAB3E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37C00F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E5DC25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741F1A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量子信息产业态势视图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316CA2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979D78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32239DC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D87C985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76F2C9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924EFA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9ECCB1A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0BE8E3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3EB0D2A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39C69141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2F9D3E1D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5E64AF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621739C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159DA20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6D609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B6C643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75363BA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3F4169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72839B9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2C40A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0CB236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660CBB2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369AC8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655CB0B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386700D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C361A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BE7DB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65832A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3372415F">
            <w:pPr>
              <w:widowControl/>
              <w:numPr>
                <w:ilvl w:val="0"/>
                <w:numId w:val="86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前沿技术安全风险监测预警展示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26BB111C">
            <w:pPr>
              <w:widowControl/>
              <w:numPr>
                <w:ilvl w:val="0"/>
                <w:numId w:val="86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量子信息产业态势视图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信息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量子信息产业态势视图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C630EA8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量子信息模块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量子信息产业态势视图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140CA9B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量子信息产业态势视图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0C3F2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A3BA4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1BF9F8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8F59FA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F2D509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690E44A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130098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2EE9E9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74BB5A0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3BD7CE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7BC39DB4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4FE5374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0A8E480E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  <w:t>7.1.1.1.6.1.4.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量子信息重大事件推送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24B32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58804F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2654FD3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量子信息重大事件推送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6EEA6A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4DB0811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4DD6AD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B3C897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65F55C4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LZXXZDSJTS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EBBA75B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27C55F1F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1FAD3F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C6B5B0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69C962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1EC398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B983B1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D48D79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量子信息重大事件推送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32C2B4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676D74C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40BBE12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6556C3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336E2B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1B309B2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A170F4B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6C525A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4DFDD7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1801617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6E4A60E0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5E7744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43B0AAF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077DD17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39AB7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7940AD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79CEC0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46A09B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54AA1C6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2B152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2C905F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4E917B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4DAE9D0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7110BE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24AB27C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1B093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5A21C6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3F1494D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66D2535B">
            <w:pPr>
              <w:widowControl/>
              <w:numPr>
                <w:ilvl w:val="0"/>
                <w:numId w:val="87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前沿技术安全风险监测预警展示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1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4D333350">
            <w:pPr>
              <w:widowControl/>
              <w:numPr>
                <w:ilvl w:val="0"/>
                <w:numId w:val="87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量子信息重大事件推送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信息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量子信息重大事件推送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0A78CA0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量子信息模块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量子信息重大事件推送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51DF6F30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量子信息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量子信息重大事件推送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E34CC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60C38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2E7E1DC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0A5204E2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96452F3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6FAEFDF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468E2D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49DDE272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208B0A0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7238E2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5D344CA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573FB24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34477B1B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卫星互联网</w:t>
      </w:r>
    </w:p>
    <w:p w14:paraId="0A4FE0AB">
      <w:pPr>
        <w:pStyle w:val="9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0481"/>
          <w:sz w:val="21"/>
          <w:szCs w:val="21"/>
          <w:highlight w:val="none"/>
          <w:lang w:val="en-US" w:eastAsia="zh-CN" w:bidi="ar"/>
        </w:rPr>
        <w:t>7.1.1.1.6.2.1.</w:t>
      </w:r>
      <w:r>
        <w:rPr>
          <w:rFonts w:hint="eastAsia" w:ascii="宋体" w:hAnsi="宋体" w:eastAsia="宋体" w:cs="宋体"/>
          <w:kern w:val="20481"/>
          <w:sz w:val="21"/>
          <w:szCs w:val="20"/>
          <w:lang w:val="en-US" w:eastAsia="zh-CN" w:bidi="ar"/>
        </w:rPr>
        <w:t>卫星互联网技术风险图谱</w:t>
      </w:r>
    </w:p>
    <w:tbl>
      <w:tblPr>
        <w:tblStyle w:val="35"/>
        <w:tblW w:w="9373" w:type="dxa"/>
        <w:tblInd w:w="9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7"/>
        <w:gridCol w:w="329"/>
        <w:gridCol w:w="145"/>
        <w:gridCol w:w="426"/>
        <w:gridCol w:w="1134"/>
        <w:gridCol w:w="1417"/>
        <w:gridCol w:w="884"/>
        <w:gridCol w:w="392"/>
        <w:gridCol w:w="286"/>
        <w:gridCol w:w="706"/>
        <w:gridCol w:w="547"/>
        <w:gridCol w:w="587"/>
        <w:gridCol w:w="1276"/>
      </w:tblGrid>
      <w:tr w14:paraId="62B71F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0892C9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053C941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卫星互联网技术风险图谱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模块的功能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24E61BB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测试类型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7F47A58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功能性测试</w:t>
            </w:r>
          </w:p>
        </w:tc>
      </w:tr>
      <w:tr w14:paraId="2C4377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43FA120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用例标识</w:t>
            </w:r>
          </w:p>
        </w:tc>
        <w:tc>
          <w:tcPr>
            <w:tcW w:w="3861" w:type="dxa"/>
            <w:gridSpan w:val="4"/>
            <w:shd w:val="clear" w:color="auto" w:fill="auto"/>
            <w:vAlign w:val="center"/>
          </w:tcPr>
          <w:p w14:paraId="3E55FB9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iCs/>
                <w:szCs w:val="21"/>
                <w:highlight w:val="none"/>
                <w:lang w:val="en-US" w:eastAsia="zh-CN"/>
              </w:rPr>
              <w:t>WXHLWJSFXTP</w:t>
            </w:r>
            <w:r>
              <w:rPr>
                <w:rFonts w:hint="eastAsia" w:ascii="宋体" w:hAnsi="宋体" w:cs="宋体"/>
                <w:iCs/>
                <w:szCs w:val="21"/>
                <w:highlight w:val="none"/>
              </w:rPr>
              <w:t>-GN-001</w:t>
            </w:r>
          </w:p>
        </w:tc>
        <w:tc>
          <w:tcPr>
            <w:tcW w:w="1931" w:type="dxa"/>
            <w:gridSpan w:val="4"/>
            <w:shd w:val="clear" w:color="auto" w:fill="auto"/>
            <w:vAlign w:val="center"/>
          </w:tcPr>
          <w:p w14:paraId="77B870B6">
            <w:pPr>
              <w:widowControl/>
              <w:spacing w:line="240" w:lineRule="auto"/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优先级</w:t>
            </w:r>
          </w:p>
        </w:tc>
        <w:tc>
          <w:tcPr>
            <w:tcW w:w="1863" w:type="dxa"/>
            <w:gridSpan w:val="2"/>
            <w:shd w:val="clear" w:color="auto" w:fill="auto"/>
            <w:vAlign w:val="center"/>
          </w:tcPr>
          <w:p w14:paraId="083C7066"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eastAsia" w:ascii="宋体" w:hAnsi="宋体" w:cs="宋体"/>
                <w:iCs/>
                <w:szCs w:val="21"/>
              </w:rPr>
              <w:t>中</w:t>
            </w:r>
          </w:p>
        </w:tc>
      </w:tr>
      <w:tr w14:paraId="3B3836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3F2DB2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需求对应关系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76784438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highlight w:val="yellow"/>
              </w:rPr>
              <w:t>《基于网络流量的行为大数据标签建模平台测试需求》1）功能性</w:t>
            </w:r>
          </w:p>
        </w:tc>
      </w:tr>
      <w:tr w14:paraId="69B02D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5EE51F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测试概述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951EAF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量子信息重大事件推送</w:t>
            </w:r>
            <w:r>
              <w:rPr>
                <w:rFonts w:hint="eastAsia" w:ascii="宋体" w:hAnsi="宋体" w:cs="宋体"/>
                <w:kern w:val="0"/>
                <w:szCs w:val="21"/>
              </w:rPr>
              <w:t>功能实现的正确性</w:t>
            </w:r>
          </w:p>
        </w:tc>
      </w:tr>
      <w:tr w14:paraId="5ED306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0A8C3A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  <w:p w14:paraId="719685D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初始化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511879B7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使用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</w:rPr>
              <w:t xml:space="preserve">Chrome </w:t>
            </w:r>
            <w:r>
              <w:rPr>
                <w:rFonts w:hint="eastAsia" w:ascii="宋体" w:hAnsi="宋体" w:cs="宋体"/>
                <w:iCs/>
                <w:kern w:val="0"/>
                <w:szCs w:val="21"/>
                <w:highlight w:val="none"/>
                <w:lang w:val="en-US" w:eastAsia="zh-CN"/>
              </w:rPr>
              <w:t>100及以上</w:t>
            </w:r>
            <w:r>
              <w:rPr>
                <w:rFonts w:hint="eastAsia" w:ascii="宋体" w:hAnsi="宋体" w:cs="宋体"/>
                <w:iCs/>
                <w:kern w:val="0"/>
                <w:szCs w:val="21"/>
              </w:rPr>
              <w:t>浏览器，系统正常访问</w:t>
            </w:r>
          </w:p>
        </w:tc>
      </w:tr>
      <w:tr w14:paraId="44B3A6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25D1B41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前提与约束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23AB71C3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系统正常访问，功能可正常使用。</w:t>
            </w:r>
          </w:p>
        </w:tc>
      </w:tr>
      <w:tr w14:paraId="1F192F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718" w:type="dxa"/>
            <w:gridSpan w:val="4"/>
            <w:shd w:val="clear" w:color="auto" w:fill="auto"/>
            <w:vAlign w:val="center"/>
          </w:tcPr>
          <w:p w14:paraId="764820D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7655" w:type="dxa"/>
            <w:gridSpan w:val="10"/>
            <w:shd w:val="clear" w:color="auto" w:fill="auto"/>
            <w:vAlign w:val="center"/>
          </w:tcPr>
          <w:p w14:paraId="65BC53B9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iCs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正常终止条件：按正常测试步骤测试过程。</w:t>
            </w:r>
          </w:p>
          <w:p w14:paraId="5735305C">
            <w:pPr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kern w:val="0"/>
                <w:szCs w:val="21"/>
              </w:rPr>
              <w:t>异常终止条件：被测软件功能实现错误、测试用例设计错误、操作错误、测试环境出现异常情况。</w:t>
            </w:r>
          </w:p>
        </w:tc>
      </w:tr>
      <w:tr w14:paraId="189464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44" w:type="dxa"/>
            <w:gridSpan w:val="2"/>
            <w:shd w:val="clear" w:color="auto" w:fill="auto"/>
            <w:vAlign w:val="center"/>
          </w:tcPr>
          <w:p w14:paraId="2F271E7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00" w:type="dxa"/>
            <w:gridSpan w:val="3"/>
            <w:shd w:val="clear" w:color="auto" w:fill="auto"/>
            <w:vAlign w:val="center"/>
          </w:tcPr>
          <w:p w14:paraId="379482C8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谭天姿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F1A1BC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设计日期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0D8BF14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Aa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60029C77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审核人员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6A6F6A0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刘莹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940576F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审核日期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7014E6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yellow"/>
                <w:lang w:val="en-US" w:eastAsia="zh-CN"/>
              </w:rPr>
              <w:t>Bb</w:t>
            </w:r>
          </w:p>
        </w:tc>
      </w:tr>
      <w:tr w14:paraId="501B84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7" w:type="dxa"/>
            <w:shd w:val="clear" w:color="auto" w:fill="auto"/>
            <w:vAlign w:val="center"/>
          </w:tcPr>
          <w:p w14:paraId="28B5C47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089A205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输入及操作说明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5F45344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期望测试结果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617E224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实际测试结果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AD6078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执行结果</w:t>
            </w:r>
          </w:p>
        </w:tc>
      </w:tr>
      <w:tr w14:paraId="37EACD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37" w:type="dxa"/>
            <w:shd w:val="clear" w:color="auto" w:fill="auto"/>
            <w:vAlign w:val="center"/>
          </w:tcPr>
          <w:p w14:paraId="7DA48D3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B93F8B7">
            <w:pPr>
              <w:widowControl/>
              <w:numPr>
                <w:ilvl w:val="0"/>
                <w:numId w:val="88"/>
              </w:num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进入光通信监测平台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前沿技术安全风险监测预警展示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</w:p>
          <w:p w14:paraId="7F65F34A">
            <w:pPr>
              <w:widowControl/>
              <w:numPr>
                <w:ilvl w:val="0"/>
                <w:numId w:val="88"/>
              </w:numPr>
              <w:spacing w:line="240" w:lineRule="auto"/>
              <w:ind w:firstLine="0" w:firstLineChars="0"/>
              <w:rPr>
                <w:rFonts w:ascii="宋体" w:hAnsi="宋体" w:cs="宋体"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卫星互联网技术风险图谱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信息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，验证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卫星互联网技术风险图谱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en-US"/>
              </w:rPr>
              <w:t>信息显示结果是否正确。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170931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可正常进入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kern w:val="20481"/>
                <w:sz w:val="21"/>
                <w:szCs w:val="20"/>
                <w:lang w:val="en-US" w:eastAsia="zh-CN" w:bidi="ar"/>
              </w:rPr>
              <w:t>模块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，可查看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卫星互联网技术风险图谱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en-US"/>
              </w:rPr>
              <w:t>信息，且系统展示无误</w:t>
            </w:r>
          </w:p>
        </w:tc>
        <w:tc>
          <w:tcPr>
            <w:tcW w:w="2126" w:type="dxa"/>
            <w:gridSpan w:val="4"/>
            <w:shd w:val="clear" w:color="auto" w:fill="auto"/>
            <w:vAlign w:val="center"/>
          </w:tcPr>
          <w:p w14:paraId="409F2C1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能够正确进入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模块，且能查看</w:t>
            </w:r>
            <w:r>
              <w:rPr>
                <w:rFonts w:hint="eastAsia" w:ascii="宋体" w:hAnsi="宋体" w:eastAsia="宋体" w:cs="宋体"/>
                <w:kern w:val="20481"/>
                <w:sz w:val="21"/>
                <w:szCs w:val="20"/>
                <w:lang w:val="en-US" w:eastAsia="zh-CN" w:bidi="ar"/>
              </w:rPr>
              <w:t>卫星互联网技术风险图谱</w:t>
            </w:r>
            <w:r>
              <w:rPr>
                <w:rFonts w:hint="eastAsia" w:ascii="宋体" w:hAnsi="宋体" w:cs="宋体"/>
                <w:i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信息，信息正确且能够正确展示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E69B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486E4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6B45A831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3122" w:type="dxa"/>
            <w:gridSpan w:val="4"/>
            <w:shd w:val="clear" w:color="auto" w:fill="auto"/>
            <w:vAlign w:val="center"/>
          </w:tcPr>
          <w:p w14:paraId="1BD7800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高文欣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9CBCC0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执行日期</w:t>
            </w:r>
          </w:p>
        </w:tc>
        <w:tc>
          <w:tcPr>
            <w:tcW w:w="3116" w:type="dxa"/>
            <w:gridSpan w:val="4"/>
            <w:shd w:val="clear" w:color="auto" w:fill="auto"/>
            <w:vAlign w:val="center"/>
          </w:tcPr>
          <w:p w14:paraId="7B1B839A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</w:tr>
      <w:tr w14:paraId="6E11CC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1F865A15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汇总信息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67F75077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68DE5C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73" w:type="dxa"/>
            <w:gridSpan w:val="3"/>
            <w:shd w:val="clear" w:color="auto" w:fill="auto"/>
            <w:vAlign w:val="center"/>
          </w:tcPr>
          <w:p w14:paraId="03674BFE">
            <w:pPr>
              <w:spacing w:line="240" w:lineRule="auto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补充信息</w:t>
            </w:r>
          </w:p>
        </w:tc>
        <w:tc>
          <w:tcPr>
            <w:tcW w:w="7800" w:type="dxa"/>
            <w:gridSpan w:val="11"/>
            <w:shd w:val="clear" w:color="auto" w:fill="auto"/>
            <w:vAlign w:val="center"/>
          </w:tcPr>
          <w:p w14:paraId="187F3B7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</w:tbl>
    <w:p w14:paraId="3A85A5C9">
      <w:pPr>
        <w:ind w:left="0" w:leftChars="0" w:firstLine="0" w:firstLineChars="0"/>
        <w:rPr>
          <w:rFonts w:hint="default"/>
          <w:lang w:val="en-US" w:eastAsia="zh-CN"/>
        </w:rPr>
      </w:pPr>
    </w:p>
    <w:p w14:paraId="45DEFD98">
      <w:pPr>
        <w:ind w:left="0" w:leftChars="0" w:firstLine="0" w:firstLineChars="0"/>
        <w:rPr>
          <w:rFonts w:hint="default"/>
          <w:lang w:val="en-US" w:eastAsia="zh-CN"/>
        </w:rPr>
      </w:pPr>
      <w:bookmarkStart w:id="83" w:name="_GoBack"/>
      <w:bookmarkEnd w:id="83"/>
    </w:p>
    <w:sectPr>
      <w:footerReference r:id="rId12" w:type="default"/>
      <w:footerReference r:id="rId13" w:type="even"/>
      <w:pgSz w:w="11906" w:h="16838"/>
      <w:pgMar w:top="1701" w:right="1247" w:bottom="1418" w:left="1247" w:header="851" w:footer="851" w:gutter="0"/>
      <w:cols w:space="720" w:num="1"/>
      <w:docGrid w:linePitch="383" w:charSpace="592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56976150"/>
      <w:docPartObj>
        <w:docPartGallery w:val="autotext"/>
      </w:docPartObj>
    </w:sdtPr>
    <w:sdtContent>
      <w:p w14:paraId="433740A9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E50C59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B58BB">
    <w:pPr>
      <w:pStyle w:val="2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336D">
    <w:pPr>
      <w:pStyle w:val="2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1054216"/>
    </w:sdtPr>
    <w:sdtContent>
      <w:p w14:paraId="44E75333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2113F">
    <w:pPr>
      <w:framePr w:wrap="around" w:vAnchor="text" w:hAnchor="margin" w:xAlign="center" w:y="1"/>
      <w:ind w:firstLine="420"/>
    </w:pPr>
    <w:r>
      <w:fldChar w:fldCharType="begin"/>
    </w:r>
    <w:r>
      <w:instrText xml:space="preserve">PAGE  </w:instrText>
    </w:r>
    <w:r>
      <w:fldChar w:fldCharType="separate"/>
    </w:r>
    <w:r>
      <w:t>1</w:t>
    </w:r>
    <w:r>
      <w:fldChar w:fldCharType="end"/>
    </w:r>
  </w:p>
  <w:p w14:paraId="74DC4A64">
    <w:pPr>
      <w:ind w:firstLine="420"/>
    </w:pPr>
  </w:p>
  <w:p w14:paraId="421EDA7C">
    <w:pPr>
      <w:ind w:firstLine="420"/>
    </w:pPr>
  </w:p>
  <w:p w14:paraId="34B0A023">
    <w:pPr>
      <w:ind w:firstLine="4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43F11">
    <w:pPr>
      <w:pStyle w:val="2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588BA">
    <w:pPr>
      <w:pStyle w:val="2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1B924">
    <w:pPr>
      <w:pStyle w:val="2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BBD6C">
    <w:pPr>
      <w:pStyle w:val="27"/>
      <w:ind w:firstLine="360"/>
    </w:pPr>
    <w:r>
      <w:rPr>
        <w:rFonts w:hint="eastAsia" w:hAnsi="宋体" w:cs="宋体"/>
        <w:color w:val="000000" w:themeColor="text1"/>
        <w:highlight w:val="yellow"/>
        <w14:textFill>
          <w14:solidFill>
            <w14:schemeClr w14:val="tx1"/>
          </w14:solidFill>
        </w14:textFill>
      </w:rPr>
      <w:t>西城区城市安全风险动态可视化管控系统</w:t>
    </w:r>
    <w:r>
      <w:rPr>
        <w:rFonts w:hint="eastAsia"/>
      </w:rPr>
      <w:t>测试细则</w:t>
    </w:r>
  </w:p>
  <w:p w14:paraId="735E9932">
    <w:pPr>
      <w:pStyle w:val="27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CF48B"/>
    <w:multiLevelType w:val="singleLevel"/>
    <w:tmpl w:val="8C5CF4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E37A645"/>
    <w:multiLevelType w:val="singleLevel"/>
    <w:tmpl w:val="8E37A6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E87A458"/>
    <w:multiLevelType w:val="singleLevel"/>
    <w:tmpl w:val="8E87A4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64DAA0F"/>
    <w:multiLevelType w:val="singleLevel"/>
    <w:tmpl w:val="964DAA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99AA9BC1"/>
    <w:multiLevelType w:val="singleLevel"/>
    <w:tmpl w:val="99AA9B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D4A7875"/>
    <w:multiLevelType w:val="singleLevel"/>
    <w:tmpl w:val="AD4A78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AE336FA3"/>
    <w:multiLevelType w:val="singleLevel"/>
    <w:tmpl w:val="AE336F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AE802683"/>
    <w:multiLevelType w:val="singleLevel"/>
    <w:tmpl w:val="AE8026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B1CE14FC"/>
    <w:multiLevelType w:val="singleLevel"/>
    <w:tmpl w:val="B1CE14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B2A49767"/>
    <w:multiLevelType w:val="singleLevel"/>
    <w:tmpl w:val="B2A497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BAE51375"/>
    <w:multiLevelType w:val="singleLevel"/>
    <w:tmpl w:val="BAE513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BAF511DA"/>
    <w:multiLevelType w:val="singleLevel"/>
    <w:tmpl w:val="BAF511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BDEE5763"/>
    <w:multiLevelType w:val="singleLevel"/>
    <w:tmpl w:val="BDEE57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BFE994F1"/>
    <w:multiLevelType w:val="singleLevel"/>
    <w:tmpl w:val="BFE994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C17DA6AD"/>
    <w:multiLevelType w:val="singleLevel"/>
    <w:tmpl w:val="C17DA6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C34421FD"/>
    <w:multiLevelType w:val="singleLevel"/>
    <w:tmpl w:val="C34421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CB60532A"/>
    <w:multiLevelType w:val="singleLevel"/>
    <w:tmpl w:val="CB6053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D0F84208"/>
    <w:multiLevelType w:val="singleLevel"/>
    <w:tmpl w:val="D0F842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D83B23E0"/>
    <w:multiLevelType w:val="singleLevel"/>
    <w:tmpl w:val="D83B23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D8E3E2E9"/>
    <w:multiLevelType w:val="singleLevel"/>
    <w:tmpl w:val="D8E3E2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DAF18330"/>
    <w:multiLevelType w:val="singleLevel"/>
    <w:tmpl w:val="DAF183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DB65F00D"/>
    <w:multiLevelType w:val="singleLevel"/>
    <w:tmpl w:val="DB65F0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DB77FE7D"/>
    <w:multiLevelType w:val="singleLevel"/>
    <w:tmpl w:val="DB77FE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DFF34349"/>
    <w:multiLevelType w:val="singleLevel"/>
    <w:tmpl w:val="DFF343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E2DC4F3D"/>
    <w:multiLevelType w:val="singleLevel"/>
    <w:tmpl w:val="E2DC4F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E46A8FF4"/>
    <w:multiLevelType w:val="singleLevel"/>
    <w:tmpl w:val="E46A8F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EB17A331"/>
    <w:multiLevelType w:val="singleLevel"/>
    <w:tmpl w:val="EB17A3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EB73C946"/>
    <w:multiLevelType w:val="singleLevel"/>
    <w:tmpl w:val="EB73C9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F03AFAF1"/>
    <w:multiLevelType w:val="singleLevel"/>
    <w:tmpl w:val="F03AFA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">
    <w:nsid w:val="F682B58A"/>
    <w:multiLevelType w:val="singleLevel"/>
    <w:tmpl w:val="F682B5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F99C1F94"/>
    <w:multiLevelType w:val="singleLevel"/>
    <w:tmpl w:val="F99C1F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FC8596C9"/>
    <w:multiLevelType w:val="singleLevel"/>
    <w:tmpl w:val="FC8596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FD777A04"/>
    <w:multiLevelType w:val="singleLevel"/>
    <w:tmpl w:val="FD777A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4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5">
    <w:nsid w:val="03B8A728"/>
    <w:multiLevelType w:val="singleLevel"/>
    <w:tmpl w:val="03B8A7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">
    <w:nsid w:val="04A84293"/>
    <w:multiLevelType w:val="multilevel"/>
    <w:tmpl w:val="04A84293"/>
    <w:lvl w:ilvl="0" w:tentative="0">
      <w:start w:val="1"/>
      <w:numFmt w:val="decimal"/>
      <w:pStyle w:val="112"/>
      <w:lvlText w:val="表%1"/>
      <w:lvlJc w:val="center"/>
      <w:pPr>
        <w:ind w:left="420" w:hanging="420"/>
      </w:pPr>
      <w:rPr>
        <w:rFonts w:hint="default" w:ascii="Times New Roman" w:hAnsi="Times New Roman"/>
        <w:b w:val="0"/>
        <w:i w:val="0"/>
        <w:sz w:val="24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lowerLetter"/>
      <w:lvlText w:val="%4)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42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050BF582"/>
    <w:multiLevelType w:val="singleLevel"/>
    <w:tmpl w:val="050BF5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">
    <w:nsid w:val="06836A5A"/>
    <w:multiLevelType w:val="singleLevel"/>
    <w:tmpl w:val="06836A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">
    <w:nsid w:val="083BBA46"/>
    <w:multiLevelType w:val="singleLevel"/>
    <w:tmpl w:val="083BBA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">
    <w:nsid w:val="0B4C5678"/>
    <w:multiLevelType w:val="singleLevel"/>
    <w:tmpl w:val="0B4C56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1">
    <w:nsid w:val="0BE02EFB"/>
    <w:multiLevelType w:val="multilevel"/>
    <w:tmpl w:val="0BE02EFB"/>
    <w:lvl w:ilvl="0" w:tentative="0">
      <w:start w:val="1"/>
      <w:numFmt w:val="decimal"/>
      <w:pStyle w:val="91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0F7BAA7F"/>
    <w:multiLevelType w:val="singleLevel"/>
    <w:tmpl w:val="0F7BAA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10AFA745"/>
    <w:multiLevelType w:val="singleLevel"/>
    <w:tmpl w:val="10AFA7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4">
    <w:nsid w:val="1182091D"/>
    <w:multiLevelType w:val="singleLevel"/>
    <w:tmpl w:val="118209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5">
    <w:nsid w:val="12707814"/>
    <w:multiLevelType w:val="multilevel"/>
    <w:tmpl w:val="12707814"/>
    <w:lvl w:ilvl="0" w:tentative="0">
      <w:start w:val="1"/>
      <w:numFmt w:val="bullet"/>
      <w:lvlText w:val=""/>
      <w:lvlJc w:val="left"/>
      <w:pPr>
        <w:tabs>
          <w:tab w:val="left" w:pos="902"/>
        </w:tabs>
        <w:ind w:left="902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pStyle w:val="100"/>
      <w:lvlText w:val="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6">
    <w:nsid w:val="14E427BB"/>
    <w:multiLevelType w:val="singleLevel"/>
    <w:tmpl w:val="14E427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7">
    <w:nsid w:val="15825F2E"/>
    <w:multiLevelType w:val="singleLevel"/>
    <w:tmpl w:val="15825F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8">
    <w:nsid w:val="1ABDE3D6"/>
    <w:multiLevelType w:val="singleLevel"/>
    <w:tmpl w:val="1ABDE3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9">
    <w:nsid w:val="1AD20CE8"/>
    <w:multiLevelType w:val="singleLevel"/>
    <w:tmpl w:val="1AD20C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0">
    <w:nsid w:val="204B5DB9"/>
    <w:multiLevelType w:val="singleLevel"/>
    <w:tmpl w:val="204B5D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1">
    <w:nsid w:val="2373E2E8"/>
    <w:multiLevelType w:val="singleLevel"/>
    <w:tmpl w:val="2373E2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2">
    <w:nsid w:val="23F02405"/>
    <w:multiLevelType w:val="singleLevel"/>
    <w:tmpl w:val="23F024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3">
    <w:nsid w:val="2757FDD2"/>
    <w:multiLevelType w:val="singleLevel"/>
    <w:tmpl w:val="2757FD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4">
    <w:nsid w:val="2CB730C5"/>
    <w:multiLevelType w:val="singleLevel"/>
    <w:tmpl w:val="2CB730C5"/>
    <w:lvl w:ilvl="0" w:tentative="0">
      <w:start w:val="1"/>
      <w:numFmt w:val="lowerLetter"/>
      <w:pStyle w:val="95"/>
      <w:lvlText w:val="%1) "/>
      <w:lvlJc w:val="left"/>
      <w:pPr>
        <w:tabs>
          <w:tab w:val="left" w:pos="842"/>
        </w:tabs>
        <w:ind w:left="0" w:firstLine="420"/>
      </w:pPr>
      <w:rPr>
        <w:rFonts w:hint="eastAsia" w:ascii="黑体" w:eastAsia="黑体"/>
        <w:b/>
        <w:i w:val="0"/>
        <w:sz w:val="24"/>
      </w:rPr>
    </w:lvl>
  </w:abstractNum>
  <w:abstractNum w:abstractNumId="55">
    <w:nsid w:val="2F3F371A"/>
    <w:multiLevelType w:val="multilevel"/>
    <w:tmpl w:val="2F3F371A"/>
    <w:lvl w:ilvl="0" w:tentative="0">
      <w:start w:val="1"/>
      <w:numFmt w:val="decimal"/>
      <w:pStyle w:val="113"/>
      <w:lvlText w:val="图%1"/>
      <w:lvlJc w:val="center"/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6">
    <w:nsid w:val="313C119C"/>
    <w:multiLevelType w:val="singleLevel"/>
    <w:tmpl w:val="313C11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7">
    <w:nsid w:val="38065CC8"/>
    <w:multiLevelType w:val="singleLevel"/>
    <w:tmpl w:val="38065C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8">
    <w:nsid w:val="3874BB6E"/>
    <w:multiLevelType w:val="singleLevel"/>
    <w:tmpl w:val="3874BB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9">
    <w:nsid w:val="389F6EF1"/>
    <w:multiLevelType w:val="singleLevel"/>
    <w:tmpl w:val="389F6E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0">
    <w:nsid w:val="3BA84991"/>
    <w:multiLevelType w:val="multilevel"/>
    <w:tmpl w:val="3BA84991"/>
    <w:lvl w:ilvl="0" w:tentative="0">
      <w:start w:val="1"/>
      <w:numFmt w:val="decimal"/>
      <w:pStyle w:val="101"/>
      <w:lvlText w:val="图 %1  "/>
      <w:lvlJc w:val="right"/>
      <w:pPr>
        <w:tabs>
          <w:tab w:val="left" w:pos="0"/>
        </w:tabs>
        <w:ind w:left="0" w:firstLine="0"/>
      </w:pPr>
      <w:rPr>
        <w:rFonts w:hint="eastAsia" w:eastAsia="黑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1">
    <w:nsid w:val="4511A0A1"/>
    <w:multiLevelType w:val="singleLevel"/>
    <w:tmpl w:val="4511A0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2">
    <w:nsid w:val="46EFF41B"/>
    <w:multiLevelType w:val="singleLevel"/>
    <w:tmpl w:val="46EFF4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3">
    <w:nsid w:val="4AFAA0F9"/>
    <w:multiLevelType w:val="singleLevel"/>
    <w:tmpl w:val="4AFAA0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4">
    <w:nsid w:val="50DD6680"/>
    <w:multiLevelType w:val="multilevel"/>
    <w:tmpl w:val="50DD6680"/>
    <w:lvl w:ilvl="0" w:tentative="0">
      <w:start w:val="1"/>
      <w:numFmt w:val="bullet"/>
      <w:pStyle w:val="94"/>
      <w:lvlText w:val="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pStyle w:val="104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65">
    <w:nsid w:val="51748D5F"/>
    <w:multiLevelType w:val="singleLevel"/>
    <w:tmpl w:val="51748D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6">
    <w:nsid w:val="54F1BAA4"/>
    <w:multiLevelType w:val="singleLevel"/>
    <w:tmpl w:val="54F1BA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7">
    <w:nsid w:val="55FA4ABE"/>
    <w:multiLevelType w:val="singleLevel"/>
    <w:tmpl w:val="55FA4A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8">
    <w:nsid w:val="57B62AF7"/>
    <w:multiLevelType w:val="singleLevel"/>
    <w:tmpl w:val="57B62A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9">
    <w:nsid w:val="582FEE47"/>
    <w:multiLevelType w:val="singleLevel"/>
    <w:tmpl w:val="582FEE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0">
    <w:nsid w:val="58757CEC"/>
    <w:multiLevelType w:val="singleLevel"/>
    <w:tmpl w:val="58757C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1">
    <w:nsid w:val="58BA68EE"/>
    <w:multiLevelType w:val="singleLevel"/>
    <w:tmpl w:val="58BA68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2">
    <w:nsid w:val="58C8CC0A"/>
    <w:multiLevelType w:val="singleLevel"/>
    <w:tmpl w:val="58C8CC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3">
    <w:nsid w:val="591FD346"/>
    <w:multiLevelType w:val="singleLevel"/>
    <w:tmpl w:val="591FD3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4">
    <w:nsid w:val="5965061D"/>
    <w:multiLevelType w:val="singleLevel"/>
    <w:tmpl w:val="596506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5">
    <w:nsid w:val="5BA758FA"/>
    <w:multiLevelType w:val="multilevel"/>
    <w:tmpl w:val="5BA758FA"/>
    <w:lvl w:ilvl="0" w:tentative="0">
      <w:start w:val="1"/>
      <w:numFmt w:val="bullet"/>
      <w:pStyle w:val="98"/>
      <w:lvlText w:val=""/>
      <w:lvlJc w:val="left"/>
      <w:pPr>
        <w:tabs>
          <w:tab w:val="left" w:pos="0"/>
        </w:tabs>
        <w:ind w:left="0" w:firstLine="0"/>
      </w:pPr>
      <w:rPr>
        <w:rFonts w:hint="default" w:ascii="Wingdings" w:hAnsi="Wingdings"/>
        <w:b w:val="0"/>
        <w:i w:val="0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6">
    <w:nsid w:val="5D6115AD"/>
    <w:multiLevelType w:val="singleLevel"/>
    <w:tmpl w:val="5D6115AD"/>
    <w:lvl w:ilvl="0" w:tentative="0">
      <w:start w:val="1"/>
      <w:numFmt w:val="decimal"/>
      <w:pStyle w:val="65"/>
      <w:lvlText w:val="注%1："/>
      <w:lvlJc w:val="left"/>
      <w:pPr>
        <w:tabs>
          <w:tab w:val="left" w:pos="1140"/>
        </w:tabs>
        <w:ind w:left="1140" w:hanging="720"/>
      </w:pPr>
      <w:rPr>
        <w:rFonts w:hint="eastAsia" w:ascii="黑体" w:eastAsia="黑体"/>
        <w:b w:val="0"/>
        <w:i w:val="0"/>
        <w:sz w:val="21"/>
      </w:rPr>
    </w:lvl>
  </w:abstractNum>
  <w:abstractNum w:abstractNumId="77">
    <w:nsid w:val="5DFE0D6D"/>
    <w:multiLevelType w:val="singleLevel"/>
    <w:tmpl w:val="5DFE0D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8">
    <w:nsid w:val="613B02A3"/>
    <w:multiLevelType w:val="singleLevel"/>
    <w:tmpl w:val="613B02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9">
    <w:nsid w:val="62791916"/>
    <w:multiLevelType w:val="singleLevel"/>
    <w:tmpl w:val="627919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0">
    <w:nsid w:val="65E3B7A8"/>
    <w:multiLevelType w:val="singleLevel"/>
    <w:tmpl w:val="65E3B7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1">
    <w:nsid w:val="67EC1C84"/>
    <w:multiLevelType w:val="singleLevel"/>
    <w:tmpl w:val="67EC1C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2">
    <w:nsid w:val="6C8C74BF"/>
    <w:multiLevelType w:val="singleLevel"/>
    <w:tmpl w:val="6C8C74BF"/>
    <w:lvl w:ilvl="0" w:tentative="0">
      <w:start w:val="1"/>
      <w:numFmt w:val="decimal"/>
      <w:pStyle w:val="102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83">
    <w:nsid w:val="6CC08953"/>
    <w:multiLevelType w:val="singleLevel"/>
    <w:tmpl w:val="6CC089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4">
    <w:nsid w:val="6D9D69B5"/>
    <w:multiLevelType w:val="multilevel"/>
    <w:tmpl w:val="6D9D69B5"/>
    <w:lvl w:ilvl="0" w:tentative="0">
      <w:start w:val="1"/>
      <w:numFmt w:val="decimal"/>
      <w:pStyle w:val="2"/>
      <w:suff w:val="nothing"/>
      <w:lvlText w:val="%1."/>
      <w:lvlJc w:val="left"/>
      <w:pPr>
        <w:ind w:left="2977" w:firstLine="0"/>
      </w:pPr>
      <w:rPr>
        <w:rFonts w:hint="default" w:ascii="黑体" w:hAnsi="黑体" w:eastAsia="黑体" w:cs="宋体"/>
        <w:b w:val="0"/>
        <w:i w:val="0"/>
        <w:sz w:val="28"/>
        <w:szCs w:val="28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ind w:left="0" w:firstLine="0"/>
      </w:pPr>
      <w:rPr>
        <w:rFonts w:hint="default" w:ascii="黑体" w:hAnsi="黑体" w:eastAsia="黑体" w:cs="宋体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vertAlign w:val="baseline"/>
      </w:rPr>
    </w:lvl>
    <w:lvl w:ilvl="2" w:tentative="0">
      <w:start w:val="1"/>
      <w:numFmt w:val="decimal"/>
      <w:pStyle w:val="4"/>
      <w:suff w:val="nothing"/>
      <w:lvlText w:val="%1.%2.%3."/>
      <w:lvlJc w:val="left"/>
      <w:pPr>
        <w:ind w:left="709" w:firstLine="0"/>
      </w:pPr>
      <w:rPr>
        <w:rFonts w:hint="default" w:ascii="宋体" w:hAnsi="宋体" w:eastAsia="宋体" w:cs="宋体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vertAlign w:val="baseline"/>
      </w:rPr>
    </w:lvl>
    <w:lvl w:ilvl="3" w:tentative="0">
      <w:start w:val="1"/>
      <w:numFmt w:val="decimal"/>
      <w:pStyle w:val="5"/>
      <w:suff w:val="nothing"/>
      <w:lvlText w:val="%1.%2.%3.%4."/>
      <w:lvlJc w:val="left"/>
      <w:pPr>
        <w:ind w:left="0" w:firstLine="0"/>
      </w:pPr>
      <w:rPr>
        <w:rFonts w:hint="default" w:ascii="宋体" w:hAnsi="宋体" w:eastAsia="宋体" w:cs="宋体"/>
        <w:b w:val="0"/>
        <w:i w:val="0"/>
        <w:sz w:val="21"/>
        <w:szCs w:val="21"/>
      </w:rPr>
    </w:lvl>
    <w:lvl w:ilvl="4" w:tentative="0">
      <w:start w:val="1"/>
      <w:numFmt w:val="decimal"/>
      <w:pStyle w:val="6"/>
      <w:suff w:val="nothing"/>
      <w:lvlText w:val="%1.%2.%3.%4.%5.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  <w:szCs w:val="21"/>
      </w:rPr>
    </w:lvl>
    <w:lvl w:ilvl="5" w:tentative="0">
      <w:start w:val="1"/>
      <w:numFmt w:val="decimal"/>
      <w:pStyle w:val="7"/>
      <w:suff w:val="nothing"/>
      <w:lvlText w:val="%1.%2.%3.%4.%5.%6."/>
      <w:lvlJc w:val="left"/>
      <w:pPr>
        <w:ind w:left="0" w:firstLine="0"/>
      </w:pPr>
      <w:rPr>
        <w:rFonts w:hint="default" w:asciiTheme="majorEastAsia" w:hAnsiTheme="majorEastAsia" w:eastAsiaTheme="majorEastAsia" w:cstheme="majorEastAsia"/>
        <w:b w:val="0"/>
        <w:i w:val="0"/>
        <w:sz w:val="21"/>
        <w:szCs w:val="21"/>
      </w:rPr>
    </w:lvl>
    <w:lvl w:ilvl="6" w:tentative="0">
      <w:start w:val="1"/>
      <w:numFmt w:val="decimal"/>
      <w:pStyle w:val="8"/>
      <w:suff w:val="nothing"/>
      <w:lvlText w:val="%1.%2.%3.%4.%5.%6.%7."/>
      <w:lvlJc w:val="left"/>
      <w:pPr>
        <w:ind w:left="0" w:firstLine="0"/>
      </w:pPr>
      <w:rPr>
        <w:rFonts w:hint="default" w:ascii="宋体" w:hAnsi="宋体" w:eastAsia="宋体" w:cstheme="majorEastAsia"/>
        <w:b w:val="0"/>
        <w:i w:val="0"/>
        <w:sz w:val="21"/>
        <w:szCs w:val="21"/>
      </w:rPr>
    </w:lvl>
    <w:lvl w:ilvl="7" w:tentative="0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85">
    <w:nsid w:val="79F7A1C5"/>
    <w:multiLevelType w:val="singleLevel"/>
    <w:tmpl w:val="79F7A1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6">
    <w:nsid w:val="7AE324BF"/>
    <w:multiLevelType w:val="multilevel"/>
    <w:tmpl w:val="7AE324BF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 w:ascii="宋体" w:hAnsi="宋体" w:eastAsia="宋体"/>
        <w:sz w:val="28"/>
        <w:szCs w:val="28"/>
      </w:rPr>
    </w:lvl>
    <w:lvl w:ilvl="1" w:tentative="0">
      <w:start w:val="1"/>
      <w:numFmt w:val="decimal"/>
      <w:pStyle w:val="111"/>
      <w:lvlText w:val="%1.%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2" w:tentative="0">
      <w:start w:val="1"/>
      <w:numFmt w:val="decimal"/>
      <w:lvlText w:val="4.1.%3."/>
      <w:lvlJc w:val="left"/>
      <w:pPr>
        <w:ind w:left="420" w:hanging="420"/>
      </w:pPr>
      <w:rPr>
        <w:rFonts w:hint="eastAsia"/>
      </w:rPr>
    </w:lvl>
    <w:lvl w:ilvl="3" w:tentative="0">
      <w:start w:val="1"/>
      <w:numFmt w:val="decimal"/>
      <w:pStyle w:val="106"/>
      <w:lvlText w:val="%1.%2.%3.%4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25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abstractNum w:abstractNumId="87">
    <w:nsid w:val="7D7E1825"/>
    <w:multiLevelType w:val="multilevel"/>
    <w:tmpl w:val="7D7E1825"/>
    <w:lvl w:ilvl="0" w:tentative="0">
      <w:start w:val="1"/>
      <w:numFmt w:val="decimal"/>
      <w:pStyle w:val="93"/>
      <w:lvlText w:val="表 %1  "/>
      <w:lvlJc w:val="left"/>
      <w:pPr>
        <w:tabs>
          <w:tab w:val="left" w:pos="4500"/>
        </w:tabs>
        <w:ind w:left="378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eastAsia"/>
        <w:b w:val="0"/>
        <w:i w:val="0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4"/>
  </w:num>
  <w:num w:numId="2">
    <w:abstractNumId w:val="33"/>
  </w:num>
  <w:num w:numId="3">
    <w:abstractNumId w:val="34"/>
  </w:num>
  <w:num w:numId="4">
    <w:abstractNumId w:val="76"/>
  </w:num>
  <w:num w:numId="5">
    <w:abstractNumId w:val="41"/>
  </w:num>
  <w:num w:numId="6">
    <w:abstractNumId w:val="87"/>
  </w:num>
  <w:num w:numId="7">
    <w:abstractNumId w:val="64"/>
  </w:num>
  <w:num w:numId="8">
    <w:abstractNumId w:val="54"/>
  </w:num>
  <w:num w:numId="9">
    <w:abstractNumId w:val="75"/>
  </w:num>
  <w:num w:numId="10">
    <w:abstractNumId w:val="45"/>
  </w:num>
  <w:num w:numId="11">
    <w:abstractNumId w:val="60"/>
  </w:num>
  <w:num w:numId="12">
    <w:abstractNumId w:val="82"/>
  </w:num>
  <w:num w:numId="13">
    <w:abstractNumId w:val="86"/>
  </w:num>
  <w:num w:numId="14">
    <w:abstractNumId w:val="36"/>
  </w:num>
  <w:num w:numId="15">
    <w:abstractNumId w:val="55"/>
  </w:num>
  <w:num w:numId="16">
    <w:abstractNumId w:val="85"/>
  </w:num>
  <w:num w:numId="17">
    <w:abstractNumId w:val="21"/>
  </w:num>
  <w:num w:numId="18">
    <w:abstractNumId w:val="49"/>
  </w:num>
  <w:num w:numId="19">
    <w:abstractNumId w:val="24"/>
  </w:num>
  <w:num w:numId="20">
    <w:abstractNumId w:val="18"/>
  </w:num>
  <w:num w:numId="21">
    <w:abstractNumId w:val="58"/>
  </w:num>
  <w:num w:numId="22">
    <w:abstractNumId w:val="1"/>
  </w:num>
  <w:num w:numId="23">
    <w:abstractNumId w:val="19"/>
  </w:num>
  <w:num w:numId="24">
    <w:abstractNumId w:val="63"/>
  </w:num>
  <w:num w:numId="25">
    <w:abstractNumId w:val="37"/>
  </w:num>
  <w:num w:numId="26">
    <w:abstractNumId w:val="38"/>
  </w:num>
  <w:num w:numId="27">
    <w:abstractNumId w:val="74"/>
  </w:num>
  <w:num w:numId="28">
    <w:abstractNumId w:val="39"/>
  </w:num>
  <w:num w:numId="29">
    <w:abstractNumId w:val="25"/>
  </w:num>
  <w:num w:numId="30">
    <w:abstractNumId w:val="27"/>
  </w:num>
  <w:num w:numId="31">
    <w:abstractNumId w:val="8"/>
  </w:num>
  <w:num w:numId="32">
    <w:abstractNumId w:val="6"/>
  </w:num>
  <w:num w:numId="33">
    <w:abstractNumId w:val="26"/>
  </w:num>
  <w:num w:numId="34">
    <w:abstractNumId w:val="44"/>
  </w:num>
  <w:num w:numId="35">
    <w:abstractNumId w:val="48"/>
  </w:num>
  <w:num w:numId="36">
    <w:abstractNumId w:val="72"/>
  </w:num>
  <w:num w:numId="37">
    <w:abstractNumId w:val="2"/>
  </w:num>
  <w:num w:numId="38">
    <w:abstractNumId w:val="17"/>
  </w:num>
  <w:num w:numId="39">
    <w:abstractNumId w:val="68"/>
  </w:num>
  <w:num w:numId="40">
    <w:abstractNumId w:val="3"/>
  </w:num>
  <w:num w:numId="41">
    <w:abstractNumId w:val="69"/>
  </w:num>
  <w:num w:numId="42">
    <w:abstractNumId w:val="14"/>
  </w:num>
  <w:num w:numId="43">
    <w:abstractNumId w:val="28"/>
  </w:num>
  <w:num w:numId="44">
    <w:abstractNumId w:val="9"/>
  </w:num>
  <w:num w:numId="45">
    <w:abstractNumId w:val="23"/>
  </w:num>
  <w:num w:numId="46">
    <w:abstractNumId w:val="7"/>
  </w:num>
  <w:num w:numId="47">
    <w:abstractNumId w:val="15"/>
  </w:num>
  <w:num w:numId="48">
    <w:abstractNumId w:val="32"/>
  </w:num>
  <w:num w:numId="49">
    <w:abstractNumId w:val="5"/>
  </w:num>
  <w:num w:numId="50">
    <w:abstractNumId w:val="83"/>
  </w:num>
  <w:num w:numId="51">
    <w:abstractNumId w:val="46"/>
  </w:num>
  <w:num w:numId="52">
    <w:abstractNumId w:val="81"/>
  </w:num>
  <w:num w:numId="53">
    <w:abstractNumId w:val="51"/>
  </w:num>
  <w:num w:numId="54">
    <w:abstractNumId w:val="59"/>
  </w:num>
  <w:num w:numId="55">
    <w:abstractNumId w:val="50"/>
  </w:num>
  <w:num w:numId="56">
    <w:abstractNumId w:val="66"/>
  </w:num>
  <w:num w:numId="57">
    <w:abstractNumId w:val="42"/>
  </w:num>
  <w:num w:numId="58">
    <w:abstractNumId w:val="79"/>
  </w:num>
  <w:num w:numId="59">
    <w:abstractNumId w:val="29"/>
  </w:num>
  <w:num w:numId="60">
    <w:abstractNumId w:val="71"/>
  </w:num>
  <w:num w:numId="61">
    <w:abstractNumId w:val="13"/>
  </w:num>
  <w:num w:numId="62">
    <w:abstractNumId w:val="30"/>
  </w:num>
  <w:num w:numId="63">
    <w:abstractNumId w:val="77"/>
  </w:num>
  <w:num w:numId="64">
    <w:abstractNumId w:val="65"/>
  </w:num>
  <w:num w:numId="65">
    <w:abstractNumId w:val="4"/>
  </w:num>
  <w:num w:numId="66">
    <w:abstractNumId w:val="56"/>
  </w:num>
  <w:num w:numId="67">
    <w:abstractNumId w:val="73"/>
  </w:num>
  <w:num w:numId="68">
    <w:abstractNumId w:val="67"/>
  </w:num>
  <w:num w:numId="69">
    <w:abstractNumId w:val="20"/>
  </w:num>
  <w:num w:numId="70">
    <w:abstractNumId w:val="53"/>
  </w:num>
  <w:num w:numId="71">
    <w:abstractNumId w:val="10"/>
  </w:num>
  <w:num w:numId="72">
    <w:abstractNumId w:val="35"/>
  </w:num>
  <w:num w:numId="73">
    <w:abstractNumId w:val="70"/>
  </w:num>
  <w:num w:numId="74">
    <w:abstractNumId w:val="12"/>
  </w:num>
  <w:num w:numId="75">
    <w:abstractNumId w:val="22"/>
  </w:num>
  <w:num w:numId="76">
    <w:abstractNumId w:val="47"/>
  </w:num>
  <w:num w:numId="77">
    <w:abstractNumId w:val="62"/>
  </w:num>
  <w:num w:numId="78">
    <w:abstractNumId w:val="43"/>
  </w:num>
  <w:num w:numId="79">
    <w:abstractNumId w:val="57"/>
  </w:num>
  <w:num w:numId="80">
    <w:abstractNumId w:val="40"/>
  </w:num>
  <w:num w:numId="81">
    <w:abstractNumId w:val="61"/>
  </w:num>
  <w:num w:numId="82">
    <w:abstractNumId w:val="80"/>
  </w:num>
  <w:num w:numId="83">
    <w:abstractNumId w:val="31"/>
  </w:num>
  <w:num w:numId="84">
    <w:abstractNumId w:val="16"/>
  </w:num>
  <w:num w:numId="85">
    <w:abstractNumId w:val="11"/>
  </w:num>
  <w:num w:numId="86">
    <w:abstractNumId w:val="52"/>
  </w:num>
  <w:num w:numId="87">
    <w:abstractNumId w:val="78"/>
  </w:num>
  <w:num w:numId="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5MjM0ZDZlZmRiMTRiYWU4OWQwMjI3ZTU1YzE4OWQifQ=="/>
  </w:docVars>
  <w:rsids>
    <w:rsidRoot w:val="00172A27"/>
    <w:rsid w:val="00000CB2"/>
    <w:rsid w:val="00001C76"/>
    <w:rsid w:val="000035FE"/>
    <w:rsid w:val="0000361F"/>
    <w:rsid w:val="00004E81"/>
    <w:rsid w:val="000057B5"/>
    <w:rsid w:val="00005C69"/>
    <w:rsid w:val="00005D9E"/>
    <w:rsid w:val="000065BC"/>
    <w:rsid w:val="00006C52"/>
    <w:rsid w:val="00010F45"/>
    <w:rsid w:val="000124FA"/>
    <w:rsid w:val="000138BD"/>
    <w:rsid w:val="00016DFB"/>
    <w:rsid w:val="00017AF3"/>
    <w:rsid w:val="00017FC9"/>
    <w:rsid w:val="00020589"/>
    <w:rsid w:val="000206E5"/>
    <w:rsid w:val="00020A4A"/>
    <w:rsid w:val="000213C6"/>
    <w:rsid w:val="000231C8"/>
    <w:rsid w:val="000260C6"/>
    <w:rsid w:val="00026D88"/>
    <w:rsid w:val="00026DBA"/>
    <w:rsid w:val="00027937"/>
    <w:rsid w:val="0002799A"/>
    <w:rsid w:val="00032D36"/>
    <w:rsid w:val="000338BE"/>
    <w:rsid w:val="00034314"/>
    <w:rsid w:val="000359A9"/>
    <w:rsid w:val="0003646B"/>
    <w:rsid w:val="00036AD5"/>
    <w:rsid w:val="000374C0"/>
    <w:rsid w:val="00040496"/>
    <w:rsid w:val="00040769"/>
    <w:rsid w:val="000419E5"/>
    <w:rsid w:val="00042156"/>
    <w:rsid w:val="0004400F"/>
    <w:rsid w:val="00047059"/>
    <w:rsid w:val="000473A6"/>
    <w:rsid w:val="000479FA"/>
    <w:rsid w:val="0005065C"/>
    <w:rsid w:val="000515D4"/>
    <w:rsid w:val="00052860"/>
    <w:rsid w:val="00053A83"/>
    <w:rsid w:val="00057CA6"/>
    <w:rsid w:val="00057EF1"/>
    <w:rsid w:val="0006043C"/>
    <w:rsid w:val="00060B36"/>
    <w:rsid w:val="00060E08"/>
    <w:rsid w:val="00061EF6"/>
    <w:rsid w:val="0006385E"/>
    <w:rsid w:val="000644C3"/>
    <w:rsid w:val="00064A6F"/>
    <w:rsid w:val="00070007"/>
    <w:rsid w:val="00070447"/>
    <w:rsid w:val="00070C41"/>
    <w:rsid w:val="000731C1"/>
    <w:rsid w:val="000738CC"/>
    <w:rsid w:val="00073BF3"/>
    <w:rsid w:val="00075177"/>
    <w:rsid w:val="00076A83"/>
    <w:rsid w:val="00076C15"/>
    <w:rsid w:val="000855E3"/>
    <w:rsid w:val="00086E29"/>
    <w:rsid w:val="00087333"/>
    <w:rsid w:val="0009364C"/>
    <w:rsid w:val="00094CD0"/>
    <w:rsid w:val="00096CC0"/>
    <w:rsid w:val="00097221"/>
    <w:rsid w:val="000A2C88"/>
    <w:rsid w:val="000A2F38"/>
    <w:rsid w:val="000A31E6"/>
    <w:rsid w:val="000A647E"/>
    <w:rsid w:val="000A7033"/>
    <w:rsid w:val="000A7BDC"/>
    <w:rsid w:val="000B41DA"/>
    <w:rsid w:val="000B555C"/>
    <w:rsid w:val="000B621B"/>
    <w:rsid w:val="000B7050"/>
    <w:rsid w:val="000C0017"/>
    <w:rsid w:val="000C1FC7"/>
    <w:rsid w:val="000C2195"/>
    <w:rsid w:val="000C370C"/>
    <w:rsid w:val="000C5ACD"/>
    <w:rsid w:val="000C5EEA"/>
    <w:rsid w:val="000C72F8"/>
    <w:rsid w:val="000D1EB9"/>
    <w:rsid w:val="000D2481"/>
    <w:rsid w:val="000D2930"/>
    <w:rsid w:val="000D4191"/>
    <w:rsid w:val="000D5866"/>
    <w:rsid w:val="000D7010"/>
    <w:rsid w:val="000D72F7"/>
    <w:rsid w:val="000D77BF"/>
    <w:rsid w:val="000D7F15"/>
    <w:rsid w:val="000E03B4"/>
    <w:rsid w:val="000E1153"/>
    <w:rsid w:val="000E18E2"/>
    <w:rsid w:val="000E3C9F"/>
    <w:rsid w:val="000E6075"/>
    <w:rsid w:val="000E7FB0"/>
    <w:rsid w:val="000F09F7"/>
    <w:rsid w:val="000F1FDE"/>
    <w:rsid w:val="000F2EE9"/>
    <w:rsid w:val="000F3869"/>
    <w:rsid w:val="000F4EBE"/>
    <w:rsid w:val="000F52FE"/>
    <w:rsid w:val="000F5439"/>
    <w:rsid w:val="000F57EB"/>
    <w:rsid w:val="000F5C7C"/>
    <w:rsid w:val="000F5DED"/>
    <w:rsid w:val="00101738"/>
    <w:rsid w:val="00104C9D"/>
    <w:rsid w:val="0010589D"/>
    <w:rsid w:val="0011068F"/>
    <w:rsid w:val="00113EDD"/>
    <w:rsid w:val="00116796"/>
    <w:rsid w:val="001167E5"/>
    <w:rsid w:val="00116D55"/>
    <w:rsid w:val="00123712"/>
    <w:rsid w:val="00123AD8"/>
    <w:rsid w:val="0012480D"/>
    <w:rsid w:val="00125585"/>
    <w:rsid w:val="00126730"/>
    <w:rsid w:val="00127489"/>
    <w:rsid w:val="00130BFC"/>
    <w:rsid w:val="00130FC3"/>
    <w:rsid w:val="001365A5"/>
    <w:rsid w:val="00136A92"/>
    <w:rsid w:val="001425E3"/>
    <w:rsid w:val="00142A71"/>
    <w:rsid w:val="00143A06"/>
    <w:rsid w:val="00145D61"/>
    <w:rsid w:val="00147FB4"/>
    <w:rsid w:val="001515EE"/>
    <w:rsid w:val="00151B0E"/>
    <w:rsid w:val="00151F02"/>
    <w:rsid w:val="00153BA0"/>
    <w:rsid w:val="00153E0B"/>
    <w:rsid w:val="00154A14"/>
    <w:rsid w:val="001560B1"/>
    <w:rsid w:val="0016130A"/>
    <w:rsid w:val="001625E3"/>
    <w:rsid w:val="00162F08"/>
    <w:rsid w:val="0016407C"/>
    <w:rsid w:val="001678DF"/>
    <w:rsid w:val="001707B6"/>
    <w:rsid w:val="00172A27"/>
    <w:rsid w:val="00174DD9"/>
    <w:rsid w:val="00175458"/>
    <w:rsid w:val="00175DB6"/>
    <w:rsid w:val="00176E12"/>
    <w:rsid w:val="0017723D"/>
    <w:rsid w:val="00177560"/>
    <w:rsid w:val="001805E5"/>
    <w:rsid w:val="00180AF4"/>
    <w:rsid w:val="0018110C"/>
    <w:rsid w:val="0018116D"/>
    <w:rsid w:val="00181FAE"/>
    <w:rsid w:val="0018367A"/>
    <w:rsid w:val="001847CF"/>
    <w:rsid w:val="00184BA5"/>
    <w:rsid w:val="00184E04"/>
    <w:rsid w:val="00185F2A"/>
    <w:rsid w:val="001864CE"/>
    <w:rsid w:val="00187CB0"/>
    <w:rsid w:val="0019326E"/>
    <w:rsid w:val="00195D2F"/>
    <w:rsid w:val="001A02F7"/>
    <w:rsid w:val="001A133C"/>
    <w:rsid w:val="001A4FF8"/>
    <w:rsid w:val="001A6158"/>
    <w:rsid w:val="001A6473"/>
    <w:rsid w:val="001A7C37"/>
    <w:rsid w:val="001B0427"/>
    <w:rsid w:val="001B0AE7"/>
    <w:rsid w:val="001B0F68"/>
    <w:rsid w:val="001B1460"/>
    <w:rsid w:val="001B1599"/>
    <w:rsid w:val="001B2000"/>
    <w:rsid w:val="001B31FC"/>
    <w:rsid w:val="001B33BA"/>
    <w:rsid w:val="001B3841"/>
    <w:rsid w:val="001B3DF1"/>
    <w:rsid w:val="001B4AE1"/>
    <w:rsid w:val="001B54F5"/>
    <w:rsid w:val="001B6472"/>
    <w:rsid w:val="001B6AAE"/>
    <w:rsid w:val="001C2C04"/>
    <w:rsid w:val="001C353B"/>
    <w:rsid w:val="001C4294"/>
    <w:rsid w:val="001C799C"/>
    <w:rsid w:val="001D0788"/>
    <w:rsid w:val="001D0D4D"/>
    <w:rsid w:val="001D0DBE"/>
    <w:rsid w:val="001D1B30"/>
    <w:rsid w:val="001D29C1"/>
    <w:rsid w:val="001D3057"/>
    <w:rsid w:val="001D37B9"/>
    <w:rsid w:val="001D3DFF"/>
    <w:rsid w:val="001D63DA"/>
    <w:rsid w:val="001D6801"/>
    <w:rsid w:val="001D762A"/>
    <w:rsid w:val="001E06EB"/>
    <w:rsid w:val="001E0A0B"/>
    <w:rsid w:val="001E15D9"/>
    <w:rsid w:val="001E342F"/>
    <w:rsid w:val="001E3B2F"/>
    <w:rsid w:val="001F1307"/>
    <w:rsid w:val="001F2DCA"/>
    <w:rsid w:val="001F3AEE"/>
    <w:rsid w:val="001F585B"/>
    <w:rsid w:val="001F5A39"/>
    <w:rsid w:val="001F674C"/>
    <w:rsid w:val="001F7DBC"/>
    <w:rsid w:val="002014CE"/>
    <w:rsid w:val="00202D16"/>
    <w:rsid w:val="00203667"/>
    <w:rsid w:val="002036E3"/>
    <w:rsid w:val="00206707"/>
    <w:rsid w:val="00207321"/>
    <w:rsid w:val="002114F7"/>
    <w:rsid w:val="00213204"/>
    <w:rsid w:val="0021444D"/>
    <w:rsid w:val="00214BB9"/>
    <w:rsid w:val="00214C29"/>
    <w:rsid w:val="00215D49"/>
    <w:rsid w:val="0021606F"/>
    <w:rsid w:val="002163D0"/>
    <w:rsid w:val="002215A8"/>
    <w:rsid w:val="0022165F"/>
    <w:rsid w:val="00222582"/>
    <w:rsid w:val="0022374D"/>
    <w:rsid w:val="00223A7D"/>
    <w:rsid w:val="00223B2F"/>
    <w:rsid w:val="00225401"/>
    <w:rsid w:val="00226DE3"/>
    <w:rsid w:val="002279C9"/>
    <w:rsid w:val="002352ED"/>
    <w:rsid w:val="00237183"/>
    <w:rsid w:val="00240024"/>
    <w:rsid w:val="002426EF"/>
    <w:rsid w:val="002434C9"/>
    <w:rsid w:val="00243D91"/>
    <w:rsid w:val="00247740"/>
    <w:rsid w:val="00250F33"/>
    <w:rsid w:val="002512B2"/>
    <w:rsid w:val="0025213E"/>
    <w:rsid w:val="002522F9"/>
    <w:rsid w:val="00252719"/>
    <w:rsid w:val="00254A08"/>
    <w:rsid w:val="00260E7B"/>
    <w:rsid w:val="00267247"/>
    <w:rsid w:val="00270DD2"/>
    <w:rsid w:val="00271B17"/>
    <w:rsid w:val="0027358D"/>
    <w:rsid w:val="002735F0"/>
    <w:rsid w:val="002739CC"/>
    <w:rsid w:val="00273A1D"/>
    <w:rsid w:val="00273C5C"/>
    <w:rsid w:val="002746F7"/>
    <w:rsid w:val="00276167"/>
    <w:rsid w:val="00277442"/>
    <w:rsid w:val="00277BE9"/>
    <w:rsid w:val="00284E0C"/>
    <w:rsid w:val="002855E4"/>
    <w:rsid w:val="002868E7"/>
    <w:rsid w:val="002877FB"/>
    <w:rsid w:val="00290478"/>
    <w:rsid w:val="00291095"/>
    <w:rsid w:val="002914A5"/>
    <w:rsid w:val="002921EF"/>
    <w:rsid w:val="00292B05"/>
    <w:rsid w:val="0029375C"/>
    <w:rsid w:val="00297000"/>
    <w:rsid w:val="002A0FDE"/>
    <w:rsid w:val="002A131B"/>
    <w:rsid w:val="002A139D"/>
    <w:rsid w:val="002A1BF8"/>
    <w:rsid w:val="002A2C41"/>
    <w:rsid w:val="002A3BE2"/>
    <w:rsid w:val="002A57E7"/>
    <w:rsid w:val="002A5AE0"/>
    <w:rsid w:val="002A5F22"/>
    <w:rsid w:val="002B30D5"/>
    <w:rsid w:val="002B6090"/>
    <w:rsid w:val="002C1CB6"/>
    <w:rsid w:val="002C1F4A"/>
    <w:rsid w:val="002C4DF7"/>
    <w:rsid w:val="002C54AD"/>
    <w:rsid w:val="002C57C1"/>
    <w:rsid w:val="002C58F9"/>
    <w:rsid w:val="002C5FDB"/>
    <w:rsid w:val="002C79EE"/>
    <w:rsid w:val="002D0098"/>
    <w:rsid w:val="002D15A2"/>
    <w:rsid w:val="002D24C5"/>
    <w:rsid w:val="002D4FD0"/>
    <w:rsid w:val="002D5BAF"/>
    <w:rsid w:val="002D655E"/>
    <w:rsid w:val="002E2601"/>
    <w:rsid w:val="002E2C9E"/>
    <w:rsid w:val="002E3380"/>
    <w:rsid w:val="002E3850"/>
    <w:rsid w:val="002E6494"/>
    <w:rsid w:val="002E6E19"/>
    <w:rsid w:val="002E7BF7"/>
    <w:rsid w:val="002E7C0F"/>
    <w:rsid w:val="002F1212"/>
    <w:rsid w:val="002F153A"/>
    <w:rsid w:val="002F2634"/>
    <w:rsid w:val="002F28C5"/>
    <w:rsid w:val="00300279"/>
    <w:rsid w:val="003002AF"/>
    <w:rsid w:val="0030340B"/>
    <w:rsid w:val="00310204"/>
    <w:rsid w:val="0031024A"/>
    <w:rsid w:val="003112DB"/>
    <w:rsid w:val="00312C99"/>
    <w:rsid w:val="00314CB3"/>
    <w:rsid w:val="003157AB"/>
    <w:rsid w:val="00317627"/>
    <w:rsid w:val="00320617"/>
    <w:rsid w:val="003231B6"/>
    <w:rsid w:val="00324EA6"/>
    <w:rsid w:val="00325683"/>
    <w:rsid w:val="003256C2"/>
    <w:rsid w:val="00326A1D"/>
    <w:rsid w:val="00330552"/>
    <w:rsid w:val="00333153"/>
    <w:rsid w:val="00335E22"/>
    <w:rsid w:val="00337785"/>
    <w:rsid w:val="00337D28"/>
    <w:rsid w:val="003413AF"/>
    <w:rsid w:val="0034577C"/>
    <w:rsid w:val="00345898"/>
    <w:rsid w:val="0034625B"/>
    <w:rsid w:val="003503D8"/>
    <w:rsid w:val="003515F5"/>
    <w:rsid w:val="00352C27"/>
    <w:rsid w:val="00353C6B"/>
    <w:rsid w:val="00354962"/>
    <w:rsid w:val="003552BD"/>
    <w:rsid w:val="00355F63"/>
    <w:rsid w:val="00361BA9"/>
    <w:rsid w:val="00365934"/>
    <w:rsid w:val="00370525"/>
    <w:rsid w:val="00370D24"/>
    <w:rsid w:val="00371086"/>
    <w:rsid w:val="003715C0"/>
    <w:rsid w:val="00372252"/>
    <w:rsid w:val="003723AB"/>
    <w:rsid w:val="00372B3A"/>
    <w:rsid w:val="00372CE1"/>
    <w:rsid w:val="0037447E"/>
    <w:rsid w:val="00374FEF"/>
    <w:rsid w:val="003753B5"/>
    <w:rsid w:val="003758A1"/>
    <w:rsid w:val="00377DC6"/>
    <w:rsid w:val="0038005F"/>
    <w:rsid w:val="00380E28"/>
    <w:rsid w:val="00384F08"/>
    <w:rsid w:val="003867DE"/>
    <w:rsid w:val="00387996"/>
    <w:rsid w:val="003910C5"/>
    <w:rsid w:val="003914DD"/>
    <w:rsid w:val="0039167A"/>
    <w:rsid w:val="00392491"/>
    <w:rsid w:val="003931A1"/>
    <w:rsid w:val="003933E4"/>
    <w:rsid w:val="00397368"/>
    <w:rsid w:val="00397C53"/>
    <w:rsid w:val="003A2B77"/>
    <w:rsid w:val="003A2C67"/>
    <w:rsid w:val="003A32F2"/>
    <w:rsid w:val="003A39B1"/>
    <w:rsid w:val="003A4A6B"/>
    <w:rsid w:val="003A4CF6"/>
    <w:rsid w:val="003A4F10"/>
    <w:rsid w:val="003A550F"/>
    <w:rsid w:val="003A5B5C"/>
    <w:rsid w:val="003A603B"/>
    <w:rsid w:val="003A71D5"/>
    <w:rsid w:val="003B3C11"/>
    <w:rsid w:val="003B6549"/>
    <w:rsid w:val="003B7455"/>
    <w:rsid w:val="003B7C4D"/>
    <w:rsid w:val="003C084F"/>
    <w:rsid w:val="003C221A"/>
    <w:rsid w:val="003C30F7"/>
    <w:rsid w:val="003C31BA"/>
    <w:rsid w:val="003C35DD"/>
    <w:rsid w:val="003C45BF"/>
    <w:rsid w:val="003C473B"/>
    <w:rsid w:val="003C52C4"/>
    <w:rsid w:val="003C5459"/>
    <w:rsid w:val="003C68E0"/>
    <w:rsid w:val="003C68EE"/>
    <w:rsid w:val="003D064F"/>
    <w:rsid w:val="003D2A16"/>
    <w:rsid w:val="003D3982"/>
    <w:rsid w:val="003D6393"/>
    <w:rsid w:val="003D63B3"/>
    <w:rsid w:val="003E0F9A"/>
    <w:rsid w:val="003E170E"/>
    <w:rsid w:val="003E1C46"/>
    <w:rsid w:val="003E2813"/>
    <w:rsid w:val="003E31C2"/>
    <w:rsid w:val="003E440F"/>
    <w:rsid w:val="003E4F34"/>
    <w:rsid w:val="003F1662"/>
    <w:rsid w:val="003F2203"/>
    <w:rsid w:val="003F223D"/>
    <w:rsid w:val="003F346D"/>
    <w:rsid w:val="003F3EC5"/>
    <w:rsid w:val="003F58B2"/>
    <w:rsid w:val="0040134D"/>
    <w:rsid w:val="00401AD5"/>
    <w:rsid w:val="00401B31"/>
    <w:rsid w:val="00402A74"/>
    <w:rsid w:val="0040332A"/>
    <w:rsid w:val="00406651"/>
    <w:rsid w:val="00410058"/>
    <w:rsid w:val="00411B30"/>
    <w:rsid w:val="00413759"/>
    <w:rsid w:val="00413BB1"/>
    <w:rsid w:val="0041433F"/>
    <w:rsid w:val="00420321"/>
    <w:rsid w:val="00422457"/>
    <w:rsid w:val="00422A33"/>
    <w:rsid w:val="00424EB8"/>
    <w:rsid w:val="00425CF3"/>
    <w:rsid w:val="004260DE"/>
    <w:rsid w:val="00427269"/>
    <w:rsid w:val="0043006A"/>
    <w:rsid w:val="004329A7"/>
    <w:rsid w:val="00433162"/>
    <w:rsid w:val="0043343C"/>
    <w:rsid w:val="004340AF"/>
    <w:rsid w:val="00435191"/>
    <w:rsid w:val="0043587D"/>
    <w:rsid w:val="00435956"/>
    <w:rsid w:val="00435B93"/>
    <w:rsid w:val="00435C98"/>
    <w:rsid w:val="00436A5B"/>
    <w:rsid w:val="0043760B"/>
    <w:rsid w:val="00437673"/>
    <w:rsid w:val="00442649"/>
    <w:rsid w:val="00444A25"/>
    <w:rsid w:val="00444E39"/>
    <w:rsid w:val="00445B4C"/>
    <w:rsid w:val="00445C62"/>
    <w:rsid w:val="00446494"/>
    <w:rsid w:val="00447773"/>
    <w:rsid w:val="004477B5"/>
    <w:rsid w:val="0045038B"/>
    <w:rsid w:val="004505EA"/>
    <w:rsid w:val="00450DC9"/>
    <w:rsid w:val="00451B67"/>
    <w:rsid w:val="00452E2B"/>
    <w:rsid w:val="0045300A"/>
    <w:rsid w:val="0045451C"/>
    <w:rsid w:val="0045699D"/>
    <w:rsid w:val="00456D67"/>
    <w:rsid w:val="004575FA"/>
    <w:rsid w:val="00460B8B"/>
    <w:rsid w:val="0046150A"/>
    <w:rsid w:val="0046314C"/>
    <w:rsid w:val="00464627"/>
    <w:rsid w:val="00464B05"/>
    <w:rsid w:val="0046747E"/>
    <w:rsid w:val="004700BD"/>
    <w:rsid w:val="004701C8"/>
    <w:rsid w:val="0047166C"/>
    <w:rsid w:val="004734B6"/>
    <w:rsid w:val="004740D3"/>
    <w:rsid w:val="00476277"/>
    <w:rsid w:val="00477628"/>
    <w:rsid w:val="0048221C"/>
    <w:rsid w:val="0048363E"/>
    <w:rsid w:val="00483B70"/>
    <w:rsid w:val="004860E3"/>
    <w:rsid w:val="00486DDE"/>
    <w:rsid w:val="00487282"/>
    <w:rsid w:val="004902DD"/>
    <w:rsid w:val="00492280"/>
    <w:rsid w:val="00492D9F"/>
    <w:rsid w:val="0049331B"/>
    <w:rsid w:val="0049341D"/>
    <w:rsid w:val="00493591"/>
    <w:rsid w:val="00493663"/>
    <w:rsid w:val="00493AF3"/>
    <w:rsid w:val="004951ED"/>
    <w:rsid w:val="00495638"/>
    <w:rsid w:val="00495FB5"/>
    <w:rsid w:val="0049605F"/>
    <w:rsid w:val="00496E88"/>
    <w:rsid w:val="00497301"/>
    <w:rsid w:val="00497DF3"/>
    <w:rsid w:val="004A067A"/>
    <w:rsid w:val="004A130A"/>
    <w:rsid w:val="004A375C"/>
    <w:rsid w:val="004A4F63"/>
    <w:rsid w:val="004A7BBD"/>
    <w:rsid w:val="004B20D0"/>
    <w:rsid w:val="004B345C"/>
    <w:rsid w:val="004B425C"/>
    <w:rsid w:val="004B469A"/>
    <w:rsid w:val="004B5952"/>
    <w:rsid w:val="004B608F"/>
    <w:rsid w:val="004B68DC"/>
    <w:rsid w:val="004B7C2D"/>
    <w:rsid w:val="004C2E6E"/>
    <w:rsid w:val="004C34EB"/>
    <w:rsid w:val="004C5C75"/>
    <w:rsid w:val="004C6985"/>
    <w:rsid w:val="004C69AA"/>
    <w:rsid w:val="004C72D7"/>
    <w:rsid w:val="004C75DC"/>
    <w:rsid w:val="004D0E09"/>
    <w:rsid w:val="004D203B"/>
    <w:rsid w:val="004D2064"/>
    <w:rsid w:val="004D3791"/>
    <w:rsid w:val="004D443D"/>
    <w:rsid w:val="004D78B0"/>
    <w:rsid w:val="004E2255"/>
    <w:rsid w:val="004E28D2"/>
    <w:rsid w:val="004E2A65"/>
    <w:rsid w:val="004E3946"/>
    <w:rsid w:val="004E590F"/>
    <w:rsid w:val="004E6F31"/>
    <w:rsid w:val="004F1700"/>
    <w:rsid w:val="004F2AE5"/>
    <w:rsid w:val="004F2B89"/>
    <w:rsid w:val="004F32C6"/>
    <w:rsid w:val="004F4375"/>
    <w:rsid w:val="005014B7"/>
    <w:rsid w:val="00501ECB"/>
    <w:rsid w:val="005049AD"/>
    <w:rsid w:val="00505335"/>
    <w:rsid w:val="00510FB2"/>
    <w:rsid w:val="00512CA5"/>
    <w:rsid w:val="00513E0A"/>
    <w:rsid w:val="00516568"/>
    <w:rsid w:val="005171FC"/>
    <w:rsid w:val="0051783A"/>
    <w:rsid w:val="0052183C"/>
    <w:rsid w:val="00524DAB"/>
    <w:rsid w:val="00524DB7"/>
    <w:rsid w:val="00525133"/>
    <w:rsid w:val="00525893"/>
    <w:rsid w:val="00527A2C"/>
    <w:rsid w:val="00527FBE"/>
    <w:rsid w:val="00532788"/>
    <w:rsid w:val="0053319E"/>
    <w:rsid w:val="00534BEB"/>
    <w:rsid w:val="00535466"/>
    <w:rsid w:val="0053595E"/>
    <w:rsid w:val="0053689F"/>
    <w:rsid w:val="00537412"/>
    <w:rsid w:val="00537579"/>
    <w:rsid w:val="00537951"/>
    <w:rsid w:val="005401D3"/>
    <w:rsid w:val="00540675"/>
    <w:rsid w:val="005416F3"/>
    <w:rsid w:val="00541F5E"/>
    <w:rsid w:val="00542196"/>
    <w:rsid w:val="00545F42"/>
    <w:rsid w:val="00546041"/>
    <w:rsid w:val="00546CFE"/>
    <w:rsid w:val="00552F82"/>
    <w:rsid w:val="005536AA"/>
    <w:rsid w:val="005547C7"/>
    <w:rsid w:val="005555EB"/>
    <w:rsid w:val="00556CAC"/>
    <w:rsid w:val="00560133"/>
    <w:rsid w:val="00560F52"/>
    <w:rsid w:val="005635ED"/>
    <w:rsid w:val="00563D9C"/>
    <w:rsid w:val="00566323"/>
    <w:rsid w:val="005664B5"/>
    <w:rsid w:val="0056702B"/>
    <w:rsid w:val="005673D4"/>
    <w:rsid w:val="005714A1"/>
    <w:rsid w:val="00572B26"/>
    <w:rsid w:val="005735AE"/>
    <w:rsid w:val="00574E83"/>
    <w:rsid w:val="005802A4"/>
    <w:rsid w:val="00582C88"/>
    <w:rsid w:val="00583A30"/>
    <w:rsid w:val="00583BDC"/>
    <w:rsid w:val="005873D5"/>
    <w:rsid w:val="005900B8"/>
    <w:rsid w:val="0059170D"/>
    <w:rsid w:val="00594465"/>
    <w:rsid w:val="00594C29"/>
    <w:rsid w:val="005963A0"/>
    <w:rsid w:val="005A02DB"/>
    <w:rsid w:val="005A227F"/>
    <w:rsid w:val="005A2B21"/>
    <w:rsid w:val="005A4184"/>
    <w:rsid w:val="005A5D82"/>
    <w:rsid w:val="005A66AE"/>
    <w:rsid w:val="005A7AF3"/>
    <w:rsid w:val="005B11DD"/>
    <w:rsid w:val="005B43C5"/>
    <w:rsid w:val="005B5C83"/>
    <w:rsid w:val="005C1FCF"/>
    <w:rsid w:val="005C349D"/>
    <w:rsid w:val="005C41AA"/>
    <w:rsid w:val="005C438E"/>
    <w:rsid w:val="005C5608"/>
    <w:rsid w:val="005C5CDF"/>
    <w:rsid w:val="005C69A0"/>
    <w:rsid w:val="005C748E"/>
    <w:rsid w:val="005C7F2E"/>
    <w:rsid w:val="005C7FC8"/>
    <w:rsid w:val="005D09FB"/>
    <w:rsid w:val="005D0CC4"/>
    <w:rsid w:val="005D0DB7"/>
    <w:rsid w:val="005D189B"/>
    <w:rsid w:val="005D1BCA"/>
    <w:rsid w:val="005D2D14"/>
    <w:rsid w:val="005D2EB8"/>
    <w:rsid w:val="005D3A40"/>
    <w:rsid w:val="005D61B4"/>
    <w:rsid w:val="005D7D39"/>
    <w:rsid w:val="005E2006"/>
    <w:rsid w:val="005E2361"/>
    <w:rsid w:val="005E39B0"/>
    <w:rsid w:val="005E4EAB"/>
    <w:rsid w:val="005E7149"/>
    <w:rsid w:val="005F05A1"/>
    <w:rsid w:val="005F07C9"/>
    <w:rsid w:val="005F14C1"/>
    <w:rsid w:val="005F1AD1"/>
    <w:rsid w:val="005F1CFF"/>
    <w:rsid w:val="005F2580"/>
    <w:rsid w:val="005F2C93"/>
    <w:rsid w:val="005F46E6"/>
    <w:rsid w:val="005F5091"/>
    <w:rsid w:val="005F5C48"/>
    <w:rsid w:val="005F5E68"/>
    <w:rsid w:val="00600B7F"/>
    <w:rsid w:val="006018F2"/>
    <w:rsid w:val="006026E4"/>
    <w:rsid w:val="0060276C"/>
    <w:rsid w:val="006031B6"/>
    <w:rsid w:val="006047A1"/>
    <w:rsid w:val="00604B79"/>
    <w:rsid w:val="006052A6"/>
    <w:rsid w:val="006053CA"/>
    <w:rsid w:val="00605DB2"/>
    <w:rsid w:val="00606BAB"/>
    <w:rsid w:val="006102C4"/>
    <w:rsid w:val="00611FD6"/>
    <w:rsid w:val="00612049"/>
    <w:rsid w:val="0061516E"/>
    <w:rsid w:val="00615187"/>
    <w:rsid w:val="0061624F"/>
    <w:rsid w:val="00620408"/>
    <w:rsid w:val="00620AAA"/>
    <w:rsid w:val="0062288D"/>
    <w:rsid w:val="00624CEC"/>
    <w:rsid w:val="00626AD0"/>
    <w:rsid w:val="00627E90"/>
    <w:rsid w:val="00630E92"/>
    <w:rsid w:val="00632D63"/>
    <w:rsid w:val="0063344E"/>
    <w:rsid w:val="00633B24"/>
    <w:rsid w:val="0063744A"/>
    <w:rsid w:val="00637E30"/>
    <w:rsid w:val="00640004"/>
    <w:rsid w:val="00642663"/>
    <w:rsid w:val="0064487C"/>
    <w:rsid w:val="00644CBD"/>
    <w:rsid w:val="00651673"/>
    <w:rsid w:val="00652513"/>
    <w:rsid w:val="006534F9"/>
    <w:rsid w:val="0065436A"/>
    <w:rsid w:val="00657E17"/>
    <w:rsid w:val="0066205D"/>
    <w:rsid w:val="006629A8"/>
    <w:rsid w:val="00662AFB"/>
    <w:rsid w:val="006634B1"/>
    <w:rsid w:val="00664DE5"/>
    <w:rsid w:val="00665C0D"/>
    <w:rsid w:val="00667122"/>
    <w:rsid w:val="00670481"/>
    <w:rsid w:val="00672DBE"/>
    <w:rsid w:val="0067302A"/>
    <w:rsid w:val="00674675"/>
    <w:rsid w:val="0067599E"/>
    <w:rsid w:val="006769A7"/>
    <w:rsid w:val="00680E49"/>
    <w:rsid w:val="00682BDA"/>
    <w:rsid w:val="00683133"/>
    <w:rsid w:val="00683AD3"/>
    <w:rsid w:val="00686097"/>
    <w:rsid w:val="00686E2D"/>
    <w:rsid w:val="00687397"/>
    <w:rsid w:val="00690B00"/>
    <w:rsid w:val="00691D5A"/>
    <w:rsid w:val="00692AC9"/>
    <w:rsid w:val="006950BB"/>
    <w:rsid w:val="00695267"/>
    <w:rsid w:val="006969C0"/>
    <w:rsid w:val="00696C55"/>
    <w:rsid w:val="00696F1A"/>
    <w:rsid w:val="006975F2"/>
    <w:rsid w:val="00697C59"/>
    <w:rsid w:val="006A0B10"/>
    <w:rsid w:val="006A19DE"/>
    <w:rsid w:val="006A1A1F"/>
    <w:rsid w:val="006A236E"/>
    <w:rsid w:val="006A397E"/>
    <w:rsid w:val="006A3D4E"/>
    <w:rsid w:val="006A40A8"/>
    <w:rsid w:val="006A4486"/>
    <w:rsid w:val="006A45BE"/>
    <w:rsid w:val="006A65D3"/>
    <w:rsid w:val="006B3B69"/>
    <w:rsid w:val="006B3BA0"/>
    <w:rsid w:val="006B522E"/>
    <w:rsid w:val="006B777F"/>
    <w:rsid w:val="006C0953"/>
    <w:rsid w:val="006C0D46"/>
    <w:rsid w:val="006C2C7D"/>
    <w:rsid w:val="006C4849"/>
    <w:rsid w:val="006C4A69"/>
    <w:rsid w:val="006C502D"/>
    <w:rsid w:val="006C5383"/>
    <w:rsid w:val="006C6431"/>
    <w:rsid w:val="006C7D33"/>
    <w:rsid w:val="006C7E0B"/>
    <w:rsid w:val="006D2A8E"/>
    <w:rsid w:val="006D3A96"/>
    <w:rsid w:val="006D4B0C"/>
    <w:rsid w:val="006D6098"/>
    <w:rsid w:val="006D6A80"/>
    <w:rsid w:val="006D72A7"/>
    <w:rsid w:val="006D770B"/>
    <w:rsid w:val="006D7844"/>
    <w:rsid w:val="006D784A"/>
    <w:rsid w:val="006D7D18"/>
    <w:rsid w:val="006E1F48"/>
    <w:rsid w:val="006E2CFC"/>
    <w:rsid w:val="006E3AB9"/>
    <w:rsid w:val="006E41E2"/>
    <w:rsid w:val="006E584A"/>
    <w:rsid w:val="006E6BD3"/>
    <w:rsid w:val="006F0665"/>
    <w:rsid w:val="006F0EE7"/>
    <w:rsid w:val="006F163D"/>
    <w:rsid w:val="006F1D1B"/>
    <w:rsid w:val="006F1F33"/>
    <w:rsid w:val="006F2111"/>
    <w:rsid w:val="006F367E"/>
    <w:rsid w:val="006F3A75"/>
    <w:rsid w:val="006F48A5"/>
    <w:rsid w:val="006F4EE5"/>
    <w:rsid w:val="006F64AE"/>
    <w:rsid w:val="00703E7C"/>
    <w:rsid w:val="00703F34"/>
    <w:rsid w:val="00704CC0"/>
    <w:rsid w:val="00706E28"/>
    <w:rsid w:val="00707640"/>
    <w:rsid w:val="00711067"/>
    <w:rsid w:val="0071208A"/>
    <w:rsid w:val="00714856"/>
    <w:rsid w:val="00716525"/>
    <w:rsid w:val="00720240"/>
    <w:rsid w:val="00720C55"/>
    <w:rsid w:val="00721235"/>
    <w:rsid w:val="0072437C"/>
    <w:rsid w:val="007244E0"/>
    <w:rsid w:val="00724B8E"/>
    <w:rsid w:val="00725152"/>
    <w:rsid w:val="0072566C"/>
    <w:rsid w:val="00725BC9"/>
    <w:rsid w:val="00726AE9"/>
    <w:rsid w:val="00726E8D"/>
    <w:rsid w:val="0072745A"/>
    <w:rsid w:val="0073035D"/>
    <w:rsid w:val="00730871"/>
    <w:rsid w:val="007310E6"/>
    <w:rsid w:val="00731E64"/>
    <w:rsid w:val="00733C09"/>
    <w:rsid w:val="00735A3B"/>
    <w:rsid w:val="0073602E"/>
    <w:rsid w:val="00736602"/>
    <w:rsid w:val="007369D6"/>
    <w:rsid w:val="00740458"/>
    <w:rsid w:val="00741698"/>
    <w:rsid w:val="0074186D"/>
    <w:rsid w:val="00745E3E"/>
    <w:rsid w:val="00747DB4"/>
    <w:rsid w:val="007505E9"/>
    <w:rsid w:val="00750DD3"/>
    <w:rsid w:val="00752913"/>
    <w:rsid w:val="0075358B"/>
    <w:rsid w:val="0075534B"/>
    <w:rsid w:val="00755B48"/>
    <w:rsid w:val="00756245"/>
    <w:rsid w:val="00756917"/>
    <w:rsid w:val="00756E4A"/>
    <w:rsid w:val="00760804"/>
    <w:rsid w:val="007624C6"/>
    <w:rsid w:val="007640B1"/>
    <w:rsid w:val="00765AD8"/>
    <w:rsid w:val="00766030"/>
    <w:rsid w:val="00767031"/>
    <w:rsid w:val="00767B93"/>
    <w:rsid w:val="0077488B"/>
    <w:rsid w:val="00774AFE"/>
    <w:rsid w:val="007754C9"/>
    <w:rsid w:val="00775E14"/>
    <w:rsid w:val="00776744"/>
    <w:rsid w:val="00776DAA"/>
    <w:rsid w:val="00777D61"/>
    <w:rsid w:val="007821CE"/>
    <w:rsid w:val="00783C50"/>
    <w:rsid w:val="00785564"/>
    <w:rsid w:val="00786083"/>
    <w:rsid w:val="00791E11"/>
    <w:rsid w:val="00792B40"/>
    <w:rsid w:val="00793660"/>
    <w:rsid w:val="0079371D"/>
    <w:rsid w:val="00793CB6"/>
    <w:rsid w:val="00794834"/>
    <w:rsid w:val="00794E9D"/>
    <w:rsid w:val="00795400"/>
    <w:rsid w:val="00795768"/>
    <w:rsid w:val="007A0364"/>
    <w:rsid w:val="007A0788"/>
    <w:rsid w:val="007A07F0"/>
    <w:rsid w:val="007A23BD"/>
    <w:rsid w:val="007A35EB"/>
    <w:rsid w:val="007A44E1"/>
    <w:rsid w:val="007A4B24"/>
    <w:rsid w:val="007A71AE"/>
    <w:rsid w:val="007A7F2E"/>
    <w:rsid w:val="007B0E1D"/>
    <w:rsid w:val="007B199D"/>
    <w:rsid w:val="007B209C"/>
    <w:rsid w:val="007B404C"/>
    <w:rsid w:val="007B6A6B"/>
    <w:rsid w:val="007B7CF4"/>
    <w:rsid w:val="007C0B4F"/>
    <w:rsid w:val="007C18FD"/>
    <w:rsid w:val="007C2F9C"/>
    <w:rsid w:val="007D1C7A"/>
    <w:rsid w:val="007D25FB"/>
    <w:rsid w:val="007D2A44"/>
    <w:rsid w:val="007D2FA4"/>
    <w:rsid w:val="007D4971"/>
    <w:rsid w:val="007D5FA5"/>
    <w:rsid w:val="007D74A0"/>
    <w:rsid w:val="007D7FEE"/>
    <w:rsid w:val="007E04E2"/>
    <w:rsid w:val="007E09E9"/>
    <w:rsid w:val="007E2300"/>
    <w:rsid w:val="007E2377"/>
    <w:rsid w:val="007E512B"/>
    <w:rsid w:val="007F33F6"/>
    <w:rsid w:val="007F36F2"/>
    <w:rsid w:val="007F4982"/>
    <w:rsid w:val="007F5E4A"/>
    <w:rsid w:val="007F6042"/>
    <w:rsid w:val="007F6C87"/>
    <w:rsid w:val="00800052"/>
    <w:rsid w:val="0080109E"/>
    <w:rsid w:val="008014AE"/>
    <w:rsid w:val="008029FC"/>
    <w:rsid w:val="00802B7C"/>
    <w:rsid w:val="0080343C"/>
    <w:rsid w:val="0080458F"/>
    <w:rsid w:val="008051D2"/>
    <w:rsid w:val="008053AB"/>
    <w:rsid w:val="00805DC1"/>
    <w:rsid w:val="0080680F"/>
    <w:rsid w:val="00807F7E"/>
    <w:rsid w:val="0081054F"/>
    <w:rsid w:val="008106DB"/>
    <w:rsid w:val="0081108B"/>
    <w:rsid w:val="0081534A"/>
    <w:rsid w:val="0082058F"/>
    <w:rsid w:val="008210DE"/>
    <w:rsid w:val="00821B42"/>
    <w:rsid w:val="00823208"/>
    <w:rsid w:val="008238C7"/>
    <w:rsid w:val="00826085"/>
    <w:rsid w:val="00827871"/>
    <w:rsid w:val="008279AB"/>
    <w:rsid w:val="0083125F"/>
    <w:rsid w:val="008322F1"/>
    <w:rsid w:val="00833CBE"/>
    <w:rsid w:val="00833E3E"/>
    <w:rsid w:val="00834BBD"/>
    <w:rsid w:val="008351EF"/>
    <w:rsid w:val="008372EA"/>
    <w:rsid w:val="0083765B"/>
    <w:rsid w:val="00837C10"/>
    <w:rsid w:val="008403DB"/>
    <w:rsid w:val="00840FF3"/>
    <w:rsid w:val="00842502"/>
    <w:rsid w:val="0084338C"/>
    <w:rsid w:val="008444EF"/>
    <w:rsid w:val="008458B6"/>
    <w:rsid w:val="00846809"/>
    <w:rsid w:val="00847CD6"/>
    <w:rsid w:val="00850BB1"/>
    <w:rsid w:val="00850BCC"/>
    <w:rsid w:val="008516D1"/>
    <w:rsid w:val="00851FE3"/>
    <w:rsid w:val="00852131"/>
    <w:rsid w:val="00852151"/>
    <w:rsid w:val="00852CC2"/>
    <w:rsid w:val="00853A2C"/>
    <w:rsid w:val="00854385"/>
    <w:rsid w:val="00854E57"/>
    <w:rsid w:val="008556CD"/>
    <w:rsid w:val="00856F8A"/>
    <w:rsid w:val="00857114"/>
    <w:rsid w:val="008571D6"/>
    <w:rsid w:val="008602AC"/>
    <w:rsid w:val="008613AB"/>
    <w:rsid w:val="00861415"/>
    <w:rsid w:val="00862007"/>
    <w:rsid w:val="00863DC5"/>
    <w:rsid w:val="00863E47"/>
    <w:rsid w:val="00864EC8"/>
    <w:rsid w:val="00865A8E"/>
    <w:rsid w:val="00865F28"/>
    <w:rsid w:val="00866A4F"/>
    <w:rsid w:val="00866D48"/>
    <w:rsid w:val="00867070"/>
    <w:rsid w:val="008718C4"/>
    <w:rsid w:val="00872E17"/>
    <w:rsid w:val="008739EB"/>
    <w:rsid w:val="00873D18"/>
    <w:rsid w:val="00880515"/>
    <w:rsid w:val="00880A15"/>
    <w:rsid w:val="00881606"/>
    <w:rsid w:val="00882F67"/>
    <w:rsid w:val="00886F3E"/>
    <w:rsid w:val="00887074"/>
    <w:rsid w:val="00887C80"/>
    <w:rsid w:val="008900BE"/>
    <w:rsid w:val="0089016C"/>
    <w:rsid w:val="00890198"/>
    <w:rsid w:val="00890696"/>
    <w:rsid w:val="00890719"/>
    <w:rsid w:val="00890D8A"/>
    <w:rsid w:val="008934D6"/>
    <w:rsid w:val="00893ECF"/>
    <w:rsid w:val="00895DEF"/>
    <w:rsid w:val="0089779B"/>
    <w:rsid w:val="00897FA4"/>
    <w:rsid w:val="008A0B6A"/>
    <w:rsid w:val="008A10C2"/>
    <w:rsid w:val="008A16C7"/>
    <w:rsid w:val="008A3A0C"/>
    <w:rsid w:val="008A435A"/>
    <w:rsid w:val="008A442D"/>
    <w:rsid w:val="008A4E06"/>
    <w:rsid w:val="008A7261"/>
    <w:rsid w:val="008B052D"/>
    <w:rsid w:val="008B1CB2"/>
    <w:rsid w:val="008B27CA"/>
    <w:rsid w:val="008B2A20"/>
    <w:rsid w:val="008B3995"/>
    <w:rsid w:val="008B39AA"/>
    <w:rsid w:val="008B4EFA"/>
    <w:rsid w:val="008B5F12"/>
    <w:rsid w:val="008B695D"/>
    <w:rsid w:val="008C141B"/>
    <w:rsid w:val="008C17D5"/>
    <w:rsid w:val="008C2209"/>
    <w:rsid w:val="008C3BFE"/>
    <w:rsid w:val="008C400F"/>
    <w:rsid w:val="008C4B38"/>
    <w:rsid w:val="008C4F89"/>
    <w:rsid w:val="008C6BEF"/>
    <w:rsid w:val="008C71A9"/>
    <w:rsid w:val="008C78FB"/>
    <w:rsid w:val="008C7C70"/>
    <w:rsid w:val="008D22BD"/>
    <w:rsid w:val="008D6597"/>
    <w:rsid w:val="008D7D4A"/>
    <w:rsid w:val="008D7E0F"/>
    <w:rsid w:val="008D7FDE"/>
    <w:rsid w:val="008E19FD"/>
    <w:rsid w:val="008E3007"/>
    <w:rsid w:val="008F0EAB"/>
    <w:rsid w:val="008F1C2C"/>
    <w:rsid w:val="008F2A5D"/>
    <w:rsid w:val="008F30EF"/>
    <w:rsid w:val="008F4AA2"/>
    <w:rsid w:val="008F6011"/>
    <w:rsid w:val="008F6DCE"/>
    <w:rsid w:val="008F7F48"/>
    <w:rsid w:val="008F7F4D"/>
    <w:rsid w:val="008F7F88"/>
    <w:rsid w:val="009026CC"/>
    <w:rsid w:val="00904327"/>
    <w:rsid w:val="00906554"/>
    <w:rsid w:val="009079AB"/>
    <w:rsid w:val="00910052"/>
    <w:rsid w:val="009106BB"/>
    <w:rsid w:val="00913D16"/>
    <w:rsid w:val="00914BF0"/>
    <w:rsid w:val="0091666D"/>
    <w:rsid w:val="0092005A"/>
    <w:rsid w:val="00920A43"/>
    <w:rsid w:val="009224DE"/>
    <w:rsid w:val="009247CB"/>
    <w:rsid w:val="009254AD"/>
    <w:rsid w:val="009256C1"/>
    <w:rsid w:val="00925D14"/>
    <w:rsid w:val="00925D5D"/>
    <w:rsid w:val="00926497"/>
    <w:rsid w:val="00927B68"/>
    <w:rsid w:val="00932754"/>
    <w:rsid w:val="00933617"/>
    <w:rsid w:val="00935D79"/>
    <w:rsid w:val="0093611E"/>
    <w:rsid w:val="0093642D"/>
    <w:rsid w:val="00937339"/>
    <w:rsid w:val="00940D2F"/>
    <w:rsid w:val="00940FC6"/>
    <w:rsid w:val="009420E6"/>
    <w:rsid w:val="00944E24"/>
    <w:rsid w:val="00944F7A"/>
    <w:rsid w:val="0094583C"/>
    <w:rsid w:val="00945F4A"/>
    <w:rsid w:val="009467E5"/>
    <w:rsid w:val="00947EC0"/>
    <w:rsid w:val="00947FC5"/>
    <w:rsid w:val="00951560"/>
    <w:rsid w:val="00954568"/>
    <w:rsid w:val="009565DE"/>
    <w:rsid w:val="00957064"/>
    <w:rsid w:val="0095744F"/>
    <w:rsid w:val="00957678"/>
    <w:rsid w:val="009576AC"/>
    <w:rsid w:val="00960263"/>
    <w:rsid w:val="009609EB"/>
    <w:rsid w:val="00962385"/>
    <w:rsid w:val="0096353D"/>
    <w:rsid w:val="00963FAE"/>
    <w:rsid w:val="009652FE"/>
    <w:rsid w:val="00965844"/>
    <w:rsid w:val="00965B85"/>
    <w:rsid w:val="00965C81"/>
    <w:rsid w:val="009664FF"/>
    <w:rsid w:val="00966D15"/>
    <w:rsid w:val="00967016"/>
    <w:rsid w:val="0097063B"/>
    <w:rsid w:val="00972CDD"/>
    <w:rsid w:val="00975278"/>
    <w:rsid w:val="00975823"/>
    <w:rsid w:val="00975E2C"/>
    <w:rsid w:val="00980C9B"/>
    <w:rsid w:val="0098154E"/>
    <w:rsid w:val="009820CD"/>
    <w:rsid w:val="00982677"/>
    <w:rsid w:val="009839E8"/>
    <w:rsid w:val="00983DF7"/>
    <w:rsid w:val="0098413A"/>
    <w:rsid w:val="00984DBE"/>
    <w:rsid w:val="009851CE"/>
    <w:rsid w:val="00985793"/>
    <w:rsid w:val="009857F3"/>
    <w:rsid w:val="00985D64"/>
    <w:rsid w:val="00986491"/>
    <w:rsid w:val="009868FA"/>
    <w:rsid w:val="00993436"/>
    <w:rsid w:val="00993445"/>
    <w:rsid w:val="00993884"/>
    <w:rsid w:val="0099773A"/>
    <w:rsid w:val="009A1217"/>
    <w:rsid w:val="009A2AB9"/>
    <w:rsid w:val="009A3F98"/>
    <w:rsid w:val="009A5998"/>
    <w:rsid w:val="009A6360"/>
    <w:rsid w:val="009A6E50"/>
    <w:rsid w:val="009B25E7"/>
    <w:rsid w:val="009B3767"/>
    <w:rsid w:val="009B388F"/>
    <w:rsid w:val="009B51B3"/>
    <w:rsid w:val="009B714A"/>
    <w:rsid w:val="009B7A0E"/>
    <w:rsid w:val="009C0235"/>
    <w:rsid w:val="009C2684"/>
    <w:rsid w:val="009C2D66"/>
    <w:rsid w:val="009C2EF7"/>
    <w:rsid w:val="009C4DA8"/>
    <w:rsid w:val="009C64E3"/>
    <w:rsid w:val="009C686F"/>
    <w:rsid w:val="009D167C"/>
    <w:rsid w:val="009D2945"/>
    <w:rsid w:val="009D319E"/>
    <w:rsid w:val="009D67D2"/>
    <w:rsid w:val="009D79A3"/>
    <w:rsid w:val="009E2D6B"/>
    <w:rsid w:val="009E3D91"/>
    <w:rsid w:val="009E6035"/>
    <w:rsid w:val="009E6652"/>
    <w:rsid w:val="009F0077"/>
    <w:rsid w:val="009F2709"/>
    <w:rsid w:val="009F2C62"/>
    <w:rsid w:val="009F5A8A"/>
    <w:rsid w:val="009F5E57"/>
    <w:rsid w:val="009F6E89"/>
    <w:rsid w:val="009F7F53"/>
    <w:rsid w:val="00A0127B"/>
    <w:rsid w:val="00A0199F"/>
    <w:rsid w:val="00A028D3"/>
    <w:rsid w:val="00A02F89"/>
    <w:rsid w:val="00A0476F"/>
    <w:rsid w:val="00A10340"/>
    <w:rsid w:val="00A112EB"/>
    <w:rsid w:val="00A13A5D"/>
    <w:rsid w:val="00A143E9"/>
    <w:rsid w:val="00A14934"/>
    <w:rsid w:val="00A15638"/>
    <w:rsid w:val="00A15B05"/>
    <w:rsid w:val="00A16013"/>
    <w:rsid w:val="00A1785B"/>
    <w:rsid w:val="00A201A9"/>
    <w:rsid w:val="00A2125F"/>
    <w:rsid w:val="00A21269"/>
    <w:rsid w:val="00A22031"/>
    <w:rsid w:val="00A25056"/>
    <w:rsid w:val="00A2531F"/>
    <w:rsid w:val="00A25915"/>
    <w:rsid w:val="00A25EC9"/>
    <w:rsid w:val="00A26B6F"/>
    <w:rsid w:val="00A304D9"/>
    <w:rsid w:val="00A31D92"/>
    <w:rsid w:val="00A3312E"/>
    <w:rsid w:val="00A359FD"/>
    <w:rsid w:val="00A3662C"/>
    <w:rsid w:val="00A3674E"/>
    <w:rsid w:val="00A4428D"/>
    <w:rsid w:val="00A4795F"/>
    <w:rsid w:val="00A47F2E"/>
    <w:rsid w:val="00A5065B"/>
    <w:rsid w:val="00A50CC1"/>
    <w:rsid w:val="00A524EA"/>
    <w:rsid w:val="00A53A81"/>
    <w:rsid w:val="00A5744D"/>
    <w:rsid w:val="00A57869"/>
    <w:rsid w:val="00A579FE"/>
    <w:rsid w:val="00A60B0F"/>
    <w:rsid w:val="00A62C78"/>
    <w:rsid w:val="00A62F76"/>
    <w:rsid w:val="00A64E22"/>
    <w:rsid w:val="00A6589D"/>
    <w:rsid w:val="00A67E64"/>
    <w:rsid w:val="00A709B7"/>
    <w:rsid w:val="00A72DDE"/>
    <w:rsid w:val="00A73403"/>
    <w:rsid w:val="00A744C6"/>
    <w:rsid w:val="00A75BD9"/>
    <w:rsid w:val="00A777B1"/>
    <w:rsid w:val="00A77BAA"/>
    <w:rsid w:val="00A80D00"/>
    <w:rsid w:val="00A8278D"/>
    <w:rsid w:val="00A82987"/>
    <w:rsid w:val="00A84E17"/>
    <w:rsid w:val="00A85108"/>
    <w:rsid w:val="00A85F34"/>
    <w:rsid w:val="00A86512"/>
    <w:rsid w:val="00A87324"/>
    <w:rsid w:val="00A94E41"/>
    <w:rsid w:val="00A95FF7"/>
    <w:rsid w:val="00AA1230"/>
    <w:rsid w:val="00AA230C"/>
    <w:rsid w:val="00AA289A"/>
    <w:rsid w:val="00AA3679"/>
    <w:rsid w:val="00AA6014"/>
    <w:rsid w:val="00AB3FCA"/>
    <w:rsid w:val="00AB42D2"/>
    <w:rsid w:val="00AB49C8"/>
    <w:rsid w:val="00AB4B24"/>
    <w:rsid w:val="00AB4C72"/>
    <w:rsid w:val="00AB4EA4"/>
    <w:rsid w:val="00AB5F88"/>
    <w:rsid w:val="00AB773D"/>
    <w:rsid w:val="00AB79A6"/>
    <w:rsid w:val="00AB7A08"/>
    <w:rsid w:val="00AB7D23"/>
    <w:rsid w:val="00AC131E"/>
    <w:rsid w:val="00AC270D"/>
    <w:rsid w:val="00AC2CCF"/>
    <w:rsid w:val="00AC387E"/>
    <w:rsid w:val="00AC690F"/>
    <w:rsid w:val="00AC6DCA"/>
    <w:rsid w:val="00AC6DDA"/>
    <w:rsid w:val="00AC6EB9"/>
    <w:rsid w:val="00AC7A94"/>
    <w:rsid w:val="00AD0C60"/>
    <w:rsid w:val="00AD22EF"/>
    <w:rsid w:val="00AD25C6"/>
    <w:rsid w:val="00AD3C56"/>
    <w:rsid w:val="00AD3D83"/>
    <w:rsid w:val="00AD460C"/>
    <w:rsid w:val="00AD4E00"/>
    <w:rsid w:val="00AD7C59"/>
    <w:rsid w:val="00AE0D3D"/>
    <w:rsid w:val="00AE0DE1"/>
    <w:rsid w:val="00AE2CE1"/>
    <w:rsid w:val="00AE2F94"/>
    <w:rsid w:val="00AE3D45"/>
    <w:rsid w:val="00AE41D6"/>
    <w:rsid w:val="00AE4FA5"/>
    <w:rsid w:val="00AE596F"/>
    <w:rsid w:val="00AE610C"/>
    <w:rsid w:val="00AE62C9"/>
    <w:rsid w:val="00AE691D"/>
    <w:rsid w:val="00AE7718"/>
    <w:rsid w:val="00AF0614"/>
    <w:rsid w:val="00AF1B52"/>
    <w:rsid w:val="00AF1BDC"/>
    <w:rsid w:val="00AF3222"/>
    <w:rsid w:val="00AF3A1F"/>
    <w:rsid w:val="00AF3EB5"/>
    <w:rsid w:val="00AF4149"/>
    <w:rsid w:val="00AF5751"/>
    <w:rsid w:val="00AF5B1C"/>
    <w:rsid w:val="00AF5D9B"/>
    <w:rsid w:val="00AF6451"/>
    <w:rsid w:val="00B004DA"/>
    <w:rsid w:val="00B0096D"/>
    <w:rsid w:val="00B00CDF"/>
    <w:rsid w:val="00B00D58"/>
    <w:rsid w:val="00B01676"/>
    <w:rsid w:val="00B023AC"/>
    <w:rsid w:val="00B04C0A"/>
    <w:rsid w:val="00B06447"/>
    <w:rsid w:val="00B06991"/>
    <w:rsid w:val="00B07C9E"/>
    <w:rsid w:val="00B116EA"/>
    <w:rsid w:val="00B1445F"/>
    <w:rsid w:val="00B14D7D"/>
    <w:rsid w:val="00B1555E"/>
    <w:rsid w:val="00B16D47"/>
    <w:rsid w:val="00B1760C"/>
    <w:rsid w:val="00B2072D"/>
    <w:rsid w:val="00B208A6"/>
    <w:rsid w:val="00B21DEC"/>
    <w:rsid w:val="00B222FB"/>
    <w:rsid w:val="00B22453"/>
    <w:rsid w:val="00B22458"/>
    <w:rsid w:val="00B23498"/>
    <w:rsid w:val="00B237C6"/>
    <w:rsid w:val="00B2389C"/>
    <w:rsid w:val="00B249D8"/>
    <w:rsid w:val="00B2586C"/>
    <w:rsid w:val="00B30785"/>
    <w:rsid w:val="00B31540"/>
    <w:rsid w:val="00B31F99"/>
    <w:rsid w:val="00B335C9"/>
    <w:rsid w:val="00B340AF"/>
    <w:rsid w:val="00B361B5"/>
    <w:rsid w:val="00B40C57"/>
    <w:rsid w:val="00B4107A"/>
    <w:rsid w:val="00B41892"/>
    <w:rsid w:val="00B42579"/>
    <w:rsid w:val="00B43C36"/>
    <w:rsid w:val="00B4675C"/>
    <w:rsid w:val="00B467DD"/>
    <w:rsid w:val="00B46CD0"/>
    <w:rsid w:val="00B47017"/>
    <w:rsid w:val="00B47980"/>
    <w:rsid w:val="00B5006A"/>
    <w:rsid w:val="00B5073B"/>
    <w:rsid w:val="00B522EB"/>
    <w:rsid w:val="00B527BF"/>
    <w:rsid w:val="00B52BB6"/>
    <w:rsid w:val="00B5398B"/>
    <w:rsid w:val="00B541ED"/>
    <w:rsid w:val="00B559B8"/>
    <w:rsid w:val="00B55C6C"/>
    <w:rsid w:val="00B56C8A"/>
    <w:rsid w:val="00B60047"/>
    <w:rsid w:val="00B60C31"/>
    <w:rsid w:val="00B61D71"/>
    <w:rsid w:val="00B626B8"/>
    <w:rsid w:val="00B644F8"/>
    <w:rsid w:val="00B64618"/>
    <w:rsid w:val="00B66069"/>
    <w:rsid w:val="00B673F7"/>
    <w:rsid w:val="00B67EE4"/>
    <w:rsid w:val="00B71A34"/>
    <w:rsid w:val="00B75AD9"/>
    <w:rsid w:val="00B80F6F"/>
    <w:rsid w:val="00B81061"/>
    <w:rsid w:val="00B817BE"/>
    <w:rsid w:val="00B8219B"/>
    <w:rsid w:val="00B83B69"/>
    <w:rsid w:val="00B85957"/>
    <w:rsid w:val="00B85A7D"/>
    <w:rsid w:val="00B85D37"/>
    <w:rsid w:val="00B869B8"/>
    <w:rsid w:val="00B86C1A"/>
    <w:rsid w:val="00B91E9C"/>
    <w:rsid w:val="00B92798"/>
    <w:rsid w:val="00B9385B"/>
    <w:rsid w:val="00B93EA9"/>
    <w:rsid w:val="00B941C3"/>
    <w:rsid w:val="00B9423E"/>
    <w:rsid w:val="00B94B2B"/>
    <w:rsid w:val="00B969A9"/>
    <w:rsid w:val="00B971B2"/>
    <w:rsid w:val="00BA0554"/>
    <w:rsid w:val="00BA1F10"/>
    <w:rsid w:val="00BA2305"/>
    <w:rsid w:val="00BA3BD6"/>
    <w:rsid w:val="00BA45C5"/>
    <w:rsid w:val="00BA4955"/>
    <w:rsid w:val="00BA4B88"/>
    <w:rsid w:val="00BA5943"/>
    <w:rsid w:val="00BA60D7"/>
    <w:rsid w:val="00BA65DF"/>
    <w:rsid w:val="00BB05C1"/>
    <w:rsid w:val="00BB26AC"/>
    <w:rsid w:val="00BB280D"/>
    <w:rsid w:val="00BB2D63"/>
    <w:rsid w:val="00BB7360"/>
    <w:rsid w:val="00BC2094"/>
    <w:rsid w:val="00BC2538"/>
    <w:rsid w:val="00BC3D1B"/>
    <w:rsid w:val="00BC5529"/>
    <w:rsid w:val="00BC5CE2"/>
    <w:rsid w:val="00BC703C"/>
    <w:rsid w:val="00BC7297"/>
    <w:rsid w:val="00BC7DA1"/>
    <w:rsid w:val="00BD088E"/>
    <w:rsid w:val="00BD140A"/>
    <w:rsid w:val="00BD4C30"/>
    <w:rsid w:val="00BD6BEE"/>
    <w:rsid w:val="00BD73B8"/>
    <w:rsid w:val="00BE12D9"/>
    <w:rsid w:val="00BE17F8"/>
    <w:rsid w:val="00BE2655"/>
    <w:rsid w:val="00BE523D"/>
    <w:rsid w:val="00BE56F5"/>
    <w:rsid w:val="00BE62B0"/>
    <w:rsid w:val="00BE62DE"/>
    <w:rsid w:val="00BE654E"/>
    <w:rsid w:val="00BE6CA8"/>
    <w:rsid w:val="00BE7405"/>
    <w:rsid w:val="00BF4B68"/>
    <w:rsid w:val="00BF6166"/>
    <w:rsid w:val="00BF6BA6"/>
    <w:rsid w:val="00BF77B7"/>
    <w:rsid w:val="00BF7D76"/>
    <w:rsid w:val="00C0076F"/>
    <w:rsid w:val="00C031A4"/>
    <w:rsid w:val="00C0595E"/>
    <w:rsid w:val="00C10844"/>
    <w:rsid w:val="00C10E20"/>
    <w:rsid w:val="00C12238"/>
    <w:rsid w:val="00C1481C"/>
    <w:rsid w:val="00C15591"/>
    <w:rsid w:val="00C168E5"/>
    <w:rsid w:val="00C21875"/>
    <w:rsid w:val="00C227D7"/>
    <w:rsid w:val="00C23075"/>
    <w:rsid w:val="00C2634A"/>
    <w:rsid w:val="00C263AA"/>
    <w:rsid w:val="00C303B6"/>
    <w:rsid w:val="00C3115A"/>
    <w:rsid w:val="00C3133C"/>
    <w:rsid w:val="00C31A6F"/>
    <w:rsid w:val="00C31C11"/>
    <w:rsid w:val="00C32311"/>
    <w:rsid w:val="00C3248C"/>
    <w:rsid w:val="00C32862"/>
    <w:rsid w:val="00C33366"/>
    <w:rsid w:val="00C355BE"/>
    <w:rsid w:val="00C402CB"/>
    <w:rsid w:val="00C41F45"/>
    <w:rsid w:val="00C42116"/>
    <w:rsid w:val="00C42ED2"/>
    <w:rsid w:val="00C43261"/>
    <w:rsid w:val="00C436ED"/>
    <w:rsid w:val="00C4638C"/>
    <w:rsid w:val="00C5014A"/>
    <w:rsid w:val="00C51FF3"/>
    <w:rsid w:val="00C52C25"/>
    <w:rsid w:val="00C53091"/>
    <w:rsid w:val="00C5459D"/>
    <w:rsid w:val="00C55117"/>
    <w:rsid w:val="00C551FB"/>
    <w:rsid w:val="00C56663"/>
    <w:rsid w:val="00C56D60"/>
    <w:rsid w:val="00C56E89"/>
    <w:rsid w:val="00C5705B"/>
    <w:rsid w:val="00C604F1"/>
    <w:rsid w:val="00C60CB8"/>
    <w:rsid w:val="00C6161F"/>
    <w:rsid w:val="00C62C86"/>
    <w:rsid w:val="00C644F6"/>
    <w:rsid w:val="00C64A4A"/>
    <w:rsid w:val="00C661DE"/>
    <w:rsid w:val="00C665AB"/>
    <w:rsid w:val="00C677BE"/>
    <w:rsid w:val="00C67BD1"/>
    <w:rsid w:val="00C70777"/>
    <w:rsid w:val="00C72559"/>
    <w:rsid w:val="00C727A8"/>
    <w:rsid w:val="00C7380B"/>
    <w:rsid w:val="00C7567C"/>
    <w:rsid w:val="00C76BB0"/>
    <w:rsid w:val="00C77078"/>
    <w:rsid w:val="00C77F13"/>
    <w:rsid w:val="00C80030"/>
    <w:rsid w:val="00C805B7"/>
    <w:rsid w:val="00C8114C"/>
    <w:rsid w:val="00C81416"/>
    <w:rsid w:val="00C81D32"/>
    <w:rsid w:val="00C8525E"/>
    <w:rsid w:val="00C8772A"/>
    <w:rsid w:val="00C9121F"/>
    <w:rsid w:val="00C92D58"/>
    <w:rsid w:val="00C94063"/>
    <w:rsid w:val="00C94862"/>
    <w:rsid w:val="00C94A91"/>
    <w:rsid w:val="00C94C2A"/>
    <w:rsid w:val="00C958FE"/>
    <w:rsid w:val="00C96B06"/>
    <w:rsid w:val="00C978FE"/>
    <w:rsid w:val="00CA09FD"/>
    <w:rsid w:val="00CA2282"/>
    <w:rsid w:val="00CA4443"/>
    <w:rsid w:val="00CA530B"/>
    <w:rsid w:val="00CA541D"/>
    <w:rsid w:val="00CA7920"/>
    <w:rsid w:val="00CB006B"/>
    <w:rsid w:val="00CB21B6"/>
    <w:rsid w:val="00CB2493"/>
    <w:rsid w:val="00CB44FC"/>
    <w:rsid w:val="00CB4EFE"/>
    <w:rsid w:val="00CB5523"/>
    <w:rsid w:val="00CB569A"/>
    <w:rsid w:val="00CB5E0B"/>
    <w:rsid w:val="00CB5E71"/>
    <w:rsid w:val="00CB5ECA"/>
    <w:rsid w:val="00CB605A"/>
    <w:rsid w:val="00CC0855"/>
    <w:rsid w:val="00CC2B5F"/>
    <w:rsid w:val="00CC312C"/>
    <w:rsid w:val="00CC33D1"/>
    <w:rsid w:val="00CC6708"/>
    <w:rsid w:val="00CC7891"/>
    <w:rsid w:val="00CD0AFF"/>
    <w:rsid w:val="00CD172A"/>
    <w:rsid w:val="00CD2AAF"/>
    <w:rsid w:val="00CD5398"/>
    <w:rsid w:val="00CD6943"/>
    <w:rsid w:val="00CE0132"/>
    <w:rsid w:val="00CE1902"/>
    <w:rsid w:val="00CE35E8"/>
    <w:rsid w:val="00CE3A8A"/>
    <w:rsid w:val="00CE4212"/>
    <w:rsid w:val="00CE4D88"/>
    <w:rsid w:val="00CE530D"/>
    <w:rsid w:val="00CE57FB"/>
    <w:rsid w:val="00CE780D"/>
    <w:rsid w:val="00CF0DBD"/>
    <w:rsid w:val="00CF4690"/>
    <w:rsid w:val="00CF4997"/>
    <w:rsid w:val="00CF4D2D"/>
    <w:rsid w:val="00CF5156"/>
    <w:rsid w:val="00D007C3"/>
    <w:rsid w:val="00D00DB7"/>
    <w:rsid w:val="00D01D8F"/>
    <w:rsid w:val="00D020A2"/>
    <w:rsid w:val="00D03697"/>
    <w:rsid w:val="00D0399B"/>
    <w:rsid w:val="00D03A29"/>
    <w:rsid w:val="00D0469D"/>
    <w:rsid w:val="00D065B0"/>
    <w:rsid w:val="00D07D72"/>
    <w:rsid w:val="00D10764"/>
    <w:rsid w:val="00D110F5"/>
    <w:rsid w:val="00D11A53"/>
    <w:rsid w:val="00D12FCD"/>
    <w:rsid w:val="00D14183"/>
    <w:rsid w:val="00D146FB"/>
    <w:rsid w:val="00D151C5"/>
    <w:rsid w:val="00D15A60"/>
    <w:rsid w:val="00D15D26"/>
    <w:rsid w:val="00D16A14"/>
    <w:rsid w:val="00D16E1D"/>
    <w:rsid w:val="00D178F8"/>
    <w:rsid w:val="00D17C87"/>
    <w:rsid w:val="00D23E4D"/>
    <w:rsid w:val="00D24BE7"/>
    <w:rsid w:val="00D25A1B"/>
    <w:rsid w:val="00D30909"/>
    <w:rsid w:val="00D30B8F"/>
    <w:rsid w:val="00D315F4"/>
    <w:rsid w:val="00D32C84"/>
    <w:rsid w:val="00D3401B"/>
    <w:rsid w:val="00D34E3D"/>
    <w:rsid w:val="00D36A49"/>
    <w:rsid w:val="00D36D84"/>
    <w:rsid w:val="00D374F4"/>
    <w:rsid w:val="00D40277"/>
    <w:rsid w:val="00D40F54"/>
    <w:rsid w:val="00D41866"/>
    <w:rsid w:val="00D441A7"/>
    <w:rsid w:val="00D44267"/>
    <w:rsid w:val="00D5044C"/>
    <w:rsid w:val="00D50B24"/>
    <w:rsid w:val="00D50E09"/>
    <w:rsid w:val="00D51BC6"/>
    <w:rsid w:val="00D524DF"/>
    <w:rsid w:val="00D52D5C"/>
    <w:rsid w:val="00D53867"/>
    <w:rsid w:val="00D551EB"/>
    <w:rsid w:val="00D55D20"/>
    <w:rsid w:val="00D56768"/>
    <w:rsid w:val="00D60FA5"/>
    <w:rsid w:val="00D63B83"/>
    <w:rsid w:val="00D6680A"/>
    <w:rsid w:val="00D678CA"/>
    <w:rsid w:val="00D679F2"/>
    <w:rsid w:val="00D67D6C"/>
    <w:rsid w:val="00D71998"/>
    <w:rsid w:val="00D71C4B"/>
    <w:rsid w:val="00D7294A"/>
    <w:rsid w:val="00D72CD8"/>
    <w:rsid w:val="00D72F2B"/>
    <w:rsid w:val="00D730AA"/>
    <w:rsid w:val="00D76D6C"/>
    <w:rsid w:val="00D773BB"/>
    <w:rsid w:val="00D807D4"/>
    <w:rsid w:val="00D827B2"/>
    <w:rsid w:val="00D828E4"/>
    <w:rsid w:val="00D830D9"/>
    <w:rsid w:val="00D84126"/>
    <w:rsid w:val="00D842B9"/>
    <w:rsid w:val="00D8580F"/>
    <w:rsid w:val="00D85C28"/>
    <w:rsid w:val="00D86CEB"/>
    <w:rsid w:val="00D873D4"/>
    <w:rsid w:val="00D87415"/>
    <w:rsid w:val="00D91363"/>
    <w:rsid w:val="00D92D3C"/>
    <w:rsid w:val="00D94081"/>
    <w:rsid w:val="00D96014"/>
    <w:rsid w:val="00DA13AA"/>
    <w:rsid w:val="00DA452B"/>
    <w:rsid w:val="00DA4F71"/>
    <w:rsid w:val="00DA6512"/>
    <w:rsid w:val="00DA7E42"/>
    <w:rsid w:val="00DB02E7"/>
    <w:rsid w:val="00DB2880"/>
    <w:rsid w:val="00DB2A06"/>
    <w:rsid w:val="00DB38E1"/>
    <w:rsid w:val="00DB3D3A"/>
    <w:rsid w:val="00DB4245"/>
    <w:rsid w:val="00DB6103"/>
    <w:rsid w:val="00DB6A8C"/>
    <w:rsid w:val="00DB6E70"/>
    <w:rsid w:val="00DB7C27"/>
    <w:rsid w:val="00DC195C"/>
    <w:rsid w:val="00DC314C"/>
    <w:rsid w:val="00DC5BEB"/>
    <w:rsid w:val="00DD07B1"/>
    <w:rsid w:val="00DD131A"/>
    <w:rsid w:val="00DD29A7"/>
    <w:rsid w:val="00DD2A05"/>
    <w:rsid w:val="00DD3A48"/>
    <w:rsid w:val="00DD6124"/>
    <w:rsid w:val="00DD7709"/>
    <w:rsid w:val="00DE0036"/>
    <w:rsid w:val="00DE01DC"/>
    <w:rsid w:val="00DE092E"/>
    <w:rsid w:val="00DE0FDE"/>
    <w:rsid w:val="00DE11FD"/>
    <w:rsid w:val="00DE204E"/>
    <w:rsid w:val="00DE3768"/>
    <w:rsid w:val="00DE50E1"/>
    <w:rsid w:val="00DE5BD2"/>
    <w:rsid w:val="00DE70F9"/>
    <w:rsid w:val="00DE7C21"/>
    <w:rsid w:val="00DF03BB"/>
    <w:rsid w:val="00DF0789"/>
    <w:rsid w:val="00DF1156"/>
    <w:rsid w:val="00DF1F9C"/>
    <w:rsid w:val="00DF1FA9"/>
    <w:rsid w:val="00DF2473"/>
    <w:rsid w:val="00DF2DAE"/>
    <w:rsid w:val="00DF5ED4"/>
    <w:rsid w:val="00DF60AF"/>
    <w:rsid w:val="00DF6146"/>
    <w:rsid w:val="00DF7336"/>
    <w:rsid w:val="00E00C10"/>
    <w:rsid w:val="00E0297B"/>
    <w:rsid w:val="00E03C4B"/>
    <w:rsid w:val="00E0420D"/>
    <w:rsid w:val="00E0655C"/>
    <w:rsid w:val="00E1057C"/>
    <w:rsid w:val="00E11628"/>
    <w:rsid w:val="00E16AA4"/>
    <w:rsid w:val="00E1748E"/>
    <w:rsid w:val="00E205DE"/>
    <w:rsid w:val="00E21B14"/>
    <w:rsid w:val="00E23CFF"/>
    <w:rsid w:val="00E24528"/>
    <w:rsid w:val="00E24E6E"/>
    <w:rsid w:val="00E2501E"/>
    <w:rsid w:val="00E26A4C"/>
    <w:rsid w:val="00E27B45"/>
    <w:rsid w:val="00E317B9"/>
    <w:rsid w:val="00E31A08"/>
    <w:rsid w:val="00E33480"/>
    <w:rsid w:val="00E34336"/>
    <w:rsid w:val="00E352AF"/>
    <w:rsid w:val="00E35B0B"/>
    <w:rsid w:val="00E36D5C"/>
    <w:rsid w:val="00E378D4"/>
    <w:rsid w:val="00E37E80"/>
    <w:rsid w:val="00E40015"/>
    <w:rsid w:val="00E40045"/>
    <w:rsid w:val="00E4039A"/>
    <w:rsid w:val="00E417F9"/>
    <w:rsid w:val="00E419CF"/>
    <w:rsid w:val="00E41BA3"/>
    <w:rsid w:val="00E4265C"/>
    <w:rsid w:val="00E42B0A"/>
    <w:rsid w:val="00E43C4A"/>
    <w:rsid w:val="00E441DF"/>
    <w:rsid w:val="00E441F6"/>
    <w:rsid w:val="00E44952"/>
    <w:rsid w:val="00E44F07"/>
    <w:rsid w:val="00E479D1"/>
    <w:rsid w:val="00E51AA6"/>
    <w:rsid w:val="00E51C52"/>
    <w:rsid w:val="00E51C91"/>
    <w:rsid w:val="00E51DD2"/>
    <w:rsid w:val="00E528B1"/>
    <w:rsid w:val="00E54AD2"/>
    <w:rsid w:val="00E55450"/>
    <w:rsid w:val="00E6057C"/>
    <w:rsid w:val="00E6262A"/>
    <w:rsid w:val="00E64097"/>
    <w:rsid w:val="00E646C3"/>
    <w:rsid w:val="00E64EC2"/>
    <w:rsid w:val="00E66459"/>
    <w:rsid w:val="00E70A86"/>
    <w:rsid w:val="00E730B9"/>
    <w:rsid w:val="00E76AFE"/>
    <w:rsid w:val="00E7762A"/>
    <w:rsid w:val="00E80830"/>
    <w:rsid w:val="00E81E77"/>
    <w:rsid w:val="00E82D5D"/>
    <w:rsid w:val="00E83B8C"/>
    <w:rsid w:val="00E83DE9"/>
    <w:rsid w:val="00E8506E"/>
    <w:rsid w:val="00E87AE8"/>
    <w:rsid w:val="00E87D80"/>
    <w:rsid w:val="00E900C5"/>
    <w:rsid w:val="00E92673"/>
    <w:rsid w:val="00E93227"/>
    <w:rsid w:val="00E97D56"/>
    <w:rsid w:val="00EA0E88"/>
    <w:rsid w:val="00EA0F39"/>
    <w:rsid w:val="00EA1D17"/>
    <w:rsid w:val="00EA27B4"/>
    <w:rsid w:val="00EA28EF"/>
    <w:rsid w:val="00EA2F55"/>
    <w:rsid w:val="00EA423A"/>
    <w:rsid w:val="00EA4BFB"/>
    <w:rsid w:val="00EA4C07"/>
    <w:rsid w:val="00EA52CE"/>
    <w:rsid w:val="00EA53E1"/>
    <w:rsid w:val="00EA5CC5"/>
    <w:rsid w:val="00EA70FA"/>
    <w:rsid w:val="00EB1309"/>
    <w:rsid w:val="00EB16B5"/>
    <w:rsid w:val="00EB3499"/>
    <w:rsid w:val="00EB5DE9"/>
    <w:rsid w:val="00EB6BA6"/>
    <w:rsid w:val="00EB7398"/>
    <w:rsid w:val="00EC08AD"/>
    <w:rsid w:val="00EC2B92"/>
    <w:rsid w:val="00EC2D53"/>
    <w:rsid w:val="00EC46F6"/>
    <w:rsid w:val="00EC559E"/>
    <w:rsid w:val="00EC6D1B"/>
    <w:rsid w:val="00EC7A06"/>
    <w:rsid w:val="00ED1733"/>
    <w:rsid w:val="00ED3190"/>
    <w:rsid w:val="00ED5F9E"/>
    <w:rsid w:val="00ED6D05"/>
    <w:rsid w:val="00EE033C"/>
    <w:rsid w:val="00EE1428"/>
    <w:rsid w:val="00EE3537"/>
    <w:rsid w:val="00EE3BF0"/>
    <w:rsid w:val="00EE7724"/>
    <w:rsid w:val="00EF1202"/>
    <w:rsid w:val="00EF3BB8"/>
    <w:rsid w:val="00EF761C"/>
    <w:rsid w:val="00EF7B71"/>
    <w:rsid w:val="00F02ED2"/>
    <w:rsid w:val="00F038DB"/>
    <w:rsid w:val="00F04206"/>
    <w:rsid w:val="00F04D09"/>
    <w:rsid w:val="00F05273"/>
    <w:rsid w:val="00F05A29"/>
    <w:rsid w:val="00F062C0"/>
    <w:rsid w:val="00F06509"/>
    <w:rsid w:val="00F07B84"/>
    <w:rsid w:val="00F103CB"/>
    <w:rsid w:val="00F1456F"/>
    <w:rsid w:val="00F14E6A"/>
    <w:rsid w:val="00F1524B"/>
    <w:rsid w:val="00F1530B"/>
    <w:rsid w:val="00F16730"/>
    <w:rsid w:val="00F1763C"/>
    <w:rsid w:val="00F17A6A"/>
    <w:rsid w:val="00F2139D"/>
    <w:rsid w:val="00F224BE"/>
    <w:rsid w:val="00F23747"/>
    <w:rsid w:val="00F24C13"/>
    <w:rsid w:val="00F25173"/>
    <w:rsid w:val="00F2600C"/>
    <w:rsid w:val="00F2647C"/>
    <w:rsid w:val="00F2735A"/>
    <w:rsid w:val="00F27EDE"/>
    <w:rsid w:val="00F30ADA"/>
    <w:rsid w:val="00F316CE"/>
    <w:rsid w:val="00F31C6F"/>
    <w:rsid w:val="00F32B74"/>
    <w:rsid w:val="00F3314C"/>
    <w:rsid w:val="00F34BB8"/>
    <w:rsid w:val="00F34C55"/>
    <w:rsid w:val="00F35541"/>
    <w:rsid w:val="00F40EC6"/>
    <w:rsid w:val="00F40FD5"/>
    <w:rsid w:val="00F435F7"/>
    <w:rsid w:val="00F43ACE"/>
    <w:rsid w:val="00F45117"/>
    <w:rsid w:val="00F46311"/>
    <w:rsid w:val="00F474B8"/>
    <w:rsid w:val="00F4781B"/>
    <w:rsid w:val="00F5088A"/>
    <w:rsid w:val="00F50F52"/>
    <w:rsid w:val="00F51BBF"/>
    <w:rsid w:val="00F566B3"/>
    <w:rsid w:val="00F56B8C"/>
    <w:rsid w:val="00F56EA1"/>
    <w:rsid w:val="00F60598"/>
    <w:rsid w:val="00F61B6C"/>
    <w:rsid w:val="00F61F82"/>
    <w:rsid w:val="00F63939"/>
    <w:rsid w:val="00F63C1A"/>
    <w:rsid w:val="00F658F8"/>
    <w:rsid w:val="00F660E0"/>
    <w:rsid w:val="00F664B3"/>
    <w:rsid w:val="00F66836"/>
    <w:rsid w:val="00F67FF7"/>
    <w:rsid w:val="00F71059"/>
    <w:rsid w:val="00F71D11"/>
    <w:rsid w:val="00F722B2"/>
    <w:rsid w:val="00F72D67"/>
    <w:rsid w:val="00F735C3"/>
    <w:rsid w:val="00F74D64"/>
    <w:rsid w:val="00F74E0E"/>
    <w:rsid w:val="00F7545E"/>
    <w:rsid w:val="00F7606F"/>
    <w:rsid w:val="00F76182"/>
    <w:rsid w:val="00F772A2"/>
    <w:rsid w:val="00F77332"/>
    <w:rsid w:val="00F77CE6"/>
    <w:rsid w:val="00F83B79"/>
    <w:rsid w:val="00F85E19"/>
    <w:rsid w:val="00F85FD3"/>
    <w:rsid w:val="00F87174"/>
    <w:rsid w:val="00F90B86"/>
    <w:rsid w:val="00F90DD3"/>
    <w:rsid w:val="00F936E8"/>
    <w:rsid w:val="00F93AAB"/>
    <w:rsid w:val="00F968CF"/>
    <w:rsid w:val="00FA09FC"/>
    <w:rsid w:val="00FA0D9B"/>
    <w:rsid w:val="00FA4377"/>
    <w:rsid w:val="00FA5696"/>
    <w:rsid w:val="00FA5807"/>
    <w:rsid w:val="00FA5D51"/>
    <w:rsid w:val="00FB039A"/>
    <w:rsid w:val="00FB04B2"/>
    <w:rsid w:val="00FB118A"/>
    <w:rsid w:val="00FB156A"/>
    <w:rsid w:val="00FB3E37"/>
    <w:rsid w:val="00FB42FB"/>
    <w:rsid w:val="00FB478F"/>
    <w:rsid w:val="00FC020B"/>
    <w:rsid w:val="00FC1795"/>
    <w:rsid w:val="00FC2BDD"/>
    <w:rsid w:val="00FC3475"/>
    <w:rsid w:val="00FC5ACC"/>
    <w:rsid w:val="00FC5B78"/>
    <w:rsid w:val="00FC6B23"/>
    <w:rsid w:val="00FC6D90"/>
    <w:rsid w:val="00FC6DF2"/>
    <w:rsid w:val="00FC7982"/>
    <w:rsid w:val="00FD1D79"/>
    <w:rsid w:val="00FD53E3"/>
    <w:rsid w:val="00FD5A3F"/>
    <w:rsid w:val="00FE0EBB"/>
    <w:rsid w:val="00FE11CF"/>
    <w:rsid w:val="00FE3719"/>
    <w:rsid w:val="00FE4501"/>
    <w:rsid w:val="00FE4509"/>
    <w:rsid w:val="00FE4DA0"/>
    <w:rsid w:val="00FE5098"/>
    <w:rsid w:val="00FE5E34"/>
    <w:rsid w:val="00FE7716"/>
    <w:rsid w:val="00FE7E02"/>
    <w:rsid w:val="00FE7E66"/>
    <w:rsid w:val="00FF1C8F"/>
    <w:rsid w:val="00FF31BE"/>
    <w:rsid w:val="00FF42B1"/>
    <w:rsid w:val="00FF4BFD"/>
    <w:rsid w:val="00FF58C8"/>
    <w:rsid w:val="00FF5DA8"/>
    <w:rsid w:val="00FF66E8"/>
    <w:rsid w:val="00FF72E9"/>
    <w:rsid w:val="01021413"/>
    <w:rsid w:val="01024DC8"/>
    <w:rsid w:val="010525F4"/>
    <w:rsid w:val="01150266"/>
    <w:rsid w:val="01192534"/>
    <w:rsid w:val="014E6F15"/>
    <w:rsid w:val="01504CA5"/>
    <w:rsid w:val="01631F0C"/>
    <w:rsid w:val="019018C5"/>
    <w:rsid w:val="019D04F7"/>
    <w:rsid w:val="01C54988"/>
    <w:rsid w:val="01CF25F8"/>
    <w:rsid w:val="01EF7BC4"/>
    <w:rsid w:val="01F22066"/>
    <w:rsid w:val="01FA1307"/>
    <w:rsid w:val="020732A6"/>
    <w:rsid w:val="022C36C5"/>
    <w:rsid w:val="02334E38"/>
    <w:rsid w:val="02431853"/>
    <w:rsid w:val="026D43E3"/>
    <w:rsid w:val="0270549E"/>
    <w:rsid w:val="027856AB"/>
    <w:rsid w:val="02935293"/>
    <w:rsid w:val="02994B9F"/>
    <w:rsid w:val="02A83A11"/>
    <w:rsid w:val="02AE1663"/>
    <w:rsid w:val="02D14602"/>
    <w:rsid w:val="02DE2AA1"/>
    <w:rsid w:val="02F72586"/>
    <w:rsid w:val="03194DE1"/>
    <w:rsid w:val="031A45B6"/>
    <w:rsid w:val="031E49DD"/>
    <w:rsid w:val="03204C37"/>
    <w:rsid w:val="032D455D"/>
    <w:rsid w:val="032F29DD"/>
    <w:rsid w:val="033326E9"/>
    <w:rsid w:val="03340051"/>
    <w:rsid w:val="03416CA1"/>
    <w:rsid w:val="03484AF0"/>
    <w:rsid w:val="03671EE8"/>
    <w:rsid w:val="03751AFE"/>
    <w:rsid w:val="037B2AE6"/>
    <w:rsid w:val="03993AE1"/>
    <w:rsid w:val="039B29D9"/>
    <w:rsid w:val="039C3315"/>
    <w:rsid w:val="03A04359"/>
    <w:rsid w:val="03A222FB"/>
    <w:rsid w:val="03A30A1D"/>
    <w:rsid w:val="03BC77B0"/>
    <w:rsid w:val="03D920ED"/>
    <w:rsid w:val="03F102B1"/>
    <w:rsid w:val="040441EF"/>
    <w:rsid w:val="04111E67"/>
    <w:rsid w:val="042E62C0"/>
    <w:rsid w:val="043B1DCB"/>
    <w:rsid w:val="04422D54"/>
    <w:rsid w:val="04441268"/>
    <w:rsid w:val="04443382"/>
    <w:rsid w:val="04462081"/>
    <w:rsid w:val="045446FD"/>
    <w:rsid w:val="04594DF0"/>
    <w:rsid w:val="048939CC"/>
    <w:rsid w:val="04A06A93"/>
    <w:rsid w:val="04A751EC"/>
    <w:rsid w:val="0506240C"/>
    <w:rsid w:val="050F445A"/>
    <w:rsid w:val="0517752A"/>
    <w:rsid w:val="05291A4D"/>
    <w:rsid w:val="05303610"/>
    <w:rsid w:val="05372DFF"/>
    <w:rsid w:val="053D3F8F"/>
    <w:rsid w:val="05664669"/>
    <w:rsid w:val="056E7CB8"/>
    <w:rsid w:val="05836BE9"/>
    <w:rsid w:val="05AB58BC"/>
    <w:rsid w:val="05B1746A"/>
    <w:rsid w:val="05B73B62"/>
    <w:rsid w:val="05CB007A"/>
    <w:rsid w:val="05FE2683"/>
    <w:rsid w:val="061F6DA6"/>
    <w:rsid w:val="06486FB6"/>
    <w:rsid w:val="06670289"/>
    <w:rsid w:val="06962117"/>
    <w:rsid w:val="069F24EF"/>
    <w:rsid w:val="06A7401D"/>
    <w:rsid w:val="06B261E3"/>
    <w:rsid w:val="06CB2384"/>
    <w:rsid w:val="06D32395"/>
    <w:rsid w:val="06D76F3E"/>
    <w:rsid w:val="06DC7AB9"/>
    <w:rsid w:val="06E132CB"/>
    <w:rsid w:val="06EA27BF"/>
    <w:rsid w:val="06F17756"/>
    <w:rsid w:val="071B0766"/>
    <w:rsid w:val="071E1B27"/>
    <w:rsid w:val="07233FC2"/>
    <w:rsid w:val="072B1DBD"/>
    <w:rsid w:val="0730365E"/>
    <w:rsid w:val="073C282D"/>
    <w:rsid w:val="07483486"/>
    <w:rsid w:val="07505474"/>
    <w:rsid w:val="07525D29"/>
    <w:rsid w:val="07535283"/>
    <w:rsid w:val="07570356"/>
    <w:rsid w:val="075A0BB5"/>
    <w:rsid w:val="076C379F"/>
    <w:rsid w:val="07A27794"/>
    <w:rsid w:val="07C22E24"/>
    <w:rsid w:val="07D46894"/>
    <w:rsid w:val="07D83ED8"/>
    <w:rsid w:val="07DC1C1D"/>
    <w:rsid w:val="07E2294D"/>
    <w:rsid w:val="07F561EC"/>
    <w:rsid w:val="08086302"/>
    <w:rsid w:val="08312D3E"/>
    <w:rsid w:val="08335C46"/>
    <w:rsid w:val="084208EB"/>
    <w:rsid w:val="085E7711"/>
    <w:rsid w:val="087251C0"/>
    <w:rsid w:val="08727CF8"/>
    <w:rsid w:val="087F3FD4"/>
    <w:rsid w:val="088106B1"/>
    <w:rsid w:val="089346C9"/>
    <w:rsid w:val="08AD37CD"/>
    <w:rsid w:val="08B63F3B"/>
    <w:rsid w:val="08C45827"/>
    <w:rsid w:val="08C650D1"/>
    <w:rsid w:val="08CA388E"/>
    <w:rsid w:val="08D668B8"/>
    <w:rsid w:val="08D83AA9"/>
    <w:rsid w:val="08E66BDA"/>
    <w:rsid w:val="09067A64"/>
    <w:rsid w:val="090B25A1"/>
    <w:rsid w:val="091D5F65"/>
    <w:rsid w:val="09435AE4"/>
    <w:rsid w:val="09447428"/>
    <w:rsid w:val="09475E50"/>
    <w:rsid w:val="09561D64"/>
    <w:rsid w:val="095C53C4"/>
    <w:rsid w:val="09620057"/>
    <w:rsid w:val="096574CB"/>
    <w:rsid w:val="09686189"/>
    <w:rsid w:val="09835276"/>
    <w:rsid w:val="09A13879"/>
    <w:rsid w:val="09A46864"/>
    <w:rsid w:val="09CB476B"/>
    <w:rsid w:val="09E8750C"/>
    <w:rsid w:val="09EB06FB"/>
    <w:rsid w:val="0A014A0B"/>
    <w:rsid w:val="0A0525E6"/>
    <w:rsid w:val="0A0C2A81"/>
    <w:rsid w:val="0A0E63DD"/>
    <w:rsid w:val="0A35103A"/>
    <w:rsid w:val="0A3A2A4E"/>
    <w:rsid w:val="0A3D2B68"/>
    <w:rsid w:val="0A4157D4"/>
    <w:rsid w:val="0A6420BA"/>
    <w:rsid w:val="0A674993"/>
    <w:rsid w:val="0A842D18"/>
    <w:rsid w:val="0A99296D"/>
    <w:rsid w:val="0A9D7621"/>
    <w:rsid w:val="0A9F3841"/>
    <w:rsid w:val="0ACD34EA"/>
    <w:rsid w:val="0AF83601"/>
    <w:rsid w:val="0B047CBB"/>
    <w:rsid w:val="0B1D3E18"/>
    <w:rsid w:val="0B376540"/>
    <w:rsid w:val="0B4E0C4D"/>
    <w:rsid w:val="0B5A41DE"/>
    <w:rsid w:val="0B624FBE"/>
    <w:rsid w:val="0B67422F"/>
    <w:rsid w:val="0B6A473D"/>
    <w:rsid w:val="0B6B5067"/>
    <w:rsid w:val="0B713C52"/>
    <w:rsid w:val="0B767784"/>
    <w:rsid w:val="0B7C590D"/>
    <w:rsid w:val="0BBF2AB9"/>
    <w:rsid w:val="0BCF4D84"/>
    <w:rsid w:val="0BEA089A"/>
    <w:rsid w:val="0C163DEB"/>
    <w:rsid w:val="0C207FD9"/>
    <w:rsid w:val="0C2B508F"/>
    <w:rsid w:val="0C400EF3"/>
    <w:rsid w:val="0C5545CF"/>
    <w:rsid w:val="0C5E5F45"/>
    <w:rsid w:val="0C615015"/>
    <w:rsid w:val="0C7611D5"/>
    <w:rsid w:val="0C772E82"/>
    <w:rsid w:val="0C860596"/>
    <w:rsid w:val="0C8772CA"/>
    <w:rsid w:val="0CAF63DD"/>
    <w:rsid w:val="0CB03D29"/>
    <w:rsid w:val="0CBE206A"/>
    <w:rsid w:val="0CC65C43"/>
    <w:rsid w:val="0CD12DDB"/>
    <w:rsid w:val="0CD749C0"/>
    <w:rsid w:val="0CDF0FD8"/>
    <w:rsid w:val="0CE20FC8"/>
    <w:rsid w:val="0CED73E9"/>
    <w:rsid w:val="0CF23A49"/>
    <w:rsid w:val="0CFB066F"/>
    <w:rsid w:val="0D1F2997"/>
    <w:rsid w:val="0D202131"/>
    <w:rsid w:val="0D2B3CD4"/>
    <w:rsid w:val="0D2E4C7C"/>
    <w:rsid w:val="0D326D9B"/>
    <w:rsid w:val="0D383431"/>
    <w:rsid w:val="0D561470"/>
    <w:rsid w:val="0D574DD0"/>
    <w:rsid w:val="0D5B356E"/>
    <w:rsid w:val="0D67309A"/>
    <w:rsid w:val="0D8F2FF8"/>
    <w:rsid w:val="0DB05AE5"/>
    <w:rsid w:val="0DB97EB0"/>
    <w:rsid w:val="0DC077D7"/>
    <w:rsid w:val="0DD90C7B"/>
    <w:rsid w:val="0DDD4094"/>
    <w:rsid w:val="0DE50643"/>
    <w:rsid w:val="0E081D2A"/>
    <w:rsid w:val="0E2774A7"/>
    <w:rsid w:val="0E2F4D33"/>
    <w:rsid w:val="0E3A6DB2"/>
    <w:rsid w:val="0E4C5499"/>
    <w:rsid w:val="0E5534A8"/>
    <w:rsid w:val="0E6811CC"/>
    <w:rsid w:val="0E7F3B7C"/>
    <w:rsid w:val="0E821615"/>
    <w:rsid w:val="0E9411A4"/>
    <w:rsid w:val="0EAB2563"/>
    <w:rsid w:val="0EBF5A9B"/>
    <w:rsid w:val="0EC32A5E"/>
    <w:rsid w:val="0ED66D78"/>
    <w:rsid w:val="0EDA5A38"/>
    <w:rsid w:val="0EFE7DE7"/>
    <w:rsid w:val="0F0C4542"/>
    <w:rsid w:val="0F0C59C7"/>
    <w:rsid w:val="0F0F7D3C"/>
    <w:rsid w:val="0F133C04"/>
    <w:rsid w:val="0F1D11C8"/>
    <w:rsid w:val="0F1F031E"/>
    <w:rsid w:val="0F3F01A5"/>
    <w:rsid w:val="0F4E1B03"/>
    <w:rsid w:val="0F5C730A"/>
    <w:rsid w:val="0F7400E9"/>
    <w:rsid w:val="0F8E72D7"/>
    <w:rsid w:val="0F9F7CE1"/>
    <w:rsid w:val="0FAB3439"/>
    <w:rsid w:val="0FBB6499"/>
    <w:rsid w:val="0FD94DCD"/>
    <w:rsid w:val="0FDB6372"/>
    <w:rsid w:val="0FE87661"/>
    <w:rsid w:val="0FF042F0"/>
    <w:rsid w:val="10250BA4"/>
    <w:rsid w:val="10315298"/>
    <w:rsid w:val="104E5A62"/>
    <w:rsid w:val="104F3E68"/>
    <w:rsid w:val="105372DB"/>
    <w:rsid w:val="107E4FAF"/>
    <w:rsid w:val="1093501B"/>
    <w:rsid w:val="10A60B2D"/>
    <w:rsid w:val="10B76CAA"/>
    <w:rsid w:val="10C0114C"/>
    <w:rsid w:val="10C0611D"/>
    <w:rsid w:val="10CA471F"/>
    <w:rsid w:val="10D35DA6"/>
    <w:rsid w:val="10DA10F9"/>
    <w:rsid w:val="10EC75F7"/>
    <w:rsid w:val="10F14949"/>
    <w:rsid w:val="10FB5FCD"/>
    <w:rsid w:val="10FE47F0"/>
    <w:rsid w:val="10FF1634"/>
    <w:rsid w:val="11037F33"/>
    <w:rsid w:val="110D2DDD"/>
    <w:rsid w:val="113B4488"/>
    <w:rsid w:val="113E6C65"/>
    <w:rsid w:val="113F26AA"/>
    <w:rsid w:val="11433539"/>
    <w:rsid w:val="114652C1"/>
    <w:rsid w:val="114E6DB6"/>
    <w:rsid w:val="115672F6"/>
    <w:rsid w:val="11615E7E"/>
    <w:rsid w:val="116D42C2"/>
    <w:rsid w:val="117C0996"/>
    <w:rsid w:val="118646EC"/>
    <w:rsid w:val="119E2F18"/>
    <w:rsid w:val="11AE4CC7"/>
    <w:rsid w:val="11B7684B"/>
    <w:rsid w:val="11E130D8"/>
    <w:rsid w:val="11F15787"/>
    <w:rsid w:val="12011B4A"/>
    <w:rsid w:val="12293937"/>
    <w:rsid w:val="123036E6"/>
    <w:rsid w:val="123D3284"/>
    <w:rsid w:val="124766F1"/>
    <w:rsid w:val="1283319E"/>
    <w:rsid w:val="128B1CD4"/>
    <w:rsid w:val="12981331"/>
    <w:rsid w:val="12A21961"/>
    <w:rsid w:val="12C53FAE"/>
    <w:rsid w:val="12C77EF9"/>
    <w:rsid w:val="12EF2892"/>
    <w:rsid w:val="130B32C3"/>
    <w:rsid w:val="1319260B"/>
    <w:rsid w:val="1333769E"/>
    <w:rsid w:val="13380449"/>
    <w:rsid w:val="1348149D"/>
    <w:rsid w:val="135D6E9C"/>
    <w:rsid w:val="1369055D"/>
    <w:rsid w:val="136B59CF"/>
    <w:rsid w:val="1376558B"/>
    <w:rsid w:val="138A0D8D"/>
    <w:rsid w:val="13AF276A"/>
    <w:rsid w:val="13BB7408"/>
    <w:rsid w:val="13F10B50"/>
    <w:rsid w:val="13F402D9"/>
    <w:rsid w:val="13F45FE7"/>
    <w:rsid w:val="13F64152"/>
    <w:rsid w:val="14022984"/>
    <w:rsid w:val="141700FC"/>
    <w:rsid w:val="141A06A3"/>
    <w:rsid w:val="142B42DB"/>
    <w:rsid w:val="142D4429"/>
    <w:rsid w:val="1463793B"/>
    <w:rsid w:val="146E7FE9"/>
    <w:rsid w:val="147E1962"/>
    <w:rsid w:val="14B4441C"/>
    <w:rsid w:val="14BA1FA9"/>
    <w:rsid w:val="14BA354A"/>
    <w:rsid w:val="14C533C0"/>
    <w:rsid w:val="14CF6FBA"/>
    <w:rsid w:val="14D43357"/>
    <w:rsid w:val="14DC0C1B"/>
    <w:rsid w:val="14EB7C85"/>
    <w:rsid w:val="14F07CD9"/>
    <w:rsid w:val="150349FF"/>
    <w:rsid w:val="1504174F"/>
    <w:rsid w:val="15100CCD"/>
    <w:rsid w:val="15194ECB"/>
    <w:rsid w:val="152A2523"/>
    <w:rsid w:val="15597B8F"/>
    <w:rsid w:val="15722DAD"/>
    <w:rsid w:val="157361C0"/>
    <w:rsid w:val="1579221A"/>
    <w:rsid w:val="157C53EB"/>
    <w:rsid w:val="158970E9"/>
    <w:rsid w:val="158B27BC"/>
    <w:rsid w:val="15AC3254"/>
    <w:rsid w:val="15BB3A37"/>
    <w:rsid w:val="15C1136B"/>
    <w:rsid w:val="15D27E47"/>
    <w:rsid w:val="15D612A7"/>
    <w:rsid w:val="15DD03B2"/>
    <w:rsid w:val="15DD3F27"/>
    <w:rsid w:val="16174C73"/>
    <w:rsid w:val="163B0204"/>
    <w:rsid w:val="163B0B78"/>
    <w:rsid w:val="16451E8C"/>
    <w:rsid w:val="16625F18"/>
    <w:rsid w:val="167169A6"/>
    <w:rsid w:val="169846AA"/>
    <w:rsid w:val="169C256E"/>
    <w:rsid w:val="16A37AAF"/>
    <w:rsid w:val="16CB1615"/>
    <w:rsid w:val="16DA4946"/>
    <w:rsid w:val="16DC7B29"/>
    <w:rsid w:val="16FD1CFB"/>
    <w:rsid w:val="171000F2"/>
    <w:rsid w:val="171C54CD"/>
    <w:rsid w:val="171F2CFE"/>
    <w:rsid w:val="17380EEC"/>
    <w:rsid w:val="173C7B4D"/>
    <w:rsid w:val="17424A02"/>
    <w:rsid w:val="17453025"/>
    <w:rsid w:val="174824C8"/>
    <w:rsid w:val="175D32F8"/>
    <w:rsid w:val="175F613B"/>
    <w:rsid w:val="1776587A"/>
    <w:rsid w:val="1779499F"/>
    <w:rsid w:val="177F18A7"/>
    <w:rsid w:val="17A10B5D"/>
    <w:rsid w:val="17A3480A"/>
    <w:rsid w:val="17A65E36"/>
    <w:rsid w:val="17A708EA"/>
    <w:rsid w:val="17E94153"/>
    <w:rsid w:val="17EB387B"/>
    <w:rsid w:val="18364034"/>
    <w:rsid w:val="18605E83"/>
    <w:rsid w:val="186D2162"/>
    <w:rsid w:val="186E55ED"/>
    <w:rsid w:val="18710FF7"/>
    <w:rsid w:val="187C2644"/>
    <w:rsid w:val="187D7A88"/>
    <w:rsid w:val="188040A8"/>
    <w:rsid w:val="18896151"/>
    <w:rsid w:val="188B7377"/>
    <w:rsid w:val="18930356"/>
    <w:rsid w:val="189C7199"/>
    <w:rsid w:val="18C96949"/>
    <w:rsid w:val="18CD7609"/>
    <w:rsid w:val="18CF4843"/>
    <w:rsid w:val="18DD3EBE"/>
    <w:rsid w:val="18E052FE"/>
    <w:rsid w:val="18E85F46"/>
    <w:rsid w:val="18E86ED4"/>
    <w:rsid w:val="18EE6077"/>
    <w:rsid w:val="18F876C9"/>
    <w:rsid w:val="18FA78EE"/>
    <w:rsid w:val="18FD084C"/>
    <w:rsid w:val="190374E2"/>
    <w:rsid w:val="19050326"/>
    <w:rsid w:val="19264501"/>
    <w:rsid w:val="192B6BCD"/>
    <w:rsid w:val="19412B8F"/>
    <w:rsid w:val="19494C8C"/>
    <w:rsid w:val="194B4CCF"/>
    <w:rsid w:val="194C2760"/>
    <w:rsid w:val="19817CE4"/>
    <w:rsid w:val="1985409B"/>
    <w:rsid w:val="199C7432"/>
    <w:rsid w:val="199F0CB2"/>
    <w:rsid w:val="19B115F0"/>
    <w:rsid w:val="19B62B5C"/>
    <w:rsid w:val="19E366C1"/>
    <w:rsid w:val="19E61AD8"/>
    <w:rsid w:val="19F56CF4"/>
    <w:rsid w:val="1A180DFF"/>
    <w:rsid w:val="1A9929E1"/>
    <w:rsid w:val="1AA502A8"/>
    <w:rsid w:val="1AA92980"/>
    <w:rsid w:val="1AB27447"/>
    <w:rsid w:val="1ABE1786"/>
    <w:rsid w:val="1AC027EA"/>
    <w:rsid w:val="1AD9300E"/>
    <w:rsid w:val="1AD93A95"/>
    <w:rsid w:val="1AEC0D0E"/>
    <w:rsid w:val="1AF11273"/>
    <w:rsid w:val="1AF7142E"/>
    <w:rsid w:val="1B025A85"/>
    <w:rsid w:val="1B095BCB"/>
    <w:rsid w:val="1B0B51BB"/>
    <w:rsid w:val="1B123522"/>
    <w:rsid w:val="1B1B5896"/>
    <w:rsid w:val="1B2A64E7"/>
    <w:rsid w:val="1B641B0E"/>
    <w:rsid w:val="1B652D2B"/>
    <w:rsid w:val="1B7B4B04"/>
    <w:rsid w:val="1B904A2F"/>
    <w:rsid w:val="1B9D7834"/>
    <w:rsid w:val="1BB12045"/>
    <w:rsid w:val="1BB97D6B"/>
    <w:rsid w:val="1BD12FE0"/>
    <w:rsid w:val="1BE67B47"/>
    <w:rsid w:val="1BEF5135"/>
    <w:rsid w:val="1BF30952"/>
    <w:rsid w:val="1BF97ABE"/>
    <w:rsid w:val="1BFA633F"/>
    <w:rsid w:val="1BFF456E"/>
    <w:rsid w:val="1C01626E"/>
    <w:rsid w:val="1C315840"/>
    <w:rsid w:val="1C3840DF"/>
    <w:rsid w:val="1C3C61AD"/>
    <w:rsid w:val="1C517062"/>
    <w:rsid w:val="1C7C30F7"/>
    <w:rsid w:val="1C8D3C44"/>
    <w:rsid w:val="1C8F7725"/>
    <w:rsid w:val="1C933EFD"/>
    <w:rsid w:val="1CC63631"/>
    <w:rsid w:val="1CD05890"/>
    <w:rsid w:val="1CDA33BB"/>
    <w:rsid w:val="1CF33C73"/>
    <w:rsid w:val="1CF54910"/>
    <w:rsid w:val="1D081415"/>
    <w:rsid w:val="1D103AB7"/>
    <w:rsid w:val="1D166A4C"/>
    <w:rsid w:val="1D2D39F1"/>
    <w:rsid w:val="1D310991"/>
    <w:rsid w:val="1D382AC2"/>
    <w:rsid w:val="1D427B7C"/>
    <w:rsid w:val="1D4A3C54"/>
    <w:rsid w:val="1D772F12"/>
    <w:rsid w:val="1D7C34B5"/>
    <w:rsid w:val="1D830539"/>
    <w:rsid w:val="1D9146B5"/>
    <w:rsid w:val="1DBA38A8"/>
    <w:rsid w:val="1DDD3B37"/>
    <w:rsid w:val="1DDF2EAE"/>
    <w:rsid w:val="1DF12AD5"/>
    <w:rsid w:val="1DFF5A7F"/>
    <w:rsid w:val="1E006111"/>
    <w:rsid w:val="1E0C306D"/>
    <w:rsid w:val="1E114292"/>
    <w:rsid w:val="1E174D79"/>
    <w:rsid w:val="1E444CEC"/>
    <w:rsid w:val="1E576A59"/>
    <w:rsid w:val="1E5E6544"/>
    <w:rsid w:val="1E5F11F6"/>
    <w:rsid w:val="1E762395"/>
    <w:rsid w:val="1E7B4E92"/>
    <w:rsid w:val="1E902D0B"/>
    <w:rsid w:val="1E9E7289"/>
    <w:rsid w:val="1EA82A3D"/>
    <w:rsid w:val="1EAB3F41"/>
    <w:rsid w:val="1EC550E4"/>
    <w:rsid w:val="1EF87640"/>
    <w:rsid w:val="1EFE7C50"/>
    <w:rsid w:val="1F033088"/>
    <w:rsid w:val="1F0A56BA"/>
    <w:rsid w:val="1F101121"/>
    <w:rsid w:val="1F1E19D9"/>
    <w:rsid w:val="1F2428E4"/>
    <w:rsid w:val="1F4E342A"/>
    <w:rsid w:val="1F6E197B"/>
    <w:rsid w:val="1F710E75"/>
    <w:rsid w:val="1F7F0383"/>
    <w:rsid w:val="1F8B0304"/>
    <w:rsid w:val="1F903189"/>
    <w:rsid w:val="1F9F7FFD"/>
    <w:rsid w:val="1FA00F5B"/>
    <w:rsid w:val="1FCA6018"/>
    <w:rsid w:val="1FED1FA1"/>
    <w:rsid w:val="20156BBF"/>
    <w:rsid w:val="203F1F67"/>
    <w:rsid w:val="205022C9"/>
    <w:rsid w:val="20534644"/>
    <w:rsid w:val="20580F98"/>
    <w:rsid w:val="205B7008"/>
    <w:rsid w:val="207864E3"/>
    <w:rsid w:val="20A10A59"/>
    <w:rsid w:val="20AA31CE"/>
    <w:rsid w:val="20AD4DDF"/>
    <w:rsid w:val="20C96716"/>
    <w:rsid w:val="20E43D67"/>
    <w:rsid w:val="21034E23"/>
    <w:rsid w:val="210B4D01"/>
    <w:rsid w:val="21162859"/>
    <w:rsid w:val="2118792B"/>
    <w:rsid w:val="21564C7C"/>
    <w:rsid w:val="215C33E2"/>
    <w:rsid w:val="21761BB6"/>
    <w:rsid w:val="21894F50"/>
    <w:rsid w:val="218C65D6"/>
    <w:rsid w:val="21902194"/>
    <w:rsid w:val="21904C56"/>
    <w:rsid w:val="219C2987"/>
    <w:rsid w:val="21A83D51"/>
    <w:rsid w:val="21CC7E0E"/>
    <w:rsid w:val="21D635A8"/>
    <w:rsid w:val="21E01A94"/>
    <w:rsid w:val="21EB6592"/>
    <w:rsid w:val="21ED4027"/>
    <w:rsid w:val="220C32A1"/>
    <w:rsid w:val="22257A67"/>
    <w:rsid w:val="223236D3"/>
    <w:rsid w:val="224D1436"/>
    <w:rsid w:val="22637125"/>
    <w:rsid w:val="227648D9"/>
    <w:rsid w:val="229B4535"/>
    <w:rsid w:val="22A06327"/>
    <w:rsid w:val="22A40DA1"/>
    <w:rsid w:val="22AB7271"/>
    <w:rsid w:val="22CB2D29"/>
    <w:rsid w:val="22E929DF"/>
    <w:rsid w:val="22EB4F55"/>
    <w:rsid w:val="22F07DD1"/>
    <w:rsid w:val="22FB2CC7"/>
    <w:rsid w:val="22FD3747"/>
    <w:rsid w:val="23072531"/>
    <w:rsid w:val="230932A6"/>
    <w:rsid w:val="233314C7"/>
    <w:rsid w:val="2340602F"/>
    <w:rsid w:val="237C1619"/>
    <w:rsid w:val="2394001D"/>
    <w:rsid w:val="23B64719"/>
    <w:rsid w:val="23DF2A8A"/>
    <w:rsid w:val="23E1461A"/>
    <w:rsid w:val="23FB520C"/>
    <w:rsid w:val="23FE28C6"/>
    <w:rsid w:val="24003A20"/>
    <w:rsid w:val="244022BE"/>
    <w:rsid w:val="24411432"/>
    <w:rsid w:val="2448394A"/>
    <w:rsid w:val="244F426A"/>
    <w:rsid w:val="245918FE"/>
    <w:rsid w:val="246660BA"/>
    <w:rsid w:val="247D7F39"/>
    <w:rsid w:val="247F0C6C"/>
    <w:rsid w:val="24C50083"/>
    <w:rsid w:val="24D21E13"/>
    <w:rsid w:val="25125C1B"/>
    <w:rsid w:val="25181C18"/>
    <w:rsid w:val="2522287D"/>
    <w:rsid w:val="25317EDC"/>
    <w:rsid w:val="25384C29"/>
    <w:rsid w:val="255B6177"/>
    <w:rsid w:val="255C6700"/>
    <w:rsid w:val="25844A20"/>
    <w:rsid w:val="25925796"/>
    <w:rsid w:val="259E38EA"/>
    <w:rsid w:val="25A263AE"/>
    <w:rsid w:val="25AC5D91"/>
    <w:rsid w:val="25C30533"/>
    <w:rsid w:val="25C5794D"/>
    <w:rsid w:val="25D15103"/>
    <w:rsid w:val="2607005E"/>
    <w:rsid w:val="26072D8C"/>
    <w:rsid w:val="26126375"/>
    <w:rsid w:val="264E6F00"/>
    <w:rsid w:val="265C0F54"/>
    <w:rsid w:val="265C5C52"/>
    <w:rsid w:val="265F3989"/>
    <w:rsid w:val="26661ED2"/>
    <w:rsid w:val="26A1204E"/>
    <w:rsid w:val="26A82A5A"/>
    <w:rsid w:val="26B9610F"/>
    <w:rsid w:val="27046601"/>
    <w:rsid w:val="2705384C"/>
    <w:rsid w:val="2706715A"/>
    <w:rsid w:val="270D7FD3"/>
    <w:rsid w:val="27162CF5"/>
    <w:rsid w:val="27185C70"/>
    <w:rsid w:val="271D4296"/>
    <w:rsid w:val="27217D9C"/>
    <w:rsid w:val="27354FEE"/>
    <w:rsid w:val="273624D8"/>
    <w:rsid w:val="2769498B"/>
    <w:rsid w:val="277D03BD"/>
    <w:rsid w:val="27876D7F"/>
    <w:rsid w:val="278B7E0F"/>
    <w:rsid w:val="27AC44B0"/>
    <w:rsid w:val="27AC4B3B"/>
    <w:rsid w:val="27CA7459"/>
    <w:rsid w:val="28080435"/>
    <w:rsid w:val="280F6F95"/>
    <w:rsid w:val="282A16A3"/>
    <w:rsid w:val="283B6871"/>
    <w:rsid w:val="28545235"/>
    <w:rsid w:val="285A531C"/>
    <w:rsid w:val="2897577F"/>
    <w:rsid w:val="289B24A3"/>
    <w:rsid w:val="28A54456"/>
    <w:rsid w:val="28A732C9"/>
    <w:rsid w:val="28B41DA0"/>
    <w:rsid w:val="28BD0F58"/>
    <w:rsid w:val="290211CD"/>
    <w:rsid w:val="290D35E5"/>
    <w:rsid w:val="29195446"/>
    <w:rsid w:val="294175E0"/>
    <w:rsid w:val="294C3980"/>
    <w:rsid w:val="295232B9"/>
    <w:rsid w:val="295416D2"/>
    <w:rsid w:val="29587985"/>
    <w:rsid w:val="296501F2"/>
    <w:rsid w:val="297F3768"/>
    <w:rsid w:val="29977F6A"/>
    <w:rsid w:val="299B1DB6"/>
    <w:rsid w:val="29A711B0"/>
    <w:rsid w:val="29A76605"/>
    <w:rsid w:val="29B030BB"/>
    <w:rsid w:val="29C56649"/>
    <w:rsid w:val="2A0A26AA"/>
    <w:rsid w:val="2A186128"/>
    <w:rsid w:val="2A2003FB"/>
    <w:rsid w:val="2A311821"/>
    <w:rsid w:val="2A385687"/>
    <w:rsid w:val="2A4000B2"/>
    <w:rsid w:val="2A4D18B4"/>
    <w:rsid w:val="2A5421BF"/>
    <w:rsid w:val="2A571519"/>
    <w:rsid w:val="2A5F5B9B"/>
    <w:rsid w:val="2A891153"/>
    <w:rsid w:val="2AAB39C5"/>
    <w:rsid w:val="2AC50C91"/>
    <w:rsid w:val="2AC57281"/>
    <w:rsid w:val="2AE20B66"/>
    <w:rsid w:val="2AE657A8"/>
    <w:rsid w:val="2B02467E"/>
    <w:rsid w:val="2B0A1D42"/>
    <w:rsid w:val="2B4101CA"/>
    <w:rsid w:val="2B4E415B"/>
    <w:rsid w:val="2B727C5B"/>
    <w:rsid w:val="2B7B3506"/>
    <w:rsid w:val="2B804489"/>
    <w:rsid w:val="2BA254EE"/>
    <w:rsid w:val="2BA43FCC"/>
    <w:rsid w:val="2BA912DD"/>
    <w:rsid w:val="2BAA486B"/>
    <w:rsid w:val="2BB150E4"/>
    <w:rsid w:val="2BC268BB"/>
    <w:rsid w:val="2BCD7562"/>
    <w:rsid w:val="2BD34404"/>
    <w:rsid w:val="2BE1456D"/>
    <w:rsid w:val="2BE9351D"/>
    <w:rsid w:val="2BF31A71"/>
    <w:rsid w:val="2BF83B28"/>
    <w:rsid w:val="2BFB3F22"/>
    <w:rsid w:val="2C1208C7"/>
    <w:rsid w:val="2C446023"/>
    <w:rsid w:val="2C49057E"/>
    <w:rsid w:val="2C5722F7"/>
    <w:rsid w:val="2C5A4548"/>
    <w:rsid w:val="2C66676D"/>
    <w:rsid w:val="2C8D27E2"/>
    <w:rsid w:val="2C994909"/>
    <w:rsid w:val="2CAB6DF6"/>
    <w:rsid w:val="2CDF0C02"/>
    <w:rsid w:val="2CF02A29"/>
    <w:rsid w:val="2CFD5A25"/>
    <w:rsid w:val="2D06285D"/>
    <w:rsid w:val="2D080800"/>
    <w:rsid w:val="2D097436"/>
    <w:rsid w:val="2D360762"/>
    <w:rsid w:val="2D441E5D"/>
    <w:rsid w:val="2D49714C"/>
    <w:rsid w:val="2D624DDB"/>
    <w:rsid w:val="2D79059A"/>
    <w:rsid w:val="2D7F754F"/>
    <w:rsid w:val="2D8208BE"/>
    <w:rsid w:val="2D984590"/>
    <w:rsid w:val="2D9A4990"/>
    <w:rsid w:val="2DB760D3"/>
    <w:rsid w:val="2DBE73E6"/>
    <w:rsid w:val="2DD116D5"/>
    <w:rsid w:val="2DD5619E"/>
    <w:rsid w:val="2DE808D4"/>
    <w:rsid w:val="2E096DA6"/>
    <w:rsid w:val="2E0B1A39"/>
    <w:rsid w:val="2E0B7AF3"/>
    <w:rsid w:val="2E2B4DE2"/>
    <w:rsid w:val="2E3C49D0"/>
    <w:rsid w:val="2E42474C"/>
    <w:rsid w:val="2E4D59B2"/>
    <w:rsid w:val="2E501DA6"/>
    <w:rsid w:val="2E5322B2"/>
    <w:rsid w:val="2E617A7D"/>
    <w:rsid w:val="2E727459"/>
    <w:rsid w:val="2E7B52CD"/>
    <w:rsid w:val="2E957671"/>
    <w:rsid w:val="2EBB2669"/>
    <w:rsid w:val="2EBF59DC"/>
    <w:rsid w:val="2EC91C43"/>
    <w:rsid w:val="2EC941F0"/>
    <w:rsid w:val="2ECD4A9E"/>
    <w:rsid w:val="2EF453C2"/>
    <w:rsid w:val="2F034648"/>
    <w:rsid w:val="2F070722"/>
    <w:rsid w:val="2F1705BE"/>
    <w:rsid w:val="2F30762B"/>
    <w:rsid w:val="2F3B3F4B"/>
    <w:rsid w:val="2F446F8B"/>
    <w:rsid w:val="2F5439EB"/>
    <w:rsid w:val="2F5B4821"/>
    <w:rsid w:val="2F640EEA"/>
    <w:rsid w:val="2F6F7227"/>
    <w:rsid w:val="2F805AB8"/>
    <w:rsid w:val="2F827C3F"/>
    <w:rsid w:val="2F9C67F0"/>
    <w:rsid w:val="2FAD628E"/>
    <w:rsid w:val="2FD56DA2"/>
    <w:rsid w:val="2FD76075"/>
    <w:rsid w:val="2FD80955"/>
    <w:rsid w:val="30006A70"/>
    <w:rsid w:val="30102CE7"/>
    <w:rsid w:val="302F4D80"/>
    <w:rsid w:val="30304265"/>
    <w:rsid w:val="3068328C"/>
    <w:rsid w:val="308F5DCF"/>
    <w:rsid w:val="30AA50A8"/>
    <w:rsid w:val="30F46F31"/>
    <w:rsid w:val="31044033"/>
    <w:rsid w:val="310522EA"/>
    <w:rsid w:val="313D5D3F"/>
    <w:rsid w:val="313E2293"/>
    <w:rsid w:val="31454A55"/>
    <w:rsid w:val="31572137"/>
    <w:rsid w:val="317B7858"/>
    <w:rsid w:val="31923ACE"/>
    <w:rsid w:val="319B7926"/>
    <w:rsid w:val="319F262D"/>
    <w:rsid w:val="31AA7768"/>
    <w:rsid w:val="31AE1DBF"/>
    <w:rsid w:val="31C72739"/>
    <w:rsid w:val="31C97BE5"/>
    <w:rsid w:val="31D7725B"/>
    <w:rsid w:val="31EC611A"/>
    <w:rsid w:val="320C6CDA"/>
    <w:rsid w:val="32130CEA"/>
    <w:rsid w:val="321815CD"/>
    <w:rsid w:val="3222532F"/>
    <w:rsid w:val="32242657"/>
    <w:rsid w:val="32384FD4"/>
    <w:rsid w:val="3250546E"/>
    <w:rsid w:val="325215A9"/>
    <w:rsid w:val="325E16F0"/>
    <w:rsid w:val="327F5059"/>
    <w:rsid w:val="32E20D34"/>
    <w:rsid w:val="32F92214"/>
    <w:rsid w:val="32FC2880"/>
    <w:rsid w:val="331854BB"/>
    <w:rsid w:val="331B42DE"/>
    <w:rsid w:val="33262970"/>
    <w:rsid w:val="333040AD"/>
    <w:rsid w:val="333762C4"/>
    <w:rsid w:val="33500EBB"/>
    <w:rsid w:val="33592CC3"/>
    <w:rsid w:val="335A5C5F"/>
    <w:rsid w:val="33673331"/>
    <w:rsid w:val="336E30BA"/>
    <w:rsid w:val="33756AFA"/>
    <w:rsid w:val="337646AC"/>
    <w:rsid w:val="33794366"/>
    <w:rsid w:val="338A44ED"/>
    <w:rsid w:val="33A82144"/>
    <w:rsid w:val="33B72177"/>
    <w:rsid w:val="33CF72FB"/>
    <w:rsid w:val="33D350A0"/>
    <w:rsid w:val="33F32A08"/>
    <w:rsid w:val="33F63779"/>
    <w:rsid w:val="33FC0BBB"/>
    <w:rsid w:val="34240F08"/>
    <w:rsid w:val="343528EC"/>
    <w:rsid w:val="343D2CBD"/>
    <w:rsid w:val="34406F79"/>
    <w:rsid w:val="345F334E"/>
    <w:rsid w:val="3480469E"/>
    <w:rsid w:val="34897357"/>
    <w:rsid w:val="34A55B60"/>
    <w:rsid w:val="34A920FB"/>
    <w:rsid w:val="34AB6776"/>
    <w:rsid w:val="34AD15EB"/>
    <w:rsid w:val="34B12981"/>
    <w:rsid w:val="34BC3AA3"/>
    <w:rsid w:val="34E7757A"/>
    <w:rsid w:val="34EA17C0"/>
    <w:rsid w:val="35064903"/>
    <w:rsid w:val="35152DB7"/>
    <w:rsid w:val="351F3AE2"/>
    <w:rsid w:val="35292CD1"/>
    <w:rsid w:val="3552298D"/>
    <w:rsid w:val="35A317FA"/>
    <w:rsid w:val="35AB6C98"/>
    <w:rsid w:val="35BF24A0"/>
    <w:rsid w:val="35C72CDF"/>
    <w:rsid w:val="35F00EFD"/>
    <w:rsid w:val="35F755CB"/>
    <w:rsid w:val="35F8533F"/>
    <w:rsid w:val="360A09ED"/>
    <w:rsid w:val="361206AA"/>
    <w:rsid w:val="3617219F"/>
    <w:rsid w:val="362546ED"/>
    <w:rsid w:val="36447DAC"/>
    <w:rsid w:val="36697F3F"/>
    <w:rsid w:val="36750C3D"/>
    <w:rsid w:val="3683205B"/>
    <w:rsid w:val="36862DA9"/>
    <w:rsid w:val="368A544A"/>
    <w:rsid w:val="36A066B5"/>
    <w:rsid w:val="36AA0467"/>
    <w:rsid w:val="36AB4A43"/>
    <w:rsid w:val="36AE3810"/>
    <w:rsid w:val="36B940F4"/>
    <w:rsid w:val="36BD77DC"/>
    <w:rsid w:val="36EA4F31"/>
    <w:rsid w:val="36EC3B08"/>
    <w:rsid w:val="36F6083D"/>
    <w:rsid w:val="36F80ADD"/>
    <w:rsid w:val="3710120B"/>
    <w:rsid w:val="371511F4"/>
    <w:rsid w:val="372E6CB7"/>
    <w:rsid w:val="37322419"/>
    <w:rsid w:val="373E7231"/>
    <w:rsid w:val="374B5F52"/>
    <w:rsid w:val="37573A88"/>
    <w:rsid w:val="377C7375"/>
    <w:rsid w:val="378041A3"/>
    <w:rsid w:val="379B26FC"/>
    <w:rsid w:val="37C36EAC"/>
    <w:rsid w:val="37CF1026"/>
    <w:rsid w:val="37D80564"/>
    <w:rsid w:val="37EB68E9"/>
    <w:rsid w:val="37EC1EF5"/>
    <w:rsid w:val="37F85448"/>
    <w:rsid w:val="38164BC1"/>
    <w:rsid w:val="381F66C4"/>
    <w:rsid w:val="3838181B"/>
    <w:rsid w:val="38415C2A"/>
    <w:rsid w:val="38426F78"/>
    <w:rsid w:val="388B621A"/>
    <w:rsid w:val="388D4E55"/>
    <w:rsid w:val="38C56168"/>
    <w:rsid w:val="38C8739A"/>
    <w:rsid w:val="38C938EA"/>
    <w:rsid w:val="38D04BEB"/>
    <w:rsid w:val="38EB7565"/>
    <w:rsid w:val="38F510A3"/>
    <w:rsid w:val="38FE69B5"/>
    <w:rsid w:val="39255657"/>
    <w:rsid w:val="392E166C"/>
    <w:rsid w:val="3934543E"/>
    <w:rsid w:val="39554F4A"/>
    <w:rsid w:val="395E0BAB"/>
    <w:rsid w:val="397B0183"/>
    <w:rsid w:val="398A3F9C"/>
    <w:rsid w:val="39A661AA"/>
    <w:rsid w:val="39C12115"/>
    <w:rsid w:val="39C54794"/>
    <w:rsid w:val="39C717D7"/>
    <w:rsid w:val="39D6192A"/>
    <w:rsid w:val="39D7135B"/>
    <w:rsid w:val="39DA35A9"/>
    <w:rsid w:val="39DE328B"/>
    <w:rsid w:val="39E348C7"/>
    <w:rsid w:val="39EA3B74"/>
    <w:rsid w:val="3A025637"/>
    <w:rsid w:val="3A2478FD"/>
    <w:rsid w:val="3A2A7EDF"/>
    <w:rsid w:val="3A680080"/>
    <w:rsid w:val="3A7169E5"/>
    <w:rsid w:val="3A7B4A1C"/>
    <w:rsid w:val="3A852797"/>
    <w:rsid w:val="3A916D39"/>
    <w:rsid w:val="3AAE1D34"/>
    <w:rsid w:val="3AB87B05"/>
    <w:rsid w:val="3ABC3FE1"/>
    <w:rsid w:val="3AD54E5E"/>
    <w:rsid w:val="3ADB4C63"/>
    <w:rsid w:val="3ADF72AB"/>
    <w:rsid w:val="3AFB5DC5"/>
    <w:rsid w:val="3B045ED1"/>
    <w:rsid w:val="3B092445"/>
    <w:rsid w:val="3B2F50A5"/>
    <w:rsid w:val="3B4262F3"/>
    <w:rsid w:val="3B5C122B"/>
    <w:rsid w:val="3B684733"/>
    <w:rsid w:val="3B72076D"/>
    <w:rsid w:val="3B7A7547"/>
    <w:rsid w:val="3B7C6D7C"/>
    <w:rsid w:val="3B826A77"/>
    <w:rsid w:val="3BA14B74"/>
    <w:rsid w:val="3BB41F62"/>
    <w:rsid w:val="3BC03384"/>
    <w:rsid w:val="3BCD2F65"/>
    <w:rsid w:val="3BEC0634"/>
    <w:rsid w:val="3BF229F0"/>
    <w:rsid w:val="3BFF0E79"/>
    <w:rsid w:val="3C0934C0"/>
    <w:rsid w:val="3C0F4034"/>
    <w:rsid w:val="3C1F320B"/>
    <w:rsid w:val="3C294517"/>
    <w:rsid w:val="3C2E0172"/>
    <w:rsid w:val="3C45072E"/>
    <w:rsid w:val="3C654C87"/>
    <w:rsid w:val="3C6F67D3"/>
    <w:rsid w:val="3C8E62D6"/>
    <w:rsid w:val="3C960AC2"/>
    <w:rsid w:val="3C9D7559"/>
    <w:rsid w:val="3CA1655E"/>
    <w:rsid w:val="3CA50B9C"/>
    <w:rsid w:val="3CAF2DC0"/>
    <w:rsid w:val="3CB10F47"/>
    <w:rsid w:val="3CC9116D"/>
    <w:rsid w:val="3CD13587"/>
    <w:rsid w:val="3D021A14"/>
    <w:rsid w:val="3D08637F"/>
    <w:rsid w:val="3D105FF0"/>
    <w:rsid w:val="3D2E38D4"/>
    <w:rsid w:val="3D337F04"/>
    <w:rsid w:val="3D694F10"/>
    <w:rsid w:val="3D8D1F93"/>
    <w:rsid w:val="3DA036CD"/>
    <w:rsid w:val="3DA618BB"/>
    <w:rsid w:val="3DB74D94"/>
    <w:rsid w:val="3DBB5FE4"/>
    <w:rsid w:val="3DCD09D5"/>
    <w:rsid w:val="3DFE6600"/>
    <w:rsid w:val="3E0A0AC3"/>
    <w:rsid w:val="3E13022B"/>
    <w:rsid w:val="3E1666DB"/>
    <w:rsid w:val="3E17429C"/>
    <w:rsid w:val="3E304DF5"/>
    <w:rsid w:val="3E39480D"/>
    <w:rsid w:val="3E4A2F35"/>
    <w:rsid w:val="3E564FF0"/>
    <w:rsid w:val="3E656878"/>
    <w:rsid w:val="3E6B729D"/>
    <w:rsid w:val="3E84716E"/>
    <w:rsid w:val="3E9B6DC7"/>
    <w:rsid w:val="3EA071C2"/>
    <w:rsid w:val="3EA51C65"/>
    <w:rsid w:val="3EBA31B9"/>
    <w:rsid w:val="3EBC132B"/>
    <w:rsid w:val="3EBC19F9"/>
    <w:rsid w:val="3EC30CA0"/>
    <w:rsid w:val="3ECE7C18"/>
    <w:rsid w:val="3ED0363E"/>
    <w:rsid w:val="3EE76BAD"/>
    <w:rsid w:val="3EFD776C"/>
    <w:rsid w:val="3F075885"/>
    <w:rsid w:val="3F197C8B"/>
    <w:rsid w:val="3F1F2500"/>
    <w:rsid w:val="3F3502C3"/>
    <w:rsid w:val="3F3F59B1"/>
    <w:rsid w:val="3F5D3C42"/>
    <w:rsid w:val="3F6402D2"/>
    <w:rsid w:val="3F8078AB"/>
    <w:rsid w:val="3F9D1E1E"/>
    <w:rsid w:val="3FB12371"/>
    <w:rsid w:val="3FB33002"/>
    <w:rsid w:val="3FC05393"/>
    <w:rsid w:val="3FE034BE"/>
    <w:rsid w:val="3FE166FE"/>
    <w:rsid w:val="3FE662B8"/>
    <w:rsid w:val="3FEB385A"/>
    <w:rsid w:val="3FFB4BC2"/>
    <w:rsid w:val="3FFE5A2F"/>
    <w:rsid w:val="40026BA9"/>
    <w:rsid w:val="40377387"/>
    <w:rsid w:val="406B7C59"/>
    <w:rsid w:val="40A65485"/>
    <w:rsid w:val="40A73D01"/>
    <w:rsid w:val="40B41B4C"/>
    <w:rsid w:val="40C011FA"/>
    <w:rsid w:val="40C75B82"/>
    <w:rsid w:val="40CD4D3A"/>
    <w:rsid w:val="40CF4701"/>
    <w:rsid w:val="410819F8"/>
    <w:rsid w:val="410A1280"/>
    <w:rsid w:val="410A2419"/>
    <w:rsid w:val="411B7BCA"/>
    <w:rsid w:val="41213B6D"/>
    <w:rsid w:val="412A32A4"/>
    <w:rsid w:val="413F5AD5"/>
    <w:rsid w:val="4154763A"/>
    <w:rsid w:val="41644305"/>
    <w:rsid w:val="41765A26"/>
    <w:rsid w:val="41813D03"/>
    <w:rsid w:val="418B6279"/>
    <w:rsid w:val="41B131DD"/>
    <w:rsid w:val="41B359E7"/>
    <w:rsid w:val="41BC32DF"/>
    <w:rsid w:val="41E36BBC"/>
    <w:rsid w:val="420E53A1"/>
    <w:rsid w:val="421B70B7"/>
    <w:rsid w:val="422A7CED"/>
    <w:rsid w:val="42321A69"/>
    <w:rsid w:val="42356934"/>
    <w:rsid w:val="42505082"/>
    <w:rsid w:val="427346FC"/>
    <w:rsid w:val="427A28A6"/>
    <w:rsid w:val="4288290F"/>
    <w:rsid w:val="42B36009"/>
    <w:rsid w:val="42DB4BC1"/>
    <w:rsid w:val="42E151D7"/>
    <w:rsid w:val="42F5569B"/>
    <w:rsid w:val="430302FB"/>
    <w:rsid w:val="43095D34"/>
    <w:rsid w:val="4312185F"/>
    <w:rsid w:val="431A25A0"/>
    <w:rsid w:val="432076AA"/>
    <w:rsid w:val="4334338F"/>
    <w:rsid w:val="434D5DE7"/>
    <w:rsid w:val="43501B70"/>
    <w:rsid w:val="436D44A4"/>
    <w:rsid w:val="436E5A0C"/>
    <w:rsid w:val="437167E1"/>
    <w:rsid w:val="43A40D9C"/>
    <w:rsid w:val="43AA73B0"/>
    <w:rsid w:val="43AC1F4D"/>
    <w:rsid w:val="43F76015"/>
    <w:rsid w:val="44006951"/>
    <w:rsid w:val="440819E2"/>
    <w:rsid w:val="440A2467"/>
    <w:rsid w:val="440D0157"/>
    <w:rsid w:val="441215F8"/>
    <w:rsid w:val="44172501"/>
    <w:rsid w:val="44214172"/>
    <w:rsid w:val="4424468C"/>
    <w:rsid w:val="442C6148"/>
    <w:rsid w:val="443323D8"/>
    <w:rsid w:val="44350A2A"/>
    <w:rsid w:val="445B7183"/>
    <w:rsid w:val="445D34AA"/>
    <w:rsid w:val="445E615D"/>
    <w:rsid w:val="446413C2"/>
    <w:rsid w:val="44691310"/>
    <w:rsid w:val="446D01E5"/>
    <w:rsid w:val="446D0F10"/>
    <w:rsid w:val="447F0A69"/>
    <w:rsid w:val="44812E66"/>
    <w:rsid w:val="44856D5F"/>
    <w:rsid w:val="44B8309B"/>
    <w:rsid w:val="44C20ABA"/>
    <w:rsid w:val="44C67FA1"/>
    <w:rsid w:val="44D6280C"/>
    <w:rsid w:val="44ED0290"/>
    <w:rsid w:val="45001934"/>
    <w:rsid w:val="4508467F"/>
    <w:rsid w:val="452D2C81"/>
    <w:rsid w:val="452E4663"/>
    <w:rsid w:val="45406C78"/>
    <w:rsid w:val="45482B97"/>
    <w:rsid w:val="456F0A73"/>
    <w:rsid w:val="45891CF7"/>
    <w:rsid w:val="45977DB0"/>
    <w:rsid w:val="45A10BAE"/>
    <w:rsid w:val="45A61A9E"/>
    <w:rsid w:val="45DC37FC"/>
    <w:rsid w:val="45E13F43"/>
    <w:rsid w:val="4605342C"/>
    <w:rsid w:val="46085FA3"/>
    <w:rsid w:val="46096C10"/>
    <w:rsid w:val="46285F86"/>
    <w:rsid w:val="462D2FA1"/>
    <w:rsid w:val="462D4703"/>
    <w:rsid w:val="463B274E"/>
    <w:rsid w:val="463C4C77"/>
    <w:rsid w:val="46424569"/>
    <w:rsid w:val="46427454"/>
    <w:rsid w:val="4675788C"/>
    <w:rsid w:val="46842AA4"/>
    <w:rsid w:val="468C4756"/>
    <w:rsid w:val="46953E47"/>
    <w:rsid w:val="46C36FA7"/>
    <w:rsid w:val="46CB5D96"/>
    <w:rsid w:val="46E267E3"/>
    <w:rsid w:val="46ED12AA"/>
    <w:rsid w:val="46F61DFF"/>
    <w:rsid w:val="46F6363D"/>
    <w:rsid w:val="46F8642E"/>
    <w:rsid w:val="46FF1A1E"/>
    <w:rsid w:val="470B5682"/>
    <w:rsid w:val="473126F5"/>
    <w:rsid w:val="47382E47"/>
    <w:rsid w:val="4739677E"/>
    <w:rsid w:val="47430CDC"/>
    <w:rsid w:val="475666D2"/>
    <w:rsid w:val="476D2B31"/>
    <w:rsid w:val="477737F2"/>
    <w:rsid w:val="47AD40AD"/>
    <w:rsid w:val="47B94CEF"/>
    <w:rsid w:val="47F155D3"/>
    <w:rsid w:val="47F415E0"/>
    <w:rsid w:val="47FA12E4"/>
    <w:rsid w:val="480B468E"/>
    <w:rsid w:val="480C02A8"/>
    <w:rsid w:val="48246C93"/>
    <w:rsid w:val="482672C9"/>
    <w:rsid w:val="48372B91"/>
    <w:rsid w:val="487675DC"/>
    <w:rsid w:val="48797C06"/>
    <w:rsid w:val="4884160F"/>
    <w:rsid w:val="48B81334"/>
    <w:rsid w:val="48E75A9C"/>
    <w:rsid w:val="48EC23E0"/>
    <w:rsid w:val="48ED07F3"/>
    <w:rsid w:val="48F035F7"/>
    <w:rsid w:val="490F4AC6"/>
    <w:rsid w:val="49124ED6"/>
    <w:rsid w:val="492010D8"/>
    <w:rsid w:val="49203630"/>
    <w:rsid w:val="4924183E"/>
    <w:rsid w:val="492776DA"/>
    <w:rsid w:val="493777D8"/>
    <w:rsid w:val="494A57F6"/>
    <w:rsid w:val="495F5BF8"/>
    <w:rsid w:val="49610C55"/>
    <w:rsid w:val="4982383A"/>
    <w:rsid w:val="4983548F"/>
    <w:rsid w:val="49835E2C"/>
    <w:rsid w:val="4985175A"/>
    <w:rsid w:val="49960EEB"/>
    <w:rsid w:val="499A3D18"/>
    <w:rsid w:val="49A71F38"/>
    <w:rsid w:val="49A747E6"/>
    <w:rsid w:val="49AC5A0B"/>
    <w:rsid w:val="49C259F9"/>
    <w:rsid w:val="49C92E29"/>
    <w:rsid w:val="49D83127"/>
    <w:rsid w:val="49E1672A"/>
    <w:rsid w:val="49EE4D24"/>
    <w:rsid w:val="49EE7283"/>
    <w:rsid w:val="4A153B3A"/>
    <w:rsid w:val="4A226476"/>
    <w:rsid w:val="4A2520F7"/>
    <w:rsid w:val="4A2F51C9"/>
    <w:rsid w:val="4A393237"/>
    <w:rsid w:val="4A614957"/>
    <w:rsid w:val="4A6F674F"/>
    <w:rsid w:val="4A743056"/>
    <w:rsid w:val="4A761255"/>
    <w:rsid w:val="4A797200"/>
    <w:rsid w:val="4A7D4C52"/>
    <w:rsid w:val="4A80026A"/>
    <w:rsid w:val="4AB067B0"/>
    <w:rsid w:val="4AB129DA"/>
    <w:rsid w:val="4AC50ED5"/>
    <w:rsid w:val="4AC97E97"/>
    <w:rsid w:val="4AD0124B"/>
    <w:rsid w:val="4AD27C18"/>
    <w:rsid w:val="4AED19CF"/>
    <w:rsid w:val="4AF40B4D"/>
    <w:rsid w:val="4B025511"/>
    <w:rsid w:val="4B183AE0"/>
    <w:rsid w:val="4B2C77BA"/>
    <w:rsid w:val="4B42474B"/>
    <w:rsid w:val="4B662658"/>
    <w:rsid w:val="4B8A76DC"/>
    <w:rsid w:val="4B962C07"/>
    <w:rsid w:val="4BA541A7"/>
    <w:rsid w:val="4BAE2349"/>
    <w:rsid w:val="4BB1417B"/>
    <w:rsid w:val="4BD5244E"/>
    <w:rsid w:val="4BD75E8C"/>
    <w:rsid w:val="4BDF6994"/>
    <w:rsid w:val="4BE92B58"/>
    <w:rsid w:val="4BF82077"/>
    <w:rsid w:val="4C0243B3"/>
    <w:rsid w:val="4C1633BD"/>
    <w:rsid w:val="4C1B4242"/>
    <w:rsid w:val="4C2B3156"/>
    <w:rsid w:val="4C476C88"/>
    <w:rsid w:val="4C7B1B72"/>
    <w:rsid w:val="4C7F374D"/>
    <w:rsid w:val="4CAC66BB"/>
    <w:rsid w:val="4CC33D51"/>
    <w:rsid w:val="4CD45550"/>
    <w:rsid w:val="4CD6729C"/>
    <w:rsid w:val="4CDA19C0"/>
    <w:rsid w:val="4CFD527D"/>
    <w:rsid w:val="4D172D81"/>
    <w:rsid w:val="4D1D133C"/>
    <w:rsid w:val="4D1F49AA"/>
    <w:rsid w:val="4D221184"/>
    <w:rsid w:val="4D4112B2"/>
    <w:rsid w:val="4D66225F"/>
    <w:rsid w:val="4D832B7F"/>
    <w:rsid w:val="4D832FE3"/>
    <w:rsid w:val="4D8A080A"/>
    <w:rsid w:val="4D8C761A"/>
    <w:rsid w:val="4D9C36F6"/>
    <w:rsid w:val="4D9C4D4B"/>
    <w:rsid w:val="4DA325BA"/>
    <w:rsid w:val="4DA83430"/>
    <w:rsid w:val="4DAB383C"/>
    <w:rsid w:val="4DDF5562"/>
    <w:rsid w:val="4DF01B21"/>
    <w:rsid w:val="4DF53BCE"/>
    <w:rsid w:val="4E176732"/>
    <w:rsid w:val="4E1E102E"/>
    <w:rsid w:val="4E2073BD"/>
    <w:rsid w:val="4E283C97"/>
    <w:rsid w:val="4E2C50BE"/>
    <w:rsid w:val="4E4A7125"/>
    <w:rsid w:val="4E4B1181"/>
    <w:rsid w:val="4E4C5000"/>
    <w:rsid w:val="4E5F1632"/>
    <w:rsid w:val="4E693F93"/>
    <w:rsid w:val="4E9E4A9B"/>
    <w:rsid w:val="4EA907F3"/>
    <w:rsid w:val="4EB05539"/>
    <w:rsid w:val="4EE5228E"/>
    <w:rsid w:val="4EF562AD"/>
    <w:rsid w:val="4EFA0A69"/>
    <w:rsid w:val="4F1439F8"/>
    <w:rsid w:val="4F1C08B3"/>
    <w:rsid w:val="4F3054A9"/>
    <w:rsid w:val="4F4F3601"/>
    <w:rsid w:val="4F644937"/>
    <w:rsid w:val="4F7469E0"/>
    <w:rsid w:val="4F9F7A84"/>
    <w:rsid w:val="4FA43FE5"/>
    <w:rsid w:val="4FAF79AC"/>
    <w:rsid w:val="4FB930BA"/>
    <w:rsid w:val="4FC56AAD"/>
    <w:rsid w:val="4FC77E70"/>
    <w:rsid w:val="4FDA6BC4"/>
    <w:rsid w:val="4FF137AC"/>
    <w:rsid w:val="4FF53204"/>
    <w:rsid w:val="4FF96291"/>
    <w:rsid w:val="50002C10"/>
    <w:rsid w:val="50066985"/>
    <w:rsid w:val="503C188E"/>
    <w:rsid w:val="503C29DE"/>
    <w:rsid w:val="505C53B3"/>
    <w:rsid w:val="50643530"/>
    <w:rsid w:val="50657B18"/>
    <w:rsid w:val="507E36F0"/>
    <w:rsid w:val="5095192B"/>
    <w:rsid w:val="50CC6DB9"/>
    <w:rsid w:val="50CD6712"/>
    <w:rsid w:val="50ED64C0"/>
    <w:rsid w:val="50FD1FDA"/>
    <w:rsid w:val="510B7ABE"/>
    <w:rsid w:val="511A3C66"/>
    <w:rsid w:val="511F2463"/>
    <w:rsid w:val="51515B3F"/>
    <w:rsid w:val="51532B69"/>
    <w:rsid w:val="516C0FDD"/>
    <w:rsid w:val="516E73C2"/>
    <w:rsid w:val="518C626C"/>
    <w:rsid w:val="519759DB"/>
    <w:rsid w:val="51B365C7"/>
    <w:rsid w:val="51BF513C"/>
    <w:rsid w:val="51C43800"/>
    <w:rsid w:val="51D76ACA"/>
    <w:rsid w:val="51DE77EA"/>
    <w:rsid w:val="520727D8"/>
    <w:rsid w:val="520E1581"/>
    <w:rsid w:val="520F207C"/>
    <w:rsid w:val="52242A3D"/>
    <w:rsid w:val="52305EBD"/>
    <w:rsid w:val="523117CA"/>
    <w:rsid w:val="523B4864"/>
    <w:rsid w:val="523C1EBB"/>
    <w:rsid w:val="524A01C6"/>
    <w:rsid w:val="5251159E"/>
    <w:rsid w:val="52735BA1"/>
    <w:rsid w:val="52780AFD"/>
    <w:rsid w:val="52804597"/>
    <w:rsid w:val="52940DB8"/>
    <w:rsid w:val="52A36267"/>
    <w:rsid w:val="52AE1292"/>
    <w:rsid w:val="52C61453"/>
    <w:rsid w:val="52CC24E6"/>
    <w:rsid w:val="52D036D4"/>
    <w:rsid w:val="52E52A6B"/>
    <w:rsid w:val="52EE3230"/>
    <w:rsid w:val="52F656CA"/>
    <w:rsid w:val="530C36BA"/>
    <w:rsid w:val="53271991"/>
    <w:rsid w:val="53287640"/>
    <w:rsid w:val="532D17B9"/>
    <w:rsid w:val="533B0F6F"/>
    <w:rsid w:val="533D35D7"/>
    <w:rsid w:val="5345535F"/>
    <w:rsid w:val="53494018"/>
    <w:rsid w:val="534C0FA9"/>
    <w:rsid w:val="53630F16"/>
    <w:rsid w:val="53692F04"/>
    <w:rsid w:val="536B69C4"/>
    <w:rsid w:val="538C53C1"/>
    <w:rsid w:val="53951BB3"/>
    <w:rsid w:val="53E76DAA"/>
    <w:rsid w:val="53F91E20"/>
    <w:rsid w:val="54082DC0"/>
    <w:rsid w:val="540D2A87"/>
    <w:rsid w:val="54171E5C"/>
    <w:rsid w:val="5423763F"/>
    <w:rsid w:val="542C1C1D"/>
    <w:rsid w:val="544044BE"/>
    <w:rsid w:val="544077CC"/>
    <w:rsid w:val="5444638D"/>
    <w:rsid w:val="5450435D"/>
    <w:rsid w:val="545C0621"/>
    <w:rsid w:val="546830DB"/>
    <w:rsid w:val="547F2D22"/>
    <w:rsid w:val="5490101A"/>
    <w:rsid w:val="54966280"/>
    <w:rsid w:val="549E1908"/>
    <w:rsid w:val="54B1661C"/>
    <w:rsid w:val="54E13012"/>
    <w:rsid w:val="551159C7"/>
    <w:rsid w:val="552A25D4"/>
    <w:rsid w:val="553025BD"/>
    <w:rsid w:val="553B7866"/>
    <w:rsid w:val="5542492E"/>
    <w:rsid w:val="555868A7"/>
    <w:rsid w:val="55707792"/>
    <w:rsid w:val="55816195"/>
    <w:rsid w:val="5581727F"/>
    <w:rsid w:val="558C2B98"/>
    <w:rsid w:val="559F16B4"/>
    <w:rsid w:val="55B94B62"/>
    <w:rsid w:val="55C12538"/>
    <w:rsid w:val="55C3111E"/>
    <w:rsid w:val="55D22E46"/>
    <w:rsid w:val="55DA1E36"/>
    <w:rsid w:val="55E459AF"/>
    <w:rsid w:val="55E63AEA"/>
    <w:rsid w:val="55F47BAD"/>
    <w:rsid w:val="55F8516E"/>
    <w:rsid w:val="56054DA4"/>
    <w:rsid w:val="56087CE5"/>
    <w:rsid w:val="5617298F"/>
    <w:rsid w:val="56246CDC"/>
    <w:rsid w:val="563A0372"/>
    <w:rsid w:val="564849F9"/>
    <w:rsid w:val="565473BC"/>
    <w:rsid w:val="566D2AFA"/>
    <w:rsid w:val="56A44672"/>
    <w:rsid w:val="56C86FCA"/>
    <w:rsid w:val="56D42446"/>
    <w:rsid w:val="56F1547B"/>
    <w:rsid w:val="570B37CA"/>
    <w:rsid w:val="5719274A"/>
    <w:rsid w:val="57236342"/>
    <w:rsid w:val="57314D9F"/>
    <w:rsid w:val="57370BAE"/>
    <w:rsid w:val="573838FA"/>
    <w:rsid w:val="574014E1"/>
    <w:rsid w:val="574F1AF1"/>
    <w:rsid w:val="575149DA"/>
    <w:rsid w:val="57B15D06"/>
    <w:rsid w:val="57D26823"/>
    <w:rsid w:val="57D81699"/>
    <w:rsid w:val="57FC5F4C"/>
    <w:rsid w:val="58054196"/>
    <w:rsid w:val="58072A3A"/>
    <w:rsid w:val="580F0B96"/>
    <w:rsid w:val="581A296A"/>
    <w:rsid w:val="58254C42"/>
    <w:rsid w:val="582C33EE"/>
    <w:rsid w:val="582D32F0"/>
    <w:rsid w:val="584274DB"/>
    <w:rsid w:val="58452097"/>
    <w:rsid w:val="58527927"/>
    <w:rsid w:val="586A70A4"/>
    <w:rsid w:val="586F00AC"/>
    <w:rsid w:val="587077F2"/>
    <w:rsid w:val="58712E0C"/>
    <w:rsid w:val="58880CA8"/>
    <w:rsid w:val="58894C65"/>
    <w:rsid w:val="589775E0"/>
    <w:rsid w:val="58B46DD6"/>
    <w:rsid w:val="58D10C11"/>
    <w:rsid w:val="58D605BA"/>
    <w:rsid w:val="58D870AE"/>
    <w:rsid w:val="58E73926"/>
    <w:rsid w:val="58F40DA1"/>
    <w:rsid w:val="58F86A22"/>
    <w:rsid w:val="58FF203A"/>
    <w:rsid w:val="592B4268"/>
    <w:rsid w:val="593855F8"/>
    <w:rsid w:val="594A216A"/>
    <w:rsid w:val="596B1D07"/>
    <w:rsid w:val="599750A8"/>
    <w:rsid w:val="59C936AD"/>
    <w:rsid w:val="59D73643"/>
    <w:rsid w:val="59D840EB"/>
    <w:rsid w:val="59DD5714"/>
    <w:rsid w:val="5A050E1D"/>
    <w:rsid w:val="5A3C52D8"/>
    <w:rsid w:val="5A3E1A04"/>
    <w:rsid w:val="5A4819E3"/>
    <w:rsid w:val="5A4D1176"/>
    <w:rsid w:val="5A4D18DB"/>
    <w:rsid w:val="5A63244F"/>
    <w:rsid w:val="5A644CFF"/>
    <w:rsid w:val="5A8B7B71"/>
    <w:rsid w:val="5AA11A4B"/>
    <w:rsid w:val="5AB410A3"/>
    <w:rsid w:val="5ABC329A"/>
    <w:rsid w:val="5AC56700"/>
    <w:rsid w:val="5AD61DE9"/>
    <w:rsid w:val="5AE94B97"/>
    <w:rsid w:val="5B092663"/>
    <w:rsid w:val="5B0C01CD"/>
    <w:rsid w:val="5B146B2F"/>
    <w:rsid w:val="5B317161"/>
    <w:rsid w:val="5B4F7286"/>
    <w:rsid w:val="5B574387"/>
    <w:rsid w:val="5B7A183A"/>
    <w:rsid w:val="5B921072"/>
    <w:rsid w:val="5B937BBA"/>
    <w:rsid w:val="5BA1204D"/>
    <w:rsid w:val="5BA62468"/>
    <w:rsid w:val="5BB57FC4"/>
    <w:rsid w:val="5BF53D5E"/>
    <w:rsid w:val="5BFB65EC"/>
    <w:rsid w:val="5C0C3E89"/>
    <w:rsid w:val="5C1905E9"/>
    <w:rsid w:val="5C353302"/>
    <w:rsid w:val="5C440450"/>
    <w:rsid w:val="5C511EF9"/>
    <w:rsid w:val="5C5B5F0D"/>
    <w:rsid w:val="5C7115C0"/>
    <w:rsid w:val="5C7C1F9D"/>
    <w:rsid w:val="5C7F50BC"/>
    <w:rsid w:val="5CA36E85"/>
    <w:rsid w:val="5CC31C39"/>
    <w:rsid w:val="5CC623DE"/>
    <w:rsid w:val="5CD54616"/>
    <w:rsid w:val="5CDC4A65"/>
    <w:rsid w:val="5CDD4608"/>
    <w:rsid w:val="5D03050E"/>
    <w:rsid w:val="5D065784"/>
    <w:rsid w:val="5D0B24BD"/>
    <w:rsid w:val="5D0B3124"/>
    <w:rsid w:val="5D0F5A10"/>
    <w:rsid w:val="5D2A492E"/>
    <w:rsid w:val="5D35497C"/>
    <w:rsid w:val="5D426136"/>
    <w:rsid w:val="5D645400"/>
    <w:rsid w:val="5D882B92"/>
    <w:rsid w:val="5DAC0A8E"/>
    <w:rsid w:val="5DCA65F0"/>
    <w:rsid w:val="5DDC45D4"/>
    <w:rsid w:val="5DE86CA9"/>
    <w:rsid w:val="5DED50EC"/>
    <w:rsid w:val="5DEF62C8"/>
    <w:rsid w:val="5E0D3AC0"/>
    <w:rsid w:val="5E0E7275"/>
    <w:rsid w:val="5E0F0CD6"/>
    <w:rsid w:val="5E0F0DB5"/>
    <w:rsid w:val="5E15373A"/>
    <w:rsid w:val="5E155BEE"/>
    <w:rsid w:val="5E27327F"/>
    <w:rsid w:val="5E4E19AA"/>
    <w:rsid w:val="5E540FCF"/>
    <w:rsid w:val="5E593734"/>
    <w:rsid w:val="5E6328C1"/>
    <w:rsid w:val="5E6C3F32"/>
    <w:rsid w:val="5E7C1596"/>
    <w:rsid w:val="5E9E2723"/>
    <w:rsid w:val="5EB533AD"/>
    <w:rsid w:val="5EC67C10"/>
    <w:rsid w:val="5EDD6228"/>
    <w:rsid w:val="5F0450CA"/>
    <w:rsid w:val="5F1A7358"/>
    <w:rsid w:val="5F254B3C"/>
    <w:rsid w:val="5F394E8E"/>
    <w:rsid w:val="5F4103E6"/>
    <w:rsid w:val="5F490649"/>
    <w:rsid w:val="5F5775A1"/>
    <w:rsid w:val="5F6562D0"/>
    <w:rsid w:val="5F7557BF"/>
    <w:rsid w:val="5FA01C01"/>
    <w:rsid w:val="5FAF66C9"/>
    <w:rsid w:val="5FB609D3"/>
    <w:rsid w:val="5FBA647A"/>
    <w:rsid w:val="5FBE5276"/>
    <w:rsid w:val="5FC86B23"/>
    <w:rsid w:val="5FCA19FB"/>
    <w:rsid w:val="5FD464E7"/>
    <w:rsid w:val="603A533A"/>
    <w:rsid w:val="603A5474"/>
    <w:rsid w:val="6045473F"/>
    <w:rsid w:val="605C2BD7"/>
    <w:rsid w:val="609723A6"/>
    <w:rsid w:val="609D24A8"/>
    <w:rsid w:val="60AD3E95"/>
    <w:rsid w:val="60B91EDE"/>
    <w:rsid w:val="60EF7585"/>
    <w:rsid w:val="60F6745E"/>
    <w:rsid w:val="60F80833"/>
    <w:rsid w:val="610A02B8"/>
    <w:rsid w:val="611D21C4"/>
    <w:rsid w:val="612221DE"/>
    <w:rsid w:val="613A0B51"/>
    <w:rsid w:val="61510705"/>
    <w:rsid w:val="615775BB"/>
    <w:rsid w:val="61600160"/>
    <w:rsid w:val="616E0C25"/>
    <w:rsid w:val="618C531A"/>
    <w:rsid w:val="61910014"/>
    <w:rsid w:val="61A30B35"/>
    <w:rsid w:val="61B22B6A"/>
    <w:rsid w:val="61BC4818"/>
    <w:rsid w:val="61C02E0A"/>
    <w:rsid w:val="61C722BE"/>
    <w:rsid w:val="61D45DF9"/>
    <w:rsid w:val="61E53FDD"/>
    <w:rsid w:val="61EA7397"/>
    <w:rsid w:val="61F71C46"/>
    <w:rsid w:val="621365F7"/>
    <w:rsid w:val="62173C89"/>
    <w:rsid w:val="62180D8E"/>
    <w:rsid w:val="622C56CA"/>
    <w:rsid w:val="624031CF"/>
    <w:rsid w:val="625B7018"/>
    <w:rsid w:val="626B4523"/>
    <w:rsid w:val="627F230C"/>
    <w:rsid w:val="628E12CE"/>
    <w:rsid w:val="629B5410"/>
    <w:rsid w:val="62B92F8B"/>
    <w:rsid w:val="62D05932"/>
    <w:rsid w:val="62D20132"/>
    <w:rsid w:val="62DE7D6E"/>
    <w:rsid w:val="632155C2"/>
    <w:rsid w:val="63301B66"/>
    <w:rsid w:val="63515C5C"/>
    <w:rsid w:val="6356189B"/>
    <w:rsid w:val="63655FA5"/>
    <w:rsid w:val="637D0531"/>
    <w:rsid w:val="63992EFD"/>
    <w:rsid w:val="63C330DE"/>
    <w:rsid w:val="63C87EAA"/>
    <w:rsid w:val="63E66A2C"/>
    <w:rsid w:val="63F8106E"/>
    <w:rsid w:val="64037FB8"/>
    <w:rsid w:val="6408517F"/>
    <w:rsid w:val="64292ACA"/>
    <w:rsid w:val="643662D1"/>
    <w:rsid w:val="643B0B00"/>
    <w:rsid w:val="64567657"/>
    <w:rsid w:val="646D0E6D"/>
    <w:rsid w:val="646F40B3"/>
    <w:rsid w:val="64841E3E"/>
    <w:rsid w:val="64942272"/>
    <w:rsid w:val="64B10DC7"/>
    <w:rsid w:val="64BA37F6"/>
    <w:rsid w:val="64CA3A88"/>
    <w:rsid w:val="64D37C85"/>
    <w:rsid w:val="64D50774"/>
    <w:rsid w:val="651D1999"/>
    <w:rsid w:val="654E10AD"/>
    <w:rsid w:val="65565305"/>
    <w:rsid w:val="65566C14"/>
    <w:rsid w:val="65704B70"/>
    <w:rsid w:val="657C633B"/>
    <w:rsid w:val="658475E9"/>
    <w:rsid w:val="658D4B53"/>
    <w:rsid w:val="65984F40"/>
    <w:rsid w:val="65A2378E"/>
    <w:rsid w:val="65AF778B"/>
    <w:rsid w:val="65BD21FA"/>
    <w:rsid w:val="65DF165A"/>
    <w:rsid w:val="65E1500B"/>
    <w:rsid w:val="65FC466A"/>
    <w:rsid w:val="65FF2A01"/>
    <w:rsid w:val="662B08FF"/>
    <w:rsid w:val="66411F37"/>
    <w:rsid w:val="664724FC"/>
    <w:rsid w:val="66525D9C"/>
    <w:rsid w:val="665B16A3"/>
    <w:rsid w:val="66624FD8"/>
    <w:rsid w:val="6682526B"/>
    <w:rsid w:val="668B2233"/>
    <w:rsid w:val="669C164C"/>
    <w:rsid w:val="66A54042"/>
    <w:rsid w:val="66AA65CB"/>
    <w:rsid w:val="66B8110E"/>
    <w:rsid w:val="66C72E49"/>
    <w:rsid w:val="66C73F90"/>
    <w:rsid w:val="66D51B02"/>
    <w:rsid w:val="66E16B2A"/>
    <w:rsid w:val="66E45EDA"/>
    <w:rsid w:val="671218D9"/>
    <w:rsid w:val="67141D38"/>
    <w:rsid w:val="67271F6B"/>
    <w:rsid w:val="673C5F73"/>
    <w:rsid w:val="67417DEE"/>
    <w:rsid w:val="67451727"/>
    <w:rsid w:val="674B383D"/>
    <w:rsid w:val="67546559"/>
    <w:rsid w:val="67690FAB"/>
    <w:rsid w:val="6776428F"/>
    <w:rsid w:val="678E69BD"/>
    <w:rsid w:val="679C1242"/>
    <w:rsid w:val="679E6875"/>
    <w:rsid w:val="67A679F0"/>
    <w:rsid w:val="67B433F2"/>
    <w:rsid w:val="67CC6DC1"/>
    <w:rsid w:val="67EF2A09"/>
    <w:rsid w:val="67F51520"/>
    <w:rsid w:val="681C4ECD"/>
    <w:rsid w:val="68200A0A"/>
    <w:rsid w:val="6831590B"/>
    <w:rsid w:val="68374DD2"/>
    <w:rsid w:val="6850591F"/>
    <w:rsid w:val="685B5EB5"/>
    <w:rsid w:val="686249DF"/>
    <w:rsid w:val="686D4596"/>
    <w:rsid w:val="68894C81"/>
    <w:rsid w:val="689A15D0"/>
    <w:rsid w:val="689B4A2B"/>
    <w:rsid w:val="68AB69B8"/>
    <w:rsid w:val="68B23B22"/>
    <w:rsid w:val="68B35AA7"/>
    <w:rsid w:val="68CA1B88"/>
    <w:rsid w:val="68E04504"/>
    <w:rsid w:val="68F06C91"/>
    <w:rsid w:val="693178DA"/>
    <w:rsid w:val="693F7793"/>
    <w:rsid w:val="694E0E55"/>
    <w:rsid w:val="695D6593"/>
    <w:rsid w:val="695F4E27"/>
    <w:rsid w:val="69623A6D"/>
    <w:rsid w:val="69702304"/>
    <w:rsid w:val="697715C9"/>
    <w:rsid w:val="697B78B6"/>
    <w:rsid w:val="6991371B"/>
    <w:rsid w:val="69971341"/>
    <w:rsid w:val="69B30046"/>
    <w:rsid w:val="69C25197"/>
    <w:rsid w:val="69D01C19"/>
    <w:rsid w:val="69EC3E30"/>
    <w:rsid w:val="69F85E35"/>
    <w:rsid w:val="6A0B2597"/>
    <w:rsid w:val="6A1F7B7C"/>
    <w:rsid w:val="6A461C6F"/>
    <w:rsid w:val="6A48446C"/>
    <w:rsid w:val="6A681972"/>
    <w:rsid w:val="6A9C0EE8"/>
    <w:rsid w:val="6ABC1F25"/>
    <w:rsid w:val="6AD50F30"/>
    <w:rsid w:val="6AD93453"/>
    <w:rsid w:val="6AE20147"/>
    <w:rsid w:val="6AE252AF"/>
    <w:rsid w:val="6B126A67"/>
    <w:rsid w:val="6B211B40"/>
    <w:rsid w:val="6B281E7E"/>
    <w:rsid w:val="6B525D64"/>
    <w:rsid w:val="6B641AAD"/>
    <w:rsid w:val="6B7A0AEC"/>
    <w:rsid w:val="6B881ADB"/>
    <w:rsid w:val="6B8B71C5"/>
    <w:rsid w:val="6B8E7A71"/>
    <w:rsid w:val="6B990323"/>
    <w:rsid w:val="6BA9330A"/>
    <w:rsid w:val="6BB80144"/>
    <w:rsid w:val="6BC81917"/>
    <w:rsid w:val="6BE360DB"/>
    <w:rsid w:val="6BFB4C5C"/>
    <w:rsid w:val="6C056C41"/>
    <w:rsid w:val="6C1D623B"/>
    <w:rsid w:val="6C6449D5"/>
    <w:rsid w:val="6C700CCB"/>
    <w:rsid w:val="6C7A59F4"/>
    <w:rsid w:val="6C7B70E9"/>
    <w:rsid w:val="6C7C2AB9"/>
    <w:rsid w:val="6C976267"/>
    <w:rsid w:val="6CC40849"/>
    <w:rsid w:val="6CD10726"/>
    <w:rsid w:val="6CD1649C"/>
    <w:rsid w:val="6CEB3246"/>
    <w:rsid w:val="6D3A1830"/>
    <w:rsid w:val="6D4F4E3D"/>
    <w:rsid w:val="6D867D07"/>
    <w:rsid w:val="6D8E23F4"/>
    <w:rsid w:val="6DA046DC"/>
    <w:rsid w:val="6DA66D6D"/>
    <w:rsid w:val="6DE00443"/>
    <w:rsid w:val="6DE43F6B"/>
    <w:rsid w:val="6DEA1D4F"/>
    <w:rsid w:val="6DEF7365"/>
    <w:rsid w:val="6DF63DC1"/>
    <w:rsid w:val="6E0C7629"/>
    <w:rsid w:val="6E356495"/>
    <w:rsid w:val="6E467FF4"/>
    <w:rsid w:val="6E551411"/>
    <w:rsid w:val="6E773E96"/>
    <w:rsid w:val="6E790A0B"/>
    <w:rsid w:val="6E91098A"/>
    <w:rsid w:val="6E9607FE"/>
    <w:rsid w:val="6EC85668"/>
    <w:rsid w:val="6F00799F"/>
    <w:rsid w:val="6F055217"/>
    <w:rsid w:val="6F085DD6"/>
    <w:rsid w:val="6F0F11D6"/>
    <w:rsid w:val="6F265B4C"/>
    <w:rsid w:val="6F2B644C"/>
    <w:rsid w:val="6F5B1A3C"/>
    <w:rsid w:val="6F616041"/>
    <w:rsid w:val="6F9D25A3"/>
    <w:rsid w:val="6F9F0194"/>
    <w:rsid w:val="6FA0575B"/>
    <w:rsid w:val="6FA75F58"/>
    <w:rsid w:val="6FBD67FB"/>
    <w:rsid w:val="6FE24DA2"/>
    <w:rsid w:val="7000227B"/>
    <w:rsid w:val="700B7A2E"/>
    <w:rsid w:val="700C40F7"/>
    <w:rsid w:val="70356C99"/>
    <w:rsid w:val="70377341"/>
    <w:rsid w:val="704B1B03"/>
    <w:rsid w:val="70522961"/>
    <w:rsid w:val="70584B69"/>
    <w:rsid w:val="705A6D94"/>
    <w:rsid w:val="70620E44"/>
    <w:rsid w:val="70702D62"/>
    <w:rsid w:val="707E15DB"/>
    <w:rsid w:val="707F107E"/>
    <w:rsid w:val="70AE3774"/>
    <w:rsid w:val="70F706CD"/>
    <w:rsid w:val="711305F1"/>
    <w:rsid w:val="711561BF"/>
    <w:rsid w:val="7115644A"/>
    <w:rsid w:val="71165DCB"/>
    <w:rsid w:val="711B7FE3"/>
    <w:rsid w:val="712D11D1"/>
    <w:rsid w:val="71480FC0"/>
    <w:rsid w:val="714A08AF"/>
    <w:rsid w:val="714B0226"/>
    <w:rsid w:val="714F5099"/>
    <w:rsid w:val="71533917"/>
    <w:rsid w:val="71641F24"/>
    <w:rsid w:val="716F3DCC"/>
    <w:rsid w:val="71B33B5A"/>
    <w:rsid w:val="71BE520F"/>
    <w:rsid w:val="71C60EF5"/>
    <w:rsid w:val="71CF6D63"/>
    <w:rsid w:val="71D87EF4"/>
    <w:rsid w:val="71E82591"/>
    <w:rsid w:val="72023C3B"/>
    <w:rsid w:val="72034B9D"/>
    <w:rsid w:val="72064D51"/>
    <w:rsid w:val="72081AFD"/>
    <w:rsid w:val="720B495F"/>
    <w:rsid w:val="72106E9D"/>
    <w:rsid w:val="72261973"/>
    <w:rsid w:val="722D7AAA"/>
    <w:rsid w:val="723F1276"/>
    <w:rsid w:val="724B0CA9"/>
    <w:rsid w:val="72553F1B"/>
    <w:rsid w:val="72615143"/>
    <w:rsid w:val="726A4E4E"/>
    <w:rsid w:val="726D6800"/>
    <w:rsid w:val="7276610E"/>
    <w:rsid w:val="727823A7"/>
    <w:rsid w:val="728228A6"/>
    <w:rsid w:val="72862D8C"/>
    <w:rsid w:val="728C3397"/>
    <w:rsid w:val="728D1C35"/>
    <w:rsid w:val="729165CE"/>
    <w:rsid w:val="72A34421"/>
    <w:rsid w:val="72C22B9B"/>
    <w:rsid w:val="72C46218"/>
    <w:rsid w:val="72C7000C"/>
    <w:rsid w:val="72D354E9"/>
    <w:rsid w:val="72FF6C88"/>
    <w:rsid w:val="730A40B6"/>
    <w:rsid w:val="73157FCD"/>
    <w:rsid w:val="7346114D"/>
    <w:rsid w:val="734A03EB"/>
    <w:rsid w:val="734A3B54"/>
    <w:rsid w:val="7352791B"/>
    <w:rsid w:val="735B6CA6"/>
    <w:rsid w:val="735F7D31"/>
    <w:rsid w:val="736101BF"/>
    <w:rsid w:val="73664BBB"/>
    <w:rsid w:val="739D5AEC"/>
    <w:rsid w:val="73A04231"/>
    <w:rsid w:val="73A64BAC"/>
    <w:rsid w:val="73AD6165"/>
    <w:rsid w:val="73BA675A"/>
    <w:rsid w:val="73CB4C71"/>
    <w:rsid w:val="73CE4AEA"/>
    <w:rsid w:val="73D10CD5"/>
    <w:rsid w:val="73D92AF7"/>
    <w:rsid w:val="73E4217F"/>
    <w:rsid w:val="73E43012"/>
    <w:rsid w:val="73EC0EAB"/>
    <w:rsid w:val="73F21139"/>
    <w:rsid w:val="740079DB"/>
    <w:rsid w:val="74023F01"/>
    <w:rsid w:val="741C2D72"/>
    <w:rsid w:val="74324BAC"/>
    <w:rsid w:val="744A34F2"/>
    <w:rsid w:val="744E56FD"/>
    <w:rsid w:val="74581675"/>
    <w:rsid w:val="746D65C2"/>
    <w:rsid w:val="74732982"/>
    <w:rsid w:val="74786FAA"/>
    <w:rsid w:val="748128A5"/>
    <w:rsid w:val="74967C84"/>
    <w:rsid w:val="74992087"/>
    <w:rsid w:val="74992D7C"/>
    <w:rsid w:val="74C716BD"/>
    <w:rsid w:val="74CD70E6"/>
    <w:rsid w:val="74E64DD5"/>
    <w:rsid w:val="74FA79D8"/>
    <w:rsid w:val="74FD0D7D"/>
    <w:rsid w:val="750C73AA"/>
    <w:rsid w:val="75403C21"/>
    <w:rsid w:val="755D7CEB"/>
    <w:rsid w:val="757B577A"/>
    <w:rsid w:val="75871652"/>
    <w:rsid w:val="75882FC2"/>
    <w:rsid w:val="75943143"/>
    <w:rsid w:val="75964D65"/>
    <w:rsid w:val="75A1785E"/>
    <w:rsid w:val="75A31EBB"/>
    <w:rsid w:val="75AB2533"/>
    <w:rsid w:val="75BF593E"/>
    <w:rsid w:val="75CF7F16"/>
    <w:rsid w:val="75D841C9"/>
    <w:rsid w:val="75D85830"/>
    <w:rsid w:val="75EF3960"/>
    <w:rsid w:val="76067D5F"/>
    <w:rsid w:val="76186FB4"/>
    <w:rsid w:val="761A5BD9"/>
    <w:rsid w:val="761F26AE"/>
    <w:rsid w:val="76396D24"/>
    <w:rsid w:val="764703FA"/>
    <w:rsid w:val="766D08F2"/>
    <w:rsid w:val="766D23AE"/>
    <w:rsid w:val="766D7F89"/>
    <w:rsid w:val="767574A9"/>
    <w:rsid w:val="7679199E"/>
    <w:rsid w:val="768864AB"/>
    <w:rsid w:val="768B0F2B"/>
    <w:rsid w:val="76902778"/>
    <w:rsid w:val="76A61EA1"/>
    <w:rsid w:val="76DB7858"/>
    <w:rsid w:val="76F94526"/>
    <w:rsid w:val="771550E6"/>
    <w:rsid w:val="77352CE9"/>
    <w:rsid w:val="774167C8"/>
    <w:rsid w:val="77446D83"/>
    <w:rsid w:val="774725A9"/>
    <w:rsid w:val="774F64E2"/>
    <w:rsid w:val="77575DC6"/>
    <w:rsid w:val="77576E58"/>
    <w:rsid w:val="77784870"/>
    <w:rsid w:val="77960C22"/>
    <w:rsid w:val="77D66987"/>
    <w:rsid w:val="77F14E9D"/>
    <w:rsid w:val="78007819"/>
    <w:rsid w:val="78185C9F"/>
    <w:rsid w:val="781D0AA0"/>
    <w:rsid w:val="78242D62"/>
    <w:rsid w:val="784A3901"/>
    <w:rsid w:val="784D2A71"/>
    <w:rsid w:val="78556704"/>
    <w:rsid w:val="786A50DA"/>
    <w:rsid w:val="787A1805"/>
    <w:rsid w:val="787F6346"/>
    <w:rsid w:val="78996174"/>
    <w:rsid w:val="789F0AE7"/>
    <w:rsid w:val="78A346DC"/>
    <w:rsid w:val="78A5177D"/>
    <w:rsid w:val="78BD7B26"/>
    <w:rsid w:val="78EE71F3"/>
    <w:rsid w:val="78FC68D5"/>
    <w:rsid w:val="7909367F"/>
    <w:rsid w:val="791A58B6"/>
    <w:rsid w:val="792053E7"/>
    <w:rsid w:val="79232F8B"/>
    <w:rsid w:val="7945389C"/>
    <w:rsid w:val="79484B69"/>
    <w:rsid w:val="7958470C"/>
    <w:rsid w:val="795F3D6F"/>
    <w:rsid w:val="79697815"/>
    <w:rsid w:val="797053A7"/>
    <w:rsid w:val="797607BC"/>
    <w:rsid w:val="79811961"/>
    <w:rsid w:val="79AF4D7C"/>
    <w:rsid w:val="79B563C9"/>
    <w:rsid w:val="79B91670"/>
    <w:rsid w:val="79D21C7C"/>
    <w:rsid w:val="79E20C41"/>
    <w:rsid w:val="7A1714C0"/>
    <w:rsid w:val="7A38106A"/>
    <w:rsid w:val="7A625D6A"/>
    <w:rsid w:val="7A7A4B48"/>
    <w:rsid w:val="7A7B5D6F"/>
    <w:rsid w:val="7A7E7529"/>
    <w:rsid w:val="7A81185D"/>
    <w:rsid w:val="7A811E14"/>
    <w:rsid w:val="7A8A629C"/>
    <w:rsid w:val="7A8D39A9"/>
    <w:rsid w:val="7AA65FFF"/>
    <w:rsid w:val="7AD03968"/>
    <w:rsid w:val="7AEE256A"/>
    <w:rsid w:val="7AFB6F5B"/>
    <w:rsid w:val="7B0F3BB2"/>
    <w:rsid w:val="7B17457D"/>
    <w:rsid w:val="7B2208F8"/>
    <w:rsid w:val="7B37483D"/>
    <w:rsid w:val="7B3A6A10"/>
    <w:rsid w:val="7B4B3821"/>
    <w:rsid w:val="7B5F1196"/>
    <w:rsid w:val="7BA45B10"/>
    <w:rsid w:val="7BA73DAA"/>
    <w:rsid w:val="7BA96EC7"/>
    <w:rsid w:val="7BAC4515"/>
    <w:rsid w:val="7BAF483D"/>
    <w:rsid w:val="7BB45516"/>
    <w:rsid w:val="7BBC65F3"/>
    <w:rsid w:val="7BBF5538"/>
    <w:rsid w:val="7BD50FD5"/>
    <w:rsid w:val="7BD60FC8"/>
    <w:rsid w:val="7BD821A6"/>
    <w:rsid w:val="7BDF6CCC"/>
    <w:rsid w:val="7BE43B57"/>
    <w:rsid w:val="7BE765E1"/>
    <w:rsid w:val="7BFF45F7"/>
    <w:rsid w:val="7C0B1220"/>
    <w:rsid w:val="7C100893"/>
    <w:rsid w:val="7C311333"/>
    <w:rsid w:val="7C50640F"/>
    <w:rsid w:val="7C57738D"/>
    <w:rsid w:val="7C6B6C2C"/>
    <w:rsid w:val="7C9452D5"/>
    <w:rsid w:val="7C9459D2"/>
    <w:rsid w:val="7CAB293B"/>
    <w:rsid w:val="7CCC6E21"/>
    <w:rsid w:val="7CD721AE"/>
    <w:rsid w:val="7CD95670"/>
    <w:rsid w:val="7CDD356F"/>
    <w:rsid w:val="7CE04DD8"/>
    <w:rsid w:val="7D022AED"/>
    <w:rsid w:val="7D0856A1"/>
    <w:rsid w:val="7D0D6EAD"/>
    <w:rsid w:val="7D14121D"/>
    <w:rsid w:val="7D364B9F"/>
    <w:rsid w:val="7D5E7ACF"/>
    <w:rsid w:val="7D79716A"/>
    <w:rsid w:val="7D802134"/>
    <w:rsid w:val="7DA470B5"/>
    <w:rsid w:val="7DB51281"/>
    <w:rsid w:val="7DB67D96"/>
    <w:rsid w:val="7DD8481C"/>
    <w:rsid w:val="7DEE67DA"/>
    <w:rsid w:val="7DFC423A"/>
    <w:rsid w:val="7E094A97"/>
    <w:rsid w:val="7E0E3A76"/>
    <w:rsid w:val="7E1004D8"/>
    <w:rsid w:val="7E173BB7"/>
    <w:rsid w:val="7E19458C"/>
    <w:rsid w:val="7E262B55"/>
    <w:rsid w:val="7E2C1F8B"/>
    <w:rsid w:val="7E387679"/>
    <w:rsid w:val="7E493D01"/>
    <w:rsid w:val="7E6E1EBE"/>
    <w:rsid w:val="7E753AA9"/>
    <w:rsid w:val="7E7A12D4"/>
    <w:rsid w:val="7E830285"/>
    <w:rsid w:val="7EA92473"/>
    <w:rsid w:val="7EAA0970"/>
    <w:rsid w:val="7ED973AC"/>
    <w:rsid w:val="7EE57C6B"/>
    <w:rsid w:val="7EEE776A"/>
    <w:rsid w:val="7EF67D56"/>
    <w:rsid w:val="7EF87BC4"/>
    <w:rsid w:val="7EFD06C4"/>
    <w:rsid w:val="7F06156F"/>
    <w:rsid w:val="7F3C298A"/>
    <w:rsid w:val="7F4469F7"/>
    <w:rsid w:val="7F5F38F2"/>
    <w:rsid w:val="7F7765AD"/>
    <w:rsid w:val="7F8212DC"/>
    <w:rsid w:val="7F941B05"/>
    <w:rsid w:val="7F9B5AD9"/>
    <w:rsid w:val="7FB647AA"/>
    <w:rsid w:val="7FB64BA1"/>
    <w:rsid w:val="7FBA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qFormat="1" w:unhideWhenUsed="0" w:uiPriority="0" w:semiHidden="0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9"/>
    <w:qFormat/>
    <w:uiPriority w:val="0"/>
    <w:pPr>
      <w:keepNext/>
      <w:keepLines/>
      <w:numPr>
        <w:ilvl w:val="0"/>
        <w:numId w:val="1"/>
      </w:numPr>
      <w:spacing w:before="50" w:beforeLines="50" w:after="50" w:afterLines="50"/>
      <w:ind w:left="0" w:firstLineChars="0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50"/>
    <w:qFormat/>
    <w:uiPriority w:val="0"/>
    <w:pPr>
      <w:keepNext/>
      <w:keepLines/>
      <w:numPr>
        <w:ilvl w:val="1"/>
        <w:numId w:val="1"/>
      </w:numPr>
      <w:spacing w:before="50" w:beforeLines="50" w:after="50" w:afterLines="50"/>
      <w:ind w:firstLineChars="0"/>
      <w:outlineLvl w:val="1"/>
    </w:pPr>
    <w:rPr>
      <w:rFonts w:ascii="黑体" w:hAnsi="黑体" w:eastAsia="黑体"/>
      <w:b/>
      <w:bCs/>
      <w:sz w:val="28"/>
      <w:szCs w:val="32"/>
    </w:rPr>
  </w:style>
  <w:style w:type="paragraph" w:styleId="4">
    <w:name w:val="heading 3"/>
    <w:basedOn w:val="1"/>
    <w:next w:val="1"/>
    <w:link w:val="51"/>
    <w:qFormat/>
    <w:uiPriority w:val="0"/>
    <w:pPr>
      <w:keepNext/>
      <w:keepLines/>
      <w:numPr>
        <w:ilvl w:val="2"/>
        <w:numId w:val="1"/>
      </w:numPr>
      <w:ind w:left="2411" w:firstLineChars="0"/>
      <w:outlineLvl w:val="2"/>
    </w:pPr>
    <w:rPr>
      <w:rFonts w:ascii="黑体" w:hAnsi="黑体" w:eastAsia="黑体"/>
      <w:b/>
      <w:bCs/>
      <w:szCs w:val="32"/>
    </w:rPr>
  </w:style>
  <w:style w:type="paragraph" w:styleId="5">
    <w:name w:val="heading 4"/>
    <w:basedOn w:val="1"/>
    <w:next w:val="1"/>
    <w:link w:val="52"/>
    <w:qFormat/>
    <w:uiPriority w:val="0"/>
    <w:pPr>
      <w:keepNext/>
      <w:keepLines/>
      <w:numPr>
        <w:ilvl w:val="3"/>
        <w:numId w:val="1"/>
      </w:numPr>
      <w:spacing w:line="300" w:lineRule="auto"/>
      <w:ind w:firstLineChars="0"/>
      <w:outlineLvl w:val="3"/>
    </w:pPr>
    <w:rPr>
      <w:rFonts w:ascii="黑体" w:hAnsi="黑体"/>
      <w:b/>
      <w:bCs/>
      <w:sz w:val="28"/>
      <w:szCs w:val="28"/>
    </w:rPr>
  </w:style>
  <w:style w:type="paragraph" w:styleId="6">
    <w:name w:val="heading 5"/>
    <w:basedOn w:val="1"/>
    <w:next w:val="1"/>
    <w:link w:val="56"/>
    <w:qFormat/>
    <w:uiPriority w:val="0"/>
    <w:pPr>
      <w:keepNext/>
      <w:keepLines/>
      <w:numPr>
        <w:ilvl w:val="4"/>
        <w:numId w:val="1"/>
      </w:numPr>
      <w:spacing w:line="300" w:lineRule="auto"/>
      <w:ind w:firstLineChars="0"/>
      <w:outlineLvl w:val="4"/>
    </w:pPr>
    <w:rPr>
      <w:rFonts w:ascii="宋体" w:hAnsi="宋体"/>
      <w:kern w:val="0"/>
      <w:szCs w:val="20"/>
    </w:rPr>
  </w:style>
  <w:style w:type="paragraph" w:styleId="7">
    <w:name w:val="heading 6"/>
    <w:basedOn w:val="1"/>
    <w:next w:val="1"/>
    <w:link w:val="67"/>
    <w:qFormat/>
    <w:uiPriority w:val="0"/>
    <w:pPr>
      <w:keepNext/>
      <w:keepLines/>
      <w:numPr>
        <w:ilvl w:val="5"/>
        <w:numId w:val="1"/>
      </w:numPr>
      <w:tabs>
        <w:tab w:val="left" w:pos="284"/>
        <w:tab w:val="left" w:pos="863"/>
        <w:tab w:val="left" w:pos="1152"/>
      </w:tabs>
      <w:spacing w:line="300" w:lineRule="auto"/>
      <w:outlineLvl w:val="5"/>
    </w:pPr>
    <w:rPr>
      <w:rFonts w:ascii="宋体" w:hAnsi="宋体"/>
      <w:szCs w:val="20"/>
    </w:rPr>
  </w:style>
  <w:style w:type="paragraph" w:styleId="8">
    <w:name w:val="heading 7"/>
    <w:basedOn w:val="1"/>
    <w:next w:val="1"/>
    <w:link w:val="68"/>
    <w:qFormat/>
    <w:uiPriority w:val="0"/>
    <w:pPr>
      <w:keepNext/>
      <w:keepLines/>
      <w:numPr>
        <w:ilvl w:val="6"/>
        <w:numId w:val="1"/>
      </w:numPr>
      <w:tabs>
        <w:tab w:val="left" w:pos="284"/>
        <w:tab w:val="left" w:pos="972"/>
        <w:tab w:val="left" w:pos="1296"/>
      </w:tabs>
      <w:spacing w:before="10" w:beforeLines="10" w:after="10" w:afterLines="10" w:line="300" w:lineRule="auto"/>
      <w:outlineLvl w:val="6"/>
    </w:pPr>
    <w:rPr>
      <w:rFonts w:ascii="Times New Roman" w:hAnsi="Times New Roman"/>
      <w:szCs w:val="20"/>
    </w:rPr>
  </w:style>
  <w:style w:type="paragraph" w:styleId="9">
    <w:name w:val="heading 8"/>
    <w:basedOn w:val="1"/>
    <w:next w:val="1"/>
    <w:link w:val="69"/>
    <w:qFormat/>
    <w:uiPriority w:val="0"/>
    <w:pPr>
      <w:keepNext/>
      <w:keepLines/>
      <w:tabs>
        <w:tab w:val="left" w:pos="284"/>
        <w:tab w:val="left" w:pos="1079"/>
        <w:tab w:val="left" w:pos="1440"/>
      </w:tabs>
      <w:spacing w:before="240" w:after="64" w:line="319" w:lineRule="auto"/>
      <w:ind w:left="1440"/>
      <w:outlineLvl w:val="7"/>
    </w:pPr>
    <w:rPr>
      <w:rFonts w:ascii="Arial" w:hAnsi="Arial" w:eastAsia="黑体"/>
      <w:kern w:val="0"/>
      <w:szCs w:val="20"/>
    </w:rPr>
  </w:style>
  <w:style w:type="paragraph" w:styleId="10">
    <w:name w:val="heading 9"/>
    <w:basedOn w:val="1"/>
    <w:next w:val="1"/>
    <w:link w:val="70"/>
    <w:qFormat/>
    <w:uiPriority w:val="0"/>
    <w:pPr>
      <w:keepNext/>
      <w:keepLines/>
      <w:tabs>
        <w:tab w:val="left" w:pos="284"/>
        <w:tab w:val="left" w:pos="1189"/>
        <w:tab w:val="left" w:pos="1584"/>
      </w:tabs>
      <w:spacing w:before="240" w:after="64" w:line="319" w:lineRule="auto"/>
      <w:ind w:left="1584"/>
      <w:outlineLvl w:val="8"/>
    </w:pPr>
    <w:rPr>
      <w:rFonts w:ascii="Arial" w:hAnsi="Arial" w:eastAsia="黑体"/>
      <w:kern w:val="0"/>
      <w:sz w:val="28"/>
      <w:szCs w:val="20"/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2520" w:leftChars="1200"/>
    </w:pPr>
    <w:rPr>
      <w:rFonts w:ascii="宋体" w:hAnsi="Times New Roman"/>
      <w:kern w:val="0"/>
      <w:szCs w:val="20"/>
    </w:rPr>
  </w:style>
  <w:style w:type="paragraph" w:styleId="12">
    <w:name w:val="List Number 2"/>
    <w:basedOn w:val="1"/>
    <w:qFormat/>
    <w:uiPriority w:val="0"/>
    <w:pPr>
      <w:numPr>
        <w:ilvl w:val="0"/>
        <w:numId w:val="2"/>
      </w:numPr>
    </w:pPr>
    <w:rPr>
      <w:rFonts w:ascii="Times New Roman" w:hAnsi="Times New Roman"/>
      <w:sz w:val="28"/>
      <w:szCs w:val="28"/>
    </w:rPr>
  </w:style>
  <w:style w:type="paragraph" w:styleId="13">
    <w:name w:val="List Number"/>
    <w:basedOn w:val="1"/>
    <w:qFormat/>
    <w:uiPriority w:val="0"/>
    <w:pPr>
      <w:numPr>
        <w:ilvl w:val="0"/>
        <w:numId w:val="3"/>
      </w:numPr>
    </w:pPr>
    <w:rPr>
      <w:rFonts w:ascii="Times New Roman" w:hAnsi="Times New Roman"/>
      <w:sz w:val="28"/>
      <w:szCs w:val="28"/>
    </w:rPr>
  </w:style>
  <w:style w:type="paragraph" w:styleId="14">
    <w:name w:val="Normal Indent"/>
    <w:basedOn w:val="1"/>
    <w:link w:val="66"/>
    <w:qFormat/>
    <w:uiPriority w:val="0"/>
    <w:pPr>
      <w:spacing w:line="300" w:lineRule="auto"/>
      <w:ind w:firstLine="480"/>
    </w:pPr>
    <w:rPr>
      <w:rFonts w:ascii="宋体" w:hAnsi="Times New Roman"/>
      <w:kern w:val="0"/>
      <w:szCs w:val="20"/>
    </w:rPr>
  </w:style>
  <w:style w:type="paragraph" w:styleId="15">
    <w:name w:val="caption"/>
    <w:basedOn w:val="1"/>
    <w:next w:val="1"/>
    <w:link w:val="71"/>
    <w:qFormat/>
    <w:uiPriority w:val="0"/>
    <w:rPr>
      <w:rFonts w:ascii="Calibri Light" w:hAnsi="Calibri Light" w:eastAsia="黑体"/>
      <w:kern w:val="0"/>
      <w:sz w:val="20"/>
      <w:szCs w:val="20"/>
    </w:rPr>
  </w:style>
  <w:style w:type="paragraph" w:styleId="16">
    <w:name w:val="Document Map"/>
    <w:basedOn w:val="1"/>
    <w:link w:val="59"/>
    <w:semiHidden/>
    <w:qFormat/>
    <w:uiPriority w:val="0"/>
    <w:pPr>
      <w:shd w:val="clear" w:color="auto" w:fill="000080"/>
    </w:pPr>
    <w:rPr>
      <w:rFonts w:ascii="宋体" w:hAnsi="Times New Roman"/>
      <w:kern w:val="0"/>
      <w:sz w:val="20"/>
      <w:szCs w:val="20"/>
    </w:rPr>
  </w:style>
  <w:style w:type="paragraph" w:styleId="17">
    <w:name w:val="annotation text"/>
    <w:basedOn w:val="1"/>
    <w:link w:val="72"/>
    <w:unhideWhenUsed/>
    <w:qFormat/>
    <w:uiPriority w:val="0"/>
    <w:pPr>
      <w:jc w:val="left"/>
    </w:pPr>
  </w:style>
  <w:style w:type="paragraph" w:styleId="18">
    <w:name w:val="Body Text Indent"/>
    <w:basedOn w:val="1"/>
    <w:link w:val="142"/>
    <w:semiHidden/>
    <w:unhideWhenUsed/>
    <w:qFormat/>
    <w:uiPriority w:val="99"/>
    <w:pPr>
      <w:spacing w:after="120"/>
      <w:ind w:left="420" w:leftChars="200"/>
    </w:pPr>
  </w:style>
  <w:style w:type="paragraph" w:styleId="19">
    <w:name w:val="toc 5"/>
    <w:basedOn w:val="1"/>
    <w:next w:val="1"/>
    <w:semiHidden/>
    <w:qFormat/>
    <w:uiPriority w:val="0"/>
    <w:pPr>
      <w:ind w:left="1680" w:leftChars="800"/>
    </w:pPr>
    <w:rPr>
      <w:rFonts w:ascii="宋体" w:hAnsi="Times New Roman"/>
      <w:kern w:val="0"/>
      <w:szCs w:val="20"/>
    </w:rPr>
  </w:style>
  <w:style w:type="paragraph" w:styleId="20">
    <w:name w:val="toc 3"/>
    <w:basedOn w:val="21"/>
    <w:next w:val="1"/>
    <w:qFormat/>
    <w:uiPriority w:val="39"/>
    <w:pPr>
      <w:tabs>
        <w:tab w:val="right" w:leader="dot" w:pos="8222"/>
      </w:tabs>
    </w:pPr>
  </w:style>
  <w:style w:type="paragraph" w:styleId="21">
    <w:name w:val="toc 1"/>
    <w:basedOn w:val="1"/>
    <w:next w:val="1"/>
    <w:qFormat/>
    <w:uiPriority w:val="39"/>
    <w:pPr>
      <w:tabs>
        <w:tab w:val="right" w:leader="dot" w:pos="8222"/>
      </w:tabs>
      <w:adjustRightInd w:val="0"/>
      <w:snapToGrid w:val="0"/>
      <w:spacing w:line="300" w:lineRule="auto"/>
    </w:pPr>
    <w:rPr>
      <w:rFonts w:ascii="宋体" w:hAnsi="Times New Roman"/>
      <w:snapToGrid w:val="0"/>
      <w:kern w:val="0"/>
      <w:szCs w:val="21"/>
    </w:rPr>
  </w:style>
  <w:style w:type="paragraph" w:styleId="22">
    <w:name w:val="toc 8"/>
    <w:basedOn w:val="1"/>
    <w:next w:val="1"/>
    <w:semiHidden/>
    <w:qFormat/>
    <w:uiPriority w:val="0"/>
    <w:pPr>
      <w:ind w:left="2940" w:leftChars="1400"/>
    </w:pPr>
    <w:rPr>
      <w:rFonts w:ascii="宋体" w:hAnsi="Times New Roman"/>
      <w:kern w:val="0"/>
      <w:szCs w:val="20"/>
    </w:rPr>
  </w:style>
  <w:style w:type="paragraph" w:styleId="23">
    <w:name w:val="Date"/>
    <w:basedOn w:val="1"/>
    <w:next w:val="1"/>
    <w:link w:val="73"/>
    <w:unhideWhenUsed/>
    <w:qFormat/>
    <w:uiPriority w:val="99"/>
    <w:pPr>
      <w:ind w:left="100" w:leftChars="2500"/>
    </w:pPr>
    <w:rPr>
      <w:rFonts w:ascii="宋体" w:hAnsi="Times New Roman"/>
      <w:kern w:val="0"/>
      <w:szCs w:val="20"/>
    </w:rPr>
  </w:style>
  <w:style w:type="paragraph" w:styleId="24">
    <w:name w:val="Body Text Indent 2"/>
    <w:basedOn w:val="1"/>
    <w:link w:val="151"/>
    <w:semiHidden/>
    <w:unhideWhenUsed/>
    <w:uiPriority w:val="99"/>
    <w:pPr>
      <w:spacing w:after="120" w:afterLines="0" w:afterAutospacing="0" w:line="480" w:lineRule="auto"/>
      <w:ind w:left="420" w:leftChars="200"/>
    </w:pPr>
  </w:style>
  <w:style w:type="paragraph" w:styleId="25">
    <w:name w:val="Balloon Text"/>
    <w:basedOn w:val="1"/>
    <w:link w:val="74"/>
    <w:unhideWhenUsed/>
    <w:qFormat/>
    <w:uiPriority w:val="99"/>
    <w:rPr>
      <w:rFonts w:ascii="Times New Roman" w:hAnsi="Times New Roman"/>
      <w:kern w:val="0"/>
      <w:sz w:val="18"/>
      <w:szCs w:val="18"/>
    </w:rPr>
  </w:style>
  <w:style w:type="paragraph" w:styleId="26">
    <w:name w:val="footer"/>
    <w:basedOn w:val="1"/>
    <w:link w:val="7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27">
    <w:name w:val="header"/>
    <w:basedOn w:val="1"/>
    <w:link w:val="7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paragraph" w:styleId="28">
    <w:name w:val="toc 4"/>
    <w:basedOn w:val="1"/>
    <w:next w:val="1"/>
    <w:semiHidden/>
    <w:qFormat/>
    <w:uiPriority w:val="0"/>
    <w:pPr>
      <w:ind w:left="1260" w:leftChars="600"/>
    </w:pPr>
    <w:rPr>
      <w:rFonts w:ascii="宋体" w:hAnsi="Times New Roman"/>
      <w:kern w:val="0"/>
      <w:szCs w:val="20"/>
    </w:rPr>
  </w:style>
  <w:style w:type="paragraph" w:styleId="29">
    <w:name w:val="toc 6"/>
    <w:basedOn w:val="1"/>
    <w:next w:val="1"/>
    <w:semiHidden/>
    <w:qFormat/>
    <w:uiPriority w:val="0"/>
    <w:pPr>
      <w:ind w:left="2100" w:leftChars="1000"/>
    </w:pPr>
    <w:rPr>
      <w:rFonts w:ascii="宋体" w:hAnsi="Times New Roman"/>
      <w:kern w:val="0"/>
      <w:szCs w:val="20"/>
    </w:rPr>
  </w:style>
  <w:style w:type="paragraph" w:styleId="30">
    <w:name w:val="toc 2"/>
    <w:basedOn w:val="21"/>
    <w:next w:val="1"/>
    <w:qFormat/>
    <w:uiPriority w:val="39"/>
  </w:style>
  <w:style w:type="paragraph" w:styleId="31">
    <w:name w:val="toc 9"/>
    <w:basedOn w:val="1"/>
    <w:next w:val="1"/>
    <w:semiHidden/>
    <w:qFormat/>
    <w:uiPriority w:val="0"/>
    <w:pPr>
      <w:ind w:left="3360" w:leftChars="1600"/>
    </w:pPr>
    <w:rPr>
      <w:rFonts w:ascii="宋体" w:hAnsi="Times New Roman"/>
      <w:kern w:val="0"/>
      <w:szCs w:val="20"/>
    </w:rPr>
  </w:style>
  <w:style w:type="paragraph" w:styleId="32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3">
    <w:name w:val="annotation subject"/>
    <w:basedOn w:val="17"/>
    <w:next w:val="17"/>
    <w:link w:val="77"/>
    <w:unhideWhenUsed/>
    <w:qFormat/>
    <w:uiPriority w:val="0"/>
    <w:rPr>
      <w:rFonts w:ascii="Times New Roman" w:hAnsi="Times New Roman"/>
      <w:b/>
      <w:bCs/>
      <w:kern w:val="0"/>
      <w:sz w:val="20"/>
      <w:szCs w:val="20"/>
    </w:rPr>
  </w:style>
  <w:style w:type="paragraph" w:styleId="34">
    <w:name w:val="Body Text First Indent 2"/>
    <w:basedOn w:val="18"/>
    <w:link w:val="140"/>
    <w:qFormat/>
    <w:uiPriority w:val="0"/>
    <w:pPr>
      <w:spacing w:line="460" w:lineRule="exact"/>
      <w:ind w:firstLine="420"/>
    </w:pPr>
    <w:rPr>
      <w:rFonts w:ascii="宋体" w:hAnsi="宋体"/>
      <w:szCs w:val="24"/>
    </w:rPr>
  </w:style>
  <w:style w:type="table" w:styleId="36">
    <w:name w:val="Table Grid"/>
    <w:basedOn w:val="3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Table Grid 5"/>
    <w:basedOn w:val="35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character" w:styleId="39">
    <w:name w:val="page number"/>
    <w:basedOn w:val="38"/>
    <w:qFormat/>
    <w:uiPriority w:val="0"/>
  </w:style>
  <w:style w:type="character" w:styleId="40">
    <w:name w:val="Emphasis"/>
    <w:qFormat/>
    <w:uiPriority w:val="0"/>
    <w:rPr>
      <w:i/>
      <w:iCs/>
    </w:rPr>
  </w:style>
  <w:style w:type="character" w:styleId="41">
    <w:name w:val="Hyperlink"/>
    <w:qFormat/>
    <w:uiPriority w:val="99"/>
    <w:rPr>
      <w:color w:val="0000FF"/>
      <w:u w:val="single"/>
    </w:rPr>
  </w:style>
  <w:style w:type="character" w:styleId="42">
    <w:name w:val="annotation reference"/>
    <w:unhideWhenUsed/>
    <w:qFormat/>
    <w:uiPriority w:val="99"/>
    <w:rPr>
      <w:sz w:val="21"/>
      <w:szCs w:val="21"/>
    </w:rPr>
  </w:style>
  <w:style w:type="paragraph" w:customStyle="1" w:styleId="43">
    <w:name w:val="a正文"/>
    <w:basedOn w:val="1"/>
    <w:qFormat/>
    <w:uiPriority w:val="0"/>
    <w:rPr>
      <w:szCs w:val="20"/>
    </w:rPr>
  </w:style>
  <w:style w:type="paragraph" w:customStyle="1" w:styleId="44">
    <w:name w:val="图表内容"/>
    <w:basedOn w:val="1"/>
    <w:link w:val="45"/>
    <w:qFormat/>
    <w:uiPriority w:val="0"/>
    <w:pPr>
      <w:spacing w:before="20" w:after="20"/>
    </w:pPr>
    <w:rPr>
      <w:rFonts w:ascii="宋体" w:hAnsi="宋体"/>
      <w:kern w:val="0"/>
      <w:sz w:val="20"/>
      <w:szCs w:val="20"/>
    </w:rPr>
  </w:style>
  <w:style w:type="character" w:customStyle="1" w:styleId="45">
    <w:name w:val="图表内容 Char"/>
    <w:link w:val="44"/>
    <w:qFormat/>
    <w:uiPriority w:val="0"/>
    <w:rPr>
      <w:rFonts w:ascii="宋体" w:hAnsi="宋体" w:eastAsia="宋体" w:cs="Times New Roman"/>
      <w:snapToGrid/>
      <w:kern w:val="0"/>
      <w:szCs w:val="20"/>
    </w:rPr>
  </w:style>
  <w:style w:type="paragraph" w:customStyle="1" w:styleId="46">
    <w:name w:val="样式5"/>
    <w:basedOn w:val="1"/>
    <w:qFormat/>
    <w:uiPriority w:val="0"/>
  </w:style>
  <w:style w:type="paragraph" w:customStyle="1" w:styleId="47">
    <w:name w:val="表格内容"/>
    <w:basedOn w:val="1"/>
    <w:link w:val="48"/>
    <w:qFormat/>
    <w:uiPriority w:val="0"/>
    <w:pPr>
      <w:widowControl/>
      <w:adjustRightInd w:val="0"/>
      <w:snapToGrid w:val="0"/>
      <w:spacing w:before="120" w:after="120" w:line="240" w:lineRule="auto"/>
      <w:ind w:firstLine="0" w:firstLineChars="0"/>
    </w:pPr>
    <w:rPr>
      <w:rFonts w:ascii="宋体" w:hAnsi="宋体"/>
      <w:kern w:val="0"/>
      <w:szCs w:val="24"/>
    </w:rPr>
  </w:style>
  <w:style w:type="character" w:customStyle="1" w:styleId="48">
    <w:name w:val="表格内容 Char Char"/>
    <w:link w:val="47"/>
    <w:qFormat/>
    <w:uiPriority w:val="0"/>
    <w:rPr>
      <w:rFonts w:ascii="宋体" w:hAnsi="宋体" w:eastAsia="宋体"/>
      <w:sz w:val="21"/>
      <w:szCs w:val="24"/>
    </w:rPr>
  </w:style>
  <w:style w:type="character" w:customStyle="1" w:styleId="49">
    <w:name w:val="标题 1 字符"/>
    <w:link w:val="2"/>
    <w:qFormat/>
    <w:uiPriority w:val="0"/>
    <w:rPr>
      <w:rFonts w:ascii="Calibri" w:hAnsi="Calibri" w:eastAsia="黑体"/>
      <w:b/>
      <w:bCs/>
      <w:kern w:val="44"/>
      <w:sz w:val="30"/>
      <w:szCs w:val="44"/>
    </w:rPr>
  </w:style>
  <w:style w:type="character" w:customStyle="1" w:styleId="50">
    <w:name w:val="标题 2 字符"/>
    <w:link w:val="3"/>
    <w:qFormat/>
    <w:uiPriority w:val="0"/>
    <w:rPr>
      <w:rFonts w:ascii="黑体" w:hAnsi="黑体" w:eastAsia="黑体"/>
      <w:b/>
      <w:bCs/>
      <w:kern w:val="2"/>
      <w:sz w:val="28"/>
      <w:szCs w:val="32"/>
    </w:rPr>
  </w:style>
  <w:style w:type="character" w:customStyle="1" w:styleId="51">
    <w:name w:val="标题 3 字符"/>
    <w:link w:val="4"/>
    <w:qFormat/>
    <w:uiPriority w:val="0"/>
    <w:rPr>
      <w:rFonts w:ascii="黑体" w:hAnsi="黑体" w:eastAsia="黑体"/>
      <w:b/>
      <w:bCs/>
      <w:kern w:val="2"/>
      <w:sz w:val="21"/>
      <w:szCs w:val="32"/>
    </w:rPr>
  </w:style>
  <w:style w:type="character" w:customStyle="1" w:styleId="52">
    <w:name w:val="标题 4 字符"/>
    <w:link w:val="5"/>
    <w:qFormat/>
    <w:uiPriority w:val="0"/>
    <w:rPr>
      <w:rFonts w:ascii="黑体" w:hAnsi="黑体"/>
      <w:b/>
      <w:bCs/>
      <w:kern w:val="2"/>
      <w:sz w:val="28"/>
      <w:szCs w:val="28"/>
    </w:rPr>
  </w:style>
  <w:style w:type="character" w:customStyle="1" w:styleId="53">
    <w:name w:val="样式 正文格式 + 宋体 Char"/>
    <w:link w:val="54"/>
    <w:qFormat/>
    <w:uiPriority w:val="0"/>
    <w:rPr>
      <w:rFonts w:ascii="宋体" w:hAnsi="宋体" w:eastAsia="宋体" w:cs="Times New Roman"/>
      <w:kern w:val="0"/>
      <w:sz w:val="24"/>
      <w:szCs w:val="24"/>
    </w:rPr>
  </w:style>
  <w:style w:type="paragraph" w:customStyle="1" w:styleId="54">
    <w:name w:val="样式 正文格式 + 宋体"/>
    <w:basedOn w:val="1"/>
    <w:link w:val="53"/>
    <w:qFormat/>
    <w:uiPriority w:val="0"/>
    <w:pPr>
      <w:widowControl/>
      <w:adjustRightInd w:val="0"/>
      <w:snapToGrid w:val="0"/>
      <w:spacing w:line="300" w:lineRule="auto"/>
      <w:ind w:firstLine="482"/>
      <w:textAlignment w:val="baseline"/>
    </w:pPr>
    <w:rPr>
      <w:rFonts w:ascii="宋体" w:hAnsi="宋体"/>
      <w:kern w:val="0"/>
      <w:szCs w:val="24"/>
    </w:rPr>
  </w:style>
  <w:style w:type="character" w:customStyle="1" w:styleId="55">
    <w:name w:val="批注文字 Char"/>
    <w:qFormat/>
    <w:uiPriority w:val="0"/>
    <w:rPr>
      <w:rFonts w:ascii="Calibri" w:hAnsi="Calibri" w:eastAsia="宋体" w:cs="Times New Roman"/>
    </w:rPr>
  </w:style>
  <w:style w:type="character" w:customStyle="1" w:styleId="56">
    <w:name w:val="标题 5 字符"/>
    <w:link w:val="6"/>
    <w:qFormat/>
    <w:uiPriority w:val="0"/>
    <w:rPr>
      <w:rFonts w:ascii="宋体" w:hAnsi="宋体"/>
      <w:sz w:val="21"/>
    </w:rPr>
  </w:style>
  <w:style w:type="character" w:customStyle="1" w:styleId="57">
    <w:name w:val="列表段落 字符"/>
    <w:link w:val="58"/>
    <w:qFormat/>
    <w:locked/>
    <w:uiPriority w:val="34"/>
    <w:rPr>
      <w:kern w:val="2"/>
      <w:sz w:val="21"/>
      <w:szCs w:val="22"/>
    </w:rPr>
  </w:style>
  <w:style w:type="paragraph" w:styleId="58">
    <w:name w:val="List Paragraph"/>
    <w:basedOn w:val="1"/>
    <w:link w:val="57"/>
    <w:qFormat/>
    <w:uiPriority w:val="34"/>
    <w:pPr>
      <w:ind w:firstLine="420"/>
    </w:pPr>
    <w:rPr>
      <w:rFonts w:ascii="Times New Roman" w:hAnsi="Times New Roman"/>
    </w:rPr>
  </w:style>
  <w:style w:type="character" w:customStyle="1" w:styleId="59">
    <w:name w:val="文档结构图 字符"/>
    <w:link w:val="16"/>
    <w:semiHidden/>
    <w:qFormat/>
    <w:uiPriority w:val="0"/>
    <w:rPr>
      <w:rFonts w:ascii="宋体" w:hAnsi="Times New Roman" w:eastAsia="宋体" w:cs="Times New Roman"/>
      <w:snapToGrid/>
      <w:kern w:val="0"/>
      <w:szCs w:val="20"/>
      <w:shd w:val="clear" w:color="auto" w:fill="000080"/>
    </w:rPr>
  </w:style>
  <w:style w:type="character" w:customStyle="1" w:styleId="60">
    <w:name w:val="题注 字符1"/>
    <w:qFormat/>
    <w:uiPriority w:val="0"/>
    <w:rPr>
      <w:rFonts w:ascii="Arial" w:hAnsi="Arial" w:eastAsia="黑体" w:cs="Times New Roman"/>
      <w:szCs w:val="20"/>
    </w:rPr>
  </w:style>
  <w:style w:type="character" w:customStyle="1" w:styleId="61">
    <w:name w:val="批注文字 字符1"/>
    <w:qFormat/>
    <w:uiPriority w:val="99"/>
    <w:rPr>
      <w:rFonts w:ascii="宋体" w:hAnsi="Times New Roman" w:eastAsia="宋体" w:cs="Times New Roman"/>
      <w:snapToGrid/>
      <w:kern w:val="0"/>
      <w:szCs w:val="20"/>
    </w:rPr>
  </w:style>
  <w:style w:type="character" w:customStyle="1" w:styleId="62">
    <w:name w:val="样式 小四"/>
    <w:qFormat/>
    <w:uiPriority w:val="0"/>
    <w:rPr>
      <w:rFonts w:ascii="宋体" w:eastAsia="宋体"/>
      <w:sz w:val="24"/>
    </w:rPr>
  </w:style>
  <w:style w:type="character" w:customStyle="1" w:styleId="63">
    <w:name w:val="批注主题 字符1"/>
    <w:qFormat/>
    <w:uiPriority w:val="0"/>
    <w:rPr>
      <w:rFonts w:ascii="宋体" w:hAnsi="Times New Roman" w:eastAsia="宋体" w:cs="Times New Roman"/>
      <w:b/>
      <w:bCs/>
      <w:snapToGrid/>
      <w:kern w:val="0"/>
      <w:szCs w:val="20"/>
    </w:rPr>
  </w:style>
  <w:style w:type="character" w:customStyle="1" w:styleId="64">
    <w:name w:val="注： Char"/>
    <w:link w:val="65"/>
    <w:qFormat/>
    <w:uiPriority w:val="0"/>
    <w:rPr>
      <w:rFonts w:ascii="宋体"/>
      <w:sz w:val="21"/>
    </w:rPr>
  </w:style>
  <w:style w:type="paragraph" w:customStyle="1" w:styleId="65">
    <w:name w:val="注："/>
    <w:basedOn w:val="1"/>
    <w:link w:val="64"/>
    <w:qFormat/>
    <w:uiPriority w:val="0"/>
    <w:pPr>
      <w:numPr>
        <w:ilvl w:val="0"/>
        <w:numId w:val="4"/>
      </w:numPr>
    </w:pPr>
    <w:rPr>
      <w:rFonts w:ascii="宋体" w:hAnsi="Times New Roman"/>
      <w:kern w:val="0"/>
      <w:szCs w:val="20"/>
    </w:rPr>
  </w:style>
  <w:style w:type="character" w:customStyle="1" w:styleId="66">
    <w:name w:val="正文缩进 字符"/>
    <w:link w:val="14"/>
    <w:qFormat/>
    <w:uiPriority w:val="0"/>
    <w:rPr>
      <w:rFonts w:ascii="宋体"/>
      <w:sz w:val="21"/>
    </w:rPr>
  </w:style>
  <w:style w:type="character" w:customStyle="1" w:styleId="67">
    <w:name w:val="标题 6 字符"/>
    <w:link w:val="7"/>
    <w:qFormat/>
    <w:uiPriority w:val="0"/>
    <w:rPr>
      <w:rFonts w:ascii="宋体" w:hAnsi="宋体"/>
      <w:kern w:val="2"/>
      <w:sz w:val="24"/>
    </w:rPr>
  </w:style>
  <w:style w:type="character" w:customStyle="1" w:styleId="68">
    <w:name w:val="标题 7 字符"/>
    <w:link w:val="8"/>
    <w:qFormat/>
    <w:uiPriority w:val="0"/>
    <w:rPr>
      <w:kern w:val="2"/>
      <w:sz w:val="24"/>
    </w:rPr>
  </w:style>
  <w:style w:type="character" w:customStyle="1" w:styleId="69">
    <w:name w:val="标题 8 字符"/>
    <w:link w:val="9"/>
    <w:qFormat/>
    <w:uiPriority w:val="0"/>
    <w:rPr>
      <w:rFonts w:ascii="Arial" w:hAnsi="Arial" w:eastAsia="黑体" w:cs="Times New Roman"/>
      <w:sz w:val="24"/>
      <w:szCs w:val="20"/>
    </w:rPr>
  </w:style>
  <w:style w:type="character" w:customStyle="1" w:styleId="70">
    <w:name w:val="标题 9 字符"/>
    <w:link w:val="10"/>
    <w:qFormat/>
    <w:uiPriority w:val="0"/>
    <w:rPr>
      <w:rFonts w:ascii="Arial" w:hAnsi="Arial" w:eastAsia="黑体" w:cs="Times New Roman"/>
      <w:sz w:val="28"/>
      <w:szCs w:val="20"/>
    </w:rPr>
  </w:style>
  <w:style w:type="character" w:customStyle="1" w:styleId="71">
    <w:name w:val="题注 字符"/>
    <w:link w:val="15"/>
    <w:qFormat/>
    <w:uiPriority w:val="0"/>
    <w:rPr>
      <w:rFonts w:ascii="Calibri Light" w:hAnsi="Calibri Light" w:eastAsia="黑体" w:cs="Times New Roman"/>
      <w:sz w:val="20"/>
      <w:szCs w:val="20"/>
    </w:rPr>
  </w:style>
  <w:style w:type="character" w:customStyle="1" w:styleId="72">
    <w:name w:val="批注文字 字符"/>
    <w:basedOn w:val="38"/>
    <w:link w:val="17"/>
    <w:qFormat/>
    <w:uiPriority w:val="0"/>
  </w:style>
  <w:style w:type="character" w:customStyle="1" w:styleId="73">
    <w:name w:val="日期 字符1"/>
    <w:link w:val="23"/>
    <w:semiHidden/>
    <w:qFormat/>
    <w:uiPriority w:val="99"/>
    <w:rPr>
      <w:rFonts w:ascii="宋体" w:hAnsi="Times New Roman"/>
      <w:snapToGrid/>
      <w:sz w:val="21"/>
    </w:rPr>
  </w:style>
  <w:style w:type="character" w:customStyle="1" w:styleId="74">
    <w:name w:val="批注框文本 字符"/>
    <w:link w:val="25"/>
    <w:semiHidden/>
    <w:qFormat/>
    <w:uiPriority w:val="99"/>
    <w:rPr>
      <w:sz w:val="18"/>
      <w:szCs w:val="18"/>
    </w:rPr>
  </w:style>
  <w:style w:type="character" w:customStyle="1" w:styleId="75">
    <w:name w:val="页脚 字符"/>
    <w:link w:val="26"/>
    <w:qFormat/>
    <w:uiPriority w:val="99"/>
    <w:rPr>
      <w:sz w:val="18"/>
      <w:szCs w:val="18"/>
    </w:rPr>
  </w:style>
  <w:style w:type="character" w:customStyle="1" w:styleId="76">
    <w:name w:val="页眉 字符"/>
    <w:link w:val="27"/>
    <w:qFormat/>
    <w:uiPriority w:val="0"/>
    <w:rPr>
      <w:sz w:val="18"/>
      <w:szCs w:val="18"/>
    </w:rPr>
  </w:style>
  <w:style w:type="character" w:customStyle="1" w:styleId="77">
    <w:name w:val="批注主题 字符"/>
    <w:link w:val="33"/>
    <w:qFormat/>
    <w:uiPriority w:val="0"/>
    <w:rPr>
      <w:b/>
      <w:bCs/>
    </w:rPr>
  </w:style>
  <w:style w:type="character" w:customStyle="1" w:styleId="78">
    <w:name w:val="077-正文格式 Char1"/>
    <w:link w:val="79"/>
    <w:qFormat/>
    <w:uiPriority w:val="0"/>
    <w:rPr>
      <w:rFonts w:ascii="宋体" w:hAnsi="Times New Roman" w:eastAsia="宋体" w:cs="Times New Roman"/>
      <w:kern w:val="0"/>
      <w:sz w:val="24"/>
      <w:szCs w:val="20"/>
      <w:lang w:val="zh-CN"/>
    </w:rPr>
  </w:style>
  <w:style w:type="paragraph" w:customStyle="1" w:styleId="79">
    <w:name w:val="077-正文格式"/>
    <w:basedOn w:val="1"/>
    <w:link w:val="78"/>
    <w:qFormat/>
    <w:uiPriority w:val="0"/>
    <w:pPr>
      <w:adjustRightInd w:val="0"/>
      <w:snapToGrid w:val="0"/>
      <w:ind w:firstLine="200"/>
    </w:pPr>
    <w:rPr>
      <w:rFonts w:ascii="宋体" w:hAnsi="Times New Roman"/>
      <w:kern w:val="0"/>
      <w:szCs w:val="20"/>
      <w:lang w:val="zh-CN"/>
    </w:rPr>
  </w:style>
  <w:style w:type="character" w:customStyle="1" w:styleId="80">
    <w:name w:val="表头 Char"/>
    <w:link w:val="81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81">
    <w:name w:val="表头"/>
    <w:basedOn w:val="44"/>
    <w:link w:val="80"/>
    <w:qFormat/>
    <w:uiPriority w:val="0"/>
    <w:pPr>
      <w:jc w:val="center"/>
    </w:pPr>
    <w:rPr>
      <w:rFonts w:ascii="Times New Roman" w:hAnsi="Times New Roman"/>
    </w:rPr>
  </w:style>
  <w:style w:type="character" w:customStyle="1" w:styleId="82">
    <w:name w:val="正文缩进 字符1"/>
    <w:qFormat/>
    <w:uiPriority w:val="0"/>
    <w:rPr>
      <w:rFonts w:ascii="宋体" w:hAnsi="Times New Roman" w:eastAsia="宋体" w:cs="Times New Roman"/>
      <w:snapToGrid/>
      <w:kern w:val="0"/>
      <w:sz w:val="24"/>
      <w:szCs w:val="20"/>
    </w:rPr>
  </w:style>
  <w:style w:type="character" w:customStyle="1" w:styleId="83">
    <w:name w:val="正文缩进 Char"/>
    <w:qFormat/>
    <w:uiPriority w:val="0"/>
    <w:rPr>
      <w:rFonts w:ascii="宋体"/>
      <w:snapToGrid/>
      <w:sz w:val="24"/>
    </w:rPr>
  </w:style>
  <w:style w:type="character" w:customStyle="1" w:styleId="84">
    <w:name w:val="font21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85">
    <w:name w:val="font31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86">
    <w:name w:val="日期 字符"/>
    <w:semiHidden/>
    <w:qFormat/>
    <w:uiPriority w:val="99"/>
    <w:rPr>
      <w:kern w:val="2"/>
      <w:sz w:val="21"/>
      <w:szCs w:val="22"/>
    </w:rPr>
  </w:style>
  <w:style w:type="character" w:customStyle="1" w:styleId="87">
    <w:name w:val="c正文 Char"/>
    <w:link w:val="8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8">
    <w:name w:val="c正文"/>
    <w:basedOn w:val="1"/>
    <w:link w:val="87"/>
    <w:qFormat/>
    <w:uiPriority w:val="0"/>
    <w:pPr>
      <w:tabs>
        <w:tab w:val="left" w:pos="1560"/>
      </w:tabs>
      <w:adjustRightInd w:val="0"/>
      <w:snapToGrid w:val="0"/>
    </w:pPr>
    <w:rPr>
      <w:rFonts w:ascii="Times New Roman" w:hAnsi="Times New Roman"/>
      <w:kern w:val="0"/>
      <w:szCs w:val="24"/>
    </w:rPr>
  </w:style>
  <w:style w:type="paragraph" w:customStyle="1" w:styleId="89">
    <w:name w:val="表内文字"/>
    <w:qFormat/>
    <w:uiPriority w:val="0"/>
    <w:pPr>
      <w:spacing w:before="20" w:beforeLines="20" w:after="20" w:afterLines="20" w:line="300" w:lineRule="exact"/>
    </w:pPr>
    <w:rPr>
      <w:rFonts w:ascii="宋体" w:hAnsi="宋体" w:eastAsia="宋体" w:cs="Times New Roman"/>
      <w:snapToGrid w:val="0"/>
      <w:sz w:val="21"/>
      <w:lang w:val="en-US" w:eastAsia="zh-CN" w:bidi="ar-SA"/>
    </w:rPr>
  </w:style>
  <w:style w:type="paragraph" w:customStyle="1" w:styleId="90">
    <w:name w:val="_Style 85"/>
    <w:semiHidden/>
    <w:qFormat/>
    <w:uiPriority w:val="99"/>
    <w:rPr>
      <w:rFonts w:ascii="宋体" w:hAnsi="Times New Roman" w:eastAsia="宋体" w:cs="Times New Roman"/>
      <w:snapToGrid w:val="0"/>
      <w:sz w:val="21"/>
      <w:lang w:val="en-US" w:eastAsia="zh-CN" w:bidi="ar-SA"/>
    </w:rPr>
  </w:style>
  <w:style w:type="paragraph" w:customStyle="1" w:styleId="91">
    <w:name w:val="并列项1"/>
    <w:basedOn w:val="1"/>
    <w:qFormat/>
    <w:uiPriority w:val="0"/>
    <w:pPr>
      <w:numPr>
        <w:ilvl w:val="0"/>
        <w:numId w:val="5"/>
      </w:numPr>
      <w:spacing w:after="60" w:line="360" w:lineRule="exact"/>
    </w:pPr>
    <w:rPr>
      <w:rFonts w:ascii="Times New Roman" w:hAnsi="Times New Roman"/>
      <w:szCs w:val="20"/>
    </w:rPr>
  </w:style>
  <w:style w:type="paragraph" w:customStyle="1" w:styleId="92">
    <w:name w:val="文件正文"/>
    <w:qFormat/>
    <w:uiPriority w:val="0"/>
    <w:pPr>
      <w:spacing w:line="440" w:lineRule="exact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93">
    <w:name w:val="表名"/>
    <w:basedOn w:val="1"/>
    <w:next w:val="1"/>
    <w:qFormat/>
    <w:uiPriority w:val="0"/>
    <w:pPr>
      <w:keepNext/>
      <w:numPr>
        <w:ilvl w:val="0"/>
        <w:numId w:val="6"/>
      </w:numPr>
      <w:spacing w:before="50" w:beforeLines="50" w:line="300" w:lineRule="auto"/>
      <w:jc w:val="center"/>
    </w:pPr>
    <w:rPr>
      <w:rFonts w:ascii="宋体" w:hAnsi="Times New Roman" w:eastAsia="黑体"/>
      <w:kern w:val="0"/>
      <w:szCs w:val="20"/>
    </w:rPr>
  </w:style>
  <w:style w:type="paragraph" w:customStyle="1" w:styleId="94">
    <w:name w:val="c正文圆点"/>
    <w:basedOn w:val="88"/>
    <w:qFormat/>
    <w:uiPriority w:val="0"/>
    <w:pPr>
      <w:numPr>
        <w:ilvl w:val="0"/>
        <w:numId w:val="7"/>
      </w:numPr>
      <w:tabs>
        <w:tab w:val="clear" w:pos="1560"/>
      </w:tabs>
      <w:adjustRightInd/>
      <w:snapToGrid/>
    </w:pPr>
  </w:style>
  <w:style w:type="paragraph" w:customStyle="1" w:styleId="95">
    <w:name w:val="并列项"/>
    <w:basedOn w:val="14"/>
    <w:qFormat/>
    <w:uiPriority w:val="0"/>
    <w:pPr>
      <w:numPr>
        <w:ilvl w:val="0"/>
        <w:numId w:val="8"/>
      </w:numPr>
      <w:ind w:firstLine="0" w:firstLineChars="0"/>
    </w:pPr>
  </w:style>
  <w:style w:type="paragraph" w:customStyle="1" w:styleId="96">
    <w:name w:val="_Style 91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97">
    <w:name w:val="样式4"/>
    <w:basedOn w:val="1"/>
    <w:qFormat/>
    <w:uiPriority w:val="0"/>
    <w:rPr>
      <w:rFonts w:ascii="Times New Roman" w:hAnsi="Times New Roman"/>
      <w:szCs w:val="20"/>
    </w:rPr>
  </w:style>
  <w:style w:type="paragraph" w:customStyle="1" w:styleId="98">
    <w:name w:val="并列项 2"/>
    <w:basedOn w:val="14"/>
    <w:qFormat/>
    <w:uiPriority w:val="0"/>
    <w:pPr>
      <w:numPr>
        <w:ilvl w:val="0"/>
        <w:numId w:val="9"/>
      </w:numPr>
    </w:pPr>
  </w:style>
  <w:style w:type="paragraph" w:customStyle="1" w:styleId="99">
    <w:name w:val="04-表格文字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/>
      <w:kern w:val="0"/>
      <w:szCs w:val="21"/>
      <w:lang w:val="zh-CN"/>
    </w:rPr>
  </w:style>
  <w:style w:type="paragraph" w:customStyle="1" w:styleId="100">
    <w:name w:val="并列项3"/>
    <w:basedOn w:val="14"/>
    <w:qFormat/>
    <w:uiPriority w:val="0"/>
    <w:pPr>
      <w:numPr>
        <w:ilvl w:val="1"/>
        <w:numId w:val="10"/>
      </w:numPr>
      <w:tabs>
        <w:tab w:val="left" w:pos="1365"/>
        <w:tab w:val="clear" w:pos="840"/>
      </w:tabs>
      <w:ind w:left="1365"/>
    </w:pPr>
  </w:style>
  <w:style w:type="paragraph" w:customStyle="1" w:styleId="101">
    <w:name w:val="图名"/>
    <w:basedOn w:val="1"/>
    <w:next w:val="1"/>
    <w:qFormat/>
    <w:uiPriority w:val="0"/>
    <w:pPr>
      <w:numPr>
        <w:ilvl w:val="0"/>
        <w:numId w:val="11"/>
      </w:numPr>
      <w:spacing w:before="312" w:beforeLines="100" w:after="156" w:afterLines="50" w:line="300" w:lineRule="auto"/>
      <w:jc w:val="center"/>
    </w:pPr>
    <w:rPr>
      <w:rFonts w:ascii="黑体" w:hAnsi="Times New Roman" w:eastAsia="黑体"/>
      <w:kern w:val="0"/>
      <w:szCs w:val="20"/>
    </w:rPr>
  </w:style>
  <w:style w:type="paragraph" w:customStyle="1" w:styleId="102">
    <w:name w:val="并列项 1"/>
    <w:basedOn w:val="14"/>
    <w:qFormat/>
    <w:uiPriority w:val="0"/>
    <w:pPr>
      <w:numPr>
        <w:ilvl w:val="0"/>
        <w:numId w:val="12"/>
      </w:numPr>
      <w:ind w:firstLine="0" w:firstLineChars="0"/>
    </w:pPr>
  </w:style>
  <w:style w:type="paragraph" w:customStyle="1" w:styleId="103">
    <w:name w:val="Char"/>
    <w:basedOn w:val="1"/>
    <w:qFormat/>
    <w:uiPriority w:val="0"/>
    <w:rPr>
      <w:rFonts w:ascii="Tahoma" w:hAnsi="Tahoma"/>
      <w:szCs w:val="20"/>
    </w:rPr>
  </w:style>
  <w:style w:type="paragraph" w:customStyle="1" w:styleId="104">
    <w:name w:val="样式 标题 2 + 段前: 0.3 行 段后: 0.3 行"/>
    <w:basedOn w:val="3"/>
    <w:qFormat/>
    <w:uiPriority w:val="0"/>
    <w:pPr>
      <w:numPr>
        <w:numId w:val="7"/>
      </w:numPr>
      <w:tabs>
        <w:tab w:val="left" w:pos="1320"/>
      </w:tabs>
      <w:spacing w:before="30" w:beforeLines="30" w:after="30" w:afterLines="30"/>
    </w:pPr>
    <w:rPr>
      <w:rFonts w:ascii="宋体" w:hAnsi="Times New Roman" w:cs="宋体"/>
      <w:b w:val="0"/>
      <w:bCs w:val="0"/>
      <w:kern w:val="0"/>
      <w:sz w:val="24"/>
      <w:szCs w:val="20"/>
    </w:rPr>
  </w:style>
  <w:style w:type="table" w:customStyle="1" w:styleId="105">
    <w:name w:val="网格型1"/>
    <w:basedOn w:val="35"/>
    <w:qFormat/>
    <w:uiPriority w:val="0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6">
    <w:name w:val="N标题4"/>
    <w:qFormat/>
    <w:uiPriority w:val="0"/>
    <w:pPr>
      <w:numPr>
        <w:ilvl w:val="3"/>
        <w:numId w:val="13"/>
      </w:numPr>
      <w:tabs>
        <w:tab w:val="left" w:pos="851"/>
        <w:tab w:val="clear" w:pos="425"/>
      </w:tabs>
      <w:adjustRightInd w:val="0"/>
      <w:snapToGrid w:val="0"/>
      <w:spacing w:before="240" w:after="240"/>
      <w:outlineLvl w:val="3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customStyle="1" w:styleId="107">
    <w:name w:val="内文"/>
    <w:basedOn w:val="1"/>
    <w:qFormat/>
    <w:uiPriority w:val="0"/>
    <w:pPr>
      <w:adjustRightInd w:val="0"/>
      <w:snapToGrid w:val="0"/>
      <w:ind w:firstLine="200"/>
    </w:pPr>
    <w:rPr>
      <w:rFonts w:ascii="宋体" w:hAnsi="宋体"/>
      <w:kern w:val="0"/>
      <w:sz w:val="28"/>
      <w:szCs w:val="28"/>
    </w:rPr>
  </w:style>
  <w:style w:type="paragraph" w:customStyle="1" w:styleId="108">
    <w:name w:val="样式6"/>
    <w:basedOn w:val="1"/>
    <w:next w:val="46"/>
    <w:qFormat/>
    <w:uiPriority w:val="0"/>
  </w:style>
  <w:style w:type="paragraph" w:customStyle="1" w:styleId="109">
    <w:name w:val="_Style 398"/>
    <w:basedOn w:val="1"/>
    <w:next w:val="58"/>
    <w:qFormat/>
    <w:uiPriority w:val="34"/>
    <w:pPr>
      <w:spacing w:line="300" w:lineRule="auto"/>
      <w:ind w:firstLine="420" w:firstLineChars="0"/>
    </w:pPr>
    <w:rPr>
      <w:rFonts w:ascii="Times New Roman" w:hAnsi="Times New Roman"/>
      <w:kern w:val="1"/>
      <w:szCs w:val="20"/>
      <w:lang w:eastAsia="ar-SA"/>
    </w:rPr>
  </w:style>
  <w:style w:type="character" w:customStyle="1" w:styleId="110">
    <w:name w:val="font11"/>
    <w:basedOn w:val="3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11">
    <w:name w:val="N标题2"/>
    <w:link w:val="122"/>
    <w:qFormat/>
    <w:uiPriority w:val="0"/>
    <w:pPr>
      <w:numPr>
        <w:ilvl w:val="1"/>
        <w:numId w:val="13"/>
      </w:numPr>
      <w:tabs>
        <w:tab w:val="left" w:pos="567"/>
      </w:tabs>
      <w:adjustRightInd w:val="0"/>
      <w:snapToGrid w:val="0"/>
      <w:spacing w:before="240" w:after="240"/>
      <w:outlineLvl w:val="1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customStyle="1" w:styleId="112">
    <w:name w:val="N表外标题（顺序）"/>
    <w:basedOn w:val="113"/>
    <w:link w:val="127"/>
    <w:qFormat/>
    <w:uiPriority w:val="0"/>
    <w:pPr>
      <w:numPr>
        <w:ilvl w:val="0"/>
        <w:numId w:val="14"/>
      </w:numPr>
      <w:adjustRightInd w:val="0"/>
      <w:snapToGrid w:val="0"/>
    </w:pPr>
  </w:style>
  <w:style w:type="paragraph" w:customStyle="1" w:styleId="113">
    <w:name w:val="N图外标题（顺序）"/>
    <w:qFormat/>
    <w:uiPriority w:val="0"/>
    <w:pPr>
      <w:numPr>
        <w:ilvl w:val="0"/>
        <w:numId w:val="15"/>
      </w:numPr>
      <w:spacing w:before="120" w:beforeLines="50" w:after="120" w:afterLines="50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1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7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beforeLines="0" w:after="0" w:afterLines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Cs w:val="28"/>
    </w:rPr>
  </w:style>
  <w:style w:type="table" w:customStyle="1" w:styleId="118">
    <w:name w:val="网格型2"/>
    <w:basedOn w:val="35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9">
    <w:name w:val="网格型3"/>
    <w:basedOn w:val="35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0">
    <w:name w:val="N标题1"/>
    <w:link w:val="121"/>
    <w:qFormat/>
    <w:uiPriority w:val="0"/>
    <w:pPr>
      <w:tabs>
        <w:tab w:val="left" w:pos="425"/>
      </w:tabs>
      <w:adjustRightInd w:val="0"/>
      <w:snapToGrid w:val="0"/>
      <w:spacing w:before="240" w:after="240"/>
      <w:ind w:left="425" w:hanging="425"/>
      <w:outlineLvl w:val="0"/>
    </w:pPr>
    <w:rPr>
      <w:rFonts w:ascii="Times New Roman" w:hAnsi="Times New Roman" w:eastAsia="黑体" w:cs="Times New Roman"/>
      <w:bCs/>
      <w:kern w:val="44"/>
      <w:sz w:val="30"/>
      <w:szCs w:val="44"/>
      <w:lang w:val="en-US" w:eastAsia="zh-CN" w:bidi="ar-SA"/>
    </w:rPr>
  </w:style>
  <w:style w:type="character" w:customStyle="1" w:styleId="121">
    <w:name w:val="N标题1 Char"/>
    <w:basedOn w:val="38"/>
    <w:link w:val="120"/>
    <w:qFormat/>
    <w:uiPriority w:val="0"/>
    <w:rPr>
      <w:rFonts w:eastAsia="黑体"/>
      <w:bCs/>
      <w:kern w:val="44"/>
      <w:sz w:val="30"/>
      <w:szCs w:val="44"/>
    </w:rPr>
  </w:style>
  <w:style w:type="character" w:customStyle="1" w:styleId="122">
    <w:name w:val="N标题2 Char"/>
    <w:basedOn w:val="38"/>
    <w:link w:val="111"/>
    <w:qFormat/>
    <w:uiPriority w:val="0"/>
    <w:rPr>
      <w:rFonts w:eastAsia="黑体"/>
      <w:bCs/>
      <w:kern w:val="2"/>
      <w:sz w:val="28"/>
      <w:szCs w:val="28"/>
    </w:rPr>
  </w:style>
  <w:style w:type="paragraph" w:customStyle="1" w:styleId="123">
    <w:name w:val="N标题3"/>
    <w:link w:val="124"/>
    <w:qFormat/>
    <w:uiPriority w:val="0"/>
    <w:pPr>
      <w:tabs>
        <w:tab w:val="left" w:pos="425"/>
        <w:tab w:val="left" w:pos="709"/>
      </w:tabs>
      <w:adjustRightInd w:val="0"/>
      <w:snapToGrid w:val="0"/>
      <w:spacing w:beforeLines="50" w:afterLines="50"/>
      <w:ind w:left="425" w:right="-105" w:hanging="425"/>
      <w:outlineLvl w:val="2"/>
    </w:pPr>
    <w:rPr>
      <w:rFonts w:ascii="Times New Roman" w:hAnsi="Times New Roman" w:eastAsia="黑体" w:cs="Times New Roman"/>
      <w:bCs/>
      <w:kern w:val="2"/>
      <w:sz w:val="24"/>
      <w:szCs w:val="32"/>
      <w:lang w:val="en-US" w:eastAsia="zh-CN" w:bidi="ar-SA"/>
    </w:rPr>
  </w:style>
  <w:style w:type="character" w:customStyle="1" w:styleId="124">
    <w:name w:val="N标题3 Char"/>
    <w:basedOn w:val="38"/>
    <w:link w:val="123"/>
    <w:qFormat/>
    <w:uiPriority w:val="0"/>
    <w:rPr>
      <w:rFonts w:eastAsia="黑体"/>
      <w:bCs/>
      <w:kern w:val="2"/>
      <w:sz w:val="24"/>
      <w:szCs w:val="32"/>
    </w:rPr>
  </w:style>
  <w:style w:type="paragraph" w:customStyle="1" w:styleId="125">
    <w:name w:val="N大纲正文"/>
    <w:basedOn w:val="1"/>
    <w:link w:val="126"/>
    <w:qFormat/>
    <w:uiPriority w:val="0"/>
    <w:pPr>
      <w:adjustRightInd w:val="0"/>
      <w:snapToGrid w:val="0"/>
      <w:ind w:firstLine="480"/>
    </w:pPr>
    <w:rPr>
      <w:rFonts w:ascii="Times New Roman" w:hAnsi="Times New Roman"/>
      <w:szCs w:val="24"/>
    </w:rPr>
  </w:style>
  <w:style w:type="character" w:customStyle="1" w:styleId="126">
    <w:name w:val="N大纲正文 Char"/>
    <w:basedOn w:val="38"/>
    <w:link w:val="125"/>
    <w:qFormat/>
    <w:uiPriority w:val="0"/>
    <w:rPr>
      <w:kern w:val="2"/>
      <w:sz w:val="24"/>
      <w:szCs w:val="24"/>
    </w:rPr>
  </w:style>
  <w:style w:type="character" w:customStyle="1" w:styleId="127">
    <w:name w:val="N表外标题（顺序） 字符"/>
    <w:basedOn w:val="38"/>
    <w:link w:val="112"/>
    <w:qFormat/>
    <w:uiPriority w:val="0"/>
    <w:rPr>
      <w:kern w:val="2"/>
      <w:sz w:val="24"/>
      <w:szCs w:val="24"/>
    </w:rPr>
  </w:style>
  <w:style w:type="paragraph" w:customStyle="1" w:styleId="128">
    <w:name w:val="N标题5"/>
    <w:qFormat/>
    <w:uiPriority w:val="0"/>
    <w:pPr>
      <w:tabs>
        <w:tab w:val="left" w:pos="425"/>
        <w:tab w:val="left" w:pos="1985"/>
      </w:tabs>
      <w:spacing w:line="440" w:lineRule="exact"/>
      <w:ind w:left="992" w:hanging="992"/>
      <w:outlineLvl w:val="4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customStyle="1" w:styleId="129">
    <w:name w:val="GS4正文_B正文"/>
    <w:link w:val="130"/>
    <w:qFormat/>
    <w:uiPriority w:val="0"/>
    <w:pPr>
      <w:ind w:firstLine="420"/>
    </w:pPr>
    <w:rPr>
      <w:rFonts w:ascii="宋体" w:hAnsi="Times New Roman" w:eastAsia="宋体" w:cs="Times New Roman"/>
      <w:kern w:val="2"/>
      <w:sz w:val="21"/>
      <w:szCs w:val="32"/>
      <w:lang w:val="en-US" w:eastAsia="zh-CN" w:bidi="ar-SA"/>
    </w:rPr>
  </w:style>
  <w:style w:type="character" w:customStyle="1" w:styleId="130">
    <w:name w:val="GS4正文_B正文 Char"/>
    <w:link w:val="129"/>
    <w:qFormat/>
    <w:uiPriority w:val="0"/>
    <w:rPr>
      <w:rFonts w:ascii="宋体"/>
      <w:kern w:val="2"/>
      <w:sz w:val="21"/>
      <w:szCs w:val="32"/>
    </w:rPr>
  </w:style>
  <w:style w:type="paragraph" w:customStyle="1" w:styleId="131">
    <w:name w:val="QA线上文字"/>
    <w:basedOn w:val="1"/>
    <w:qFormat/>
    <w:uiPriority w:val="0"/>
    <w:pPr>
      <w:widowControl/>
      <w:pBdr>
        <w:bottom w:val="single" w:color="auto" w:sz="12" w:space="1"/>
      </w:pBdr>
      <w:adjustRightInd w:val="0"/>
      <w:spacing w:line="240" w:lineRule="auto"/>
      <w:ind w:firstLine="0" w:firstLineChars="0"/>
      <w:jc w:val="distribute"/>
    </w:pPr>
    <w:rPr>
      <w:rFonts w:ascii="Times New Roman" w:hAnsi="Times New Roman"/>
      <w:spacing w:val="-10"/>
      <w:w w:val="86"/>
      <w:kern w:val="0"/>
      <w:sz w:val="44"/>
      <w:szCs w:val="44"/>
    </w:rPr>
  </w:style>
  <w:style w:type="paragraph" w:customStyle="1" w:styleId="132">
    <w:name w:val="正文格式"/>
    <w:basedOn w:val="1"/>
    <w:link w:val="133"/>
    <w:qFormat/>
    <w:uiPriority w:val="0"/>
    <w:pPr>
      <w:widowControl/>
      <w:adjustRightInd w:val="0"/>
      <w:spacing w:after="200" w:line="400" w:lineRule="exact"/>
      <w:ind w:firstLine="0" w:firstLineChars="0"/>
      <w:jc w:val="left"/>
    </w:pPr>
    <w:rPr>
      <w:rFonts w:ascii="Times New Roman" w:hAnsi="Times New Roman"/>
      <w:spacing w:val="2"/>
      <w:kern w:val="0"/>
      <w:lang w:eastAsia="en-US" w:bidi="en-US"/>
    </w:rPr>
  </w:style>
  <w:style w:type="character" w:customStyle="1" w:styleId="133">
    <w:name w:val="正文格式 Char"/>
    <w:basedOn w:val="38"/>
    <w:link w:val="132"/>
    <w:qFormat/>
    <w:locked/>
    <w:uiPriority w:val="0"/>
    <w:rPr>
      <w:spacing w:val="2"/>
      <w:sz w:val="24"/>
      <w:szCs w:val="22"/>
      <w:lang w:eastAsia="en-US" w:bidi="en-US"/>
    </w:rPr>
  </w:style>
  <w:style w:type="character" w:customStyle="1" w:styleId="134">
    <w:name w:val="页脚 字符1"/>
    <w:qFormat/>
    <w:uiPriority w:val="99"/>
    <w:rPr>
      <w:kern w:val="2"/>
      <w:sz w:val="18"/>
      <w:szCs w:val="18"/>
    </w:rPr>
  </w:style>
  <w:style w:type="character" w:customStyle="1" w:styleId="135">
    <w:name w:val="页眉 字符1"/>
    <w:qFormat/>
    <w:uiPriority w:val="0"/>
    <w:rPr>
      <w:kern w:val="2"/>
      <w:sz w:val="21"/>
    </w:rPr>
  </w:style>
  <w:style w:type="paragraph" w:customStyle="1" w:styleId="136">
    <w:name w:val="N表内标题"/>
    <w:basedOn w:val="1"/>
    <w:qFormat/>
    <w:uiPriority w:val="0"/>
    <w:pPr>
      <w:adjustRightInd w:val="0"/>
      <w:snapToGrid w:val="0"/>
      <w:spacing w:line="240" w:lineRule="auto"/>
      <w:ind w:hanging="2" w:firstLineChars="0"/>
      <w:jc w:val="center"/>
    </w:pPr>
    <w:rPr>
      <w:rFonts w:ascii="Times New Roman" w:hAnsi="Times New Roman"/>
      <w:b/>
      <w:spacing w:val="2"/>
      <w:szCs w:val="21"/>
      <w:lang w:bidi="en-US"/>
    </w:rPr>
  </w:style>
  <w:style w:type="paragraph" w:customStyle="1" w:styleId="137">
    <w:name w:val="N表格正文（居左）"/>
    <w:qFormat/>
    <w:uiPriority w:val="0"/>
    <w:pPr>
      <w:adjustRightInd w:val="0"/>
      <w:snapToGrid w:val="0"/>
      <w:spacing w:beforeLines="50" w:afterLines="50"/>
    </w:pPr>
    <w:rPr>
      <w:rFonts w:ascii="Times New Roman" w:hAnsi="Times New Roman" w:eastAsia="宋体" w:cs="Times New Roman"/>
      <w:kern w:val="2"/>
      <w:sz w:val="21"/>
      <w:lang w:val="en-US" w:eastAsia="zh-CN" w:bidi="en-US"/>
    </w:rPr>
  </w:style>
  <w:style w:type="character" w:customStyle="1" w:styleId="138">
    <w:name w:val="RC1 Char"/>
    <w:link w:val="139"/>
    <w:qFormat/>
    <w:uiPriority w:val="0"/>
    <w:rPr>
      <w:sz w:val="24"/>
      <w:szCs w:val="24"/>
    </w:rPr>
  </w:style>
  <w:style w:type="paragraph" w:customStyle="1" w:styleId="139">
    <w:name w:val="RC1"/>
    <w:basedOn w:val="1"/>
    <w:link w:val="138"/>
    <w:qFormat/>
    <w:uiPriority w:val="0"/>
    <w:pPr>
      <w:spacing w:line="240" w:lineRule="auto"/>
      <w:ind w:firstLine="0" w:firstLineChars="0"/>
    </w:pPr>
    <w:rPr>
      <w:rFonts w:ascii="Times New Roman" w:hAnsi="Times New Roman"/>
      <w:kern w:val="0"/>
      <w:szCs w:val="24"/>
    </w:rPr>
  </w:style>
  <w:style w:type="character" w:customStyle="1" w:styleId="140">
    <w:name w:val="正文文本首行缩进 2 字符"/>
    <w:link w:val="34"/>
    <w:qFormat/>
    <w:uiPriority w:val="0"/>
    <w:rPr>
      <w:rFonts w:ascii="宋体" w:hAnsi="宋体"/>
      <w:kern w:val="2"/>
      <w:sz w:val="24"/>
      <w:szCs w:val="24"/>
    </w:rPr>
  </w:style>
  <w:style w:type="paragraph" w:customStyle="1" w:styleId="141">
    <w:name w:val="正文_1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142">
    <w:name w:val="正文文本缩进 字符"/>
    <w:basedOn w:val="38"/>
    <w:link w:val="18"/>
    <w:semiHidden/>
    <w:qFormat/>
    <w:uiPriority w:val="99"/>
    <w:rPr>
      <w:rFonts w:ascii="Calibri" w:hAnsi="Calibri"/>
      <w:kern w:val="2"/>
      <w:sz w:val="24"/>
      <w:szCs w:val="22"/>
    </w:rPr>
  </w:style>
  <w:style w:type="character" w:customStyle="1" w:styleId="143">
    <w:name w:val="正文文本首行缩进 2 字符1"/>
    <w:basedOn w:val="142"/>
    <w:semiHidden/>
    <w:qFormat/>
    <w:uiPriority w:val="99"/>
    <w:rPr>
      <w:rFonts w:ascii="Calibri" w:hAnsi="Calibri"/>
      <w:kern w:val="2"/>
      <w:sz w:val="24"/>
      <w:szCs w:val="22"/>
    </w:rPr>
  </w:style>
  <w:style w:type="paragraph" w:customStyle="1" w:styleId="144">
    <w:name w:val="居中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b/>
      <w:szCs w:val="20"/>
    </w:rPr>
  </w:style>
  <w:style w:type="paragraph" w:customStyle="1" w:styleId="145">
    <w:name w:val="正文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customStyle="1" w:styleId="146">
    <w:name w:val="TOC Heading"/>
    <w:basedOn w:val="2"/>
    <w:next w:val="1"/>
    <w:semiHidden/>
    <w:unhideWhenUsed/>
    <w:qFormat/>
    <w:uiPriority w:val="39"/>
    <w:pPr>
      <w:widowControl/>
      <w:numPr>
        <w:numId w:val="0"/>
      </w:numPr>
      <w:spacing w:before="480" w:beforeLines="0" w:after="0" w:afterLines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147">
    <w:name w:val="样式3"/>
    <w:basedOn w:val="1"/>
    <w:qFormat/>
    <w:uiPriority w:val="0"/>
    <w:pPr>
      <w:suppressLineNumbers/>
      <w:suppressAutoHyphens/>
      <w:spacing w:line="240" w:lineRule="auto"/>
      <w:ind w:left="108" w:firstLine="0" w:firstLineChars="0"/>
    </w:pPr>
    <w:rPr>
      <w:rFonts w:ascii="Times New Roman" w:hAnsi="Times New Roman"/>
      <w:kern w:val="21"/>
      <w:szCs w:val="21"/>
    </w:rPr>
  </w:style>
  <w:style w:type="paragraph" w:customStyle="1" w:styleId="148">
    <w:name w:val="表格标题"/>
    <w:basedOn w:val="1"/>
    <w:qFormat/>
    <w:uiPriority w:val="0"/>
    <w:pPr>
      <w:suppressLineNumbers/>
      <w:suppressAutoHyphens/>
      <w:spacing w:after="120" w:line="240" w:lineRule="auto"/>
      <w:ind w:firstLine="0" w:firstLineChars="0"/>
      <w:jc w:val="center"/>
    </w:pPr>
    <w:rPr>
      <w:rFonts w:ascii="Times New Roman" w:hAnsi="Times New Roman"/>
      <w:b/>
      <w:kern w:val="20481"/>
      <w:szCs w:val="20"/>
    </w:rPr>
  </w:style>
  <w:style w:type="paragraph" w:customStyle="1" w:styleId="149">
    <w:name w:val="表内文字 + 左对齐"/>
    <w:basedOn w:val="1"/>
    <w:qFormat/>
    <w:uiPriority w:val="0"/>
    <w:pPr>
      <w:widowControl/>
      <w:spacing w:before="60" w:after="100" w:afterAutospacing="1" w:line="240" w:lineRule="auto"/>
      <w:ind w:firstLine="0" w:firstLineChars="0"/>
      <w:jc w:val="left"/>
    </w:pPr>
    <w:rPr>
      <w:rFonts w:ascii="Times New Roman" w:hAnsi="Times New Roman"/>
      <w:color w:val="000000"/>
      <w:szCs w:val="21"/>
    </w:rPr>
  </w:style>
  <w:style w:type="character" w:customStyle="1" w:styleId="150">
    <w:name w:val="样式 三级条标题 + 宋体 Char"/>
    <w:basedOn w:val="38"/>
    <w:qFormat/>
    <w:uiPriority w:val="0"/>
    <w:rPr>
      <w:rFonts w:ascii="宋体" w:hAnsi="宋体" w:eastAsia="宋体"/>
      <w:sz w:val="21"/>
      <w:lang w:val="en-US" w:eastAsia="zh-CN" w:bidi="ar-SA"/>
    </w:rPr>
  </w:style>
  <w:style w:type="character" w:customStyle="1" w:styleId="151">
    <w:name w:val="正文文本缩进 2 字符"/>
    <w:basedOn w:val="38"/>
    <w:link w:val="24"/>
    <w:uiPriority w:val="0"/>
    <w:rPr>
      <w:kern w:val="20481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BB9DC8-792B-4779-BA3E-36165133F9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14464</Words>
  <Characters>17075</Characters>
  <Lines>152</Lines>
  <Paragraphs>42</Paragraphs>
  <TotalTime>38</TotalTime>
  <ScaleCrop>false</ScaleCrop>
  <LinksUpToDate>false</LinksUpToDate>
  <CharactersWithSpaces>17442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2023-05-09T08:48:00Z</dcterms:created>
  <dcterms:modified xsi:type="dcterms:W3CDTF">2025-12-03T10:03:21Z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574ECE70013042E09B4F4398F3C991D5_13</vt:lpwstr>
  </property>
  <property fmtid="{D5CDD505-2E9C-101B-9397-08002B2CF9AE}" pid="4" name="KSOTemplateDocerSaveRecord">
    <vt:lpwstr>eyJoZGlkIjoiMTYzZGZlMGMwMWRhMzBiNjhlMDgyNzQ4MjgwZGQxNDciLCJ1c2VySWQiOiI1NjkwMTMxMjEifQ==</vt:lpwstr>
  </property>
</Properties>
</file>