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6996" w14:textId="723946B0" w:rsidR="00713B02" w:rsidRPr="00F45255" w:rsidRDefault="00713B02" w:rsidP="00713B02">
      <w:pPr>
        <w:jc w:val="center"/>
        <w:rPr>
          <w:rFonts w:ascii="微软雅黑" w:eastAsia="微软雅黑" w:hAnsi="微软雅黑" w:cs="宋体"/>
          <w:color w:val="333333"/>
          <w:kern w:val="0"/>
          <w:sz w:val="40"/>
          <w:szCs w:val="40"/>
        </w:rPr>
      </w:pPr>
      <w:r w:rsidRPr="00F45255">
        <w:rPr>
          <w:rFonts w:ascii="微软雅黑" w:eastAsia="微软雅黑" w:hAnsi="微软雅黑" w:cs="宋体" w:hint="eastAsia"/>
          <w:color w:val="333333"/>
          <w:kern w:val="0"/>
          <w:sz w:val="40"/>
          <w:szCs w:val="40"/>
        </w:rPr>
        <w:t>P</w:t>
      </w:r>
      <w:r w:rsidRPr="00F45255">
        <w:rPr>
          <w:rFonts w:ascii="微软雅黑" w:eastAsia="微软雅黑" w:hAnsi="微软雅黑" w:cs="宋体"/>
          <w:color w:val="333333"/>
          <w:kern w:val="0"/>
          <w:sz w:val="40"/>
          <w:szCs w:val="40"/>
        </w:rPr>
        <w:t>roject</w:t>
      </w:r>
    </w:p>
    <w:p w14:paraId="54CDD401" w14:textId="21DBE6E2" w:rsidR="00DC473D" w:rsidRPr="00F45255" w:rsidRDefault="00DC473D" w:rsidP="00713B02">
      <w:pPr>
        <w:jc w:val="center"/>
        <w:rPr>
          <w:rFonts w:ascii="微软雅黑" w:eastAsia="微软雅黑" w:hAnsi="微软雅黑" w:cs="宋体"/>
          <w:color w:val="FF0000"/>
          <w:kern w:val="0"/>
          <w:sz w:val="28"/>
          <w:szCs w:val="28"/>
        </w:rPr>
      </w:pPr>
      <w:r w:rsidRPr="00F45255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 xml:space="preserve">Due </w:t>
      </w:r>
      <w:r w:rsidR="00F45255" w:rsidRPr="00F45255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202</w:t>
      </w:r>
      <w:r w:rsidR="00CD42BC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1</w:t>
      </w:r>
      <w:r w:rsidR="00F45255" w:rsidRPr="00F45255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/11/</w:t>
      </w:r>
      <w:r w:rsidR="00CD42BC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21</w:t>
      </w:r>
    </w:p>
    <w:p w14:paraId="4EC6A429" w14:textId="77777777" w:rsidR="00C10CB2" w:rsidRPr="00C10CB2" w:rsidRDefault="00C10CB2" w:rsidP="00C10CB2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Top</w:t>
      </w:r>
      <w:r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 xml:space="preserve">ic 1: </w:t>
      </w:r>
      <w:r w:rsidRPr="00C10CB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天池大数据竞赛（正式赛）</w:t>
      </w:r>
    </w:p>
    <w:p w14:paraId="35949AD4" w14:textId="77777777" w:rsidR="00C10CB2" w:rsidRPr="00C10CB2" w:rsidRDefault="00C10CB2" w:rsidP="00C10CB2">
      <w:pPr>
        <w:adjustRightInd w:val="0"/>
        <w:snapToGrid w:val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0C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题目——糖尿病性黄斑水肿</w:t>
      </w:r>
      <w:r w:rsidRPr="00C10C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(DME) 患者的Anti-VEGF抗血管内皮生长因子(简称Anti-VEGF)治疗转归预测</w:t>
      </w:r>
    </w:p>
    <w:p w14:paraId="21047A01" w14:textId="77777777" w:rsidR="00C10CB2" w:rsidRPr="00C10CB2" w:rsidRDefault="00C10CB2" w:rsidP="00C10CB2">
      <w:pPr>
        <w:adjustRightInd w:val="0"/>
        <w:snapToGrid w:val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0C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(https://tianchi.aliyun.com/competition/entrance/531929/introduction)</w:t>
      </w:r>
    </w:p>
    <w:p w14:paraId="43C93AAD" w14:textId="77777777" w:rsidR="00C10CB2" w:rsidRPr="00C10CB2" w:rsidRDefault="00C10CB2" w:rsidP="00C10CB2">
      <w:pPr>
        <w:adjustRightInd w:val="0"/>
        <w:snapToGrid w:val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0C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初赛时间：</w:t>
      </w:r>
      <w:r w:rsidRPr="00C10C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2021/09/01 - 2021/10/31</w:t>
      </w:r>
    </w:p>
    <w:p w14:paraId="19DCCF2C" w14:textId="77777777" w:rsidR="00C10CB2" w:rsidRPr="00C10CB2" w:rsidRDefault="00C10CB2" w:rsidP="00C10CB2">
      <w:pPr>
        <w:adjustRightInd w:val="0"/>
        <w:snapToGrid w:val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0C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复赛时间：</w:t>
      </w:r>
      <w:r w:rsidRPr="00C10C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2021/11/02 – 2021/11/19</w:t>
      </w:r>
    </w:p>
    <w:p w14:paraId="47049A09" w14:textId="77777777" w:rsidR="00C10CB2" w:rsidRPr="00C10CB2" w:rsidRDefault="00C10CB2" w:rsidP="00C10CB2">
      <w:pPr>
        <w:adjustRightInd w:val="0"/>
        <w:snapToGrid w:val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69616F3" w14:textId="2014F782" w:rsidR="00C10CB2" w:rsidRPr="00C10CB2" w:rsidRDefault="00C10CB2" w:rsidP="00C10CB2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>Topic</w:t>
      </w:r>
      <w:r w:rsidRPr="00C10CB2"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 xml:space="preserve"> 2: 天池大数据竞赛（长期赛）</w:t>
      </w:r>
    </w:p>
    <w:p w14:paraId="16FB2D4A" w14:textId="77777777" w:rsidR="00C10CB2" w:rsidRPr="00C10CB2" w:rsidRDefault="00C10CB2" w:rsidP="00C10CB2">
      <w:pPr>
        <w:adjustRightInd w:val="0"/>
        <w:snapToGrid w:val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0C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题目——</w:t>
      </w:r>
      <w:proofErr w:type="gramStart"/>
      <w:r w:rsidRPr="00C10C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天猫复</w:t>
      </w:r>
      <w:proofErr w:type="gramEnd"/>
      <w:r w:rsidRPr="00C10C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购预测</w:t>
      </w:r>
    </w:p>
    <w:p w14:paraId="77EFDB6C" w14:textId="3D052E86" w:rsidR="00C10CB2" w:rsidRPr="00C10CB2" w:rsidRDefault="00C10CB2" w:rsidP="00C10CB2">
      <w:pPr>
        <w:adjustRightInd w:val="0"/>
        <w:snapToGrid w:val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10C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(https://tianchi.aliyun.com/competition/entrance/231576/introduction)</w:t>
      </w:r>
    </w:p>
    <w:p w14:paraId="6DA84C89" w14:textId="77777777" w:rsidR="00C10CB2" w:rsidRDefault="00C10CB2" w:rsidP="00235715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</w:p>
    <w:p w14:paraId="07C9BCFA" w14:textId="555A0B23" w:rsidR="00713B02" w:rsidRPr="00713B02" w:rsidRDefault="00713B02" w:rsidP="00235715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713B02"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 xml:space="preserve">Topic </w:t>
      </w:r>
      <w:r w:rsidR="00C10CB2"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>3</w:t>
      </w:r>
      <w:r w:rsidRPr="00713B02"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 xml:space="preserve">: </w:t>
      </w:r>
      <w:r w:rsidRPr="00713B0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天体光谱智能识别分类</w:t>
      </w:r>
    </w:p>
    <w:p w14:paraId="6C2F3541" w14:textId="199152AC" w:rsidR="00DE54A2" w:rsidRPr="00C10CB2" w:rsidRDefault="008E6BCB" w:rsidP="00235715">
      <w:pPr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C10CB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背景：</w:t>
      </w:r>
    </w:p>
    <w:p w14:paraId="1FD31916" w14:textId="0CAC8DB6" w:rsidR="00963D78" w:rsidRPr="00C10CB2" w:rsidRDefault="00963D78" w:rsidP="00C10CB2">
      <w:pPr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0CB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天文望远镜每</w:t>
      </w:r>
      <w:r w:rsidR="008E6BCB"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晚能采集万余条光谱，使得传统的人工或半人工的利用模板匹配的方式不能很好应对，需要高效而准确的天体光谱智能识别分类算法。</w:t>
      </w:r>
    </w:p>
    <w:p w14:paraId="6C6DBE98" w14:textId="1FEA9CDF" w:rsidR="008E6BCB" w:rsidRPr="00C10CB2" w:rsidRDefault="008E6BCB" w:rsidP="00235715">
      <w:pPr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C10CB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任务</w:t>
      </w:r>
      <w:r w:rsidR="00963D78" w:rsidRPr="00C10CB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描述</w:t>
      </w:r>
      <w:r w:rsidRPr="00C10CB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：</w:t>
      </w:r>
    </w:p>
    <w:p w14:paraId="339D8917" w14:textId="7DA1B817" w:rsidR="00963D78" w:rsidRPr="00C10CB2" w:rsidRDefault="008E6BCB" w:rsidP="00C10CB2">
      <w:pPr>
        <w:widowControl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给出</w:t>
      </w:r>
      <w:r w:rsidR="006129BE" w:rsidRPr="00C10CB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18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万个天体的光谱数据，要求根据光谱数据，把未知天体分成行星（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star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），星系（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galaxy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）和类星体（</w:t>
      </w:r>
      <w:proofErr w:type="spellStart"/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qso</w:t>
      </w:r>
      <w:proofErr w:type="spellEnd"/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）三类。</w:t>
      </w:r>
      <w:r w:rsidR="00235715" w:rsidRPr="00C10CB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评价指标即预测准确率。</w:t>
      </w:r>
    </w:p>
    <w:p w14:paraId="084DE097" w14:textId="735C3656" w:rsidR="008E6BCB" w:rsidRPr="00C10CB2" w:rsidRDefault="008E6BCB" w:rsidP="00235715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10CB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数据描述</w:t>
      </w:r>
    </w:p>
    <w:p w14:paraId="2EADB6F5" w14:textId="4395FB93" w:rsidR="008E6BCB" w:rsidRPr="00C10CB2" w:rsidRDefault="008E6BCB" w:rsidP="00C10CB2">
      <w:pPr>
        <w:widowControl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数据为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csv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文件，每一行代表一个天体，每一列代表这个天体在不同波长上的值。</w:t>
      </w:r>
    </w:p>
    <w:p w14:paraId="2E1EE907" w14:textId="47BB80E9" w:rsidR="00963D78" w:rsidRPr="00C10CB2" w:rsidRDefault="008E6BCB" w:rsidP="00C10CB2">
      <w:pPr>
        <w:widowControl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训练集带有数据标签，即每个天体的分类。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star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代表恒星，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galaxy</w:t>
      </w:r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代表星系，</w:t>
      </w:r>
      <w:proofErr w:type="spellStart"/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qso</w:t>
      </w:r>
      <w:proofErr w:type="spellEnd"/>
      <w:r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代表类星体。测试集要求预测天体的标签。</w:t>
      </w:r>
    </w:p>
    <w:p w14:paraId="1FF5AACA" w14:textId="01FD429B" w:rsidR="008E6BCB" w:rsidRPr="00C10CB2" w:rsidRDefault="008E6BCB" w:rsidP="00235715">
      <w:pPr>
        <w:widowControl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0CB2">
        <w:rPr>
          <w:rFonts w:ascii="微软雅黑" w:eastAsia="微软雅黑" w:hAnsi="微软雅黑" w:hint="eastAsia"/>
          <w:color w:val="333333"/>
          <w:sz w:val="28"/>
          <w:szCs w:val="28"/>
        </w:rPr>
        <w:t>训练集</w:t>
      </w:r>
      <w:r w:rsidR="00CE072A" w:rsidRPr="00C10CB2">
        <w:rPr>
          <w:rFonts w:ascii="微软雅黑" w:eastAsia="微软雅黑" w:hAnsi="微软雅黑" w:hint="eastAsia"/>
          <w:color w:val="333333"/>
          <w:sz w:val="28"/>
          <w:szCs w:val="28"/>
        </w:rPr>
        <w:t>：</w:t>
      </w:r>
    </w:p>
    <w:p w14:paraId="7EA399CA" w14:textId="675350F8" w:rsidR="006129BE" w:rsidRPr="00C10CB2" w:rsidRDefault="008E6BCB" w:rsidP="00C10CB2">
      <w:pPr>
        <w:pStyle w:val="a3"/>
        <w:spacing w:before="0" w:beforeAutospacing="0" w:after="0" w:afterAutospacing="0"/>
        <w:ind w:firstLineChars="200" w:firstLine="480"/>
        <w:jc w:val="both"/>
        <w:rPr>
          <w:rFonts w:ascii="Helvetica" w:hAnsi="Helvetica" w:cs="Helvetica"/>
          <w:color w:val="333333"/>
        </w:rPr>
      </w:pPr>
      <w:r w:rsidRPr="00C10CB2">
        <w:rPr>
          <w:rFonts w:ascii="Helvetica" w:hAnsi="Helvetica" w:cs="Helvetica"/>
          <w:color w:val="333333"/>
        </w:rPr>
        <w:t>训练集数据集为</w:t>
      </w:r>
      <w:r w:rsidRPr="00C10CB2">
        <w:rPr>
          <w:rFonts w:ascii="Helvetica" w:hAnsi="Helvetica" w:cs="Helvetica"/>
          <w:color w:val="333333"/>
        </w:rPr>
        <w:t>csv</w:t>
      </w:r>
      <w:r w:rsidRPr="00C10CB2">
        <w:rPr>
          <w:rFonts w:ascii="Helvetica" w:hAnsi="Helvetica" w:cs="Helvetica"/>
          <w:color w:val="333333"/>
        </w:rPr>
        <w:t>文件，数据包括</w:t>
      </w:r>
      <w:r w:rsidR="00936174" w:rsidRPr="00C10CB2">
        <w:rPr>
          <w:rFonts w:ascii="Helvetica" w:hAnsi="Helvetica" w:cs="Helvetica" w:hint="eastAsia"/>
          <w:color w:val="333333"/>
        </w:rPr>
        <w:t>14</w:t>
      </w:r>
      <w:r w:rsidRPr="00C10CB2">
        <w:rPr>
          <w:rFonts w:ascii="Helvetica" w:hAnsi="Helvetica" w:cs="Helvetica"/>
          <w:color w:val="333333"/>
        </w:rPr>
        <w:t>万个天体的信息。其中</w:t>
      </w:r>
      <w:r w:rsidRPr="00C10CB2">
        <w:rPr>
          <w:rFonts w:ascii="Helvetica" w:hAnsi="Helvetica" w:cs="Helvetica"/>
          <w:color w:val="333333"/>
        </w:rPr>
        <w:t> id</w:t>
      </w:r>
      <w:r w:rsidRPr="00C10CB2">
        <w:rPr>
          <w:rFonts w:ascii="Helvetica" w:hAnsi="Helvetica" w:cs="Helvetica"/>
          <w:color w:val="333333"/>
        </w:rPr>
        <w:t>列</w:t>
      </w:r>
      <w:r w:rsidRPr="00C10CB2">
        <w:rPr>
          <w:rFonts w:ascii="Helvetica" w:hAnsi="Helvetica" w:cs="Helvetica"/>
          <w:color w:val="333333"/>
        </w:rPr>
        <w:t> </w:t>
      </w:r>
      <w:r w:rsidRPr="00C10CB2">
        <w:rPr>
          <w:rFonts w:ascii="Helvetica" w:hAnsi="Helvetica" w:cs="Helvetica"/>
          <w:color w:val="333333"/>
        </w:rPr>
        <w:t>为天体</w:t>
      </w:r>
      <w:r w:rsidRPr="00C10CB2">
        <w:rPr>
          <w:rFonts w:ascii="Helvetica" w:hAnsi="Helvetica" w:cs="Helvetica"/>
          <w:color w:val="333333"/>
        </w:rPr>
        <w:t xml:space="preserve"> ID</w:t>
      </w:r>
      <w:r w:rsidRPr="00C10CB2">
        <w:rPr>
          <w:rFonts w:ascii="Helvetica" w:hAnsi="Helvetica" w:cs="Helvetica"/>
          <w:color w:val="333333"/>
        </w:rPr>
        <w:t>，</w:t>
      </w:r>
      <w:r w:rsidRPr="00C10CB2">
        <w:rPr>
          <w:rFonts w:ascii="Helvetica" w:hAnsi="Helvetica" w:cs="Helvetica"/>
          <w:color w:val="333333"/>
        </w:rPr>
        <w:t>FE0</w:t>
      </w:r>
      <w:r w:rsidRPr="00C10CB2">
        <w:rPr>
          <w:rFonts w:ascii="Helvetica" w:hAnsi="Helvetica" w:cs="Helvetica"/>
          <w:color w:val="333333"/>
        </w:rPr>
        <w:t>列</w:t>
      </w:r>
      <w:r w:rsidRPr="00C10CB2">
        <w:rPr>
          <w:rFonts w:ascii="Helvetica" w:hAnsi="Helvetica" w:cs="Helvetica"/>
          <w:color w:val="333333"/>
        </w:rPr>
        <w:t>,FE1</w:t>
      </w:r>
      <w:r w:rsidRPr="00C10CB2">
        <w:rPr>
          <w:rFonts w:ascii="Helvetica" w:hAnsi="Helvetica" w:cs="Helvetica"/>
          <w:color w:val="333333"/>
        </w:rPr>
        <w:t>列</w:t>
      </w:r>
      <w:r w:rsidRPr="00C10CB2">
        <w:rPr>
          <w:rFonts w:ascii="Helvetica" w:hAnsi="Helvetica" w:cs="Helvetica"/>
          <w:color w:val="333333"/>
        </w:rPr>
        <w:t>,FE2</w:t>
      </w:r>
      <w:r w:rsidRPr="00C10CB2">
        <w:rPr>
          <w:rFonts w:ascii="Helvetica" w:hAnsi="Helvetica" w:cs="Helvetica"/>
          <w:color w:val="333333"/>
        </w:rPr>
        <w:t>列</w:t>
      </w:r>
      <w:r w:rsidRPr="00C10CB2">
        <w:rPr>
          <w:rFonts w:ascii="Helvetica" w:hAnsi="Helvetica" w:cs="Helvetica"/>
          <w:color w:val="333333"/>
        </w:rPr>
        <w:t>,…,FE2599</w:t>
      </w:r>
      <w:r w:rsidRPr="00C10CB2">
        <w:rPr>
          <w:rFonts w:ascii="Helvetica" w:hAnsi="Helvetica" w:cs="Helvetica"/>
          <w:color w:val="333333"/>
        </w:rPr>
        <w:t>列</w:t>
      </w:r>
      <w:r w:rsidRPr="00C10CB2">
        <w:rPr>
          <w:rFonts w:ascii="Helvetica" w:hAnsi="Helvetica" w:cs="Helvetica"/>
          <w:color w:val="333333"/>
        </w:rPr>
        <w:t>,</w:t>
      </w:r>
      <w:r w:rsidRPr="00C10CB2">
        <w:rPr>
          <w:rFonts w:ascii="Helvetica" w:hAnsi="Helvetica" w:cs="Helvetica"/>
          <w:color w:val="333333"/>
        </w:rPr>
        <w:t>共计</w:t>
      </w:r>
      <w:r w:rsidRPr="00C10CB2">
        <w:rPr>
          <w:rFonts w:ascii="Helvetica" w:hAnsi="Helvetica" w:cs="Helvetica"/>
          <w:color w:val="333333"/>
        </w:rPr>
        <w:t>2600</w:t>
      </w:r>
      <w:r w:rsidRPr="00C10CB2">
        <w:rPr>
          <w:rFonts w:ascii="Helvetica" w:hAnsi="Helvetica" w:cs="Helvetica"/>
          <w:color w:val="333333"/>
        </w:rPr>
        <w:t>列为波长信息，作为数据的输入特征。</w:t>
      </w:r>
      <w:bookmarkStart w:id="0" w:name="-验证集"/>
      <w:bookmarkEnd w:id="0"/>
      <w:r w:rsidR="006129BE" w:rsidRPr="00C10CB2">
        <w:rPr>
          <w:rFonts w:ascii="Helvetica" w:hAnsi="Helvetica" w:cs="Helvetica"/>
          <w:color w:val="333333"/>
        </w:rPr>
        <w:t>天体的类别在</w:t>
      </w:r>
      <w:r w:rsidR="006F7391" w:rsidRPr="00C10CB2">
        <w:rPr>
          <w:rFonts w:ascii="Helvetica" w:hAnsi="Helvetica" w:cs="Helvetica" w:hint="eastAsia"/>
          <w:color w:val="333333"/>
        </w:rPr>
        <w:t>对应</w:t>
      </w:r>
      <w:r w:rsidR="006129BE" w:rsidRPr="00C10CB2">
        <w:rPr>
          <w:rFonts w:ascii="Helvetica" w:hAnsi="Helvetica" w:cs="Helvetica"/>
          <w:color w:val="333333"/>
        </w:rPr>
        <w:t>label</w:t>
      </w:r>
      <w:r w:rsidR="006129BE" w:rsidRPr="00C10CB2">
        <w:rPr>
          <w:rFonts w:ascii="Helvetica" w:hAnsi="Helvetica" w:cs="Helvetica"/>
          <w:color w:val="333333"/>
        </w:rPr>
        <w:t>文件中</w:t>
      </w:r>
      <w:r w:rsidR="00936174" w:rsidRPr="00C10CB2">
        <w:rPr>
          <w:rFonts w:ascii="Helvetica" w:hAnsi="Helvetica" w:cs="Helvetica" w:hint="eastAsia"/>
          <w:color w:val="333333"/>
        </w:rPr>
        <w:t>。</w:t>
      </w:r>
    </w:p>
    <w:p w14:paraId="2A3A3659" w14:textId="40E50737" w:rsidR="008E6BCB" w:rsidRPr="00963D78" w:rsidRDefault="00936174" w:rsidP="00235715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验证</w:t>
      </w:r>
      <w:r w:rsidR="008E6BCB">
        <w:rPr>
          <w:rFonts w:ascii="微软雅黑" w:eastAsia="微软雅黑" w:hAnsi="微软雅黑" w:hint="eastAsia"/>
          <w:color w:val="333333"/>
          <w:sz w:val="30"/>
          <w:szCs w:val="30"/>
        </w:rPr>
        <w:t>集</w:t>
      </w:r>
      <w:r w:rsidR="00CE072A">
        <w:rPr>
          <w:rFonts w:ascii="微软雅黑" w:eastAsia="微软雅黑" w:hAnsi="微软雅黑" w:hint="eastAsia"/>
          <w:color w:val="333333"/>
          <w:sz w:val="30"/>
          <w:szCs w:val="30"/>
        </w:rPr>
        <w:t>：</w:t>
      </w:r>
    </w:p>
    <w:p w14:paraId="1643D01F" w14:textId="3B8D7BBC" w:rsidR="008E6BCB" w:rsidRPr="00C10CB2" w:rsidRDefault="00936174" w:rsidP="00C10CB2">
      <w:pPr>
        <w:pStyle w:val="a3"/>
        <w:spacing w:before="0" w:beforeAutospacing="0" w:after="0" w:afterAutospacing="0"/>
        <w:ind w:firstLineChars="200" w:firstLine="480"/>
        <w:jc w:val="both"/>
        <w:rPr>
          <w:rFonts w:ascii="Helvetica" w:hAnsi="Helvetica" w:cs="Helvetica"/>
          <w:color w:val="333333"/>
        </w:rPr>
      </w:pPr>
      <w:r w:rsidRPr="00C10CB2">
        <w:rPr>
          <w:rFonts w:ascii="Helvetica" w:hAnsi="Helvetica" w:cs="Helvetica" w:hint="eastAsia"/>
          <w:color w:val="333333"/>
        </w:rPr>
        <w:lastRenderedPageBreak/>
        <w:t>验证</w:t>
      </w:r>
      <w:r w:rsidR="008E6BCB" w:rsidRPr="00C10CB2">
        <w:rPr>
          <w:rFonts w:ascii="Helvetica" w:hAnsi="Helvetica" w:cs="Helvetica"/>
          <w:color w:val="333333"/>
        </w:rPr>
        <w:t>集</w:t>
      </w:r>
      <w:r w:rsidR="00235715" w:rsidRPr="00C10CB2">
        <w:rPr>
          <w:rFonts w:ascii="Helvetica" w:hAnsi="Helvetica" w:cs="Helvetica" w:hint="eastAsia"/>
          <w:color w:val="333333"/>
        </w:rPr>
        <w:t>数据</w:t>
      </w:r>
      <w:r w:rsidR="008E6BCB" w:rsidRPr="00C10CB2">
        <w:rPr>
          <w:rFonts w:ascii="Helvetica" w:hAnsi="Helvetica" w:cs="Helvetica"/>
          <w:color w:val="333333"/>
        </w:rPr>
        <w:t>有</w:t>
      </w:r>
      <w:r w:rsidRPr="00C10CB2">
        <w:rPr>
          <w:rFonts w:ascii="Helvetica" w:hAnsi="Helvetica" w:cs="Helvetica" w:hint="eastAsia"/>
          <w:color w:val="333333"/>
        </w:rPr>
        <w:t>4</w:t>
      </w:r>
      <w:r w:rsidRPr="00C10CB2">
        <w:rPr>
          <w:rFonts w:ascii="Helvetica" w:hAnsi="Helvetica" w:cs="Helvetica" w:hint="eastAsia"/>
          <w:color w:val="333333"/>
        </w:rPr>
        <w:t>万</w:t>
      </w:r>
      <w:r w:rsidR="008E6BCB" w:rsidRPr="00C10CB2">
        <w:rPr>
          <w:rFonts w:ascii="Helvetica" w:hAnsi="Helvetica" w:cs="Helvetica"/>
          <w:color w:val="333333"/>
        </w:rPr>
        <w:t>行，格式和训练集格式</w:t>
      </w:r>
      <w:r w:rsidR="00235715" w:rsidRPr="00C10CB2">
        <w:rPr>
          <w:rFonts w:ascii="Helvetica" w:hAnsi="Helvetica" w:cs="Helvetica" w:hint="eastAsia"/>
          <w:color w:val="333333"/>
        </w:rPr>
        <w:t>相同。</w:t>
      </w:r>
      <w:r w:rsidRPr="00C10CB2">
        <w:rPr>
          <w:rFonts w:ascii="Helvetica" w:hAnsi="Helvetica" w:cs="Helvetica" w:hint="eastAsia"/>
          <w:color w:val="333333"/>
        </w:rPr>
        <w:t>（需要注意，由于存入一个文件太大，每</w:t>
      </w:r>
      <w:r w:rsidRPr="00C10CB2">
        <w:rPr>
          <w:rFonts w:ascii="Helvetica" w:hAnsi="Helvetica" w:cs="Helvetica" w:hint="eastAsia"/>
          <w:color w:val="333333"/>
        </w:rPr>
        <w:t>2</w:t>
      </w:r>
      <w:r w:rsidRPr="00C10CB2">
        <w:rPr>
          <w:rFonts w:ascii="Helvetica" w:hAnsi="Helvetica" w:cs="Helvetica" w:hint="eastAsia"/>
          <w:color w:val="333333"/>
        </w:rPr>
        <w:t>万数据为一个文件存储，共</w:t>
      </w:r>
      <w:r w:rsidRPr="00C10CB2">
        <w:rPr>
          <w:rFonts w:ascii="Helvetica" w:hAnsi="Helvetica" w:cs="Helvetica" w:hint="eastAsia"/>
          <w:color w:val="333333"/>
        </w:rPr>
        <w:t>9</w:t>
      </w:r>
      <w:r w:rsidRPr="00C10CB2">
        <w:rPr>
          <w:rFonts w:ascii="Helvetica" w:hAnsi="Helvetica" w:cs="Helvetica" w:hint="eastAsia"/>
          <w:color w:val="333333"/>
        </w:rPr>
        <w:t>个文件，同时只有第一个文件有表头信息，</w:t>
      </w:r>
      <w:r w:rsidR="000A4F6F" w:rsidRPr="00C10CB2">
        <w:rPr>
          <w:rFonts w:ascii="Helvetica" w:hAnsi="Helvetica" w:cs="Helvetica" w:hint="eastAsia"/>
          <w:color w:val="333333"/>
        </w:rPr>
        <w:t>训练</w:t>
      </w:r>
      <w:r w:rsidRPr="00C10CB2">
        <w:rPr>
          <w:rFonts w:ascii="Helvetica" w:hAnsi="Helvetica" w:cs="Helvetica" w:hint="eastAsia"/>
          <w:color w:val="333333"/>
        </w:rPr>
        <w:t>集是</w:t>
      </w:r>
      <w:r w:rsidRPr="00C10CB2">
        <w:rPr>
          <w:rFonts w:ascii="Helvetica" w:hAnsi="Helvetica" w:cs="Helvetica"/>
          <w:color w:val="333333"/>
        </w:rPr>
        <w:t>sets_v1_0</w:t>
      </w:r>
      <w:r w:rsidRPr="00C10CB2">
        <w:rPr>
          <w:rFonts w:ascii="Helvetica" w:hAnsi="Helvetica" w:cs="Helvetica" w:hint="eastAsia"/>
          <w:color w:val="333333"/>
        </w:rPr>
        <w:t>至</w:t>
      </w:r>
      <w:r w:rsidRPr="00C10CB2">
        <w:rPr>
          <w:rFonts w:ascii="Helvetica" w:hAnsi="Helvetica" w:cs="Helvetica"/>
          <w:color w:val="333333"/>
        </w:rPr>
        <w:t>sets_v1_</w:t>
      </w:r>
      <w:r w:rsidRPr="00C10CB2">
        <w:rPr>
          <w:rFonts w:ascii="Helvetica" w:hAnsi="Helvetica" w:cs="Helvetica" w:hint="eastAsia"/>
          <w:color w:val="333333"/>
        </w:rPr>
        <w:t>6</w:t>
      </w:r>
      <w:r w:rsidRPr="00C10CB2">
        <w:rPr>
          <w:rFonts w:ascii="Helvetica" w:hAnsi="Helvetica" w:cs="Helvetica" w:hint="eastAsia"/>
          <w:color w:val="333333"/>
        </w:rPr>
        <w:t>，验证集是</w:t>
      </w:r>
      <w:r w:rsidRPr="00C10CB2">
        <w:rPr>
          <w:rFonts w:ascii="Helvetica" w:hAnsi="Helvetica" w:cs="Helvetica"/>
          <w:color w:val="333333"/>
        </w:rPr>
        <w:t>sets_v1_</w:t>
      </w:r>
      <w:r w:rsidRPr="00C10CB2">
        <w:rPr>
          <w:rFonts w:ascii="Helvetica" w:hAnsi="Helvetica" w:cs="Helvetica" w:hint="eastAsia"/>
          <w:color w:val="333333"/>
        </w:rPr>
        <w:t>7</w:t>
      </w:r>
      <w:r w:rsidRPr="00C10CB2">
        <w:rPr>
          <w:rFonts w:ascii="Helvetica" w:hAnsi="Helvetica" w:cs="Helvetica" w:hint="eastAsia"/>
          <w:color w:val="333333"/>
        </w:rPr>
        <w:t>和</w:t>
      </w:r>
      <w:r w:rsidRPr="00C10CB2">
        <w:rPr>
          <w:rFonts w:ascii="Helvetica" w:hAnsi="Helvetica" w:cs="Helvetica"/>
          <w:color w:val="333333"/>
        </w:rPr>
        <w:t>sets_v1_</w:t>
      </w:r>
      <w:r w:rsidRPr="00C10CB2">
        <w:rPr>
          <w:rFonts w:ascii="Helvetica" w:hAnsi="Helvetica" w:cs="Helvetica" w:hint="eastAsia"/>
          <w:color w:val="333333"/>
        </w:rPr>
        <w:t>8</w:t>
      </w:r>
      <w:r w:rsidRPr="00C10CB2">
        <w:rPr>
          <w:rFonts w:ascii="Helvetica" w:hAnsi="Helvetica" w:cs="Helvetica" w:hint="eastAsia"/>
          <w:color w:val="333333"/>
        </w:rPr>
        <w:t>）</w:t>
      </w:r>
    </w:p>
    <w:p w14:paraId="3423EFEC" w14:textId="77777777" w:rsidR="00C10CB2" w:rsidRDefault="00C10CB2" w:rsidP="00CE072A">
      <w:pPr>
        <w:pStyle w:val="a3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</w:p>
    <w:p w14:paraId="37E281FE" w14:textId="179E6F63" w:rsidR="00CE072A" w:rsidRPr="00C10CB2" w:rsidRDefault="00C10CB2" w:rsidP="00CE072A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 w:rsidRPr="00C10CB2">
        <w:rPr>
          <w:rFonts w:ascii="微软雅黑" w:eastAsia="微软雅黑" w:hAnsi="微软雅黑" w:hint="eastAsia"/>
          <w:color w:val="333333"/>
          <w:sz w:val="28"/>
          <w:szCs w:val="28"/>
        </w:rPr>
        <w:t>数据</w:t>
      </w:r>
      <w:r w:rsidR="00CE072A" w:rsidRPr="00C10CB2">
        <w:rPr>
          <w:rFonts w:ascii="微软雅黑" w:eastAsia="微软雅黑" w:hAnsi="微软雅黑" w:hint="eastAsia"/>
          <w:color w:val="333333"/>
          <w:sz w:val="28"/>
          <w:szCs w:val="28"/>
        </w:rPr>
        <w:t>下载地址：</w:t>
      </w:r>
    </w:p>
    <w:p w14:paraId="36A4E073" w14:textId="7A4A233D" w:rsidR="008E6BCB" w:rsidRPr="00C10CB2" w:rsidRDefault="00CE072A" w:rsidP="00235715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0CB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地址：</w:t>
      </w:r>
      <w:r w:rsidR="00E94FF6"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https://pan.baidu.com/s/1Di5VMzz0HC0qc--W5NNrig</w:t>
      </w:r>
    </w:p>
    <w:p w14:paraId="64BD8235" w14:textId="36D7C212" w:rsidR="00CE072A" w:rsidRPr="00C10CB2" w:rsidRDefault="00CE072A" w:rsidP="00235715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0CB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提取码：</w:t>
      </w:r>
      <w:proofErr w:type="spellStart"/>
      <w:r w:rsidR="00E94FF6" w:rsidRPr="00C10CB2">
        <w:rPr>
          <w:rFonts w:ascii="Helvetica" w:eastAsia="宋体" w:hAnsi="Helvetica" w:cs="Helvetica"/>
          <w:color w:val="333333"/>
          <w:kern w:val="0"/>
          <w:sz w:val="24"/>
          <w:szCs w:val="24"/>
        </w:rPr>
        <w:t>muls</w:t>
      </w:r>
      <w:proofErr w:type="spellEnd"/>
    </w:p>
    <w:p w14:paraId="30F60BD7" w14:textId="6A30FCC9" w:rsidR="00235715" w:rsidRDefault="00235715" w:rsidP="00235715"/>
    <w:p w14:paraId="55133D5E" w14:textId="77777777" w:rsidR="00C10CB2" w:rsidRDefault="00C10CB2" w:rsidP="00C10CB2">
      <w:pPr>
        <w:pStyle w:val="a5"/>
        <w:ind w:left="0" w:firstLineChars="200" w:firstLine="480"/>
        <w:contextualSpacing/>
        <w:rPr>
          <w:lang w:eastAsia="zh-CN"/>
        </w:rPr>
      </w:pPr>
    </w:p>
    <w:p w14:paraId="7676F522" w14:textId="5540DD67" w:rsidR="00C10CB2" w:rsidRPr="00C10CB2" w:rsidRDefault="00C10CB2" w:rsidP="00C10CB2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C10CB2">
        <w:rPr>
          <w:rFonts w:ascii="微软雅黑" w:eastAsia="微软雅黑" w:hAnsi="微软雅黑" w:hint="eastAsia"/>
          <w:color w:val="333333"/>
          <w:sz w:val="28"/>
          <w:szCs w:val="28"/>
        </w:rPr>
        <w:t>大作业验收：</w:t>
      </w:r>
    </w:p>
    <w:p w14:paraId="745EA85F" w14:textId="5E261816" w:rsidR="00713B02" w:rsidRDefault="00E9306A" w:rsidP="00C10CB2">
      <w:pPr>
        <w:pStyle w:val="a5"/>
        <w:ind w:left="0" w:firstLineChars="200" w:firstLine="480"/>
        <w:contextualSpacing/>
        <w:rPr>
          <w:lang w:eastAsia="zh-CN"/>
        </w:rPr>
      </w:pPr>
      <w:r>
        <w:rPr>
          <w:rFonts w:hint="eastAsia"/>
          <w:lang w:eastAsia="zh-CN"/>
        </w:rPr>
        <w:t>最后验收</w:t>
      </w:r>
      <w:r w:rsidR="00235715">
        <w:rPr>
          <w:lang w:eastAsia="zh-CN"/>
        </w:rPr>
        <w:t>请提交实验报告来阐述</w:t>
      </w:r>
      <w:r w:rsidR="00713B02">
        <w:rPr>
          <w:rFonts w:hint="eastAsia"/>
          <w:lang w:eastAsia="zh-CN"/>
        </w:rPr>
        <w:t>你</w:t>
      </w:r>
      <w:r w:rsidR="00235715">
        <w:rPr>
          <w:lang w:eastAsia="zh-CN"/>
        </w:rPr>
        <w:t>的实验方案、方法和性能分析。</w:t>
      </w:r>
      <w:r w:rsidR="00AF6B45">
        <w:rPr>
          <w:rFonts w:hint="eastAsia"/>
          <w:lang w:eastAsia="zh-CN"/>
        </w:rPr>
        <w:t>同时，</w:t>
      </w:r>
      <w:r w:rsidR="00B745C0">
        <w:rPr>
          <w:rFonts w:hint="eastAsia"/>
          <w:lang w:eastAsia="zh-CN"/>
        </w:rPr>
        <w:t>现场会提供测试</w:t>
      </w:r>
      <w:proofErr w:type="gramStart"/>
      <w:r w:rsidR="00B745C0">
        <w:rPr>
          <w:rFonts w:hint="eastAsia"/>
          <w:lang w:eastAsia="zh-CN"/>
        </w:rPr>
        <w:t>集文件</w:t>
      </w:r>
      <w:proofErr w:type="gramEnd"/>
      <w:r w:rsidR="00B745C0">
        <w:rPr>
          <w:rFonts w:hint="eastAsia"/>
          <w:lang w:eastAsia="zh-CN"/>
        </w:rPr>
        <w:t>和label文件，同学</w:t>
      </w:r>
      <w:r w:rsidR="0024634E">
        <w:rPr>
          <w:rFonts w:hint="eastAsia"/>
          <w:lang w:eastAsia="zh-CN"/>
        </w:rPr>
        <w:t>需要当场</w:t>
      </w:r>
      <w:r w:rsidR="00B745C0">
        <w:rPr>
          <w:rFonts w:hint="eastAsia"/>
          <w:lang w:eastAsia="zh-CN"/>
        </w:rPr>
        <w:t>运行程序</w:t>
      </w:r>
      <w:r w:rsidR="0024634E">
        <w:rPr>
          <w:rFonts w:hint="eastAsia"/>
          <w:lang w:eastAsia="zh-CN"/>
        </w:rPr>
        <w:t>进行预测</w:t>
      </w:r>
      <w:r w:rsidR="00B745C0">
        <w:rPr>
          <w:rFonts w:hint="eastAsia"/>
          <w:lang w:eastAsia="zh-CN"/>
        </w:rPr>
        <w:t>并计算准确率。</w:t>
      </w:r>
    </w:p>
    <w:sectPr w:rsidR="00713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C404" w14:textId="77777777" w:rsidR="005E3E4F" w:rsidRDefault="005E3E4F" w:rsidP="00713B02">
      <w:r>
        <w:separator/>
      </w:r>
    </w:p>
  </w:endnote>
  <w:endnote w:type="continuationSeparator" w:id="0">
    <w:p w14:paraId="254B1EB6" w14:textId="77777777" w:rsidR="005E3E4F" w:rsidRDefault="005E3E4F" w:rsidP="0071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41A1" w14:textId="77777777" w:rsidR="005E3E4F" w:rsidRDefault="005E3E4F" w:rsidP="00713B02">
      <w:r>
        <w:separator/>
      </w:r>
    </w:p>
  </w:footnote>
  <w:footnote w:type="continuationSeparator" w:id="0">
    <w:p w14:paraId="29A18999" w14:textId="77777777" w:rsidR="005E3E4F" w:rsidRDefault="005E3E4F" w:rsidP="0071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E51"/>
    <w:multiLevelType w:val="hybridMultilevel"/>
    <w:tmpl w:val="A8B6E542"/>
    <w:lvl w:ilvl="0" w:tplc="F774D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8D2182"/>
    <w:multiLevelType w:val="hybridMultilevel"/>
    <w:tmpl w:val="87765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4"/>
    <w:rsid w:val="000A255D"/>
    <w:rsid w:val="000A4F6F"/>
    <w:rsid w:val="001A2854"/>
    <w:rsid w:val="00235715"/>
    <w:rsid w:val="00240E28"/>
    <w:rsid w:val="0024634E"/>
    <w:rsid w:val="00417C20"/>
    <w:rsid w:val="00422A30"/>
    <w:rsid w:val="005E3E4F"/>
    <w:rsid w:val="006129BE"/>
    <w:rsid w:val="006F7391"/>
    <w:rsid w:val="00713B02"/>
    <w:rsid w:val="00821B31"/>
    <w:rsid w:val="008E6BCB"/>
    <w:rsid w:val="00910248"/>
    <w:rsid w:val="00936174"/>
    <w:rsid w:val="00963D78"/>
    <w:rsid w:val="00A70907"/>
    <w:rsid w:val="00AF6B45"/>
    <w:rsid w:val="00B745C0"/>
    <w:rsid w:val="00C10CB2"/>
    <w:rsid w:val="00CD42BC"/>
    <w:rsid w:val="00CE072A"/>
    <w:rsid w:val="00D3216B"/>
    <w:rsid w:val="00DC473D"/>
    <w:rsid w:val="00DE54A2"/>
    <w:rsid w:val="00DF12D9"/>
    <w:rsid w:val="00E9306A"/>
    <w:rsid w:val="00E94FF6"/>
    <w:rsid w:val="00F45255"/>
    <w:rsid w:val="00F85A6A"/>
    <w:rsid w:val="00FD72F5"/>
    <w:rsid w:val="00F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234C"/>
  <w15:chartTrackingRefBased/>
  <w15:docId w15:val="{ACEAF1DC-1368-4DB2-92F2-DDD90AE9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6B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B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E6BC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E6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E6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8E6BCB"/>
    <w:rPr>
      <w:b/>
      <w:bCs/>
    </w:rPr>
  </w:style>
  <w:style w:type="paragraph" w:styleId="a5">
    <w:name w:val="Body Text"/>
    <w:basedOn w:val="a"/>
    <w:link w:val="a6"/>
    <w:uiPriority w:val="1"/>
    <w:qFormat/>
    <w:rsid w:val="00235715"/>
    <w:pPr>
      <w:ind w:left="120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uiPriority w:val="1"/>
    <w:rsid w:val="00235715"/>
    <w:rPr>
      <w:rFonts w:ascii="宋体" w:eastAsia="宋体" w:hAnsi="宋体"/>
      <w:kern w:val="0"/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unhideWhenUsed/>
    <w:rsid w:val="0071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3B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3B02"/>
    <w:rPr>
      <w:sz w:val="18"/>
      <w:szCs w:val="18"/>
    </w:rPr>
  </w:style>
  <w:style w:type="paragraph" w:styleId="ab">
    <w:name w:val="List Paragraph"/>
    <w:basedOn w:val="a"/>
    <w:uiPriority w:val="34"/>
    <w:qFormat/>
    <w:rsid w:val="00713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天降甘霖</dc:creator>
  <cp:keywords/>
  <dc:description/>
  <cp:lastModifiedBy>liu ying</cp:lastModifiedBy>
  <cp:revision>3</cp:revision>
  <dcterms:created xsi:type="dcterms:W3CDTF">2021-09-02T09:35:00Z</dcterms:created>
  <dcterms:modified xsi:type="dcterms:W3CDTF">2021-09-03T07:29:00Z</dcterms:modified>
</cp:coreProperties>
</file>