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06A" w:rsidRDefault="00AE506A" w:rsidP="0030282E">
      <w:r>
        <w:t>M</w:t>
      </w:r>
      <w:r>
        <w:rPr>
          <w:rFonts w:hint="eastAsia"/>
        </w:rPr>
        <w:t>a</w:t>
      </w:r>
      <w:r>
        <w:t>chineLearning</w:t>
      </w:r>
      <w:r w:rsidR="00EB6F24">
        <w:t>_homework1_2</w:t>
      </w:r>
    </w:p>
    <w:p w:rsidR="00620AE0" w:rsidRDefault="00620AE0" w:rsidP="0030282E">
      <w:pPr>
        <w:rPr>
          <w:rFonts w:hint="eastAsia"/>
          <w:lang w:eastAsia="zh-TW"/>
        </w:rPr>
      </w:pPr>
      <w:r>
        <w:rPr>
          <w:rFonts w:hint="eastAsia"/>
        </w:rPr>
        <w:t>M</w:t>
      </w:r>
      <w:r>
        <w:t xml:space="preserve">10715812 </w:t>
      </w:r>
      <w:r w:rsidR="00434049">
        <w:rPr>
          <w:rFonts w:hint="eastAsia"/>
          <w:lang w:eastAsia="zh-TW"/>
        </w:rPr>
        <w:t>張天佑</w:t>
      </w:r>
    </w:p>
    <w:p w:rsidR="00D35B17" w:rsidRDefault="00F101E6" w:rsidP="00F101E6">
      <w:pPr>
        <w:pStyle w:val="a3"/>
        <w:rPr>
          <w:rFonts w:ascii="Times New Roman" w:hAnsi="Times New Roman" w:cs="Times New Roman"/>
        </w:rPr>
      </w:pPr>
      <w:r>
        <w:rPr>
          <w:rFonts w:ascii="Times New Roman,Italic" w:hAnsi="Times New Roman,Italic"/>
        </w:rPr>
        <w:t xml:space="preserve">Bank </w:t>
      </w:r>
      <w:proofErr w:type="gramStart"/>
      <w:r>
        <w:rPr>
          <w:rFonts w:ascii="Times New Roman,Italic" w:hAnsi="Times New Roman,Italic"/>
        </w:rPr>
        <w:t xml:space="preserve">Marketing </w:t>
      </w:r>
      <w:r w:rsidR="0016794A">
        <w:rPr>
          <w:rFonts w:ascii="Times New Roman" w:hAnsi="Times New Roman" w:cs="Times New Roman"/>
        </w:rPr>
        <w:t>:</w:t>
      </w:r>
      <w:proofErr w:type="gramEnd"/>
    </w:p>
    <w:p w:rsidR="006727AF" w:rsidRPr="006727AF" w:rsidRDefault="00AA4D2C" w:rsidP="00672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12121"/>
          <w:kern w:val="0"/>
        </w:rPr>
      </w:pPr>
      <w:r>
        <w:rPr>
          <w:rFonts w:ascii="inherit" w:eastAsia="宋体" w:hAnsi="inherit" w:cs="宋体"/>
          <w:color w:val="212121"/>
          <w:kern w:val="0"/>
          <w:lang w:val="en"/>
        </w:rPr>
        <w:tab/>
      </w:r>
      <w:r w:rsidR="008272D2">
        <w:rPr>
          <w:rFonts w:ascii="inherit" w:eastAsia="宋体" w:hAnsi="inherit" w:cs="宋体"/>
          <w:color w:val="212121"/>
          <w:kern w:val="0"/>
          <w:lang w:val="en"/>
        </w:rPr>
        <w:t>W</w:t>
      </w:r>
      <w:r w:rsidR="006727AF" w:rsidRPr="006727AF">
        <w:rPr>
          <w:rFonts w:ascii="inherit" w:eastAsia="宋体" w:hAnsi="inherit" w:cs="宋体"/>
          <w:color w:val="212121"/>
          <w:kern w:val="0"/>
          <w:lang w:val="en"/>
        </w:rPr>
        <w:t xml:space="preserve">hen I get the data, I do a simple analysis of the data through basic data descriptions. We will get the values ​​and strings from it. For the value we can use it </w:t>
      </w:r>
      <w:proofErr w:type="gramStart"/>
      <w:r w:rsidR="00BA1FB9">
        <w:rPr>
          <w:rFonts w:ascii="inherit" w:eastAsia="宋体" w:hAnsi="inherit" w:cs="宋体"/>
          <w:color w:val="212121"/>
          <w:kern w:val="0"/>
        </w:rPr>
        <w:t>d</w:t>
      </w:r>
      <w:r w:rsidR="00E42E64">
        <w:rPr>
          <w:rFonts w:ascii="inherit" w:eastAsia="宋体" w:hAnsi="inherit" w:cs="宋体" w:hint="eastAsia"/>
          <w:color w:val="212121"/>
          <w:kern w:val="0"/>
        </w:rPr>
        <w:t>i</w:t>
      </w:r>
      <w:r w:rsidR="00BA1FB9">
        <w:rPr>
          <w:rFonts w:ascii="inherit" w:eastAsia="宋体" w:hAnsi="inherit" w:cs="宋体"/>
          <w:color w:val="212121"/>
          <w:kern w:val="0"/>
        </w:rPr>
        <w:t>r</w:t>
      </w:r>
      <w:r w:rsidR="005E7386">
        <w:rPr>
          <w:rFonts w:ascii="inherit" w:eastAsia="宋体" w:hAnsi="inherit" w:cs="宋体"/>
          <w:color w:val="212121"/>
          <w:kern w:val="0"/>
        </w:rPr>
        <w:t>e</w:t>
      </w:r>
      <w:r w:rsidR="00BA1FB9">
        <w:rPr>
          <w:rFonts w:ascii="inherit" w:eastAsia="宋体" w:hAnsi="inherit" w:cs="宋体"/>
          <w:color w:val="212121"/>
          <w:kern w:val="0"/>
        </w:rPr>
        <w:t>ctly</w:t>
      </w:r>
      <w:r w:rsidR="006727AF" w:rsidRPr="006727AF">
        <w:rPr>
          <w:rFonts w:ascii="inherit" w:eastAsia="宋体" w:hAnsi="inherit" w:cs="宋体"/>
          <w:color w:val="212121"/>
          <w:kern w:val="0"/>
          <w:lang w:val="en"/>
        </w:rPr>
        <w:t>.</w:t>
      </w:r>
      <w:r w:rsidR="00F749EB">
        <w:rPr>
          <w:rFonts w:ascii="inherit" w:eastAsia="宋体" w:hAnsi="inherit" w:cs="宋体"/>
          <w:color w:val="212121"/>
          <w:kern w:val="0"/>
          <w:lang w:val="en"/>
        </w:rPr>
        <w:t>we</w:t>
      </w:r>
      <w:proofErr w:type="gramEnd"/>
      <w:r w:rsidR="006727AF" w:rsidRPr="006727AF">
        <w:rPr>
          <w:rFonts w:ascii="inherit" w:eastAsia="宋体" w:hAnsi="inherit" w:cs="宋体"/>
          <w:color w:val="212121"/>
          <w:kern w:val="0"/>
          <w:lang w:val="en"/>
        </w:rPr>
        <w:t xml:space="preserve"> needs to construct a dictionary and convert it to the value we need</w:t>
      </w:r>
      <w:r w:rsidR="00A130E2">
        <w:rPr>
          <w:rFonts w:ascii="inherit" w:eastAsia="宋体" w:hAnsi="inherit" w:cs="宋体"/>
          <w:color w:val="212121"/>
          <w:kern w:val="0"/>
          <w:lang w:val="en"/>
        </w:rPr>
        <w:t xml:space="preserve"> for strings</w:t>
      </w:r>
      <w:r w:rsidR="006727AF" w:rsidRPr="006727AF">
        <w:rPr>
          <w:rFonts w:ascii="inherit" w:eastAsia="宋体" w:hAnsi="inherit" w:cs="宋体"/>
          <w:color w:val="212121"/>
          <w:kern w:val="0"/>
          <w:lang w:val="en"/>
        </w:rPr>
        <w:t xml:space="preserve">. At the same time, there are unnecessary or negligible </w:t>
      </w:r>
      <w:r w:rsidR="00B35E85">
        <w:rPr>
          <w:rFonts w:ascii="inherit" w:eastAsia="宋体" w:hAnsi="inherit" w:cs="宋体"/>
          <w:color w:val="212121"/>
          <w:kern w:val="0"/>
          <w:lang w:val="en"/>
        </w:rPr>
        <w:t>feature</w:t>
      </w:r>
      <w:r w:rsidR="00F350DA">
        <w:rPr>
          <w:rFonts w:ascii="inherit" w:eastAsia="宋体" w:hAnsi="inherit" w:cs="宋体"/>
          <w:color w:val="212121"/>
          <w:kern w:val="0"/>
          <w:lang w:val="en"/>
        </w:rPr>
        <w:t>s</w:t>
      </w:r>
      <w:r w:rsidR="006727AF" w:rsidRPr="006727AF">
        <w:rPr>
          <w:rFonts w:ascii="inherit" w:eastAsia="宋体" w:hAnsi="inherit" w:cs="宋体"/>
          <w:color w:val="212121"/>
          <w:kern w:val="0"/>
          <w:lang w:val="en"/>
        </w:rPr>
        <w:t xml:space="preserve"> ​​in the data</w:t>
      </w:r>
      <w:r w:rsidR="00412762">
        <w:rPr>
          <w:rFonts w:ascii="inherit" w:eastAsia="宋体" w:hAnsi="inherit" w:cs="宋体"/>
          <w:color w:val="212121"/>
          <w:kern w:val="0"/>
          <w:lang w:val="en"/>
        </w:rPr>
        <w:t xml:space="preserve"> </w:t>
      </w:r>
      <w:r w:rsidR="006727AF" w:rsidRPr="006727AF">
        <w:rPr>
          <w:rFonts w:ascii="inherit" w:eastAsia="宋体" w:hAnsi="inherit" w:cs="宋体"/>
          <w:color w:val="212121"/>
          <w:kern w:val="0"/>
          <w:lang w:val="en"/>
        </w:rPr>
        <w:t xml:space="preserve">which we can handle in advance. Since the </w:t>
      </w:r>
      <w:r w:rsidR="00F47DEE">
        <w:rPr>
          <w:rFonts w:ascii="inherit" w:eastAsia="宋体" w:hAnsi="inherit" w:cs="宋体"/>
          <w:color w:val="212121"/>
          <w:kern w:val="0"/>
          <w:lang w:val="en"/>
        </w:rPr>
        <w:t xml:space="preserve">rate of </w:t>
      </w:r>
      <w:r w:rsidR="006727AF" w:rsidRPr="006727AF">
        <w:rPr>
          <w:rFonts w:ascii="inherit" w:eastAsia="宋体" w:hAnsi="inherit" w:cs="宋体"/>
          <w:color w:val="212121"/>
          <w:kern w:val="0"/>
          <w:lang w:val="en"/>
        </w:rPr>
        <w:t>missing data is not high, they are removed directly in the data preprocessing. In addition, for the unstable values ​​of some features, they need to be normalized.</w:t>
      </w:r>
    </w:p>
    <w:p w:rsidR="002C7455" w:rsidRDefault="00AE3D8C" w:rsidP="0030282E">
      <w:r w:rsidRPr="0030282E">
        <w:drawing>
          <wp:inline distT="0" distB="0" distL="0" distR="0" wp14:anchorId="473FF0CC" wp14:editId="7B05AF6D">
            <wp:extent cx="3879542" cy="15153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8930" cy="1526837"/>
                    </a:xfrm>
                    <a:prstGeom prst="rect">
                      <a:avLst/>
                    </a:prstGeom>
                  </pic:spPr>
                </pic:pic>
              </a:graphicData>
            </a:graphic>
          </wp:inline>
        </w:drawing>
      </w:r>
      <w:r w:rsidR="002C7455" w:rsidRPr="002C7455">
        <w:t xml:space="preserve"> </w:t>
      </w:r>
    </w:p>
    <w:p w:rsidR="00B81FA6" w:rsidRPr="006F5208" w:rsidRDefault="0077532D" w:rsidP="006F5208">
      <w:pPr>
        <w:pStyle w:val="HTML"/>
        <w:rPr>
          <w:rFonts w:ascii="inherit" w:hAnsi="inherit"/>
          <w:color w:val="212121"/>
        </w:rPr>
      </w:pPr>
      <w:r>
        <w:rPr>
          <w:rFonts w:ascii="inherit" w:hAnsi="inherit"/>
          <w:color w:val="212121"/>
          <w:lang w:val="en"/>
        </w:rPr>
        <w:t>The following three parameters are selected as the main adjustment targets</w:t>
      </w:r>
      <w:r w:rsidR="00B81FA6">
        <w:rPr>
          <w:rFonts w:hint="eastAsia"/>
        </w:rPr>
        <w:t>：</w:t>
      </w:r>
    </w:p>
    <w:p w:rsidR="00665954" w:rsidRDefault="00451A96" w:rsidP="0019176A">
      <w:pPr>
        <w:tabs>
          <w:tab w:val="left" w:pos="2517"/>
        </w:tabs>
        <w:rPr>
          <w:rFonts w:hint="eastAsia"/>
        </w:rPr>
      </w:pPr>
      <w:r>
        <w:t>1.</w:t>
      </w:r>
      <w:r w:rsidR="002C7455">
        <w:t>M</w:t>
      </w:r>
      <w:r w:rsidR="002C7455">
        <w:rPr>
          <w:rFonts w:hint="eastAsia"/>
        </w:rPr>
        <w:t>in</w:t>
      </w:r>
      <w:r w:rsidR="002C7455">
        <w:t>_samples_leaf</w:t>
      </w:r>
      <w:r w:rsidR="002C7455">
        <w:rPr>
          <w:noProof/>
        </w:rPr>
        <w:t xml:space="preserve"> </w:t>
      </w:r>
      <w:r w:rsidR="00712AA7">
        <w:rPr>
          <w:noProof/>
        </w:rPr>
        <w:tab/>
      </w:r>
      <w:r w:rsidR="00712AA7">
        <w:rPr>
          <w:noProof/>
        </w:rPr>
        <w:tab/>
      </w:r>
      <w:r w:rsidR="00712AA7">
        <w:rPr>
          <w:noProof/>
        </w:rPr>
        <w:tab/>
      </w:r>
      <w:r w:rsidR="00712AA7">
        <w:rPr>
          <w:noProof/>
        </w:rPr>
        <w:tab/>
      </w:r>
      <w:r w:rsidR="00712AA7">
        <w:rPr>
          <w:noProof/>
        </w:rPr>
        <w:tab/>
      </w:r>
      <w:r w:rsidR="00712AA7">
        <w:rPr>
          <w:noProof/>
        </w:rPr>
        <w:tab/>
      </w:r>
      <w:r w:rsidR="00712AA7">
        <w:rPr>
          <w:noProof/>
        </w:rPr>
        <w:tab/>
      </w:r>
      <w:r w:rsidR="00712AA7">
        <w:t>2.Samples_split</w:t>
      </w:r>
    </w:p>
    <w:p w:rsidR="00272A2E" w:rsidRDefault="00334025" w:rsidP="0019176A">
      <w:pPr>
        <w:rPr>
          <w:rFonts w:hint="eastAsia"/>
        </w:rPr>
      </w:pPr>
      <w:r>
        <w:rPr>
          <w:noProof/>
        </w:rPr>
        <w:drawing>
          <wp:inline distT="0" distB="0" distL="0" distR="0">
            <wp:extent cx="2183907" cy="163793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min_samples_leaf.png"/>
                    <pic:cNvPicPr/>
                  </pic:nvPicPr>
                  <pic:blipFill>
                    <a:blip r:embed="rId6">
                      <a:extLst>
                        <a:ext uri="{28A0092B-C50C-407E-A947-70E740481C1C}">
                          <a14:useLocalDpi xmlns:a14="http://schemas.microsoft.com/office/drawing/2010/main" val="0"/>
                        </a:ext>
                      </a:extLst>
                    </a:blip>
                    <a:stretch>
                      <a:fillRect/>
                    </a:stretch>
                  </pic:blipFill>
                  <pic:spPr>
                    <a:xfrm>
                      <a:off x="0" y="0"/>
                      <a:ext cx="2222063" cy="1666548"/>
                    </a:xfrm>
                    <a:prstGeom prst="rect">
                      <a:avLst/>
                    </a:prstGeom>
                  </pic:spPr>
                </pic:pic>
              </a:graphicData>
            </a:graphic>
          </wp:inline>
        </w:drawing>
      </w:r>
      <w:r w:rsidR="0090567B">
        <w:rPr>
          <w:noProof/>
        </w:rPr>
        <w:drawing>
          <wp:inline distT="0" distB="0" distL="0" distR="0" wp14:anchorId="4FF3FA4F" wp14:editId="5DD67E44">
            <wp:extent cx="2148397" cy="161129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min_samples_split.png"/>
                    <pic:cNvPicPr/>
                  </pic:nvPicPr>
                  <pic:blipFill>
                    <a:blip r:embed="rId7">
                      <a:extLst>
                        <a:ext uri="{28A0092B-C50C-407E-A947-70E740481C1C}">
                          <a14:useLocalDpi xmlns:a14="http://schemas.microsoft.com/office/drawing/2010/main" val="0"/>
                        </a:ext>
                      </a:extLst>
                    </a:blip>
                    <a:stretch>
                      <a:fillRect/>
                    </a:stretch>
                  </pic:blipFill>
                  <pic:spPr>
                    <a:xfrm>
                      <a:off x="0" y="0"/>
                      <a:ext cx="2209774" cy="1657331"/>
                    </a:xfrm>
                    <a:prstGeom prst="rect">
                      <a:avLst/>
                    </a:prstGeom>
                  </pic:spPr>
                </pic:pic>
              </a:graphicData>
            </a:graphic>
          </wp:inline>
        </w:drawing>
      </w:r>
    </w:p>
    <w:p w:rsidR="00844FAC" w:rsidRDefault="00395DB7" w:rsidP="00AE3D8C">
      <w:pPr>
        <w:tabs>
          <w:tab w:val="left" w:pos="2517"/>
        </w:tabs>
        <w:rPr>
          <w:rFonts w:hint="eastAsia"/>
        </w:rPr>
      </w:pPr>
      <w:r>
        <w:t>3</w:t>
      </w:r>
      <w:r w:rsidR="00F53FF4">
        <w:t>.</w:t>
      </w:r>
      <w:r w:rsidR="008F3AB7">
        <w:t>Max_Depth</w:t>
      </w:r>
    </w:p>
    <w:p w:rsidR="006C15F8" w:rsidRDefault="002A37DF" w:rsidP="00AE3D8C">
      <w:pPr>
        <w:tabs>
          <w:tab w:val="left" w:pos="2517"/>
        </w:tabs>
      </w:pPr>
      <w:r>
        <w:rPr>
          <w:rFonts w:hint="eastAsia"/>
          <w:noProof/>
        </w:rPr>
        <w:lastRenderedPageBreak/>
        <w:drawing>
          <wp:inline distT="0" distB="0" distL="0" distR="0">
            <wp:extent cx="2121764" cy="1591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max_depth.png"/>
                    <pic:cNvPicPr/>
                  </pic:nvPicPr>
                  <pic:blipFill>
                    <a:blip r:embed="rId8">
                      <a:extLst>
                        <a:ext uri="{28A0092B-C50C-407E-A947-70E740481C1C}">
                          <a14:useLocalDpi xmlns:a14="http://schemas.microsoft.com/office/drawing/2010/main" val="0"/>
                        </a:ext>
                      </a:extLst>
                    </a:blip>
                    <a:stretch>
                      <a:fillRect/>
                    </a:stretch>
                  </pic:blipFill>
                  <pic:spPr>
                    <a:xfrm>
                      <a:off x="0" y="0"/>
                      <a:ext cx="2173797" cy="1630350"/>
                    </a:xfrm>
                    <a:prstGeom prst="rect">
                      <a:avLst/>
                    </a:prstGeom>
                  </pic:spPr>
                </pic:pic>
              </a:graphicData>
            </a:graphic>
          </wp:inline>
        </w:drawing>
      </w:r>
    </w:p>
    <w:p w:rsidR="008944C7" w:rsidRPr="00431255" w:rsidRDefault="008944C7" w:rsidP="00431255">
      <w:pPr>
        <w:pStyle w:val="HTML"/>
        <w:rPr>
          <w:rFonts w:ascii="inherit" w:hAnsi="inherit"/>
          <w:color w:val="212121"/>
          <w:lang w:val="en"/>
        </w:rPr>
      </w:pPr>
      <w:r w:rsidRPr="00431255">
        <w:rPr>
          <w:rFonts w:ascii="inherit" w:hAnsi="inherit"/>
          <w:color w:val="212121"/>
          <w:lang w:val="en"/>
        </w:rPr>
        <w:t>In my implementation, I got it through a single decision tree. When my depth is about 6,7, I can get the best score. The best results are also shown when the leaf has a minimum sample size of 23 and the node minimum sample size is limited to 25.</w:t>
      </w:r>
    </w:p>
    <w:p w:rsidR="00887C67" w:rsidRDefault="00887C67" w:rsidP="00887C67">
      <w:pPr>
        <w:pStyle w:val="a3"/>
        <w:shd w:val="clear" w:color="auto" w:fill="FFFFFF"/>
      </w:pPr>
      <w:r>
        <w:rPr>
          <w:rFonts w:ascii="Arial" w:hAnsi="Arial" w:cs="Arial"/>
          <w:b/>
          <w:bCs/>
          <w:sz w:val="22"/>
          <w:szCs w:val="22"/>
        </w:rPr>
        <w:t xml:space="preserve">Spooky Author Identification </w:t>
      </w:r>
    </w:p>
    <w:p w:rsidR="00A33D33" w:rsidRDefault="00A33D33" w:rsidP="00A33D33">
      <w:pPr>
        <w:pStyle w:val="HTML"/>
        <w:rPr>
          <w:rFonts w:ascii="inherit" w:hAnsi="inherit"/>
          <w:color w:val="212121"/>
          <w:lang w:eastAsia="zh-TW"/>
        </w:rPr>
      </w:pPr>
      <w:r>
        <w:rPr>
          <w:rFonts w:ascii="inherit" w:hAnsi="inherit"/>
          <w:color w:val="212121"/>
          <w:lang w:val="en"/>
        </w:rPr>
        <w:t xml:space="preserve">For the second </w:t>
      </w:r>
      <w:r w:rsidR="00681B67">
        <w:rPr>
          <w:rFonts w:ascii="inherit" w:hAnsi="inherit" w:hint="eastAsia"/>
          <w:color w:val="212121"/>
          <w:lang w:val="en"/>
        </w:rPr>
        <w:t>mission</w:t>
      </w:r>
      <w:r>
        <w:rPr>
          <w:rFonts w:ascii="inherit" w:hAnsi="inherit"/>
          <w:color w:val="212121"/>
          <w:lang w:val="en"/>
        </w:rPr>
        <w:t>, to be honest, I didn't make it. I encountered some problems in the case of data processing. Then I</w:t>
      </w:r>
      <w:r w:rsidR="00976C5C">
        <w:rPr>
          <w:rFonts w:ascii="inherit" w:hAnsi="inherit"/>
          <w:color w:val="212121"/>
          <w:lang w:val="en"/>
        </w:rPr>
        <w:t xml:space="preserve"> </w:t>
      </w:r>
      <w:r w:rsidR="00976C5C">
        <w:rPr>
          <w:rFonts w:ascii="inherit" w:hAnsi="inherit" w:hint="eastAsia"/>
          <w:color w:val="212121"/>
          <w:lang w:val="en"/>
        </w:rPr>
        <w:t>refer</w:t>
      </w:r>
      <w:r w:rsidR="00976C5C">
        <w:rPr>
          <w:rFonts w:ascii="inherit" w:hAnsi="inherit"/>
          <w:color w:val="212121"/>
          <w:lang w:val="en"/>
        </w:rPr>
        <w:t xml:space="preserve"> </w:t>
      </w:r>
      <w:r w:rsidR="00976C5C">
        <w:rPr>
          <w:rFonts w:ascii="inherit" w:hAnsi="inherit" w:hint="eastAsia"/>
          <w:color w:val="212121"/>
          <w:lang w:val="en"/>
        </w:rPr>
        <w:t>to</w:t>
      </w:r>
      <w:r>
        <w:rPr>
          <w:rFonts w:ascii="inherit" w:hAnsi="inherit"/>
          <w:color w:val="212121"/>
          <w:lang w:val="en"/>
        </w:rPr>
        <w:t xml:space="preserve"> the article about the decision tree </w:t>
      </w:r>
      <w:r w:rsidR="0014460E">
        <w:rPr>
          <w:rFonts w:ascii="inherit" w:hAnsi="inherit" w:hint="eastAsia"/>
          <w:color w:val="212121"/>
          <w:lang w:val="en"/>
        </w:rPr>
        <w:t>that</w:t>
      </w:r>
      <w:r w:rsidR="0014460E">
        <w:rPr>
          <w:rFonts w:ascii="inherit" w:hAnsi="inherit"/>
          <w:color w:val="212121"/>
          <w:lang w:val="en"/>
        </w:rPr>
        <w:t xml:space="preserve"> </w:t>
      </w:r>
      <w:r>
        <w:rPr>
          <w:rFonts w:ascii="inherit" w:hAnsi="inherit"/>
          <w:color w:val="212121"/>
          <w:lang w:val="en"/>
        </w:rPr>
        <w:t>is not suitable for applying analytical text. I probably get the following information. For the analysis of this data, the decision tree built will be very large</w:t>
      </w:r>
      <w:r w:rsidR="00306692" w:rsidRPr="00431255">
        <w:rPr>
          <w:rFonts w:ascii="inherit" w:hAnsi="inherit"/>
          <w:color w:val="212121"/>
          <w:lang w:val="en"/>
        </w:rPr>
        <w:t>.</w:t>
      </w:r>
    </w:p>
    <w:p w:rsidR="002539E2" w:rsidRDefault="00B56EF6" w:rsidP="00A33D33">
      <w:pPr>
        <w:pStyle w:val="HTML"/>
        <w:rPr>
          <w:rFonts w:ascii="inherit" w:hAnsi="inherit"/>
          <w:color w:val="212121"/>
          <w:lang w:eastAsia="zh-TW"/>
        </w:rPr>
      </w:pPr>
      <w:r>
        <w:rPr>
          <w:rFonts w:ascii="inherit" w:hAnsi="inherit" w:hint="eastAsia"/>
          <w:color w:val="212121"/>
          <w:lang w:eastAsia="zh-TW"/>
        </w:rPr>
        <w:t>C</w:t>
      </w:r>
      <w:r>
        <w:rPr>
          <w:rFonts w:ascii="inherit" w:hAnsi="inherit"/>
          <w:color w:val="212121"/>
          <w:lang w:eastAsia="zh-TW"/>
        </w:rPr>
        <w:t>onclusion:</w:t>
      </w:r>
    </w:p>
    <w:p w:rsidR="00512364" w:rsidRPr="00250723" w:rsidRDefault="00673370" w:rsidP="00A33D33">
      <w:pPr>
        <w:pStyle w:val="HTML"/>
        <w:rPr>
          <w:rFonts w:ascii="inherit" w:hAnsi="inherit" w:hint="eastAsia"/>
          <w:color w:val="212121"/>
        </w:rPr>
      </w:pPr>
      <w:r>
        <w:rPr>
          <w:rFonts w:ascii="inherit" w:hAnsi="inherit"/>
          <w:color w:val="212121"/>
          <w:lang w:val="en"/>
        </w:rPr>
        <w:t>For the previous task, I implemented a random forest</w:t>
      </w:r>
      <w:r w:rsidR="006E152C">
        <w:rPr>
          <w:rFonts w:ascii="inherit" w:hAnsi="inherit" w:hint="eastAsia"/>
          <w:color w:val="212121"/>
        </w:rPr>
        <w:t xml:space="preserve"> </w:t>
      </w:r>
      <w:r w:rsidR="00ED1BBA">
        <w:rPr>
          <w:rFonts w:ascii="inherit" w:hAnsi="inherit"/>
          <w:color w:val="212121"/>
          <w:lang w:val="en"/>
        </w:rPr>
        <w:t xml:space="preserve">and the </w:t>
      </w:r>
      <w:r w:rsidR="006878FF" w:rsidRPr="006878FF">
        <w:rPr>
          <w:rFonts w:ascii="inherit" w:hAnsi="inherit"/>
          <w:color w:val="212121"/>
          <w:lang w:val="en"/>
        </w:rPr>
        <w:t>screenshot</w:t>
      </w:r>
      <w:r w:rsidR="00ED1BBA">
        <w:rPr>
          <w:rFonts w:ascii="inherit" w:hAnsi="inherit"/>
          <w:color w:val="212121"/>
          <w:lang w:val="en"/>
        </w:rPr>
        <w:t xml:space="preserve"> is as </w:t>
      </w:r>
      <w:proofErr w:type="gramStart"/>
      <w:r w:rsidR="00ED1BBA">
        <w:rPr>
          <w:rFonts w:ascii="inherit" w:hAnsi="inherit"/>
          <w:color w:val="212121"/>
          <w:lang w:val="en"/>
        </w:rPr>
        <w:t>follows</w:t>
      </w:r>
      <w:r w:rsidR="00F350AF">
        <w:rPr>
          <w:rFonts w:ascii="inherit" w:hAnsi="inherit"/>
          <w:color w:val="212121"/>
          <w:lang w:val="en"/>
        </w:rPr>
        <w:t xml:space="preserve"> </w:t>
      </w:r>
      <w:r w:rsidR="00ED1BBA">
        <w:rPr>
          <w:rFonts w:ascii="inherit" w:hAnsi="inherit"/>
          <w:color w:val="212121"/>
          <w:lang w:val="en"/>
        </w:rPr>
        <w:t>.</w:t>
      </w:r>
      <w:proofErr w:type="gramEnd"/>
      <w:r w:rsidR="00F350AF">
        <w:rPr>
          <w:rFonts w:ascii="inherit" w:hAnsi="inherit"/>
          <w:color w:val="212121"/>
          <w:lang w:val="en"/>
        </w:rPr>
        <w:t xml:space="preserve"> </w:t>
      </w:r>
      <w:r w:rsidR="005258C4">
        <w:rPr>
          <w:rFonts w:ascii="inherit" w:hAnsi="inherit"/>
          <w:color w:val="212121"/>
          <w:lang w:val="en"/>
        </w:rPr>
        <w:t>B</w:t>
      </w:r>
      <w:r w:rsidR="00250723">
        <w:rPr>
          <w:rFonts w:ascii="inherit" w:hAnsi="inherit"/>
          <w:color w:val="212121"/>
          <w:lang w:val="en"/>
        </w:rPr>
        <w:t>etter results</w:t>
      </w:r>
      <w:r w:rsidR="00250723">
        <w:rPr>
          <w:rFonts w:ascii="inherit" w:hAnsi="inherit"/>
          <w:color w:val="212121"/>
          <w:lang w:val="en"/>
        </w:rPr>
        <w:t xml:space="preserve"> </w:t>
      </w:r>
      <w:r w:rsidR="00250723">
        <w:rPr>
          <w:rFonts w:ascii="inherit" w:hAnsi="inherit"/>
          <w:color w:val="212121"/>
        </w:rPr>
        <w:t>can be observed</w:t>
      </w:r>
      <w:r w:rsidR="001E1D06">
        <w:rPr>
          <w:rFonts w:ascii="inherit" w:hAnsi="inherit"/>
          <w:color w:val="212121"/>
        </w:rPr>
        <w:t xml:space="preserve"> with random forests</w:t>
      </w:r>
      <w:r w:rsidR="00250723">
        <w:rPr>
          <w:rFonts w:ascii="inherit" w:hAnsi="inherit"/>
          <w:color w:val="212121"/>
          <w:lang w:val="en"/>
        </w:rPr>
        <w:t>.</w:t>
      </w:r>
    </w:p>
    <w:p w:rsidR="00117A85" w:rsidRPr="00FA576C" w:rsidRDefault="001D7DD6" w:rsidP="00FA576C">
      <w:pPr>
        <w:tabs>
          <w:tab w:val="left" w:pos="2517"/>
        </w:tabs>
        <w:rPr>
          <w:rFonts w:hint="eastAsia"/>
        </w:rPr>
      </w:pPr>
      <w:r w:rsidRPr="001D7DD6">
        <w:drawing>
          <wp:inline distT="0" distB="0" distL="0" distR="0" wp14:anchorId="535E9373" wp14:editId="6C873AA0">
            <wp:extent cx="3559946" cy="164958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276" cy="1664102"/>
                    </a:xfrm>
                    <a:prstGeom prst="rect">
                      <a:avLst/>
                    </a:prstGeom>
                  </pic:spPr>
                </pic:pic>
              </a:graphicData>
            </a:graphic>
          </wp:inline>
        </w:drawing>
      </w:r>
    </w:p>
    <w:p w:rsidR="00D66CFF" w:rsidRDefault="00D66CFF" w:rsidP="00D66CFF">
      <w:pPr>
        <w:pStyle w:val="HTML"/>
        <w:rPr>
          <w:rFonts w:ascii="inherit" w:hAnsi="inherit"/>
          <w:color w:val="212121"/>
          <w:lang w:val="en"/>
        </w:rPr>
      </w:pPr>
      <w:r>
        <w:rPr>
          <w:rFonts w:ascii="inherit" w:hAnsi="inherit"/>
          <w:color w:val="212121"/>
          <w:lang w:val="en"/>
        </w:rPr>
        <w:t>1. The single decision tree function is very limited and the random forest algorithm also has its use scene, which has its limitations. If the data is of short duration and the data quality is normal, the decision tree (random forest algorithm) is preferred, and other models are preferentially used for structured data such as voice, picture, and text.</w:t>
      </w:r>
    </w:p>
    <w:p w:rsidR="00D66CFF" w:rsidRDefault="00D66CFF" w:rsidP="00D66CFF">
      <w:pPr>
        <w:pStyle w:val="HTML"/>
        <w:rPr>
          <w:rFonts w:ascii="inherit" w:hAnsi="inherit"/>
          <w:color w:val="212121"/>
          <w:lang w:val="en"/>
        </w:rPr>
      </w:pPr>
      <w:r>
        <w:rPr>
          <w:rFonts w:ascii="inherit" w:hAnsi="inherit"/>
          <w:color w:val="212121"/>
          <w:lang w:val="en"/>
        </w:rPr>
        <w:lastRenderedPageBreak/>
        <w:t>2. From the perspective of data volume, the tree model has obvious advantages for small data.</w:t>
      </w:r>
    </w:p>
    <w:p w:rsidR="00D66CFF" w:rsidRDefault="00D66CFF" w:rsidP="00D66CFF">
      <w:pPr>
        <w:pStyle w:val="HTML"/>
        <w:rPr>
          <w:rFonts w:ascii="inherit" w:hAnsi="inherit"/>
          <w:color w:val="212121"/>
          <w:lang w:val="en"/>
        </w:rPr>
      </w:pPr>
      <w:r>
        <w:rPr>
          <w:rFonts w:ascii="inherit" w:hAnsi="inherit"/>
          <w:color w:val="212121"/>
          <w:lang w:val="en"/>
        </w:rPr>
        <w:t>3. The tree model does not require strict data preparation.</w:t>
      </w:r>
    </w:p>
    <w:p w:rsidR="00D66CFF" w:rsidRDefault="00D66CFF" w:rsidP="00D66CFF">
      <w:pPr>
        <w:pStyle w:val="HTML"/>
        <w:rPr>
          <w:rFonts w:ascii="inherit" w:hAnsi="inherit"/>
          <w:color w:val="212121"/>
          <w:lang w:val="en"/>
        </w:rPr>
      </w:pPr>
      <w:r>
        <w:rPr>
          <w:rFonts w:ascii="inherit" w:hAnsi="inherit"/>
          <w:color w:val="212121"/>
          <w:lang w:val="en"/>
        </w:rPr>
        <w:t>4. The tree model adjustment parameters are simple.</w:t>
      </w:r>
    </w:p>
    <w:p w:rsidR="002C628F" w:rsidRPr="009B746C" w:rsidRDefault="00D66CFF" w:rsidP="002066CA">
      <w:pPr>
        <w:pStyle w:val="HTML"/>
        <w:rPr>
          <w:rFonts w:ascii="inherit" w:hAnsi="inherit" w:hint="eastAsia"/>
          <w:color w:val="212121"/>
          <w:lang w:val="en"/>
        </w:rPr>
      </w:pPr>
      <w:r>
        <w:rPr>
          <w:rFonts w:ascii="inherit" w:hAnsi="inherit"/>
          <w:color w:val="212121"/>
          <w:lang w:val="en"/>
        </w:rPr>
        <w:t>5. The integrated tree model has a certain predictive power, but the ability will decrease as the amount of data increas</w:t>
      </w:r>
      <w:r w:rsidR="005B7763">
        <w:rPr>
          <w:rFonts w:ascii="inherit" w:hAnsi="inherit" w:hint="eastAsia"/>
          <w:color w:val="212121"/>
          <w:lang w:val="en"/>
        </w:rPr>
        <w:t>ing</w:t>
      </w:r>
      <w:r>
        <w:rPr>
          <w:rFonts w:ascii="inherit" w:hAnsi="inherit"/>
          <w:color w:val="212121"/>
          <w:lang w:val="en"/>
        </w:rPr>
        <w:t>.</w:t>
      </w:r>
      <w:bookmarkStart w:id="0" w:name="_GoBack"/>
      <w:bookmarkEnd w:id="0"/>
    </w:p>
    <w:sectPr w:rsidR="002C628F" w:rsidRPr="009B746C" w:rsidSect="000E478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Italic">
    <w:panose1 w:val="00000500000000090000"/>
    <w:charset w:val="00"/>
    <w:family w:val="auto"/>
    <w:pitch w:val="variable"/>
    <w:sig w:usb0="E00002FF" w:usb1="5000205A"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B428F"/>
    <w:multiLevelType w:val="hybridMultilevel"/>
    <w:tmpl w:val="DC5AE60A"/>
    <w:lvl w:ilvl="0" w:tplc="269A6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35"/>
    <w:rsid w:val="00006610"/>
    <w:rsid w:val="00014C62"/>
    <w:rsid w:val="000318AD"/>
    <w:rsid w:val="00050838"/>
    <w:rsid w:val="00053111"/>
    <w:rsid w:val="000A7B56"/>
    <w:rsid w:val="000E4785"/>
    <w:rsid w:val="00106C88"/>
    <w:rsid w:val="00117A85"/>
    <w:rsid w:val="00132129"/>
    <w:rsid w:val="001352F8"/>
    <w:rsid w:val="0013599A"/>
    <w:rsid w:val="0014460E"/>
    <w:rsid w:val="0015493D"/>
    <w:rsid w:val="0015714B"/>
    <w:rsid w:val="00166E86"/>
    <w:rsid w:val="0016794A"/>
    <w:rsid w:val="0019176A"/>
    <w:rsid w:val="001C658F"/>
    <w:rsid w:val="001D7DD6"/>
    <w:rsid w:val="001E1D06"/>
    <w:rsid w:val="001E673C"/>
    <w:rsid w:val="001F2706"/>
    <w:rsid w:val="001F2BC4"/>
    <w:rsid w:val="002033EE"/>
    <w:rsid w:val="00205177"/>
    <w:rsid w:val="002066CA"/>
    <w:rsid w:val="002178AA"/>
    <w:rsid w:val="00247085"/>
    <w:rsid w:val="00250723"/>
    <w:rsid w:val="002539E2"/>
    <w:rsid w:val="00262544"/>
    <w:rsid w:val="00272A2E"/>
    <w:rsid w:val="0027492C"/>
    <w:rsid w:val="0029418D"/>
    <w:rsid w:val="002A355D"/>
    <w:rsid w:val="002A37DF"/>
    <w:rsid w:val="002C628F"/>
    <w:rsid w:val="002C7455"/>
    <w:rsid w:val="002E4FB7"/>
    <w:rsid w:val="002E6012"/>
    <w:rsid w:val="002F0113"/>
    <w:rsid w:val="002F26B9"/>
    <w:rsid w:val="002F5874"/>
    <w:rsid w:val="0030282E"/>
    <w:rsid w:val="00305110"/>
    <w:rsid w:val="00306692"/>
    <w:rsid w:val="00322561"/>
    <w:rsid w:val="003279FF"/>
    <w:rsid w:val="003334C2"/>
    <w:rsid w:val="00334025"/>
    <w:rsid w:val="00336D72"/>
    <w:rsid w:val="00395DB7"/>
    <w:rsid w:val="00395E10"/>
    <w:rsid w:val="003A0180"/>
    <w:rsid w:val="003A5D66"/>
    <w:rsid w:val="003A6D9F"/>
    <w:rsid w:val="003B0C5A"/>
    <w:rsid w:val="003F78BB"/>
    <w:rsid w:val="003F78E4"/>
    <w:rsid w:val="0040601D"/>
    <w:rsid w:val="00412762"/>
    <w:rsid w:val="0042599B"/>
    <w:rsid w:val="00425F97"/>
    <w:rsid w:val="00431255"/>
    <w:rsid w:val="00434049"/>
    <w:rsid w:val="00436EEB"/>
    <w:rsid w:val="00451A96"/>
    <w:rsid w:val="00454B28"/>
    <w:rsid w:val="004C49A4"/>
    <w:rsid w:val="00512364"/>
    <w:rsid w:val="005258C4"/>
    <w:rsid w:val="0057121F"/>
    <w:rsid w:val="00597D5B"/>
    <w:rsid w:val="005B7763"/>
    <w:rsid w:val="005C6BC9"/>
    <w:rsid w:val="005E7386"/>
    <w:rsid w:val="005F357A"/>
    <w:rsid w:val="005F6C19"/>
    <w:rsid w:val="005F7A9B"/>
    <w:rsid w:val="00603DED"/>
    <w:rsid w:val="00620AE0"/>
    <w:rsid w:val="006320F6"/>
    <w:rsid w:val="00665954"/>
    <w:rsid w:val="00667735"/>
    <w:rsid w:val="00671FAE"/>
    <w:rsid w:val="006727AF"/>
    <w:rsid w:val="00673370"/>
    <w:rsid w:val="00677B7F"/>
    <w:rsid w:val="00681B67"/>
    <w:rsid w:val="00682260"/>
    <w:rsid w:val="006878FF"/>
    <w:rsid w:val="006B06C4"/>
    <w:rsid w:val="006C15F8"/>
    <w:rsid w:val="006D3790"/>
    <w:rsid w:val="006E152C"/>
    <w:rsid w:val="006F5208"/>
    <w:rsid w:val="006F61D5"/>
    <w:rsid w:val="006F69CF"/>
    <w:rsid w:val="00702349"/>
    <w:rsid w:val="00712AA7"/>
    <w:rsid w:val="00714325"/>
    <w:rsid w:val="007231BC"/>
    <w:rsid w:val="00732293"/>
    <w:rsid w:val="0073565A"/>
    <w:rsid w:val="00755E2B"/>
    <w:rsid w:val="007579E0"/>
    <w:rsid w:val="00762253"/>
    <w:rsid w:val="0077532D"/>
    <w:rsid w:val="007A540A"/>
    <w:rsid w:val="007E651D"/>
    <w:rsid w:val="007F25AC"/>
    <w:rsid w:val="00816FA4"/>
    <w:rsid w:val="0082504F"/>
    <w:rsid w:val="008272D2"/>
    <w:rsid w:val="00834668"/>
    <w:rsid w:val="00840C9A"/>
    <w:rsid w:val="00844FAC"/>
    <w:rsid w:val="0084791D"/>
    <w:rsid w:val="00872020"/>
    <w:rsid w:val="00887AC1"/>
    <w:rsid w:val="00887C67"/>
    <w:rsid w:val="008944C7"/>
    <w:rsid w:val="008E44C9"/>
    <w:rsid w:val="008F3AB7"/>
    <w:rsid w:val="009043E5"/>
    <w:rsid w:val="0090567B"/>
    <w:rsid w:val="00905C2A"/>
    <w:rsid w:val="00922F05"/>
    <w:rsid w:val="0093042F"/>
    <w:rsid w:val="00946D94"/>
    <w:rsid w:val="00976C5C"/>
    <w:rsid w:val="009B2FAF"/>
    <w:rsid w:val="009B746C"/>
    <w:rsid w:val="009C616B"/>
    <w:rsid w:val="009D7346"/>
    <w:rsid w:val="009D7788"/>
    <w:rsid w:val="009F2202"/>
    <w:rsid w:val="009F4116"/>
    <w:rsid w:val="00A05571"/>
    <w:rsid w:val="00A05B24"/>
    <w:rsid w:val="00A130E2"/>
    <w:rsid w:val="00A156B7"/>
    <w:rsid w:val="00A33D33"/>
    <w:rsid w:val="00A5709F"/>
    <w:rsid w:val="00A701B9"/>
    <w:rsid w:val="00A70A70"/>
    <w:rsid w:val="00A7697A"/>
    <w:rsid w:val="00A779C9"/>
    <w:rsid w:val="00A8349C"/>
    <w:rsid w:val="00AA4D2C"/>
    <w:rsid w:val="00AB5336"/>
    <w:rsid w:val="00AB5BD0"/>
    <w:rsid w:val="00AB7E7D"/>
    <w:rsid w:val="00AE3D8C"/>
    <w:rsid w:val="00AE506A"/>
    <w:rsid w:val="00B0697E"/>
    <w:rsid w:val="00B10747"/>
    <w:rsid w:val="00B275A7"/>
    <w:rsid w:val="00B304EB"/>
    <w:rsid w:val="00B35C61"/>
    <w:rsid w:val="00B35E85"/>
    <w:rsid w:val="00B45F87"/>
    <w:rsid w:val="00B46D60"/>
    <w:rsid w:val="00B56EF6"/>
    <w:rsid w:val="00B65D7D"/>
    <w:rsid w:val="00B66AE8"/>
    <w:rsid w:val="00B762E9"/>
    <w:rsid w:val="00B80164"/>
    <w:rsid w:val="00B81FA6"/>
    <w:rsid w:val="00B8550D"/>
    <w:rsid w:val="00BA1FB9"/>
    <w:rsid w:val="00BA2845"/>
    <w:rsid w:val="00BA3060"/>
    <w:rsid w:val="00BC225C"/>
    <w:rsid w:val="00BC47D2"/>
    <w:rsid w:val="00BD0A81"/>
    <w:rsid w:val="00BD0D49"/>
    <w:rsid w:val="00BD6124"/>
    <w:rsid w:val="00BE4B4E"/>
    <w:rsid w:val="00C006D7"/>
    <w:rsid w:val="00C15A42"/>
    <w:rsid w:val="00C42A0F"/>
    <w:rsid w:val="00C61452"/>
    <w:rsid w:val="00C658CC"/>
    <w:rsid w:val="00C816FA"/>
    <w:rsid w:val="00C81D8A"/>
    <w:rsid w:val="00CD1207"/>
    <w:rsid w:val="00CD48F5"/>
    <w:rsid w:val="00CE39A7"/>
    <w:rsid w:val="00CE5DF3"/>
    <w:rsid w:val="00CE7A71"/>
    <w:rsid w:val="00CF188D"/>
    <w:rsid w:val="00D0773D"/>
    <w:rsid w:val="00D1641C"/>
    <w:rsid w:val="00D35B17"/>
    <w:rsid w:val="00D66CFF"/>
    <w:rsid w:val="00D70BEF"/>
    <w:rsid w:val="00D9702E"/>
    <w:rsid w:val="00DC798C"/>
    <w:rsid w:val="00DD4E40"/>
    <w:rsid w:val="00DE76B8"/>
    <w:rsid w:val="00DF5C34"/>
    <w:rsid w:val="00E042A5"/>
    <w:rsid w:val="00E062DC"/>
    <w:rsid w:val="00E3042B"/>
    <w:rsid w:val="00E369D2"/>
    <w:rsid w:val="00E41D07"/>
    <w:rsid w:val="00E42E64"/>
    <w:rsid w:val="00E649AC"/>
    <w:rsid w:val="00E72E5B"/>
    <w:rsid w:val="00E87EC0"/>
    <w:rsid w:val="00E960DD"/>
    <w:rsid w:val="00EB6F24"/>
    <w:rsid w:val="00ED1BBA"/>
    <w:rsid w:val="00ED2D64"/>
    <w:rsid w:val="00EE23DA"/>
    <w:rsid w:val="00F06061"/>
    <w:rsid w:val="00F101E6"/>
    <w:rsid w:val="00F20C2E"/>
    <w:rsid w:val="00F34446"/>
    <w:rsid w:val="00F350AF"/>
    <w:rsid w:val="00F350DA"/>
    <w:rsid w:val="00F462FB"/>
    <w:rsid w:val="00F47DEE"/>
    <w:rsid w:val="00F53FF4"/>
    <w:rsid w:val="00F707F2"/>
    <w:rsid w:val="00F73525"/>
    <w:rsid w:val="00F749EB"/>
    <w:rsid w:val="00F7728D"/>
    <w:rsid w:val="00F82728"/>
    <w:rsid w:val="00FA576C"/>
    <w:rsid w:val="00FB2866"/>
    <w:rsid w:val="00FB4F11"/>
    <w:rsid w:val="00FC4FF8"/>
    <w:rsid w:val="00FF3CAF"/>
    <w:rsid w:val="00FF5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43FE71"/>
  <w14:defaultImageDpi w14:val="32767"/>
  <w15:chartTrackingRefBased/>
  <w15:docId w15:val="{D98F4CE6-CA5A-2F40-B0C9-9B4BE0F6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101E6"/>
    <w:pPr>
      <w:widowControl/>
      <w:spacing w:before="100" w:beforeAutospacing="1" w:after="100" w:afterAutospacing="1"/>
      <w:jc w:val="left"/>
    </w:pPr>
    <w:rPr>
      <w:rFonts w:ascii="宋体" w:eastAsia="宋体" w:hAnsi="宋体" w:cs="宋体"/>
      <w:kern w:val="0"/>
    </w:rPr>
  </w:style>
  <w:style w:type="paragraph" w:styleId="a4">
    <w:name w:val="List Paragraph"/>
    <w:basedOn w:val="a"/>
    <w:uiPriority w:val="34"/>
    <w:qFormat/>
    <w:rsid w:val="00603DED"/>
    <w:pPr>
      <w:ind w:firstLineChars="200" w:firstLine="420"/>
    </w:pPr>
  </w:style>
  <w:style w:type="paragraph" w:styleId="HTML">
    <w:name w:val="HTML Preformatted"/>
    <w:basedOn w:val="a"/>
    <w:link w:val="HTML0"/>
    <w:uiPriority w:val="99"/>
    <w:unhideWhenUsed/>
    <w:rsid w:val="00672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6727AF"/>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3137">
      <w:bodyDiv w:val="1"/>
      <w:marLeft w:val="0"/>
      <w:marRight w:val="0"/>
      <w:marTop w:val="0"/>
      <w:marBottom w:val="0"/>
      <w:divBdr>
        <w:top w:val="none" w:sz="0" w:space="0" w:color="auto"/>
        <w:left w:val="none" w:sz="0" w:space="0" w:color="auto"/>
        <w:bottom w:val="none" w:sz="0" w:space="0" w:color="auto"/>
        <w:right w:val="none" w:sz="0" w:space="0" w:color="auto"/>
      </w:divBdr>
      <w:divsChild>
        <w:div w:id="1820880370">
          <w:marLeft w:val="0"/>
          <w:marRight w:val="0"/>
          <w:marTop w:val="0"/>
          <w:marBottom w:val="0"/>
          <w:divBdr>
            <w:top w:val="none" w:sz="0" w:space="0" w:color="auto"/>
            <w:left w:val="none" w:sz="0" w:space="0" w:color="auto"/>
            <w:bottom w:val="none" w:sz="0" w:space="0" w:color="auto"/>
            <w:right w:val="none" w:sz="0" w:space="0" w:color="auto"/>
          </w:divBdr>
          <w:divsChild>
            <w:div w:id="1985162092">
              <w:marLeft w:val="0"/>
              <w:marRight w:val="0"/>
              <w:marTop w:val="0"/>
              <w:marBottom w:val="0"/>
              <w:divBdr>
                <w:top w:val="none" w:sz="0" w:space="0" w:color="auto"/>
                <w:left w:val="none" w:sz="0" w:space="0" w:color="auto"/>
                <w:bottom w:val="none" w:sz="0" w:space="0" w:color="auto"/>
                <w:right w:val="none" w:sz="0" w:space="0" w:color="auto"/>
              </w:divBdr>
              <w:divsChild>
                <w:div w:id="632713647">
                  <w:marLeft w:val="0"/>
                  <w:marRight w:val="0"/>
                  <w:marTop w:val="0"/>
                  <w:marBottom w:val="0"/>
                  <w:divBdr>
                    <w:top w:val="none" w:sz="0" w:space="0" w:color="auto"/>
                    <w:left w:val="none" w:sz="0" w:space="0" w:color="auto"/>
                    <w:bottom w:val="none" w:sz="0" w:space="0" w:color="auto"/>
                    <w:right w:val="none" w:sz="0" w:space="0" w:color="auto"/>
                  </w:divBdr>
                  <w:divsChild>
                    <w:div w:id="192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509">
      <w:bodyDiv w:val="1"/>
      <w:marLeft w:val="0"/>
      <w:marRight w:val="0"/>
      <w:marTop w:val="0"/>
      <w:marBottom w:val="0"/>
      <w:divBdr>
        <w:top w:val="none" w:sz="0" w:space="0" w:color="auto"/>
        <w:left w:val="none" w:sz="0" w:space="0" w:color="auto"/>
        <w:bottom w:val="none" w:sz="0" w:space="0" w:color="auto"/>
        <w:right w:val="none" w:sz="0" w:space="0" w:color="auto"/>
      </w:divBdr>
      <w:divsChild>
        <w:div w:id="609506520">
          <w:marLeft w:val="0"/>
          <w:marRight w:val="0"/>
          <w:marTop w:val="0"/>
          <w:marBottom w:val="0"/>
          <w:divBdr>
            <w:top w:val="none" w:sz="0" w:space="0" w:color="auto"/>
            <w:left w:val="none" w:sz="0" w:space="0" w:color="auto"/>
            <w:bottom w:val="none" w:sz="0" w:space="0" w:color="auto"/>
            <w:right w:val="none" w:sz="0" w:space="0" w:color="auto"/>
          </w:divBdr>
          <w:divsChild>
            <w:div w:id="702904102">
              <w:marLeft w:val="0"/>
              <w:marRight w:val="0"/>
              <w:marTop w:val="0"/>
              <w:marBottom w:val="0"/>
              <w:divBdr>
                <w:top w:val="none" w:sz="0" w:space="0" w:color="auto"/>
                <w:left w:val="none" w:sz="0" w:space="0" w:color="auto"/>
                <w:bottom w:val="none" w:sz="0" w:space="0" w:color="auto"/>
                <w:right w:val="none" w:sz="0" w:space="0" w:color="auto"/>
              </w:divBdr>
              <w:divsChild>
                <w:div w:id="8967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2056">
      <w:bodyDiv w:val="1"/>
      <w:marLeft w:val="0"/>
      <w:marRight w:val="0"/>
      <w:marTop w:val="0"/>
      <w:marBottom w:val="0"/>
      <w:divBdr>
        <w:top w:val="none" w:sz="0" w:space="0" w:color="auto"/>
        <w:left w:val="none" w:sz="0" w:space="0" w:color="auto"/>
        <w:bottom w:val="none" w:sz="0" w:space="0" w:color="auto"/>
        <w:right w:val="none" w:sz="0" w:space="0" w:color="auto"/>
      </w:divBdr>
    </w:div>
    <w:div w:id="563300670">
      <w:bodyDiv w:val="1"/>
      <w:marLeft w:val="0"/>
      <w:marRight w:val="0"/>
      <w:marTop w:val="0"/>
      <w:marBottom w:val="0"/>
      <w:divBdr>
        <w:top w:val="none" w:sz="0" w:space="0" w:color="auto"/>
        <w:left w:val="none" w:sz="0" w:space="0" w:color="auto"/>
        <w:bottom w:val="none" w:sz="0" w:space="0" w:color="auto"/>
        <w:right w:val="none" w:sz="0" w:space="0" w:color="auto"/>
      </w:divBdr>
    </w:div>
    <w:div w:id="741827183">
      <w:bodyDiv w:val="1"/>
      <w:marLeft w:val="0"/>
      <w:marRight w:val="0"/>
      <w:marTop w:val="0"/>
      <w:marBottom w:val="0"/>
      <w:divBdr>
        <w:top w:val="none" w:sz="0" w:space="0" w:color="auto"/>
        <w:left w:val="none" w:sz="0" w:space="0" w:color="auto"/>
        <w:bottom w:val="none" w:sz="0" w:space="0" w:color="auto"/>
        <w:right w:val="none" w:sz="0" w:space="0" w:color="auto"/>
      </w:divBdr>
    </w:div>
    <w:div w:id="781072441">
      <w:bodyDiv w:val="1"/>
      <w:marLeft w:val="0"/>
      <w:marRight w:val="0"/>
      <w:marTop w:val="0"/>
      <w:marBottom w:val="0"/>
      <w:divBdr>
        <w:top w:val="none" w:sz="0" w:space="0" w:color="auto"/>
        <w:left w:val="none" w:sz="0" w:space="0" w:color="auto"/>
        <w:bottom w:val="none" w:sz="0" w:space="0" w:color="auto"/>
        <w:right w:val="none" w:sz="0" w:space="0" w:color="auto"/>
      </w:divBdr>
    </w:div>
    <w:div w:id="791747489">
      <w:bodyDiv w:val="1"/>
      <w:marLeft w:val="0"/>
      <w:marRight w:val="0"/>
      <w:marTop w:val="0"/>
      <w:marBottom w:val="0"/>
      <w:divBdr>
        <w:top w:val="none" w:sz="0" w:space="0" w:color="auto"/>
        <w:left w:val="none" w:sz="0" w:space="0" w:color="auto"/>
        <w:bottom w:val="none" w:sz="0" w:space="0" w:color="auto"/>
        <w:right w:val="none" w:sz="0" w:space="0" w:color="auto"/>
      </w:divBdr>
    </w:div>
    <w:div w:id="792135967">
      <w:bodyDiv w:val="1"/>
      <w:marLeft w:val="0"/>
      <w:marRight w:val="0"/>
      <w:marTop w:val="0"/>
      <w:marBottom w:val="0"/>
      <w:divBdr>
        <w:top w:val="none" w:sz="0" w:space="0" w:color="auto"/>
        <w:left w:val="none" w:sz="0" w:space="0" w:color="auto"/>
        <w:bottom w:val="none" w:sz="0" w:space="0" w:color="auto"/>
        <w:right w:val="none" w:sz="0" w:space="0" w:color="auto"/>
      </w:divBdr>
    </w:div>
    <w:div w:id="831798950">
      <w:bodyDiv w:val="1"/>
      <w:marLeft w:val="0"/>
      <w:marRight w:val="0"/>
      <w:marTop w:val="0"/>
      <w:marBottom w:val="0"/>
      <w:divBdr>
        <w:top w:val="none" w:sz="0" w:space="0" w:color="auto"/>
        <w:left w:val="none" w:sz="0" w:space="0" w:color="auto"/>
        <w:bottom w:val="none" w:sz="0" w:space="0" w:color="auto"/>
        <w:right w:val="none" w:sz="0" w:space="0" w:color="auto"/>
      </w:divBdr>
    </w:div>
    <w:div w:id="1469742232">
      <w:bodyDiv w:val="1"/>
      <w:marLeft w:val="0"/>
      <w:marRight w:val="0"/>
      <w:marTop w:val="0"/>
      <w:marBottom w:val="0"/>
      <w:divBdr>
        <w:top w:val="none" w:sz="0" w:space="0" w:color="auto"/>
        <w:left w:val="none" w:sz="0" w:space="0" w:color="auto"/>
        <w:bottom w:val="none" w:sz="0" w:space="0" w:color="auto"/>
        <w:right w:val="none" w:sz="0" w:space="0" w:color="auto"/>
      </w:divBdr>
    </w:div>
    <w:div w:id="1537809520">
      <w:bodyDiv w:val="1"/>
      <w:marLeft w:val="0"/>
      <w:marRight w:val="0"/>
      <w:marTop w:val="0"/>
      <w:marBottom w:val="0"/>
      <w:divBdr>
        <w:top w:val="none" w:sz="0" w:space="0" w:color="auto"/>
        <w:left w:val="none" w:sz="0" w:space="0" w:color="auto"/>
        <w:bottom w:val="none" w:sz="0" w:space="0" w:color="auto"/>
        <w:right w:val="none" w:sz="0" w:space="0" w:color="auto"/>
      </w:divBdr>
    </w:div>
    <w:div w:id="1743982597">
      <w:bodyDiv w:val="1"/>
      <w:marLeft w:val="0"/>
      <w:marRight w:val="0"/>
      <w:marTop w:val="0"/>
      <w:marBottom w:val="0"/>
      <w:divBdr>
        <w:top w:val="none" w:sz="0" w:space="0" w:color="auto"/>
        <w:left w:val="none" w:sz="0" w:space="0" w:color="auto"/>
        <w:bottom w:val="none" w:sz="0" w:space="0" w:color="auto"/>
        <w:right w:val="none" w:sz="0" w:space="0" w:color="auto"/>
      </w:divBdr>
    </w:div>
    <w:div w:id="192383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张天佑</dc:creator>
  <cp:keywords/>
  <dc:description/>
  <cp:lastModifiedBy>张天佑</cp:lastModifiedBy>
  <cp:revision>310</cp:revision>
  <dcterms:created xsi:type="dcterms:W3CDTF">2018-11-12T13:49:00Z</dcterms:created>
  <dcterms:modified xsi:type="dcterms:W3CDTF">2018-11-12T19:27:00Z</dcterms:modified>
</cp:coreProperties>
</file>