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参数逻辑</w:t>
      </w:r>
    </w:p>
    <w:p/>
    <w:tbl>
      <w:tblPr>
        <w:tblStyle w:val="5"/>
        <w:tblW w:w="8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4"/>
        <w:gridCol w:w="4394"/>
        <w:gridCol w:w="3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5168" w:type="dxa"/>
            <w:gridSpan w:val="2"/>
          </w:tcPr>
          <w:p>
            <w:pPr>
              <w:rPr>
                <w:sz w:val="18"/>
                <w:szCs w:val="18"/>
              </w:rPr>
            </w:pPr>
            <w:r>
              <w:rPr>
                <w:rFonts w:hint="eastAsia"/>
                <w:color w:val="FF0000"/>
                <w:sz w:val="18"/>
                <w:szCs w:val="18"/>
              </w:rPr>
              <w:t>放电板控制</w:t>
            </w:r>
          </w:p>
        </w:tc>
        <w:tc>
          <w:tcPr>
            <w:tcW w:w="3267" w:type="dxa"/>
          </w:tcPr>
          <w:p>
            <w:pPr>
              <w:jc w:val="center"/>
              <w:rPr>
                <w:color w:val="FF0000"/>
                <w:sz w:val="18"/>
                <w:szCs w:val="18"/>
              </w:rPr>
            </w:pPr>
            <w:r>
              <w:rPr>
                <w:rFonts w:hint="eastAsia"/>
                <w:color w:val="FF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脉冲信号输出</w:t>
            </w:r>
          </w:p>
        </w:tc>
        <w:tc>
          <w:tcPr>
            <w:tcW w:w="4394" w:type="dxa"/>
          </w:tcPr>
          <w:p>
            <w:pPr>
              <w:rPr>
                <w:sz w:val="18"/>
                <w:szCs w:val="18"/>
              </w:rPr>
            </w:pPr>
            <w:r>
              <w:rPr>
                <w:rFonts w:hint="eastAsia"/>
                <w:sz w:val="18"/>
                <w:szCs w:val="18"/>
              </w:rPr>
              <w:t>4路IO输出，高压脉冲、低压脉冲、遮断脉冲以及GPI脉冲</w:t>
            </w:r>
          </w:p>
          <w:p>
            <w:pPr>
              <w:rPr>
                <w:sz w:val="18"/>
                <w:szCs w:val="18"/>
              </w:rPr>
            </w:pPr>
            <w:r>
              <w:rPr>
                <w:rFonts w:hint="eastAsia"/>
                <w:sz w:val="18"/>
                <w:szCs w:val="18"/>
              </w:rPr>
              <w:t>PS：高速光耦隔离输出</w:t>
            </w:r>
          </w:p>
        </w:tc>
        <w:tc>
          <w:tcPr>
            <w:tcW w:w="3267" w:type="dxa"/>
          </w:tcPr>
          <w:p>
            <w:pPr>
              <w:rPr>
                <w:color w:val="FF0000"/>
                <w:sz w:val="18"/>
                <w:szCs w:val="18"/>
              </w:rPr>
            </w:pPr>
            <w:r>
              <w:rPr>
                <w:rFonts w:hint="eastAsia"/>
                <w:color w:val="FF0000"/>
                <w:sz w:val="18"/>
                <w:szCs w:val="18"/>
              </w:rPr>
              <w:t>【疑问</w:t>
            </w:r>
            <w:r>
              <w:rPr>
                <w:rFonts w:hint="eastAsia"/>
                <w:sz w:val="18"/>
                <w:szCs w:val="18"/>
              </w:rPr>
              <w:t>：这四路信号在逻辑上怎样选择？</w:t>
            </w:r>
            <w:r>
              <w:rPr>
                <w:rFonts w:hint="eastAsia"/>
                <w:color w:val="FF0000"/>
                <w:sz w:val="18"/>
                <w:szCs w:val="18"/>
              </w:rPr>
              <w:t>我的理解是</w:t>
            </w:r>
            <w:r>
              <w:rPr>
                <w:rFonts w:hint="eastAsia"/>
                <w:sz w:val="18"/>
                <w:szCs w:val="18"/>
              </w:rPr>
              <w:t>这四路是四路的PWM信号输出，控制输出电压信号，调节的是放电和不放电的时间，这样理解是否有误？</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4路脉冲输出：</w:t>
            </w:r>
          </w:p>
          <w:p>
            <w:pPr>
              <w:pStyle w:val="7"/>
              <w:numPr>
                <w:ilvl w:val="0"/>
                <w:numId w:val="1"/>
              </w:numPr>
              <w:ind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等脉宽输出：</w:t>
            </w:r>
          </w:p>
          <w:p>
            <w:pPr>
              <w:pStyle w:val="7"/>
              <w:ind w:left="360" w:firstLine="0"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高压脉冲、低压脉冲、GPI脉冲：脉宽=T-ON（即放电参数设定的ON），脉间=T-OFF（即放电参数设定的OFF），这三路脉冲暂时是一样的，待以后新的设计方案有区别是再定；遮断脉冲的脉间只有脉冲的1/2。</w:t>
            </w:r>
          </w:p>
          <w:p>
            <w:pPr>
              <w:pStyle w:val="7"/>
              <w:ind w:left="360" w:firstLine="0" w:firstLineChars="0"/>
              <w:jc w:val="center"/>
              <w:rPr>
                <w:rFonts w:hint="eastAsia"/>
                <w:color w:val="ED7D31" w:themeColor="accent2"/>
                <w:sz w:val="18"/>
                <w:szCs w:val="18"/>
                <w14:textFill>
                  <w14:solidFill>
                    <w14:schemeClr w14:val="accent2"/>
                  </w14:solidFill>
                </w14:textFill>
              </w:rPr>
            </w:pPr>
            <w:r>
              <w:rPr>
                <w:color w:val="ED7D31" w:themeColor="accent2"/>
                <w:sz w:val="18"/>
                <w:szCs w:val="18"/>
                <w14:textFill>
                  <w14:solidFill>
                    <w14:schemeClr w14:val="accent2"/>
                  </w14:solidFill>
                </w14:textFill>
              </w:rPr>
              <w:drawing>
                <wp:inline distT="0" distB="0" distL="0" distR="0">
                  <wp:extent cx="3404870" cy="1412240"/>
                  <wp:effectExtent l="0" t="0" r="5080" b="0"/>
                  <wp:docPr id="8" name="图片 8" descr="C:\Users\admin\Documents\Tencent Files\81167404\FileRecv\MobileFile\Image\%T2L_~)AY}T1JHP`ZP{JT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Documents\Tencent Files\81167404\FileRecv\MobileFile\Image\%T2L_~)AY}T1JHP`ZP{JTZ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405199" cy="1412577"/>
                          </a:xfrm>
                          <a:prstGeom prst="rect">
                            <a:avLst/>
                          </a:prstGeom>
                          <a:noFill/>
                          <a:ln>
                            <a:noFill/>
                          </a:ln>
                        </pic:spPr>
                      </pic:pic>
                    </a:graphicData>
                  </a:graphic>
                </wp:inline>
              </w:drawing>
            </w:r>
          </w:p>
          <w:p>
            <w:pPr>
              <w:pStyle w:val="7"/>
              <w:numPr>
                <w:ilvl w:val="0"/>
                <w:numId w:val="1"/>
              </w:numPr>
              <w:ind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等能量脉冲：</w:t>
            </w:r>
          </w:p>
          <w:p>
            <w:pPr>
              <w:pStyle w:val="7"/>
              <w:ind w:left="360" w:firstLine="0"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这四路脉冲的脉宽和脉间参数同上，只是脉宽的开始计时前有一个等待时间，即在脉宽开始时，暂时不计时，先等待，只有收到GPI-Z/Y的触发脉冲信号后开始按TON脉宽计时。</w:t>
            </w:r>
          </w:p>
          <w:p>
            <w:pPr>
              <w:pStyle w:val="7"/>
              <w:ind w:left="360" w:firstLine="0" w:firstLineChars="0"/>
              <w:jc w:val="center"/>
              <w:rPr>
                <w:rFonts w:hint="eastAsia"/>
                <w:color w:val="ED7D31" w:themeColor="accent2"/>
                <w:sz w:val="18"/>
                <w:szCs w:val="18"/>
                <w14:textFill>
                  <w14:solidFill>
                    <w14:schemeClr w14:val="accent2"/>
                  </w14:solidFill>
                </w14:textFill>
              </w:rPr>
            </w:pPr>
            <w:r>
              <w:rPr>
                <w:color w:val="ED7D31" w:themeColor="accent2"/>
                <w:sz w:val="18"/>
                <w:szCs w:val="18"/>
                <w14:textFill>
                  <w14:solidFill>
                    <w14:schemeClr w14:val="accent2"/>
                  </w14:solidFill>
                </w14:textFill>
              </w:rPr>
              <w:drawing>
                <wp:inline distT="0" distB="0" distL="0" distR="0">
                  <wp:extent cx="3439160" cy="1767205"/>
                  <wp:effectExtent l="0" t="0" r="8890" b="4445"/>
                  <wp:docPr id="9" name="图片 9" descr="C:\Users\admin\Documents\Tencent Files\81167404\FileRecv\MobileFile\Image\$H{EK%]23Q$PEL1Y@C9H(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Documents\Tencent Files\81167404\FileRecv\MobileFile\Image\$H{EK%]23Q$PEL1Y@C9H(O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451569" cy="1773723"/>
                          </a:xfrm>
                          <a:prstGeom prst="rect">
                            <a:avLst/>
                          </a:prstGeom>
                          <a:noFill/>
                          <a:ln>
                            <a:noFill/>
                          </a:ln>
                        </pic:spPr>
                      </pic:pic>
                    </a:graphicData>
                  </a:graphic>
                </wp:inline>
              </w:drawing>
            </w:r>
          </w:p>
          <w:p>
            <w:pPr>
              <w:pStyle w:val="7"/>
              <w:ind w:left="360" w:firstLine="0" w:firstLineChars="0"/>
              <w:rPr>
                <w:rFonts w:hint="eastAsia"/>
                <w:color w:val="ED7D31" w:themeColor="accent2"/>
                <w:sz w:val="18"/>
                <w:szCs w:val="18"/>
                <w14:textFill>
                  <w14:solidFill>
                    <w14:schemeClr w14:val="accent2"/>
                  </w14:solidFill>
                </w14:textFill>
              </w:rPr>
            </w:pPr>
          </w:p>
          <w:p>
            <w:pPr>
              <w:pStyle w:val="7"/>
              <w:numPr>
                <w:ilvl w:val="0"/>
                <w:numId w:val="1"/>
              </w:numPr>
              <w:ind w:firstLineChars="0"/>
              <w:rPr>
                <w:rFonts w:hint="eastAsia" w:cs="宋体" w:asciiTheme="minorEastAsia" w:hAnsiTheme="minorEastAsia"/>
                <w:color w:val="ED7D31" w:themeColor="accent2"/>
                <w:kern w:val="0"/>
                <w:sz w:val="18"/>
                <w:szCs w:val="18"/>
                <w14:textFill>
                  <w14:solidFill>
                    <w14:schemeClr w14:val="accent2"/>
                  </w14:solidFill>
                </w14:textFill>
              </w:rPr>
            </w:pPr>
            <w:r>
              <w:rPr>
                <w:rFonts w:hint="eastAsia" w:asciiTheme="minorEastAsia" w:hAnsiTheme="minorEastAsia"/>
                <w:color w:val="ED7D31" w:themeColor="accent2"/>
                <w:sz w:val="18"/>
                <w:szCs w:val="18"/>
                <w14:textFill>
                  <w14:solidFill>
                    <w14:schemeClr w14:val="accent2"/>
                  </w14:solidFill>
                </w14:textFill>
              </w:rPr>
              <w:t>输出是等脉宽还是等能量脉冲，在放电参数ON的第三位数（百位数）里设定。</w:t>
            </w:r>
            <w:r>
              <w:rPr>
                <w:rFonts w:hint="eastAsia" w:cs="宋体" w:asciiTheme="minorEastAsia" w:hAnsiTheme="minorEastAsia"/>
                <w:color w:val="ED7D31" w:themeColor="accent2"/>
                <w:kern w:val="0"/>
                <w:sz w:val="18"/>
                <w:szCs w:val="18"/>
                <w14:textFill>
                  <w14:solidFill>
                    <w14:schemeClr w14:val="accent2"/>
                  </w14:solidFill>
                </w14:textFill>
              </w:rPr>
              <w:t>第三位数为0的表示等能量脉冲，第三位数为8的表示等脉宽。</w:t>
            </w:r>
          </w:p>
          <w:p>
            <w:pPr>
              <w:pStyle w:val="7"/>
              <w:numPr>
                <w:ilvl w:val="0"/>
                <w:numId w:val="1"/>
              </w:numPr>
              <w:ind w:firstLineChars="0"/>
              <w:rPr>
                <w:rFonts w:hint="eastAsia" w:cs="宋体" w:asciiTheme="minorEastAsia" w:hAnsiTheme="minorEastAsia"/>
                <w:color w:val="ED7D31" w:themeColor="accent2"/>
                <w:kern w:val="0"/>
                <w:sz w:val="18"/>
                <w:szCs w:val="18"/>
                <w14:textFill>
                  <w14:solidFill>
                    <w14:schemeClr w14:val="accent2"/>
                  </w14:solidFill>
                </w14:textFill>
              </w:rPr>
            </w:pPr>
            <w:r>
              <w:rPr>
                <w:rFonts w:hint="eastAsia" w:asciiTheme="minorEastAsia" w:hAnsiTheme="minorEastAsia"/>
                <w:color w:val="ED7D31" w:themeColor="accent2"/>
                <w:sz w:val="18"/>
                <w:szCs w:val="18"/>
                <w14:textFill>
                  <w14:solidFill>
                    <w14:schemeClr w14:val="accent2"/>
                  </w14:solidFill>
                </w14:textFill>
              </w:rPr>
              <w:t>这四路脉冲的输出没有独立的接口，分别在二个电流控制的DIC插头里差分输出。（即有电流开通的路数上有各自的脉冲信号输出，关断的路数没有脉冲信号。）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电流控制选择</w:t>
            </w:r>
          </w:p>
        </w:tc>
        <w:tc>
          <w:tcPr>
            <w:tcW w:w="4394" w:type="dxa"/>
          </w:tcPr>
          <w:p>
            <w:pPr>
              <w:rPr>
                <w:sz w:val="18"/>
                <w:szCs w:val="18"/>
              </w:rPr>
            </w:pPr>
            <w:r>
              <w:rPr>
                <w:rFonts w:hint="eastAsia"/>
                <w:sz w:val="18"/>
                <w:szCs w:val="18"/>
              </w:rPr>
              <w:t>高压电流：3路输出，分别选择1A、2A、4A的电流输出</w:t>
            </w:r>
          </w:p>
          <w:p>
            <w:pPr>
              <w:rPr>
                <w:sz w:val="18"/>
                <w:szCs w:val="18"/>
              </w:rPr>
            </w:pPr>
            <w:r>
              <w:rPr>
                <w:rFonts w:hint="eastAsia"/>
                <w:sz w:val="18"/>
                <w:szCs w:val="18"/>
              </w:rPr>
              <w:t>低压电流：10路输出，最大分别选择0.5A、1A、2A、4A、8A、15A、20A、50B、50C、50D的电流输出</w:t>
            </w:r>
          </w:p>
          <w:p>
            <w:pPr>
              <w:rPr>
                <w:sz w:val="18"/>
                <w:szCs w:val="18"/>
              </w:rPr>
            </w:pPr>
            <w:r>
              <w:rPr>
                <w:rFonts w:hint="eastAsia"/>
                <w:sz w:val="18"/>
                <w:szCs w:val="18"/>
              </w:rPr>
              <w:t>GPI脉冲输出：1路输出</w:t>
            </w:r>
          </w:p>
          <w:p>
            <w:pPr>
              <w:rPr>
                <w:color w:val="FF0000"/>
                <w:sz w:val="18"/>
                <w:szCs w:val="18"/>
              </w:rPr>
            </w:pPr>
            <w:r>
              <w:rPr>
                <w:rFonts w:hint="eastAsia"/>
                <w:sz w:val="18"/>
                <w:szCs w:val="18"/>
              </w:rPr>
              <w:t>GPI输入：1路输入</w:t>
            </w:r>
            <w:r>
              <w:rPr>
                <w:rFonts w:hint="eastAsia"/>
                <w:color w:val="FF0000"/>
                <w:sz w:val="18"/>
                <w:szCs w:val="18"/>
              </w:rPr>
              <w:t>【</w:t>
            </w:r>
            <w:r>
              <w:rPr>
                <w:rFonts w:hint="eastAsia"/>
                <w:sz w:val="18"/>
                <w:szCs w:val="18"/>
              </w:rPr>
              <w:t>差分输入吗？</w:t>
            </w:r>
            <w:r>
              <w:rPr>
                <w:rFonts w:hint="eastAsia"/>
                <w:color w:val="FF0000"/>
                <w:sz w:val="18"/>
                <w:szCs w:val="18"/>
              </w:rPr>
              <w:t>】</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遮断脉冲：1路输出</w:t>
            </w:r>
          </w:p>
          <w:p>
            <w:pPr>
              <w:rPr>
                <w:sz w:val="18"/>
                <w:szCs w:val="18"/>
              </w:rPr>
            </w:pPr>
            <w:r>
              <w:rPr>
                <w:rFonts w:hint="eastAsia"/>
                <w:sz w:val="18"/>
                <w:szCs w:val="18"/>
              </w:rPr>
              <w:t>PS：高速光耦差分隔离输出，故管脚总数X2</w:t>
            </w:r>
          </w:p>
        </w:tc>
        <w:tc>
          <w:tcPr>
            <w:tcW w:w="3267" w:type="dxa"/>
          </w:tcPr>
          <w:p>
            <w:pPr>
              <w:rPr>
                <w:color w:val="FF0000"/>
                <w:sz w:val="18"/>
                <w:szCs w:val="18"/>
              </w:rPr>
            </w:pPr>
            <w:r>
              <w:rPr>
                <w:rFonts w:hint="eastAsia"/>
                <w:color w:val="FF0000"/>
                <w:sz w:val="18"/>
                <w:szCs w:val="18"/>
              </w:rPr>
              <w:t>【疑问</w:t>
            </w:r>
            <w:r>
              <w:rPr>
                <w:rFonts w:hint="eastAsia"/>
                <w:sz w:val="18"/>
                <w:szCs w:val="18"/>
              </w:rPr>
              <w:t>：最新的输入输出接口文档中的GPIZ的定义是什么？电流选择上是不是只有选通和不选通两种逻辑？</w:t>
            </w:r>
            <w:r>
              <w:rPr>
                <w:rFonts w:hint="eastAsia"/>
                <w:color w:val="FF0000"/>
                <w:sz w:val="18"/>
                <w:szCs w:val="18"/>
              </w:rPr>
              <w:t>】</w:t>
            </w:r>
          </w:p>
          <w:p>
            <w:pPr>
              <w:rPr>
                <w:color w:val="FF0000"/>
                <w:sz w:val="18"/>
                <w:szCs w:val="18"/>
              </w:rPr>
            </w:pPr>
          </w:p>
          <w:p>
            <w:pPr>
              <w:rPr>
                <w:color w:val="FF0000"/>
                <w:sz w:val="18"/>
                <w:szCs w:val="18"/>
              </w:rPr>
            </w:pPr>
            <w:r>
              <w:rPr>
                <w:rFonts w:hint="eastAsia"/>
                <w:color w:val="FF0000"/>
                <w:sz w:val="18"/>
                <w:szCs w:val="18"/>
              </w:rPr>
              <w:t>PS</w:t>
            </w:r>
            <w:r>
              <w:rPr>
                <w:rFonts w:hint="eastAsia"/>
                <w:color w:val="000000" w:themeColor="text1"/>
                <w:sz w:val="18"/>
                <w:szCs w:val="18"/>
                <w14:textFill>
                  <w14:solidFill>
                    <w14:schemeClr w14:val="tx1"/>
                  </w14:solidFill>
                </w14:textFill>
              </w:rPr>
              <w:t>：放电控制这一块的逻辑将的越详细越好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pStyle w:val="7"/>
              <w:numPr>
                <w:ilvl w:val="0"/>
                <w:numId w:val="2"/>
              </w:numPr>
              <w:ind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脉冲信号和各路的关系上面已经描述，</w:t>
            </w:r>
          </w:p>
          <w:p>
            <w:pPr>
              <w:pStyle w:val="7"/>
              <w:numPr>
                <w:ilvl w:val="0"/>
                <w:numId w:val="2"/>
              </w:numPr>
              <w:ind w:firstLineChars="0"/>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GPI+/GPI-为差分输出，GPIY/GPIZ为差分输入，GPI为脉冲监测信号，GPI输出到放电板上，当检测到开始放电，即输出脉冲GPIY/GPIZ到接口板。</w:t>
            </w:r>
          </w:p>
          <w:p>
            <w:pPr>
              <w:pStyle w:val="7"/>
              <w:numPr>
                <w:ilvl w:val="0"/>
                <w:numId w:val="2"/>
              </w:numPr>
              <w:ind w:firstLineChars="0"/>
              <w:rPr>
                <w:rFonts w:hint="eastAsia"/>
                <w:color w:val="FF0000"/>
                <w:sz w:val="18"/>
                <w:szCs w:val="18"/>
              </w:rPr>
            </w:pPr>
            <w:r>
              <w:rPr>
                <w:rFonts w:hint="eastAsia"/>
                <w:color w:val="ED7D31" w:themeColor="accent2"/>
                <w:sz w:val="18"/>
                <w:szCs w:val="18"/>
                <w14:textFill>
                  <w14:solidFill>
                    <w14:schemeClr w14:val="accent2"/>
                  </w14:solidFill>
                </w14:textFill>
              </w:rPr>
              <w:t>输出、输入均为总线差分输送，线路有+、-二路。</w:t>
            </w:r>
          </w:p>
          <w:p>
            <w:pPr>
              <w:pStyle w:val="7"/>
              <w:ind w:left="360" w:firstLine="0" w:firstLineChars="0"/>
              <w:rPr>
                <w:rFonts w:hint="eastAsia"/>
                <w:color w:val="FF0000"/>
                <w:sz w:val="18"/>
                <w:szCs w:val="18"/>
              </w:rPr>
            </w:pPr>
            <w:r>
              <w:rPr>
                <w:rFonts w:hint="eastAsia"/>
                <w:color w:val="ED7D31" w:themeColor="accent2"/>
                <w:sz w:val="18"/>
                <w:szCs w:val="18"/>
                <w14:textFill>
                  <w14:solidFill>
                    <w14:schemeClr w14:val="accent2"/>
                  </w14:solidFill>
                </w14:textFill>
              </w:rPr>
              <w:t>下面是其他设备使用得当输出线路，供参考，光耦隔离可以设计在放电板上，接口板先不考虑。</w:t>
            </w:r>
          </w:p>
          <w:p>
            <w:pPr>
              <w:pStyle w:val="7"/>
              <w:ind w:left="360" w:firstLine="0" w:firstLineChars="0"/>
              <w:rPr>
                <w:color w:val="FF0000"/>
                <w:sz w:val="18"/>
                <w:szCs w:val="18"/>
              </w:rPr>
            </w:pPr>
            <w:r>
              <w:rPr>
                <w:color w:val="FF0000"/>
                <w:sz w:val="18"/>
                <w:szCs w:val="18"/>
              </w:rPr>
              <w:drawing>
                <wp:inline distT="0" distB="0" distL="0" distR="0">
                  <wp:extent cx="4837430" cy="3121660"/>
                  <wp:effectExtent l="0" t="0" r="1270" b="2540"/>
                  <wp:docPr id="10" name="图片 10" descr="C:\Users\admin\Documents\Tencent Files\81167404\FileRecv\MobileFile\Image\2XR39UC2X{GHYXI~0F86~]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Documents\Tencent Files\81167404\FileRecv\MobileFile\Image\2XR39UC2X{GHYXI~0F86~]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37982" cy="312219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5168" w:type="dxa"/>
            <w:gridSpan w:val="2"/>
          </w:tcPr>
          <w:p>
            <w:pPr>
              <w:rPr>
                <w:sz w:val="18"/>
                <w:szCs w:val="18"/>
              </w:rPr>
            </w:pPr>
            <w:r>
              <w:rPr>
                <w:rFonts w:hint="eastAsia"/>
                <w:color w:val="FF0000"/>
                <w:sz w:val="18"/>
                <w:szCs w:val="18"/>
              </w:rPr>
              <w:t>继电器板控制</w:t>
            </w:r>
          </w:p>
        </w:tc>
        <w:tc>
          <w:tcPr>
            <w:tcW w:w="3267"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蜂鸣器控制</w:t>
            </w:r>
          </w:p>
        </w:tc>
        <w:tc>
          <w:tcPr>
            <w:tcW w:w="4394" w:type="dxa"/>
          </w:tcPr>
          <w:p>
            <w:pPr>
              <w:rPr>
                <w:sz w:val="18"/>
                <w:szCs w:val="18"/>
              </w:rPr>
            </w:pPr>
            <w:r>
              <w:rPr>
                <w:rFonts w:hint="eastAsia"/>
                <w:sz w:val="18"/>
                <w:szCs w:val="18"/>
              </w:rPr>
              <w:t>1路IO输出，控制蜂鸣器</w:t>
            </w:r>
          </w:p>
          <w:p>
            <w:pPr>
              <w:rPr>
                <w:sz w:val="18"/>
                <w:szCs w:val="18"/>
              </w:rPr>
            </w:pPr>
            <w:r>
              <w:rPr>
                <w:rFonts w:hint="eastAsia"/>
                <w:sz w:val="18"/>
                <w:szCs w:val="18"/>
              </w:rPr>
              <w:t>PS：继电器隔离输出</w:t>
            </w:r>
          </w:p>
          <w:p>
            <w:pPr>
              <w:rPr>
                <w:sz w:val="18"/>
                <w:szCs w:val="18"/>
              </w:rPr>
            </w:pPr>
          </w:p>
        </w:tc>
        <w:tc>
          <w:tcPr>
            <w:tcW w:w="3267" w:type="dxa"/>
          </w:tcPr>
          <w:p>
            <w:pPr>
              <w:rPr>
                <w:color w:val="FF0000"/>
                <w:sz w:val="18"/>
                <w:szCs w:val="18"/>
              </w:rPr>
            </w:pPr>
            <w:r>
              <w:rPr>
                <w:rFonts w:hint="eastAsia"/>
                <w:color w:val="FF0000"/>
                <w:sz w:val="18"/>
                <w:szCs w:val="18"/>
              </w:rPr>
              <w:t>【疑问</w:t>
            </w:r>
            <w:r>
              <w:rPr>
                <w:rFonts w:hint="eastAsia"/>
                <w:sz w:val="18"/>
                <w:szCs w:val="18"/>
              </w:rPr>
              <w:t>：这里的蜂鸣器控制是给一个enable信号还是PWM信号？</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为开关信号输出：工作选定输出时，驱动芯片输出为0（继电器板的继电器通电吸合），接触感知时为长音，告警是为断续音。</w:t>
            </w:r>
          </w:p>
          <w:p>
            <w:pPr>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下图为参考的输出接口图纸：先光耦隔离，再用驱动芯片直接驱动外围继电器，这部分线路在接口板上。</w:t>
            </w:r>
          </w:p>
          <w:p>
            <w:pPr>
              <w:rPr>
                <w:rFonts w:hint="eastAsia"/>
                <w:color w:val="FF0000"/>
                <w:sz w:val="18"/>
                <w:szCs w:val="18"/>
              </w:rPr>
            </w:pPr>
            <w:r>
              <w:rPr>
                <w:color w:val="FF0000"/>
                <w:sz w:val="18"/>
                <w:szCs w:val="18"/>
              </w:rPr>
              <w:drawing>
                <wp:inline distT="0" distB="0" distL="0" distR="0">
                  <wp:extent cx="5301615" cy="3521075"/>
                  <wp:effectExtent l="0" t="0" r="0" b="3175"/>
                  <wp:docPr id="11" name="图片 11" descr="C:\Users\admin\Documents\Tencent Files\81167404\FileRecv\MobileFile\Image\G1LV5N}PE]FS7]Q~EY%IPZ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Documents\Tencent Files\81167404\FileRecv\MobileFile\Image\G1LV5N}PE]FS7]Q~EY%IPZ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301866" cy="35209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放电控制</w:t>
            </w:r>
          </w:p>
        </w:tc>
        <w:tc>
          <w:tcPr>
            <w:tcW w:w="4394" w:type="dxa"/>
          </w:tcPr>
          <w:p>
            <w:pPr>
              <w:rPr>
                <w:sz w:val="18"/>
                <w:szCs w:val="18"/>
              </w:rPr>
            </w:pPr>
            <w:r>
              <w:rPr>
                <w:rFonts w:hint="eastAsia"/>
                <w:sz w:val="18"/>
                <w:szCs w:val="18"/>
              </w:rPr>
              <w:t>1路IO输出，控制电极放电开关</w:t>
            </w:r>
          </w:p>
          <w:p>
            <w:pPr>
              <w:rPr>
                <w:sz w:val="18"/>
                <w:szCs w:val="18"/>
              </w:rPr>
            </w:pPr>
            <w:r>
              <w:rPr>
                <w:rFonts w:hint="eastAsia"/>
                <w:sz w:val="18"/>
                <w:szCs w:val="18"/>
              </w:rPr>
              <w:t>PS：继电器隔离输出</w:t>
            </w:r>
          </w:p>
        </w:tc>
        <w:tc>
          <w:tcPr>
            <w:tcW w:w="3267" w:type="dxa"/>
          </w:tcPr>
          <w:p>
            <w:pPr>
              <w:rPr>
                <w:color w:val="FF0000"/>
                <w:sz w:val="18"/>
                <w:szCs w:val="18"/>
              </w:rPr>
            </w:pPr>
            <w:r>
              <w:rPr>
                <w:rFonts w:hint="eastAsia"/>
                <w:color w:val="FF0000"/>
                <w:sz w:val="18"/>
                <w:szCs w:val="18"/>
              </w:rPr>
              <w:t>【请确认</w:t>
            </w:r>
            <w:r>
              <w:rPr>
                <w:rFonts w:hint="eastAsia"/>
                <w:sz w:val="18"/>
                <w:szCs w:val="18"/>
              </w:rPr>
              <w:t>：‘0’是继电器断开关闭放电，‘1’是继电器闭合开启放电</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Z轴锁定</w:t>
            </w:r>
          </w:p>
        </w:tc>
        <w:tc>
          <w:tcPr>
            <w:tcW w:w="4394" w:type="dxa"/>
          </w:tcPr>
          <w:p>
            <w:pPr>
              <w:rPr>
                <w:sz w:val="18"/>
                <w:szCs w:val="18"/>
              </w:rPr>
            </w:pPr>
            <w:r>
              <w:rPr>
                <w:rFonts w:hint="eastAsia"/>
                <w:sz w:val="18"/>
                <w:szCs w:val="18"/>
              </w:rPr>
              <w:t>1路IO输出控制锁住和解锁Z轴；Z轴锁定时，伺服关闭，485通信关闭</w:t>
            </w:r>
          </w:p>
          <w:p>
            <w:pPr>
              <w:rPr>
                <w:sz w:val="18"/>
                <w:szCs w:val="18"/>
              </w:rPr>
            </w:pPr>
            <w:r>
              <w:rPr>
                <w:rFonts w:hint="eastAsia"/>
                <w:sz w:val="18"/>
                <w:szCs w:val="18"/>
              </w:rPr>
              <w:t>PS：继电器隔离输出（？）</w:t>
            </w:r>
          </w:p>
        </w:tc>
        <w:tc>
          <w:tcPr>
            <w:tcW w:w="3267" w:type="dxa"/>
          </w:tcPr>
          <w:p>
            <w:pPr>
              <w:rPr>
                <w:color w:val="FF0000"/>
                <w:sz w:val="18"/>
                <w:szCs w:val="18"/>
              </w:rPr>
            </w:pPr>
            <w:r>
              <w:rPr>
                <w:rFonts w:hint="eastAsia"/>
                <w:color w:val="FF0000"/>
                <w:sz w:val="18"/>
                <w:szCs w:val="18"/>
              </w:rPr>
              <w:t>【疑问：</w:t>
            </w:r>
            <w:r>
              <w:rPr>
                <w:rFonts w:hint="eastAsia"/>
                <w:color w:val="000000" w:themeColor="text1"/>
                <w:sz w:val="18"/>
                <w:szCs w:val="18"/>
                <w14:textFill>
                  <w14:solidFill>
                    <w14:schemeClr w14:val="tx1"/>
                  </w14:solidFill>
                </w14:textFill>
              </w:rPr>
              <w:t>这里的Z轴锁定控制是控制一个外部的部件来锁住Z轴吗？如果是，则请确认‘0’是继电器断开解除Z轴锁定，‘1’是继电器闭合Z轴锁定。</w:t>
            </w:r>
            <w:r>
              <w:rPr>
                <w:rFonts w:hint="eastAsia"/>
                <w:color w:val="FF0000"/>
                <w:sz w:val="18"/>
                <w:szCs w:val="18"/>
              </w:rPr>
              <w:t>或者是Z轴锁定使用的是电机内部的锁定，那么这样的话这里的Z轴锁定的话就是输入了？和主轴刹车有什么联系？】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这路接口先留着，可能不用，因为Z轴刹车可以直接在驱动电机上控制（用锁定电机来控制）。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液泵控制</w:t>
            </w:r>
          </w:p>
        </w:tc>
        <w:tc>
          <w:tcPr>
            <w:tcW w:w="4394" w:type="dxa"/>
          </w:tcPr>
          <w:p>
            <w:pPr>
              <w:rPr>
                <w:sz w:val="18"/>
                <w:szCs w:val="18"/>
              </w:rPr>
            </w:pPr>
            <w:r>
              <w:rPr>
                <w:rFonts w:hint="eastAsia"/>
                <w:sz w:val="18"/>
                <w:szCs w:val="18"/>
              </w:rPr>
              <w:t>1路IO输出，控制液泵的开关</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‘0’是继电器断开关闭液泵，‘1’是继电器闭合开启液泵</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加工极性</w:t>
            </w:r>
          </w:p>
          <w:p>
            <w:pPr>
              <w:rPr>
                <w:sz w:val="18"/>
                <w:szCs w:val="18"/>
              </w:rPr>
            </w:pPr>
            <w:r>
              <w:rPr>
                <w:rFonts w:hint="eastAsia"/>
                <w:sz w:val="18"/>
                <w:szCs w:val="18"/>
              </w:rPr>
              <w:t>[PL+/PL-]</w:t>
            </w:r>
          </w:p>
        </w:tc>
        <w:tc>
          <w:tcPr>
            <w:tcW w:w="4394" w:type="dxa"/>
          </w:tcPr>
          <w:p>
            <w:pPr>
              <w:rPr>
                <w:sz w:val="18"/>
                <w:szCs w:val="18"/>
              </w:rPr>
            </w:pPr>
            <w:r>
              <w:rPr>
                <w:rFonts w:hint="eastAsia"/>
                <w:sz w:val="18"/>
                <w:szCs w:val="18"/>
              </w:rPr>
              <w:t>2路IO输出，控制选择电极端和工件端的电压极性</w:t>
            </w:r>
          </w:p>
          <w:p>
            <w:pPr>
              <w:rPr>
                <w:sz w:val="18"/>
                <w:szCs w:val="18"/>
              </w:rPr>
            </w:pPr>
            <w:r>
              <w:rPr>
                <w:rFonts w:hint="eastAsia"/>
                <w:sz w:val="18"/>
                <w:szCs w:val="18"/>
              </w:rPr>
              <w:t>PS：继电器隔离输出</w:t>
            </w:r>
          </w:p>
        </w:tc>
        <w:tc>
          <w:tcPr>
            <w:tcW w:w="3267" w:type="dxa"/>
          </w:tcPr>
          <w:p>
            <w:pPr>
              <w:rPr>
                <w:color w:val="FF0000"/>
                <w:sz w:val="18"/>
                <w:szCs w:val="18"/>
              </w:rPr>
            </w:pPr>
            <w:r>
              <w:rPr>
                <w:rFonts w:hint="eastAsia"/>
                <w:color w:val="FF0000"/>
                <w:sz w:val="18"/>
                <w:szCs w:val="18"/>
              </w:rPr>
              <w:t>【疑问：</w:t>
            </w:r>
            <w:r>
              <w:rPr>
                <w:rFonts w:hint="eastAsia"/>
                <w:color w:val="000000" w:themeColor="text1"/>
                <w:sz w:val="18"/>
                <w:szCs w:val="18"/>
                <w14:textFill>
                  <w14:solidFill>
                    <w14:schemeClr w14:val="tx1"/>
                  </w14:solidFill>
                </w14:textFill>
              </w:rPr>
              <w:t>我认为极性控制是不是需要两路的IO控制；不同的IO电平分别对应怎样的极性选择？</w:t>
            </w:r>
            <w:r>
              <w:rPr>
                <w:rFonts w:hint="eastAsia"/>
                <w:color w:val="FF0000"/>
                <w:sz w:val="18"/>
                <w:szCs w:val="18"/>
              </w:rPr>
              <w:t>】</w:t>
            </w:r>
          </w:p>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是的，因为有一种工作状态是二路都不吸合（在不放电时，二路均不输出），所以需要二路输出，输出状态同上。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灭火器控制</w:t>
            </w:r>
          </w:p>
        </w:tc>
        <w:tc>
          <w:tcPr>
            <w:tcW w:w="4394" w:type="dxa"/>
          </w:tcPr>
          <w:p>
            <w:pPr>
              <w:rPr>
                <w:sz w:val="18"/>
                <w:szCs w:val="18"/>
              </w:rPr>
            </w:pPr>
            <w:r>
              <w:rPr>
                <w:rFonts w:hint="eastAsia"/>
                <w:sz w:val="18"/>
                <w:szCs w:val="18"/>
              </w:rPr>
              <w:t>1路IO输出，控制灭火器开关</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‘0’是继电器断开关闭灭火器，‘1’是继电器闭合开启灭火器</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无损回路</w:t>
            </w:r>
          </w:p>
          <w:p>
            <w:pPr>
              <w:rPr>
                <w:sz w:val="18"/>
                <w:szCs w:val="18"/>
              </w:rPr>
            </w:pPr>
            <w:r>
              <w:rPr>
                <w:rFonts w:hint="eastAsia"/>
                <w:sz w:val="18"/>
                <w:szCs w:val="18"/>
              </w:rPr>
              <w:t>[NOW、PIK]</w:t>
            </w:r>
          </w:p>
        </w:tc>
        <w:tc>
          <w:tcPr>
            <w:tcW w:w="4394" w:type="dxa"/>
          </w:tcPr>
          <w:p>
            <w:pPr>
              <w:rPr>
                <w:sz w:val="18"/>
                <w:szCs w:val="18"/>
              </w:rPr>
            </w:pPr>
            <w:r>
              <w:rPr>
                <w:rFonts w:hint="eastAsia"/>
                <w:sz w:val="18"/>
                <w:szCs w:val="18"/>
              </w:rPr>
              <w:t>2路IO输出，控制无损回路的输出；0：无损回路无效，1：无损回路有效</w:t>
            </w:r>
          </w:p>
          <w:p>
            <w:pPr>
              <w:rPr>
                <w:sz w:val="18"/>
                <w:szCs w:val="18"/>
              </w:rPr>
            </w:pPr>
            <w:r>
              <w:rPr>
                <w:rFonts w:hint="eastAsia"/>
                <w:sz w:val="18"/>
                <w:szCs w:val="18"/>
              </w:rPr>
              <w:t>PS：继电器隔离输出</w:t>
            </w:r>
          </w:p>
        </w:tc>
        <w:tc>
          <w:tcPr>
            <w:tcW w:w="326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同上，工作选定输出时，驱动芯片输出为0（继电器板的继电器通电吸合），其实际状态由放电参数NP确定。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驱动器电源</w:t>
            </w:r>
          </w:p>
        </w:tc>
        <w:tc>
          <w:tcPr>
            <w:tcW w:w="4394" w:type="dxa"/>
          </w:tcPr>
          <w:p>
            <w:pPr>
              <w:rPr>
                <w:sz w:val="18"/>
                <w:szCs w:val="18"/>
              </w:rPr>
            </w:pPr>
            <w:r>
              <w:rPr>
                <w:rFonts w:hint="eastAsia"/>
                <w:sz w:val="18"/>
                <w:szCs w:val="18"/>
              </w:rPr>
              <w:t>1路IO控制，控制伺服驱动器电源的通断</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‘0’是继电器断开关闭驱动器电源，‘1’是继电器闭合接通驱动器电源</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同上，工作选定输出时，驱动芯片输出为0（继电器板的继电器通电吸合）,驱动器电源是开机系统初始化以后，延时一定时间后自动启动，也可以在系统设置里面关闭。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L1,L2,L3,C1,C2,C3,C4,C5,C6,C7</w:t>
            </w:r>
          </w:p>
        </w:tc>
        <w:tc>
          <w:tcPr>
            <w:tcW w:w="4394" w:type="dxa"/>
          </w:tcPr>
          <w:p>
            <w:pPr>
              <w:rPr>
                <w:sz w:val="18"/>
                <w:szCs w:val="18"/>
              </w:rPr>
            </w:pPr>
            <w:r>
              <w:rPr>
                <w:rFonts w:hint="eastAsia"/>
                <w:sz w:val="18"/>
                <w:szCs w:val="18"/>
              </w:rPr>
              <w:t>10路IO输出，设置电感电容参数</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‘0’是继电器断开取消该路选中，‘1’是继电器闭合选中该路</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同上，工作选定输出时，驱动芯片输出为0（继电器板的继电器通电吸合），其实际状态由放电参数LC确定。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分度头刹车</w:t>
            </w:r>
          </w:p>
        </w:tc>
        <w:tc>
          <w:tcPr>
            <w:tcW w:w="4394" w:type="dxa"/>
          </w:tcPr>
          <w:p>
            <w:pPr>
              <w:rPr>
                <w:sz w:val="18"/>
                <w:szCs w:val="18"/>
              </w:rPr>
            </w:pPr>
            <w:r>
              <w:rPr>
                <w:rFonts w:hint="eastAsia"/>
                <w:sz w:val="18"/>
                <w:szCs w:val="18"/>
              </w:rPr>
              <w:t>1路IO输出，该输出信号有效时，控制C轴不能移动</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分度头刹车是控制一个外部物件，在C轴不移动时来固定住C轴，‘0’继电器断开解除刹车，‘1’继电器闭合锁住C轴</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FF0000"/>
                <w:sz w:val="18"/>
                <w:szCs w:val="18"/>
              </w:rPr>
              <w:t>需联系分度头厂家再确认。先按主轴刹车同理设计。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主轴刹车</w:t>
            </w:r>
          </w:p>
        </w:tc>
        <w:tc>
          <w:tcPr>
            <w:tcW w:w="4394" w:type="dxa"/>
          </w:tcPr>
          <w:p>
            <w:pPr>
              <w:rPr>
                <w:sz w:val="18"/>
                <w:szCs w:val="18"/>
              </w:rPr>
            </w:pPr>
            <w:r>
              <w:rPr>
                <w:rFonts w:hint="eastAsia"/>
                <w:sz w:val="18"/>
                <w:szCs w:val="18"/>
              </w:rPr>
              <w:t>1路IO输出，该输出信号有效时，控制Z轴不能移动</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主轴头刹车是控制一个外部物件，在Z轴不移动时来固定住Z轴，‘0’继电器断开解除刹车，‘1’继电器闭合锁住Z轴</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设备不工作或关机时主轴处于锁定状态，当开机系统初始化和驱动器电源通电后自动关闭主轴锁定状态，关闭主轴刹车时，驱动芯片输出为0（继电器板的继电器通电吸合），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辅助电源</w:t>
            </w:r>
          </w:p>
        </w:tc>
        <w:tc>
          <w:tcPr>
            <w:tcW w:w="4394" w:type="dxa"/>
          </w:tcPr>
          <w:p>
            <w:pPr>
              <w:rPr>
                <w:sz w:val="18"/>
                <w:szCs w:val="18"/>
              </w:rPr>
            </w:pPr>
            <w:r>
              <w:rPr>
                <w:rFonts w:hint="eastAsia"/>
                <w:sz w:val="18"/>
                <w:szCs w:val="18"/>
              </w:rPr>
              <w:t>1路IO输出，控制辅助电源回路的选通</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‘0’继电器断开，回路不选通，‘1’继电器闭合，回路选通</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同上，工作选定输出时，驱动芯片输出为0（继电器板的继电器通电吸合）,辅助电源是开机系统初始化以后，延时一定时间后自动启动，也可以在系统设置里面关闭。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低压遮断</w:t>
            </w:r>
          </w:p>
        </w:tc>
        <w:tc>
          <w:tcPr>
            <w:tcW w:w="4394" w:type="dxa"/>
          </w:tcPr>
          <w:p>
            <w:pPr>
              <w:rPr>
                <w:sz w:val="18"/>
                <w:szCs w:val="18"/>
              </w:rPr>
            </w:pPr>
            <w:r>
              <w:rPr>
                <w:rFonts w:hint="eastAsia"/>
                <w:sz w:val="18"/>
                <w:szCs w:val="18"/>
              </w:rPr>
              <w:t>1路IO输出，控制低压遮断电路选通</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‘0’继电器断开，回路不选通，‘1’继电器闭合，回路选通</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遮断回路是一个辅助放电回路，其工作电压有二种，分别为高压遮断和低压遮断。遮断脉冲是控制遮断回路的放电波形，高低压遮断输出是控制电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高压遮断</w:t>
            </w:r>
          </w:p>
        </w:tc>
        <w:tc>
          <w:tcPr>
            <w:tcW w:w="4394" w:type="dxa"/>
          </w:tcPr>
          <w:p>
            <w:pPr>
              <w:rPr>
                <w:sz w:val="18"/>
                <w:szCs w:val="18"/>
              </w:rPr>
            </w:pPr>
            <w:r>
              <w:rPr>
                <w:rFonts w:hint="eastAsia"/>
                <w:sz w:val="18"/>
                <w:szCs w:val="18"/>
              </w:rPr>
              <w:t>1路IO输出，控制高压遮断电路的选通</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【请确认：</w:t>
            </w:r>
            <w:r>
              <w:rPr>
                <w:rFonts w:hint="eastAsia"/>
                <w:color w:val="000000" w:themeColor="text1"/>
                <w:sz w:val="18"/>
                <w:szCs w:val="18"/>
                <w14:textFill>
                  <w14:solidFill>
                    <w14:schemeClr w14:val="tx1"/>
                  </w14:solidFill>
                </w14:textFill>
              </w:rPr>
              <w:t>‘0’继电器断开，回路不选通，‘1’继电器闭合，回路选通</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ED7D31" w:themeColor="accent2"/>
                <w:sz w:val="18"/>
                <w:szCs w:val="18"/>
                <w14:textFill>
                  <w14:solidFill>
                    <w14:schemeClr w14:val="accent2"/>
                  </w14:solidFill>
                </w14:textFill>
              </w:rPr>
              <w:t>同上，工作选定输出时，驱动芯片输出为0（继电器板的继电器通电吸合）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color w:val="FF0000"/>
                <w:sz w:val="18"/>
                <w:szCs w:val="18"/>
              </w:rPr>
            </w:pPr>
            <w:r>
              <w:rPr>
                <w:rFonts w:hint="eastAsia"/>
                <w:color w:val="FF0000"/>
                <w:sz w:val="18"/>
                <w:szCs w:val="18"/>
              </w:rPr>
              <w:t>【疑问</w:t>
            </w:r>
            <w:r>
              <w:rPr>
                <w:rFonts w:hint="eastAsia"/>
                <w:color w:val="000000" w:themeColor="text1"/>
                <w:sz w:val="18"/>
                <w:szCs w:val="18"/>
                <w14:textFill>
                  <w14:solidFill>
                    <w14:schemeClr w14:val="tx1"/>
                  </w14:solidFill>
                </w14:textFill>
              </w:rPr>
              <w:t>：低压遮断、高压遮断的选择与遮断脉冲有什么样的逻辑关系？</w:t>
            </w:r>
            <w:r>
              <w:rPr>
                <w:rFonts w:hint="eastAsia"/>
                <w:color w:val="FF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预留</w:t>
            </w:r>
          </w:p>
        </w:tc>
        <w:tc>
          <w:tcPr>
            <w:tcW w:w="4394" w:type="dxa"/>
          </w:tcPr>
          <w:p>
            <w:pPr>
              <w:rPr>
                <w:sz w:val="18"/>
                <w:szCs w:val="18"/>
              </w:rPr>
            </w:pPr>
            <w:r>
              <w:rPr>
                <w:rFonts w:hint="eastAsia"/>
                <w:sz w:val="18"/>
                <w:szCs w:val="18"/>
              </w:rPr>
              <w:t>6路IO输出</w:t>
            </w:r>
          </w:p>
          <w:p>
            <w:pPr>
              <w:rPr>
                <w:sz w:val="18"/>
                <w:szCs w:val="18"/>
              </w:rPr>
            </w:pPr>
            <w:r>
              <w:rPr>
                <w:rFonts w:hint="eastAsia"/>
                <w:sz w:val="18"/>
                <w:szCs w:val="18"/>
              </w:rPr>
              <w:t>PS：继电器隔离输出</w:t>
            </w:r>
          </w:p>
        </w:tc>
        <w:tc>
          <w:tcPr>
            <w:tcW w:w="3267" w:type="dxa"/>
          </w:tcPr>
          <w:p>
            <w:pPr>
              <w:rPr>
                <w:sz w:val="18"/>
                <w:szCs w:val="18"/>
              </w:rPr>
            </w:pPr>
            <w:r>
              <w:rPr>
                <w:rFonts w:hint="eastAsia"/>
                <w:color w:val="FF0000"/>
                <w:sz w:val="18"/>
                <w:szCs w:val="18"/>
              </w:rPr>
              <w:t>【还需预留吗？】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FF0000"/>
                <w:sz w:val="18"/>
                <w:szCs w:val="18"/>
              </w:rPr>
              <w:t>不需要了。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电压检测</w:t>
            </w:r>
          </w:p>
        </w:tc>
        <w:tc>
          <w:tcPr>
            <w:tcW w:w="4394" w:type="dxa"/>
          </w:tcPr>
          <w:p>
            <w:pPr>
              <w:rPr>
                <w:sz w:val="18"/>
                <w:szCs w:val="18"/>
              </w:rPr>
            </w:pPr>
            <w:r>
              <w:rPr>
                <w:rFonts w:hint="eastAsia"/>
                <w:sz w:val="18"/>
                <w:szCs w:val="18"/>
              </w:rPr>
              <w:t>1路AD输入，检测极间电压。【放电时：控制放电；不放电时：接触感知判断】</w:t>
            </w:r>
          </w:p>
        </w:tc>
        <w:tc>
          <w:tcPr>
            <w:tcW w:w="326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sz w:val="18"/>
                <w:szCs w:val="18"/>
              </w:rPr>
            </w:pPr>
            <w:r>
              <w:rPr>
                <w:rFonts w:hint="eastAsia"/>
                <w:color w:val="ED7D31" w:themeColor="accent2"/>
                <w:sz w:val="18"/>
                <w:szCs w:val="18"/>
                <w14:textFill>
                  <w14:solidFill>
                    <w14:schemeClr w14:val="accent2"/>
                  </w14:solidFill>
                </w14:textFill>
              </w:rPr>
              <w:t>是的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5168" w:type="dxa"/>
            <w:gridSpan w:val="2"/>
          </w:tcPr>
          <w:p>
            <w:pPr>
              <w:rPr>
                <w:sz w:val="18"/>
                <w:szCs w:val="18"/>
              </w:rPr>
            </w:pPr>
            <w:r>
              <w:rPr>
                <w:rFonts w:hint="eastAsia"/>
                <w:color w:val="FF0000"/>
                <w:sz w:val="18"/>
                <w:szCs w:val="18"/>
              </w:rPr>
              <w:t>传感器信号</w:t>
            </w:r>
          </w:p>
        </w:tc>
        <w:tc>
          <w:tcPr>
            <w:tcW w:w="3267"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液位检测</w:t>
            </w:r>
          </w:p>
        </w:tc>
        <w:tc>
          <w:tcPr>
            <w:tcW w:w="4394" w:type="dxa"/>
          </w:tcPr>
          <w:p>
            <w:pPr>
              <w:rPr>
                <w:sz w:val="18"/>
                <w:szCs w:val="18"/>
              </w:rPr>
            </w:pPr>
            <w:r>
              <w:rPr>
                <w:rFonts w:hint="eastAsia"/>
                <w:sz w:val="18"/>
                <w:szCs w:val="18"/>
              </w:rPr>
              <w:t>1路IO输入，当液位检测功能没有开启（即没有液位检测传感器的输入和液位没有达到指定高度时），系统不能开启放电</w:t>
            </w:r>
          </w:p>
        </w:tc>
        <w:tc>
          <w:tcPr>
            <w:tcW w:w="3267" w:type="dxa"/>
          </w:tcPr>
          <w:p>
            <w:pPr>
              <w:rPr>
                <w:sz w:val="18"/>
                <w:szCs w:val="18"/>
              </w:rPr>
            </w:pPr>
            <w:r>
              <w:rPr>
                <w:rFonts w:hint="eastAsia"/>
                <w:sz w:val="18"/>
                <w:szCs w:val="18"/>
              </w:rPr>
              <w:t>when 液位检测== enable</w:t>
            </w:r>
          </w:p>
          <w:p>
            <w:pPr>
              <w:rPr>
                <w:sz w:val="18"/>
                <w:szCs w:val="18"/>
              </w:rPr>
            </w:pPr>
            <w:r>
              <w:rPr>
                <w:rFonts w:hint="eastAsia"/>
                <w:sz w:val="18"/>
                <w:szCs w:val="18"/>
              </w:rPr>
              <w:t xml:space="preserve">   if 输入== 1:[液位达到指定高度]</w:t>
            </w:r>
          </w:p>
          <w:p>
            <w:pPr>
              <w:rPr>
                <w:sz w:val="18"/>
                <w:szCs w:val="18"/>
              </w:rPr>
            </w:pPr>
            <w:r>
              <w:rPr>
                <w:rFonts w:hint="eastAsia"/>
                <w:sz w:val="18"/>
                <w:szCs w:val="18"/>
              </w:rPr>
              <w:t xml:space="preserve">      解锁放电开关，</w:t>
            </w:r>
            <w:r>
              <w:rPr>
                <w:rFonts w:hint="eastAsia"/>
                <w:color w:val="FF0000"/>
                <w:sz w:val="18"/>
                <w:szCs w:val="18"/>
              </w:rPr>
              <w:t>液泵需要自动关闭吗？</w:t>
            </w:r>
          </w:p>
          <w:p>
            <w:pPr>
              <w:rPr>
                <w:sz w:val="18"/>
                <w:szCs w:val="18"/>
              </w:rPr>
            </w:pPr>
            <w:r>
              <w:rPr>
                <w:rFonts w:hint="eastAsia"/>
                <w:sz w:val="18"/>
                <w:szCs w:val="18"/>
              </w:rPr>
              <w:t xml:space="preserve">   else: [输入== 0,液位未到达]</w:t>
            </w:r>
          </w:p>
          <w:p>
            <w:pPr>
              <w:rPr>
                <w:color w:val="FF0000"/>
                <w:sz w:val="18"/>
                <w:szCs w:val="18"/>
              </w:rPr>
            </w:pPr>
            <w:r>
              <w:rPr>
                <w:rFonts w:hint="eastAsia"/>
                <w:sz w:val="18"/>
                <w:szCs w:val="18"/>
              </w:rPr>
              <w:t xml:space="preserve">      放电开关锁住</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when </w:t>
            </w:r>
            <w:r>
              <w:rPr>
                <w:rFonts w:hint="eastAsia"/>
                <w:sz w:val="18"/>
                <w:szCs w:val="18"/>
              </w:rPr>
              <w:t>液位检测== disable</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放电开关锁住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液位检测：传感器为常开状态（告警），只有当液位达到一定高度时，触点闭合（解除告警），液泵的工作状态和液位传感器的状态无关，告警是只是关闭放电状态并锁住，也可以在显示器上的“液位开”里面忽略液位传感器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液温检测</w:t>
            </w:r>
          </w:p>
        </w:tc>
        <w:tc>
          <w:tcPr>
            <w:tcW w:w="4394" w:type="dxa"/>
          </w:tcPr>
          <w:p>
            <w:pPr>
              <w:rPr>
                <w:sz w:val="18"/>
                <w:szCs w:val="18"/>
              </w:rPr>
            </w:pPr>
            <w:r>
              <w:rPr>
                <w:rFonts w:hint="eastAsia"/>
                <w:sz w:val="18"/>
                <w:szCs w:val="18"/>
              </w:rPr>
              <w:t>1路IO输入，当液温检测功能没有开启（即没有液温检测传感器输入时），系统不能开启放电</w:t>
            </w:r>
          </w:p>
        </w:tc>
        <w:tc>
          <w:tcPr>
            <w:tcW w:w="3267" w:type="dxa"/>
          </w:tcPr>
          <w:p>
            <w:pPr>
              <w:rPr>
                <w:sz w:val="18"/>
                <w:szCs w:val="18"/>
              </w:rPr>
            </w:pPr>
            <w:r>
              <w:rPr>
                <w:rFonts w:hint="eastAsia"/>
                <w:sz w:val="18"/>
                <w:szCs w:val="18"/>
              </w:rPr>
              <w:t xml:space="preserve">   if 输入== 1:[液温达到某个阈值]</w:t>
            </w:r>
          </w:p>
          <w:p>
            <w:pPr>
              <w:rPr>
                <w:color w:val="FF0000"/>
                <w:sz w:val="18"/>
                <w:szCs w:val="18"/>
              </w:rPr>
            </w:pPr>
            <w:r>
              <w:rPr>
                <w:rFonts w:hint="eastAsia"/>
                <w:sz w:val="18"/>
                <w:szCs w:val="18"/>
              </w:rPr>
              <w:t xml:space="preserve">       </w:t>
            </w:r>
            <w:r>
              <w:rPr>
                <w:rFonts w:hint="eastAsia"/>
                <w:color w:val="FF0000"/>
                <w:sz w:val="18"/>
                <w:szCs w:val="18"/>
              </w:rPr>
              <w:t>执行什么样的操作？</w:t>
            </w:r>
          </w:p>
          <w:p>
            <w:pPr>
              <w:rPr>
                <w:color w:val="000000" w:themeColor="text1"/>
                <w:sz w:val="18"/>
                <w:szCs w:val="18"/>
                <w14:textFill>
                  <w14:solidFill>
                    <w14:schemeClr w14:val="tx1"/>
                  </w14:solidFill>
                </w14:textFill>
              </w:rPr>
            </w:pPr>
            <w:r>
              <w:rPr>
                <w:rFonts w:hint="eastAsia"/>
                <w:color w:val="FF0000"/>
                <w:sz w:val="18"/>
                <w:szCs w:val="18"/>
              </w:rPr>
              <w:t xml:space="preserve">   </w:t>
            </w:r>
            <w:r>
              <w:rPr>
                <w:rFonts w:hint="eastAsia"/>
                <w:color w:val="000000" w:themeColor="text1"/>
                <w:sz w:val="18"/>
                <w:szCs w:val="18"/>
                <w14:textFill>
                  <w14:solidFill>
                    <w14:schemeClr w14:val="tx1"/>
                  </w14:solidFill>
                </w14:textFill>
              </w:rPr>
              <w:t>else:[输入==0,液温正常]</w:t>
            </w:r>
          </w:p>
          <w:p>
            <w:pPr>
              <w:rPr>
                <w:color w:val="000000" w:themeColor="text1"/>
                <w:sz w:val="18"/>
                <w:szCs w:val="18"/>
                <w14:textFill>
                  <w14:solidFill>
                    <w14:schemeClr w14:val="tx1"/>
                  </w14:solidFill>
                </w14:textFill>
              </w:rPr>
            </w:pPr>
            <w:r>
              <w:rPr>
                <w:rFonts w:hint="eastAsia"/>
                <w:color w:val="000000" w:themeColor="text1"/>
                <w:sz w:val="18"/>
                <w:szCs w:val="18"/>
                <w14:textFill>
                  <w14:solidFill>
                    <w14:schemeClr w14:val="tx1"/>
                  </w14:solidFill>
                </w14:textFill>
              </w:rPr>
              <w:t xml:space="preserve">       正常加工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液温检测：传感器为常闭状态，只有当温度达到一定时，触点断开（告警），关闭放电状态并锁住。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防火检测</w:t>
            </w:r>
          </w:p>
        </w:tc>
        <w:tc>
          <w:tcPr>
            <w:tcW w:w="4394" w:type="dxa"/>
          </w:tcPr>
          <w:p>
            <w:pPr>
              <w:rPr>
                <w:sz w:val="18"/>
                <w:szCs w:val="18"/>
              </w:rPr>
            </w:pPr>
            <w:r>
              <w:rPr>
                <w:rFonts w:hint="eastAsia"/>
                <w:sz w:val="18"/>
                <w:szCs w:val="18"/>
              </w:rPr>
              <w:t>3路IO输入，当防火检测功能没有开启（即没有防火检测传感器输入时），系统不能正常工作</w:t>
            </w:r>
          </w:p>
        </w:tc>
        <w:tc>
          <w:tcPr>
            <w:tcW w:w="3267" w:type="dxa"/>
          </w:tcPr>
          <w:p>
            <w:pPr>
              <w:rPr>
                <w:sz w:val="18"/>
                <w:szCs w:val="18"/>
              </w:rPr>
            </w:pPr>
            <w:r>
              <w:rPr>
                <w:rFonts w:hint="eastAsia"/>
                <w:sz w:val="18"/>
                <w:szCs w:val="18"/>
              </w:rPr>
              <w:t xml:space="preserve">   if 输入==1:[发生火灾]</w:t>
            </w:r>
          </w:p>
          <w:p>
            <w:pPr>
              <w:rPr>
                <w:sz w:val="18"/>
                <w:szCs w:val="18"/>
              </w:rPr>
            </w:pPr>
            <w:r>
              <w:rPr>
                <w:rFonts w:hint="eastAsia"/>
                <w:sz w:val="18"/>
                <w:szCs w:val="18"/>
              </w:rPr>
              <w:t xml:space="preserve">       开启灭火器，关闭放电、关闭伺服器</w:t>
            </w:r>
          </w:p>
          <w:p>
            <w:pPr>
              <w:rPr>
                <w:sz w:val="18"/>
                <w:szCs w:val="18"/>
              </w:rPr>
            </w:pPr>
            <w:r>
              <w:rPr>
                <w:rFonts w:hint="eastAsia"/>
                <w:sz w:val="18"/>
                <w:szCs w:val="18"/>
              </w:rPr>
              <w:t xml:space="preserve">   else:[输入==0,没有火灾情况]</w:t>
            </w:r>
          </w:p>
          <w:p>
            <w:pPr>
              <w:rPr>
                <w:sz w:val="18"/>
                <w:szCs w:val="18"/>
              </w:rPr>
            </w:pPr>
            <w:r>
              <w:rPr>
                <w:rFonts w:hint="eastAsia"/>
                <w:sz w:val="18"/>
                <w:szCs w:val="18"/>
              </w:rPr>
              <w:t xml:space="preserve">       正常加工</w:t>
            </w:r>
          </w:p>
          <w:p>
            <w:pPr>
              <w:rPr>
                <w:sz w:val="18"/>
                <w:szCs w:val="18"/>
              </w:rPr>
            </w:pPr>
          </w:p>
          <w:p>
            <w:pPr>
              <w:rPr>
                <w:sz w:val="18"/>
                <w:szCs w:val="18"/>
              </w:rPr>
            </w:pPr>
            <w:r>
              <w:rPr>
                <w:rFonts w:hint="eastAsia"/>
                <w:color w:val="FF0000"/>
                <w:sz w:val="18"/>
                <w:szCs w:val="18"/>
              </w:rPr>
              <w:t>问：</w:t>
            </w:r>
            <w:r>
              <w:rPr>
                <w:rFonts w:hint="eastAsia"/>
                <w:color w:val="5B9BD5" w:themeColor="accent1"/>
                <w:sz w:val="18"/>
                <w:szCs w:val="18"/>
                <w14:textFill>
                  <w14:solidFill>
                    <w14:schemeClr w14:val="accent1"/>
                  </w14:solidFill>
                </w14:textFill>
              </w:rPr>
              <w:t>液温检测与防火检测之间有没有逻辑关系？如果没有这两路输入逻辑控制上是不是影响放电？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防火检测：传感器为常闭状态，只有当检测到火焰时，触点断开（告警），关闭放电状态并锁住。如果系统设置里面的灭火器控制处于开状态，需自动启动灭火器。三个传感器之间没有任何逻辑关系，但告警是都是关闭放电。液位传感器可以人为忽略关闭，其他二路不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Z轴限位</w:t>
            </w:r>
          </w:p>
        </w:tc>
        <w:tc>
          <w:tcPr>
            <w:tcW w:w="4394" w:type="dxa"/>
          </w:tcPr>
          <w:p>
            <w:pPr>
              <w:rPr>
                <w:sz w:val="18"/>
                <w:szCs w:val="18"/>
              </w:rPr>
            </w:pPr>
            <w:r>
              <w:rPr>
                <w:rFonts w:hint="eastAsia"/>
                <w:sz w:val="18"/>
                <w:szCs w:val="18"/>
              </w:rPr>
              <w:t>2路IO输入，Z-、Z+限位开关输入，控制Z轴的移动范围</w:t>
            </w:r>
          </w:p>
        </w:tc>
        <w:tc>
          <w:tcPr>
            <w:tcW w:w="3267" w:type="dxa"/>
          </w:tcPr>
          <w:p>
            <w:pPr>
              <w:rPr>
                <w:sz w:val="18"/>
                <w:szCs w:val="18"/>
              </w:rPr>
            </w:pPr>
            <w:r>
              <w:rPr>
                <w:rFonts w:hint="eastAsia"/>
                <w:sz w:val="18"/>
                <w:szCs w:val="18"/>
              </w:rPr>
              <w:t>if 输入 == 1:[限位告警]</w:t>
            </w:r>
          </w:p>
          <w:p>
            <w:pPr>
              <w:ind w:firstLine="360"/>
              <w:rPr>
                <w:sz w:val="18"/>
                <w:szCs w:val="18"/>
              </w:rPr>
            </w:pPr>
            <w:r>
              <w:rPr>
                <w:rFonts w:hint="eastAsia"/>
                <w:sz w:val="18"/>
                <w:szCs w:val="18"/>
              </w:rPr>
              <w:t>停止加工，关闭放电，关闭伺服</w:t>
            </w:r>
          </w:p>
          <w:p>
            <w:pPr>
              <w:rPr>
                <w:sz w:val="18"/>
                <w:szCs w:val="18"/>
              </w:rPr>
            </w:pPr>
            <w:r>
              <w:rPr>
                <w:rFonts w:hint="eastAsia"/>
                <w:sz w:val="18"/>
                <w:szCs w:val="18"/>
              </w:rPr>
              <w:t>else :[输入==0,无限位警告]</w:t>
            </w:r>
          </w:p>
          <w:p>
            <w:pPr>
              <w:ind w:firstLine="360"/>
              <w:rPr>
                <w:sz w:val="18"/>
                <w:szCs w:val="18"/>
              </w:rPr>
            </w:pPr>
            <w:r>
              <w:rPr>
                <w:rFonts w:hint="eastAsia"/>
                <w:sz w:val="18"/>
                <w:szCs w:val="18"/>
              </w:rPr>
              <w:t>正常加工</w:t>
            </w:r>
          </w:p>
          <w:p>
            <w:pPr>
              <w:ind w:firstLine="360"/>
              <w:rPr>
                <w:sz w:val="18"/>
                <w:szCs w:val="18"/>
              </w:rPr>
            </w:pPr>
          </w:p>
          <w:p>
            <w:pPr>
              <w:rPr>
                <w:sz w:val="18"/>
                <w:szCs w:val="18"/>
              </w:rPr>
            </w:pPr>
            <w:r>
              <w:rPr>
                <w:rFonts w:hint="eastAsia"/>
                <w:color w:val="FF0000"/>
                <w:sz w:val="18"/>
                <w:szCs w:val="18"/>
              </w:rPr>
              <w:t>问</w:t>
            </w:r>
            <w:r>
              <w:rPr>
                <w:rFonts w:hint="eastAsia"/>
                <w:sz w:val="18"/>
                <w:szCs w:val="18"/>
              </w:rPr>
              <w:t>：</w:t>
            </w:r>
            <w:r>
              <w:rPr>
                <w:rFonts w:hint="eastAsia"/>
                <w:color w:val="5B9BD5" w:themeColor="accent1"/>
                <w:sz w:val="18"/>
                <w:szCs w:val="18"/>
                <w14:textFill>
                  <w14:solidFill>
                    <w14:schemeClr w14:val="accent1"/>
                  </w14:solidFill>
                </w14:textFill>
              </w:rPr>
              <w:t>发生告警时，是不是都是关闭放电，关闭伺服的操作？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Z+、Z-限位告警时，显示器显示告警状态，同时Z轴需自动回退一定距离，使限位传感器复位，告警时所有操作都无效，如果是放电或者因为状态，需自动关闭。需按面板或手控盒上“ACK”键解除告警后恢复工作状态。（所有的告警状态均需按面板或手控盒上“ACK”键解除告警后恢复工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XY轴光栅输入</w:t>
            </w:r>
          </w:p>
        </w:tc>
        <w:tc>
          <w:tcPr>
            <w:tcW w:w="4394" w:type="dxa"/>
          </w:tcPr>
          <w:p>
            <w:pPr>
              <w:rPr>
                <w:sz w:val="18"/>
                <w:szCs w:val="18"/>
              </w:rPr>
            </w:pPr>
            <w:r>
              <w:rPr>
                <w:rFonts w:hint="eastAsia"/>
                <w:sz w:val="18"/>
                <w:szCs w:val="18"/>
              </w:rPr>
              <w:t>2路差分输入，当检测到X、Y轴的光栅输出信号发生变化时，停止加工</w:t>
            </w:r>
          </w:p>
          <w:p>
            <w:pPr>
              <w:rPr>
                <w:sz w:val="18"/>
                <w:szCs w:val="18"/>
              </w:rPr>
            </w:pPr>
            <w:r>
              <w:rPr>
                <w:rFonts w:hint="eastAsia"/>
                <w:color w:val="FF0000"/>
                <w:sz w:val="18"/>
                <w:szCs w:val="18"/>
              </w:rPr>
              <w:t>【疑问</w:t>
            </w:r>
            <w:r>
              <w:rPr>
                <w:rFonts w:hint="eastAsia"/>
                <w:color w:val="000000" w:themeColor="text1"/>
                <w:sz w:val="18"/>
                <w:szCs w:val="18"/>
                <w14:textFill>
                  <w14:solidFill>
                    <w14:schemeClr w14:val="tx1"/>
                  </w14:solidFill>
                </w14:textFill>
              </w:rPr>
              <w:t>：在最新的输入输出接口文档中，XR+/XR-以及YR+/YR-是什么信号？光栅传感器的输出？</w:t>
            </w:r>
            <w:r>
              <w:rPr>
                <w:rFonts w:hint="eastAsia"/>
                <w:color w:val="FF0000"/>
                <w:sz w:val="18"/>
                <w:szCs w:val="18"/>
              </w:rPr>
              <w:t>】</w:t>
            </w:r>
          </w:p>
        </w:tc>
        <w:tc>
          <w:tcPr>
            <w:tcW w:w="3267" w:type="dxa"/>
          </w:tcPr>
          <w:p>
            <w:pPr>
              <w:rPr>
                <w:sz w:val="18"/>
                <w:szCs w:val="18"/>
              </w:rPr>
            </w:pPr>
            <w:r>
              <w:rPr>
                <w:rFonts w:hint="eastAsia"/>
                <w:sz w:val="18"/>
                <w:szCs w:val="18"/>
              </w:rPr>
              <w:t>when  XY保护 == enable</w:t>
            </w:r>
          </w:p>
          <w:p>
            <w:pPr>
              <w:ind w:firstLine="360"/>
              <w:rPr>
                <w:sz w:val="18"/>
                <w:szCs w:val="18"/>
              </w:rPr>
            </w:pPr>
            <w:r>
              <w:rPr>
                <w:rFonts w:hint="eastAsia"/>
                <w:sz w:val="18"/>
                <w:szCs w:val="18"/>
              </w:rPr>
              <w:t>if  XY输入changed</w:t>
            </w:r>
          </w:p>
          <w:p>
            <w:pPr>
              <w:ind w:firstLine="360"/>
              <w:rPr>
                <w:sz w:val="18"/>
                <w:szCs w:val="18"/>
              </w:rPr>
            </w:pPr>
            <w:r>
              <w:rPr>
                <w:rFonts w:hint="eastAsia"/>
                <w:sz w:val="18"/>
                <w:szCs w:val="18"/>
              </w:rPr>
              <w:t xml:space="preserve">    停止加工，关闭放电，关闭伺服</w:t>
            </w:r>
          </w:p>
          <w:p>
            <w:pPr>
              <w:rPr>
                <w:sz w:val="18"/>
                <w:szCs w:val="18"/>
              </w:rPr>
            </w:pPr>
            <w:r>
              <w:rPr>
                <w:rFonts w:hint="eastAsia"/>
                <w:sz w:val="18"/>
                <w:szCs w:val="18"/>
              </w:rPr>
              <w:t>when  XY保护 == disable</w:t>
            </w:r>
          </w:p>
          <w:p>
            <w:pPr>
              <w:rPr>
                <w:sz w:val="18"/>
                <w:szCs w:val="18"/>
              </w:rPr>
            </w:pPr>
            <w:r>
              <w:rPr>
                <w:rFonts w:hint="eastAsia"/>
                <w:sz w:val="18"/>
                <w:szCs w:val="18"/>
              </w:rPr>
              <w:t xml:space="preserve">    </w:t>
            </w:r>
            <w:r>
              <w:rPr>
                <w:rFonts w:hint="eastAsia"/>
                <w:color w:val="FF0000"/>
                <w:sz w:val="18"/>
                <w:szCs w:val="18"/>
              </w:rPr>
              <w:t>忽略XY轴的输入？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X、Y二路光栅输入，其移位的值在显示器上显示，只有当系统设置里面的“XY保护”开启时，放电加工中当X、Y值有变化时，放电自动停止。XR+/XR-以及YR+/YR-是光栅的一种输出信号，我们暂时用不到。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774" w:type="dxa"/>
          </w:tcPr>
          <w:p>
            <w:pPr>
              <w:rPr>
                <w:sz w:val="18"/>
                <w:szCs w:val="18"/>
              </w:rPr>
            </w:pPr>
            <w:r>
              <w:rPr>
                <w:rFonts w:hint="eastAsia"/>
                <w:sz w:val="18"/>
                <w:szCs w:val="18"/>
              </w:rPr>
              <w:t>预留</w:t>
            </w:r>
          </w:p>
        </w:tc>
        <w:tc>
          <w:tcPr>
            <w:tcW w:w="4394" w:type="dxa"/>
          </w:tcPr>
          <w:p>
            <w:pPr>
              <w:rPr>
                <w:sz w:val="18"/>
                <w:szCs w:val="18"/>
              </w:rPr>
            </w:pPr>
            <w:r>
              <w:rPr>
                <w:rFonts w:hint="eastAsia"/>
                <w:sz w:val="18"/>
                <w:szCs w:val="18"/>
              </w:rPr>
              <w:t>4路IO输入，XY轴的限位开关输入</w:t>
            </w:r>
          </w:p>
        </w:tc>
        <w:tc>
          <w:tcPr>
            <w:tcW w:w="3267" w:type="dxa"/>
          </w:tcPr>
          <w:p>
            <w:pPr>
              <w:rPr>
                <w:sz w:val="18"/>
                <w:szCs w:val="18"/>
              </w:rPr>
            </w:pPr>
            <w:r>
              <w:rPr>
                <w:rFonts w:hint="eastAsia"/>
                <w:color w:val="FF0000"/>
                <w:sz w:val="18"/>
                <w:szCs w:val="18"/>
              </w:rPr>
              <w:t>【还需预留吗？】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8435" w:type="dxa"/>
            <w:gridSpan w:val="3"/>
          </w:tcPr>
          <w:p>
            <w:pPr>
              <w:rPr>
                <w:rFonts w:hint="eastAsia"/>
                <w:color w:val="FF0000"/>
                <w:sz w:val="18"/>
                <w:szCs w:val="18"/>
              </w:rPr>
            </w:pPr>
            <w:r>
              <w:rPr>
                <w:rFonts w:hint="eastAsia"/>
                <w:color w:val="FF0000"/>
                <w:sz w:val="18"/>
                <w:szCs w:val="18"/>
              </w:rPr>
              <w:t>暂时不需要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 w:hRule="atLeast"/>
        </w:trPr>
        <w:tc>
          <w:tcPr>
            <w:tcW w:w="5168" w:type="dxa"/>
            <w:gridSpan w:val="2"/>
          </w:tcPr>
          <w:p>
            <w:pPr>
              <w:rPr>
                <w:sz w:val="18"/>
                <w:szCs w:val="18"/>
              </w:rPr>
            </w:pPr>
            <w:r>
              <w:rPr>
                <w:rFonts w:hint="eastAsia"/>
                <w:color w:val="FF0000"/>
                <w:sz w:val="18"/>
                <w:szCs w:val="18"/>
              </w:rPr>
              <w:t>面板&amp;手控盒</w:t>
            </w:r>
          </w:p>
        </w:tc>
        <w:tc>
          <w:tcPr>
            <w:tcW w:w="3267" w:type="dxa"/>
          </w:tcPr>
          <w:p>
            <w:pPr>
              <w:rPr>
                <w:color w:val="FF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8" w:hRule="atLeast"/>
        </w:trPr>
        <w:tc>
          <w:tcPr>
            <w:tcW w:w="774" w:type="dxa"/>
          </w:tcPr>
          <w:p>
            <w:pPr>
              <w:rPr>
                <w:sz w:val="18"/>
                <w:szCs w:val="18"/>
              </w:rPr>
            </w:pPr>
            <w:r>
              <w:rPr>
                <w:rFonts w:hint="eastAsia"/>
                <w:sz w:val="18"/>
                <w:szCs w:val="18"/>
              </w:rPr>
              <w:t>手控盒</w:t>
            </w:r>
          </w:p>
        </w:tc>
        <w:tc>
          <w:tcPr>
            <w:tcW w:w="4394" w:type="dxa"/>
          </w:tcPr>
          <w:p>
            <w:pPr>
              <w:rPr>
                <w:sz w:val="18"/>
                <w:szCs w:val="18"/>
              </w:rPr>
            </w:pPr>
            <w:r>
              <w:rPr>
                <w:rFonts w:hint="eastAsia"/>
                <w:sz w:val="18"/>
                <w:szCs w:val="18"/>
              </w:rPr>
              <w:t>14路IO按键输入【Z轴上、Z轴下、C轴左转、C轴右转、ACK、ST、OFF、HALT、ENT、PUMP、MFR0、MFR1、MFR2、MFR3、】</w:t>
            </w:r>
          </w:p>
          <w:p>
            <w:pPr>
              <w:rPr>
                <w:sz w:val="18"/>
                <w:szCs w:val="18"/>
              </w:rPr>
            </w:pPr>
            <w:r>
              <w:rPr>
                <w:rFonts w:hint="eastAsia"/>
                <w:sz w:val="18"/>
                <w:szCs w:val="18"/>
              </w:rPr>
              <w:t>5路IO LED输出【PUMP-D、MFR0-D、MFR1-D、MFR2-D、MFR3-D】</w:t>
            </w:r>
          </w:p>
        </w:tc>
        <w:tc>
          <w:tcPr>
            <w:tcW w:w="3267" w:type="dxa"/>
          </w:tcPr>
          <w:p>
            <w:pPr>
              <w:numPr>
                <w:ilvl w:val="0"/>
                <w:numId w:val="3"/>
              </w:numPr>
              <w:rPr>
                <w:color w:val="FF0000"/>
                <w:sz w:val="18"/>
                <w:szCs w:val="18"/>
              </w:rPr>
            </w:pPr>
            <w:r>
              <w:rPr>
                <w:rFonts w:hint="eastAsia"/>
                <w:color w:val="FF0000"/>
                <w:sz w:val="18"/>
                <w:szCs w:val="18"/>
              </w:rPr>
              <w:t>【预留X+、X-、Y+、Y-】还需要吗？</w:t>
            </w:r>
          </w:p>
          <w:p>
            <w:pPr>
              <w:numPr>
                <w:ilvl w:val="0"/>
                <w:numId w:val="3"/>
              </w:numPr>
              <w:rPr>
                <w:color w:val="FF0000"/>
                <w:sz w:val="18"/>
                <w:szCs w:val="18"/>
              </w:rPr>
            </w:pPr>
            <w:r>
              <w:rPr>
                <w:rFonts w:hint="eastAsia"/>
                <w:color w:val="FF0000"/>
                <w:sz w:val="18"/>
                <w:szCs w:val="18"/>
              </w:rPr>
              <w:t>这里的LED控制，是否一定需要由控制板单独控制？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8435" w:type="dxa"/>
            <w:gridSpan w:val="3"/>
          </w:tcPr>
          <w:p>
            <w:pPr>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X+、X-、Y+、Y-暂时不需要了，这里的LED控制，需要由控制板单独控制。</w:t>
            </w:r>
          </w:p>
          <w:p>
            <w:pPr>
              <w:rPr>
                <w:rFonts w:hint="eastAsia"/>
                <w:color w:val="ED7D31" w:themeColor="accent2"/>
                <w:sz w:val="18"/>
                <w:szCs w:val="18"/>
                <w14:textFill>
                  <w14:solidFill>
                    <w14:schemeClr w14:val="accent2"/>
                  </w14:solidFill>
                </w14:textFill>
              </w:rPr>
            </w:pPr>
            <w:r>
              <w:rPr>
                <w:rFonts w:hint="eastAsia"/>
                <w:color w:val="ED7D31" w:themeColor="accent2"/>
                <w:sz w:val="18"/>
                <w:szCs w:val="18"/>
                <w14:textFill>
                  <w14:solidFill>
                    <w14:schemeClr w14:val="accent2"/>
                  </w14:solidFill>
                </w14:textFill>
              </w:rPr>
              <w:t>我们现在用的手控盒及面板键盘的接口见下图，供参考：</w:t>
            </w:r>
          </w:p>
          <w:p>
            <w:pPr>
              <w:rPr>
                <w:rFonts w:hint="eastAsia"/>
                <w:color w:val="FF0000"/>
                <w:sz w:val="18"/>
                <w:szCs w:val="18"/>
              </w:rPr>
            </w:pPr>
            <w:r>
              <w:rPr>
                <w:color w:val="FF0000"/>
                <w:sz w:val="18"/>
                <w:szCs w:val="18"/>
              </w:rPr>
              <w:drawing>
                <wp:inline distT="0" distB="0" distL="0" distR="0">
                  <wp:extent cx="5117465" cy="5504815"/>
                  <wp:effectExtent l="0" t="0" r="6985" b="635"/>
                  <wp:docPr id="12" name="图片 12" descr="C:\Users\admin\Documents\Tencent Files\81167404\FileRecv\MobileFile\Image\XI_OX%3AB6NLSJS6}T2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Documents\Tencent Files\81167404\FileRecv\MobileFile\Image\XI_OX%3AB6NLSJS6}T2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17666" cy="5505123"/>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8" w:hRule="atLeast"/>
        </w:trPr>
        <w:tc>
          <w:tcPr>
            <w:tcW w:w="774" w:type="dxa"/>
          </w:tcPr>
          <w:p>
            <w:pPr>
              <w:rPr>
                <w:sz w:val="18"/>
                <w:szCs w:val="18"/>
              </w:rPr>
            </w:pPr>
            <w:r>
              <w:rPr>
                <w:rFonts w:hint="eastAsia"/>
                <w:sz w:val="18"/>
                <w:szCs w:val="18"/>
              </w:rPr>
              <w:t>面板（软件控制逻辑）</w:t>
            </w:r>
          </w:p>
        </w:tc>
        <w:tc>
          <w:tcPr>
            <w:tcW w:w="4394" w:type="dxa"/>
          </w:tcPr>
          <w:p>
            <w:pPr>
              <w:rPr>
                <w:sz w:val="18"/>
                <w:szCs w:val="18"/>
              </w:rPr>
            </w:pPr>
            <w:r>
              <w:rPr>
                <w:rFonts w:hint="eastAsia"/>
                <w:sz w:val="18"/>
                <w:szCs w:val="18"/>
              </w:rPr>
              <w:t>MFR0~MFR3选择Z、C轴移动时的速度----手控盒MFR0~MFR3</w:t>
            </w:r>
          </w:p>
          <w:p>
            <w:pPr>
              <w:rPr>
                <w:sz w:val="18"/>
                <w:szCs w:val="18"/>
              </w:rPr>
            </w:pPr>
            <w:r>
              <w:rPr>
                <w:rFonts w:hint="eastAsia"/>
                <w:sz w:val="18"/>
                <w:szCs w:val="18"/>
              </w:rPr>
              <w:t>ACK：清除警报</w:t>
            </w:r>
          </w:p>
          <w:p>
            <w:pPr>
              <w:rPr>
                <w:sz w:val="18"/>
                <w:szCs w:val="18"/>
              </w:rPr>
            </w:pPr>
            <w:r>
              <w:rPr>
                <w:rFonts w:hint="eastAsia"/>
                <w:sz w:val="18"/>
                <w:szCs w:val="18"/>
              </w:rPr>
              <w:t>OFF：停止键，终止机床当前动作，关闭放电----手控盒放电关、关闭油泵----手控盒液泵关，对应手控盒上的紧急停止键</w:t>
            </w:r>
          </w:p>
          <w:p>
            <w:pPr>
              <w:rPr>
                <w:sz w:val="18"/>
                <w:szCs w:val="18"/>
              </w:rPr>
            </w:pPr>
            <w:r>
              <w:rPr>
                <w:rFonts w:hint="eastAsia"/>
                <w:sz w:val="18"/>
                <w:szCs w:val="18"/>
              </w:rPr>
              <w:t>HALT：暂停键，暂停机床加工----断开SRV-ON与COM-的连接</w:t>
            </w:r>
          </w:p>
          <w:p>
            <w:pPr>
              <w:rPr>
                <w:sz w:val="18"/>
                <w:szCs w:val="18"/>
              </w:rPr>
            </w:pPr>
            <w:r>
              <w:rPr>
                <w:rFonts w:hint="eastAsia"/>
                <w:sz w:val="18"/>
                <w:szCs w:val="18"/>
              </w:rPr>
              <w:t>ENT：开启加工，开启放电----手控盒放电开</w:t>
            </w:r>
          </w:p>
          <w:p>
            <w:pPr>
              <w:rPr>
                <w:sz w:val="18"/>
                <w:szCs w:val="18"/>
              </w:rPr>
            </w:pPr>
            <w:r>
              <w:rPr>
                <w:rFonts w:hint="eastAsia"/>
                <w:sz w:val="18"/>
                <w:szCs w:val="18"/>
              </w:rPr>
              <w:t>ST：接触感知忽略键，接触感知开启的情况下，按住忽略接触感知，松开又恢复</w:t>
            </w:r>
          </w:p>
          <w:p>
            <w:pPr>
              <w:rPr>
                <w:sz w:val="18"/>
                <w:szCs w:val="18"/>
              </w:rPr>
            </w:pPr>
            <w:r>
              <w:rPr>
                <w:rFonts w:hint="eastAsia"/>
                <w:sz w:val="18"/>
                <w:szCs w:val="18"/>
              </w:rPr>
              <w:t>Z+、Z-、C-、C+----手控盒Z轴上、Z轴下、C轴左转、C轴右转</w:t>
            </w:r>
          </w:p>
        </w:tc>
        <w:tc>
          <w:tcPr>
            <w:tcW w:w="326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8435" w:type="dxa"/>
            <w:gridSpan w:val="3"/>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trPr>
        <w:tc>
          <w:tcPr>
            <w:tcW w:w="5168" w:type="dxa"/>
            <w:gridSpan w:val="2"/>
          </w:tcPr>
          <w:p>
            <w:pPr>
              <w:rPr>
                <w:sz w:val="18"/>
                <w:szCs w:val="18"/>
              </w:rPr>
            </w:pPr>
            <w:r>
              <w:rPr>
                <w:rFonts w:hint="eastAsia"/>
                <w:color w:val="FF0000"/>
                <w:sz w:val="18"/>
                <w:szCs w:val="18"/>
              </w:rPr>
              <w:t>电机控制</w:t>
            </w:r>
          </w:p>
        </w:tc>
        <w:tc>
          <w:tcPr>
            <w:tcW w:w="326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5" w:hRule="atLeast"/>
        </w:trPr>
        <w:tc>
          <w:tcPr>
            <w:tcW w:w="774" w:type="dxa"/>
          </w:tcPr>
          <w:p>
            <w:pPr>
              <w:rPr>
                <w:color w:val="FF0000"/>
                <w:sz w:val="18"/>
                <w:szCs w:val="18"/>
              </w:rPr>
            </w:pPr>
            <w:r>
              <w:rPr>
                <w:rFonts w:hint="eastAsia"/>
                <w:sz w:val="18"/>
                <w:szCs w:val="18"/>
              </w:rPr>
              <w:t>DB9插座定义</w:t>
            </w:r>
          </w:p>
        </w:tc>
        <w:tc>
          <w:tcPr>
            <w:tcW w:w="4394" w:type="dxa"/>
          </w:tcPr>
          <w:p>
            <w:pPr>
              <w:rPr>
                <w:sz w:val="18"/>
                <w:szCs w:val="18"/>
              </w:rPr>
            </w:pPr>
            <w:r>
              <w:rPr>
                <w:rFonts w:hint="eastAsia"/>
                <w:sz w:val="18"/>
                <w:szCs w:val="18"/>
              </w:rPr>
              <w:t>MZ0+&amp;MZ0-与MZ1+&amp;MZ1-：电机差分控制输出接口</w:t>
            </w:r>
          </w:p>
          <w:p>
            <w:pPr>
              <w:rPr>
                <w:sz w:val="18"/>
                <w:szCs w:val="18"/>
              </w:rPr>
            </w:pPr>
            <w:r>
              <w:rPr>
                <w:rFonts w:hint="eastAsia"/>
                <w:sz w:val="18"/>
                <w:szCs w:val="18"/>
              </w:rPr>
              <w:t>+ZL&amp;-ZL：轴限位输入</w:t>
            </w:r>
          </w:p>
          <w:p>
            <w:pPr>
              <w:rPr>
                <w:color w:val="FF0000"/>
                <w:sz w:val="18"/>
                <w:szCs w:val="18"/>
              </w:rPr>
            </w:pPr>
            <w:r>
              <w:rPr>
                <w:rFonts w:hint="eastAsia"/>
                <w:sz w:val="18"/>
                <w:szCs w:val="18"/>
              </w:rPr>
              <w:t>ZZR&amp;ZHS（？）</w:t>
            </w:r>
          </w:p>
        </w:tc>
        <w:tc>
          <w:tcPr>
            <w:tcW w:w="3267"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8435" w:type="dxa"/>
            <w:gridSpan w:val="3"/>
          </w:tcPr>
          <w:p>
            <w:pPr>
              <w:rPr>
                <w:rFonts w:hint="eastAsia"/>
                <w:sz w:val="18"/>
                <w:szCs w:val="18"/>
              </w:rPr>
            </w:pPr>
            <w:r>
              <w:rPr>
                <w:rFonts w:hint="eastAsia"/>
                <w:color w:val="ED7D31" w:themeColor="accent2"/>
                <w:sz w:val="18"/>
                <w:szCs w:val="18"/>
                <w14:textFill>
                  <w14:solidFill>
                    <w14:schemeClr w14:val="accent2"/>
                  </w14:solidFill>
                </w14:textFill>
              </w:rPr>
              <w:t>交流伺服电机这块的理论我不懂，我把我们现在用的驱动接口的图纸发给你供参考，我们现在的图纸是限位和驱动信号，及热告警信号在一个DB9插头里面。</w:t>
            </w:r>
          </w:p>
        </w:tc>
      </w:tr>
    </w:tbl>
    <w:p>
      <w:pPr>
        <w:rPr>
          <w:color w:val="FF0000"/>
          <w:sz w:val="18"/>
          <w:szCs w:val="18"/>
        </w:rPr>
      </w:pPr>
    </w:p>
    <w:p>
      <w:r>
        <w:rPr>
          <w:rFonts w:hint="eastAsia"/>
          <w:color w:val="FF0000"/>
          <w:sz w:val="18"/>
          <w:szCs w:val="18"/>
        </w:rPr>
        <w:t>以下内容是我们根据电机使用手册定义的电机接口电路：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6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电机参数设定</w:t>
            </w:r>
          </w:p>
        </w:tc>
        <w:tc>
          <w:tcPr>
            <w:tcW w:w="6993" w:type="dxa"/>
          </w:tcPr>
          <w:p>
            <w:pPr>
              <w:rPr>
                <w:sz w:val="18"/>
                <w:szCs w:val="18"/>
              </w:rPr>
            </w:pPr>
            <w:r>
              <w:rPr>
                <w:rFonts w:hint="eastAsia"/>
                <w:sz w:val="18"/>
                <w:szCs w:val="18"/>
              </w:rPr>
              <w:t>485通信接口，设定Pr.**运动参数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伺服开启</w:t>
            </w:r>
          </w:p>
        </w:tc>
        <w:tc>
          <w:tcPr>
            <w:tcW w:w="6993" w:type="dxa"/>
          </w:tcPr>
          <w:p>
            <w:pPr>
              <w:rPr>
                <w:sz w:val="18"/>
                <w:szCs w:val="18"/>
              </w:rPr>
            </w:pPr>
            <w:r>
              <w:rPr>
                <w:rFonts w:hint="eastAsia"/>
                <w:sz w:val="18"/>
                <w:szCs w:val="18"/>
              </w:rPr>
              <w:t>1路IO输出，控制SRV-ON和COM-的连接通断，如图1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指令脉冲输出A</w:t>
            </w:r>
          </w:p>
        </w:tc>
        <w:tc>
          <w:tcPr>
            <w:tcW w:w="6993" w:type="dxa"/>
          </w:tcPr>
          <w:p>
            <w:pPr>
              <w:rPr>
                <w:sz w:val="18"/>
                <w:szCs w:val="18"/>
              </w:rPr>
            </w:pPr>
            <w:r>
              <w:rPr>
                <w:rFonts w:hint="eastAsia"/>
                <w:sz w:val="18"/>
                <w:szCs w:val="18"/>
              </w:rPr>
              <w:t>4路IO输出（2路差分信号），如图2（1）[使用集电极开路时，只需2路IO输出，如图2（2）],分别输出给伺服驱动器的PULS1/PULS2、SIGN1/SIGN2管脚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指令脉冲输出B</w:t>
            </w:r>
          </w:p>
        </w:tc>
        <w:tc>
          <w:tcPr>
            <w:tcW w:w="6993" w:type="dxa"/>
          </w:tcPr>
          <w:p>
            <w:pPr>
              <w:rPr>
                <w:sz w:val="18"/>
                <w:szCs w:val="18"/>
              </w:rPr>
            </w:pPr>
            <w:r>
              <w:rPr>
                <w:rFonts w:hint="eastAsia"/>
                <w:sz w:val="18"/>
                <w:szCs w:val="18"/>
              </w:rPr>
              <w:t>4路IO输出（2路差分信号），分别输出给伺服驱动器的PULSH1/PULSH2、SIGNH1/SIGNH2管脚，如图3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计数器清除</w:t>
            </w:r>
          </w:p>
        </w:tc>
        <w:tc>
          <w:tcPr>
            <w:tcW w:w="6993" w:type="dxa"/>
          </w:tcPr>
          <w:p>
            <w:pPr>
              <w:rPr>
                <w:sz w:val="18"/>
                <w:szCs w:val="18"/>
              </w:rPr>
            </w:pPr>
            <w:r>
              <w:rPr>
                <w:rFonts w:hint="eastAsia"/>
                <w:sz w:val="18"/>
                <w:szCs w:val="18"/>
              </w:rPr>
              <w:t>1路IO输出，控制CL与COM-的连接通断[default：断开]，如图1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增益切换</w:t>
            </w:r>
          </w:p>
        </w:tc>
        <w:tc>
          <w:tcPr>
            <w:tcW w:w="6993" w:type="dxa"/>
          </w:tcPr>
          <w:p>
            <w:pPr>
              <w:rPr>
                <w:sz w:val="18"/>
                <w:szCs w:val="18"/>
              </w:rPr>
            </w:pPr>
            <w:r>
              <w:rPr>
                <w:rFonts w:hint="eastAsia"/>
                <w:sz w:val="18"/>
                <w:szCs w:val="18"/>
              </w:rPr>
              <w:t>1路IO输出，控制GAIN与COM-的连接通断[default：断开]，如图1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报警清除</w:t>
            </w:r>
          </w:p>
        </w:tc>
        <w:tc>
          <w:tcPr>
            <w:tcW w:w="6993" w:type="dxa"/>
          </w:tcPr>
          <w:p>
            <w:pPr>
              <w:rPr>
                <w:sz w:val="18"/>
                <w:szCs w:val="18"/>
              </w:rPr>
            </w:pPr>
            <w:r>
              <w:rPr>
                <w:rFonts w:hint="eastAsia"/>
                <w:sz w:val="18"/>
                <w:szCs w:val="18"/>
              </w:rPr>
              <w:t>1路IO输出，控制A-CLR与COM-的连接通断[default：断开]，如图1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指令脉冲禁止</w:t>
            </w:r>
          </w:p>
        </w:tc>
        <w:tc>
          <w:tcPr>
            <w:tcW w:w="6993" w:type="dxa"/>
          </w:tcPr>
          <w:p>
            <w:pPr>
              <w:rPr>
                <w:sz w:val="18"/>
                <w:szCs w:val="18"/>
              </w:rPr>
            </w:pPr>
            <w:r>
              <w:rPr>
                <w:rFonts w:hint="eastAsia"/>
                <w:sz w:val="18"/>
                <w:szCs w:val="18"/>
              </w:rPr>
              <w:t>1路IO输出，控制INH与COM-的连接通断，有效时驱动器将无视位置指令脉冲[default：闭合]，如图1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控制模式切换</w:t>
            </w:r>
          </w:p>
        </w:tc>
        <w:tc>
          <w:tcPr>
            <w:tcW w:w="6993" w:type="dxa"/>
          </w:tcPr>
          <w:p>
            <w:pPr>
              <w:rPr>
                <w:sz w:val="18"/>
                <w:szCs w:val="18"/>
              </w:rPr>
            </w:pPr>
            <w:r>
              <w:rPr>
                <w:rFonts w:hint="eastAsia"/>
                <w:sz w:val="18"/>
                <w:szCs w:val="18"/>
              </w:rPr>
              <w:t>1路IO输出，控制C-MODE与COM-连接通断[default：断开]，如图1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指令分倍频切换</w:t>
            </w:r>
          </w:p>
        </w:tc>
        <w:tc>
          <w:tcPr>
            <w:tcW w:w="6993" w:type="dxa"/>
          </w:tcPr>
          <w:p>
            <w:pPr>
              <w:rPr>
                <w:sz w:val="18"/>
                <w:szCs w:val="18"/>
              </w:rPr>
            </w:pPr>
            <w:r>
              <w:rPr>
                <w:rFonts w:hint="eastAsia"/>
                <w:sz w:val="18"/>
                <w:szCs w:val="18"/>
              </w:rPr>
              <w:t>1路IO输出，控制DIV1与COM-连接通断[default：断开]，如图1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正方向驱动禁止</w:t>
            </w:r>
          </w:p>
        </w:tc>
        <w:tc>
          <w:tcPr>
            <w:tcW w:w="6993" w:type="dxa"/>
          </w:tcPr>
          <w:p>
            <w:pPr>
              <w:rPr>
                <w:sz w:val="18"/>
                <w:szCs w:val="18"/>
              </w:rPr>
            </w:pPr>
            <w:r>
              <w:rPr>
                <w:rFonts w:hint="eastAsia"/>
                <w:sz w:val="18"/>
                <w:szCs w:val="18"/>
              </w:rPr>
              <w:t>1路IO输出，控制POT与COM-连接通断[default：闭合]，如图1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负方向驱动禁止</w:t>
            </w:r>
          </w:p>
        </w:tc>
        <w:tc>
          <w:tcPr>
            <w:tcW w:w="6993" w:type="dxa"/>
          </w:tcPr>
          <w:p>
            <w:pPr>
              <w:rPr>
                <w:sz w:val="18"/>
                <w:szCs w:val="18"/>
              </w:rPr>
            </w:pPr>
            <w:r>
              <w:rPr>
                <w:rFonts w:hint="eastAsia"/>
                <w:sz w:val="18"/>
                <w:szCs w:val="18"/>
              </w:rPr>
              <w:t>1路IO输出，控制NOT与COM-连接通断[default：闭合]，如图1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制振控制切换</w:t>
            </w:r>
          </w:p>
        </w:tc>
        <w:tc>
          <w:tcPr>
            <w:tcW w:w="6993" w:type="dxa"/>
          </w:tcPr>
          <w:p>
            <w:pPr>
              <w:rPr>
                <w:sz w:val="18"/>
                <w:szCs w:val="18"/>
              </w:rPr>
            </w:pPr>
            <w:r>
              <w:rPr>
                <w:rFonts w:hint="eastAsia"/>
                <w:sz w:val="18"/>
                <w:szCs w:val="18"/>
              </w:rPr>
              <w:t>1路IO输出，控制VS-SEL1与COM-连接通断[default：断开]，如图1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伺服准备信号</w:t>
            </w:r>
          </w:p>
        </w:tc>
        <w:tc>
          <w:tcPr>
            <w:tcW w:w="6993" w:type="dxa"/>
          </w:tcPr>
          <w:p>
            <w:pPr>
              <w:rPr>
                <w:sz w:val="18"/>
                <w:szCs w:val="18"/>
              </w:rPr>
            </w:pPr>
            <w:r>
              <w:rPr>
                <w:rFonts w:hint="eastAsia"/>
                <w:sz w:val="18"/>
                <w:szCs w:val="18"/>
              </w:rPr>
              <w:t>1路IO输入，驱动器S-RDY管脚的输出，如图4中SO1~SO4部分所示，正常情况下集电极与发射集间的电压为1V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伺服报警信号</w:t>
            </w:r>
          </w:p>
        </w:tc>
        <w:tc>
          <w:tcPr>
            <w:tcW w:w="6993" w:type="dxa"/>
          </w:tcPr>
          <w:p>
            <w:pPr>
              <w:rPr>
                <w:sz w:val="18"/>
                <w:szCs w:val="18"/>
              </w:rPr>
            </w:pPr>
            <w:r>
              <w:rPr>
                <w:rFonts w:hint="eastAsia"/>
                <w:sz w:val="18"/>
                <w:szCs w:val="18"/>
              </w:rPr>
              <w:t>1路IO输入，驱动器ALM管脚的输出，如图4中SO1~SO4部分所示，正常情况下集电极与发射集间的电压为1V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定位结束信号</w:t>
            </w:r>
          </w:p>
        </w:tc>
        <w:tc>
          <w:tcPr>
            <w:tcW w:w="6993" w:type="dxa"/>
          </w:tcPr>
          <w:p>
            <w:pPr>
              <w:rPr>
                <w:sz w:val="18"/>
                <w:szCs w:val="18"/>
              </w:rPr>
            </w:pPr>
            <w:r>
              <w:rPr>
                <w:rFonts w:hint="eastAsia"/>
                <w:sz w:val="18"/>
                <w:szCs w:val="18"/>
              </w:rPr>
              <w:t>1路IO输入，驱动器INP管脚的输出，如图4中SO1~SO4部分所示，正常情况下集电极与发射集间的电压为1V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转矩限制中信号</w:t>
            </w:r>
          </w:p>
        </w:tc>
        <w:tc>
          <w:tcPr>
            <w:tcW w:w="6993" w:type="dxa"/>
          </w:tcPr>
          <w:p>
            <w:pPr>
              <w:rPr>
                <w:sz w:val="18"/>
                <w:szCs w:val="18"/>
              </w:rPr>
            </w:pPr>
            <w:r>
              <w:rPr>
                <w:rFonts w:hint="eastAsia"/>
                <w:sz w:val="18"/>
                <w:szCs w:val="18"/>
              </w:rPr>
              <w:t>1路IO输入，驱动器TLC管脚输出，如图4中SO5，6部分所示，正常情况下集电极与发射集间的电压为1V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零速度检出信号</w:t>
            </w:r>
          </w:p>
        </w:tc>
        <w:tc>
          <w:tcPr>
            <w:tcW w:w="6993" w:type="dxa"/>
          </w:tcPr>
          <w:p>
            <w:pPr>
              <w:rPr>
                <w:sz w:val="18"/>
                <w:szCs w:val="18"/>
              </w:rPr>
            </w:pPr>
            <w:r>
              <w:rPr>
                <w:rFonts w:hint="eastAsia"/>
                <w:sz w:val="18"/>
                <w:szCs w:val="18"/>
              </w:rPr>
              <w:t>1路IO输入，驱动器ZSP管脚输出，如图4中SO5，6部分所示，正常情况下集电极与发射集间的电压为1V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Z相信号</w:t>
            </w:r>
          </w:p>
        </w:tc>
        <w:tc>
          <w:tcPr>
            <w:tcW w:w="6993" w:type="dxa"/>
          </w:tcPr>
          <w:p>
            <w:pPr>
              <w:rPr>
                <w:sz w:val="18"/>
                <w:szCs w:val="18"/>
              </w:rPr>
            </w:pPr>
            <w:r>
              <w:rPr>
                <w:rFonts w:hint="eastAsia"/>
                <w:sz w:val="18"/>
                <w:szCs w:val="18"/>
              </w:rPr>
              <w:t>1路IO输入，驱动器CZ管脚输出编码器Z相信号，如图5所示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差分Z相信号</w:t>
            </w:r>
          </w:p>
        </w:tc>
        <w:tc>
          <w:tcPr>
            <w:tcW w:w="6993" w:type="dxa"/>
          </w:tcPr>
          <w:p>
            <w:pPr>
              <w:rPr>
                <w:sz w:val="18"/>
                <w:szCs w:val="18"/>
              </w:rPr>
            </w:pPr>
            <w:r>
              <w:rPr>
                <w:rFonts w:hint="eastAsia"/>
                <w:sz w:val="18"/>
                <w:szCs w:val="18"/>
              </w:rPr>
              <w:t>1路差分输入，驱动器OZ管脚差分输出编码器长线Z相信号，如图6所示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转矩监视信号</w:t>
            </w:r>
          </w:p>
        </w:tc>
        <w:tc>
          <w:tcPr>
            <w:tcW w:w="6993" w:type="dxa"/>
          </w:tcPr>
          <w:p>
            <w:pPr>
              <w:rPr>
                <w:sz w:val="18"/>
                <w:szCs w:val="18"/>
              </w:rPr>
            </w:pPr>
            <w:r>
              <w:rPr>
                <w:rFonts w:hint="eastAsia"/>
                <w:sz w:val="18"/>
                <w:szCs w:val="18"/>
              </w:rPr>
              <w:t>1路AD输入，驱动器IM管脚的输出，如图7所示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29" w:type="dxa"/>
          </w:tcPr>
          <w:p>
            <w:pPr>
              <w:rPr>
                <w:sz w:val="18"/>
                <w:szCs w:val="18"/>
              </w:rPr>
            </w:pPr>
            <w:r>
              <w:rPr>
                <w:rFonts w:hint="eastAsia"/>
                <w:sz w:val="18"/>
                <w:szCs w:val="18"/>
              </w:rPr>
              <w:t>速度监视信号</w:t>
            </w:r>
          </w:p>
        </w:tc>
        <w:tc>
          <w:tcPr>
            <w:tcW w:w="6993" w:type="dxa"/>
          </w:tcPr>
          <w:p>
            <w:pPr>
              <w:rPr>
                <w:sz w:val="18"/>
                <w:szCs w:val="18"/>
              </w:rPr>
            </w:pPr>
            <w:r>
              <w:rPr>
                <w:rFonts w:hint="eastAsia"/>
                <w:sz w:val="18"/>
                <w:szCs w:val="18"/>
              </w:rPr>
              <w:t>1路AD输入，驱动器SP管脚的输出，如图7所示</w:t>
            </w:r>
          </w:p>
        </w:tc>
      </w:tr>
    </w:tbl>
    <w:p/>
    <w:p>
      <w:pPr>
        <w:rPr>
          <w:sz w:val="18"/>
          <w:szCs w:val="18"/>
        </w:rPr>
      </w:pPr>
      <w:r>
        <w:rPr>
          <w:rFonts w:hint="eastAsia"/>
          <w:b/>
          <w:bCs/>
          <w:sz w:val="18"/>
          <w:szCs w:val="18"/>
        </w:rPr>
        <w:t>附件</w:t>
      </w:r>
      <w:r>
        <w:rPr>
          <w:rFonts w:hint="eastAsia"/>
          <w:sz w:val="18"/>
          <w:szCs w:val="18"/>
        </w:rPr>
        <w:t>：</w:t>
      </w:r>
    </w:p>
    <w:p>
      <w:r>
        <w:drawing>
          <wp:inline distT="0" distB="0" distL="114300" distR="114300">
            <wp:extent cx="5268595" cy="1495425"/>
            <wp:effectExtent l="0" t="0" r="825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8595" cy="1495425"/>
                    </a:xfrm>
                    <a:prstGeom prst="rect">
                      <a:avLst/>
                    </a:prstGeom>
                    <a:noFill/>
                    <a:ln w="9525">
                      <a:noFill/>
                    </a:ln>
                  </pic:spPr>
                </pic:pic>
              </a:graphicData>
            </a:graphic>
          </wp:inline>
        </w:drawing>
      </w:r>
    </w:p>
    <w:p>
      <w:pPr>
        <w:jc w:val="center"/>
      </w:pPr>
      <w:r>
        <w:rPr>
          <w:rFonts w:hint="eastAsia"/>
        </w:rPr>
        <w:t>图1</w:t>
      </w:r>
    </w:p>
    <w:p>
      <w:pPr>
        <w:jc w:val="center"/>
      </w:pPr>
    </w:p>
    <w:p>
      <w:pPr>
        <w:jc w:val="center"/>
      </w:pPr>
    </w:p>
    <w:p>
      <w:pPr>
        <w:jc w:val="center"/>
      </w:pPr>
      <w:r>
        <w:drawing>
          <wp:inline distT="0" distB="0" distL="114300" distR="114300">
            <wp:extent cx="3866515" cy="3952240"/>
            <wp:effectExtent l="0" t="0" r="63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866515" cy="3952240"/>
                    </a:xfrm>
                    <a:prstGeom prst="rect">
                      <a:avLst/>
                    </a:prstGeom>
                    <a:noFill/>
                    <a:ln w="9525">
                      <a:noFill/>
                    </a:ln>
                  </pic:spPr>
                </pic:pic>
              </a:graphicData>
            </a:graphic>
          </wp:inline>
        </w:drawing>
      </w:r>
    </w:p>
    <w:p>
      <w:pPr>
        <w:jc w:val="center"/>
      </w:pPr>
      <w:r>
        <w:rPr>
          <w:rFonts w:hint="eastAsia"/>
        </w:rPr>
        <w:t>图2</w:t>
      </w:r>
    </w:p>
    <w:p>
      <w:pPr>
        <w:jc w:val="center"/>
      </w:pPr>
    </w:p>
    <w:p>
      <w:r>
        <w:drawing>
          <wp:inline distT="0" distB="0" distL="114300" distR="114300">
            <wp:extent cx="5269230" cy="2672080"/>
            <wp:effectExtent l="0" t="0" r="7620" b="139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9230" cy="2672080"/>
                    </a:xfrm>
                    <a:prstGeom prst="rect">
                      <a:avLst/>
                    </a:prstGeom>
                    <a:noFill/>
                    <a:ln w="9525">
                      <a:noFill/>
                    </a:ln>
                  </pic:spPr>
                </pic:pic>
              </a:graphicData>
            </a:graphic>
          </wp:inline>
        </w:drawing>
      </w:r>
    </w:p>
    <w:p>
      <w:pPr>
        <w:jc w:val="center"/>
      </w:pPr>
      <w:r>
        <w:rPr>
          <w:rFonts w:hint="eastAsia"/>
        </w:rPr>
        <w:t>图3</w:t>
      </w:r>
    </w:p>
    <w:p>
      <w:pPr>
        <w:jc w:val="center"/>
      </w:pPr>
    </w:p>
    <w:p>
      <w:pPr>
        <w:jc w:val="center"/>
      </w:pPr>
    </w:p>
    <w:p>
      <w:r>
        <w:drawing>
          <wp:inline distT="0" distB="0" distL="114300" distR="114300">
            <wp:extent cx="5273040" cy="287210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273040" cy="2872105"/>
                    </a:xfrm>
                    <a:prstGeom prst="rect">
                      <a:avLst/>
                    </a:prstGeom>
                    <a:noFill/>
                    <a:ln w="9525">
                      <a:noFill/>
                    </a:ln>
                  </pic:spPr>
                </pic:pic>
              </a:graphicData>
            </a:graphic>
          </wp:inline>
        </w:drawing>
      </w:r>
    </w:p>
    <w:p>
      <w:pPr>
        <w:jc w:val="center"/>
      </w:pPr>
      <w:r>
        <w:rPr>
          <w:rFonts w:hint="eastAsia"/>
        </w:rPr>
        <w:t>图4</w:t>
      </w:r>
    </w:p>
    <w:p/>
    <w:p>
      <w:r>
        <w:drawing>
          <wp:inline distT="0" distB="0" distL="114300" distR="114300">
            <wp:extent cx="5273675" cy="211201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73675" cy="2112010"/>
                    </a:xfrm>
                    <a:prstGeom prst="rect">
                      <a:avLst/>
                    </a:prstGeom>
                    <a:noFill/>
                    <a:ln w="9525">
                      <a:noFill/>
                    </a:ln>
                  </pic:spPr>
                </pic:pic>
              </a:graphicData>
            </a:graphic>
          </wp:inline>
        </w:drawing>
      </w:r>
    </w:p>
    <w:p>
      <w:pPr>
        <w:jc w:val="center"/>
      </w:pPr>
      <w:r>
        <w:rPr>
          <w:rFonts w:hint="eastAsia"/>
        </w:rPr>
        <w:t>图5</w:t>
      </w:r>
    </w:p>
    <w:p>
      <w:pPr>
        <w:jc w:val="center"/>
      </w:pPr>
      <w:r>
        <w:drawing>
          <wp:inline distT="0" distB="0" distL="114300" distR="114300">
            <wp:extent cx="5271770" cy="2608580"/>
            <wp:effectExtent l="0" t="0" r="508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1770" cy="2608580"/>
                    </a:xfrm>
                    <a:prstGeom prst="rect">
                      <a:avLst/>
                    </a:prstGeom>
                    <a:noFill/>
                    <a:ln w="9525">
                      <a:noFill/>
                    </a:ln>
                  </pic:spPr>
                </pic:pic>
              </a:graphicData>
            </a:graphic>
          </wp:inline>
        </w:drawing>
      </w:r>
    </w:p>
    <w:p>
      <w:pPr>
        <w:jc w:val="center"/>
      </w:pPr>
      <w:r>
        <w:rPr>
          <w:rFonts w:hint="eastAsia"/>
        </w:rPr>
        <w:t>图6</w:t>
      </w:r>
    </w:p>
    <w:p>
      <w:pPr>
        <w:jc w:val="center"/>
      </w:pPr>
    </w:p>
    <w:p>
      <w:r>
        <w:drawing>
          <wp:inline distT="0" distB="0" distL="114300" distR="114300">
            <wp:extent cx="5272405" cy="2919095"/>
            <wp:effectExtent l="0" t="0" r="444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72405" cy="2919095"/>
                    </a:xfrm>
                    <a:prstGeom prst="rect">
                      <a:avLst/>
                    </a:prstGeom>
                    <a:noFill/>
                    <a:ln w="9525">
                      <a:noFill/>
                    </a:ln>
                  </pic:spPr>
                </pic:pic>
              </a:graphicData>
            </a:graphic>
          </wp:inline>
        </w:drawing>
      </w:r>
    </w:p>
    <w:p>
      <w:pPr>
        <w:jc w:val="center"/>
      </w:pPr>
      <w:r>
        <w:rPr>
          <w:rFonts w:hint="eastAsia"/>
        </w:rPr>
        <w:t>图7</w:t>
      </w:r>
    </w:p>
    <w:p/>
    <w:p>
      <w:pPr>
        <w:rPr>
          <w:rFonts w:hint="eastAsia"/>
        </w:rPr>
      </w:pPr>
      <w:r>
        <w:rPr>
          <w:rFonts w:hint="eastAsia"/>
        </w:rPr>
        <w:t>1、GPI脉冲的输出，是不是只有在设置等能量加工时才控制输出？</w:t>
      </w:r>
    </w:p>
    <w:p>
      <w:pPr>
        <w:rPr>
          <w:rFonts w:hint="eastAsia"/>
        </w:rPr>
      </w:pPr>
      <w:r>
        <w:rPr>
          <w:rFonts w:hint="eastAsia"/>
        </w:rPr>
        <w:t xml:space="preserve">  是的。</w:t>
      </w:r>
    </w:p>
    <w:p>
      <w:pPr>
        <w:rPr>
          <w:rFonts w:hint="eastAsia"/>
        </w:rPr>
      </w:pPr>
      <w:r>
        <w:rPr>
          <w:rFonts w:hint="eastAsia"/>
        </w:rPr>
        <w:t>2、主轴刹车的设计是有一个外部锁定器件吗？</w:t>
      </w:r>
    </w:p>
    <w:p>
      <w:pPr>
        <w:rPr>
          <w:rFonts w:hint="eastAsia"/>
        </w:rPr>
      </w:pPr>
      <w:r>
        <w:rPr>
          <w:rFonts w:hint="eastAsia"/>
        </w:rPr>
        <w:t xml:space="preserve">  是外部一个液压锁定器件，我们需要提供一个DC24电压把锁定打开。</w:t>
      </w:r>
    </w:p>
    <w:p>
      <w:pPr>
        <w:rPr>
          <w:rFonts w:hint="eastAsia"/>
        </w:rPr>
      </w:pPr>
      <w:r>
        <w:rPr>
          <w:rFonts w:hint="eastAsia"/>
          <w:lang w:eastAsia="zh-CN"/>
        </w:rPr>
        <w:t>【</w:t>
      </w:r>
      <w:r>
        <w:rPr>
          <w:rFonts w:hint="eastAsia"/>
        </w:rPr>
        <w:t>主轴锁定是没有供电时处于锁定状态，提供一个电压把锁定松开</w:t>
      </w:r>
      <w:r>
        <w:rPr>
          <w:rFonts w:hint="eastAsia"/>
          <w:lang w:eastAsia="zh-CN"/>
        </w:rPr>
        <w:t>】</w:t>
      </w:r>
    </w:p>
    <w:p>
      <w:pPr>
        <w:rPr>
          <w:rFonts w:hint="eastAsia"/>
        </w:rPr>
      </w:pPr>
      <w:r>
        <w:rPr>
          <w:rFonts w:hint="eastAsia"/>
        </w:rPr>
        <w:t>3、液泵是手动控制的吗？</w:t>
      </w:r>
    </w:p>
    <w:p>
      <w:pPr>
        <w:rPr>
          <w:rFonts w:hint="eastAsia"/>
        </w:rPr>
      </w:pPr>
      <w:r>
        <w:rPr>
          <w:rFonts w:hint="eastAsia"/>
        </w:rPr>
        <w:t xml:space="preserve">  液泵是手动开关的，只有当系统设置里面的同步给油打开时，液泵会和放电同步开关。</w:t>
      </w:r>
    </w:p>
    <w:p>
      <w:pPr>
        <w:rPr>
          <w:rFonts w:hint="eastAsia"/>
        </w:rPr>
      </w:pPr>
    </w:p>
    <w:p>
      <w:pPr>
        <w:rPr>
          <w:rFonts w:hint="eastAsia"/>
        </w:rPr>
      </w:pPr>
    </w:p>
    <w:p>
      <w:pPr>
        <w:rPr>
          <w:rFonts w:hint="eastAsia"/>
        </w:rPr>
      </w:pPr>
      <w:r>
        <w:rPr>
          <w:rFonts w:hint="eastAsia"/>
        </w:rPr>
        <w:t>1、对于IO测试部分：我理解这里的测试应该就相当于连通性测试，这里的测试我们应该给出什么样的反馈到用户？</w:t>
      </w:r>
    </w:p>
    <w:p>
      <w:pPr>
        <w:ind w:firstLine="420" w:firstLineChars="200"/>
        <w:rPr>
          <w:color w:val="FF0000"/>
        </w:rPr>
      </w:pPr>
      <w:r>
        <w:rPr>
          <w:rFonts w:hint="eastAsia"/>
          <w:color w:val="FF0000"/>
        </w:rPr>
        <w:t>IO测试是生产厂家在联机调试时使用（用户不用），在显示器上显示多个接口的0、1状态，分别操作其0、1状态来测试接口负载的工作状态。退出测试即要恢复为默认状态。</w:t>
      </w:r>
    </w:p>
    <w:p>
      <w:pPr>
        <w:rPr>
          <w:rFonts w:hint="eastAsia"/>
        </w:rPr>
      </w:pPr>
      <w:r>
        <w:rPr>
          <w:rFonts w:hint="eastAsia"/>
        </w:rPr>
        <w:t>2、蜂鸣器的声音怎么选择？在之前的解答中我们控制蜂鸣器只是给一个enable和disable信号。</w:t>
      </w:r>
    </w:p>
    <w:p>
      <w:pPr>
        <w:ind w:firstLine="420"/>
        <w:rPr>
          <w:rFonts w:hint="eastAsia"/>
          <w:color w:val="FF0000"/>
        </w:rPr>
      </w:pPr>
      <w:r>
        <w:rPr>
          <w:rFonts w:hint="eastAsia"/>
          <w:color w:val="FF0000"/>
        </w:rPr>
        <w:t>蜂鸣器的声音为长音和断续音二种，长音为输出接口的负载继电器长时间吸合，断续音为负载继电器按一定的时间又规律的吸合和松开。接触感知时为长音，告警时为断续音。接触感知声音只有当接触感知状态消除和系统设置里面关闭蜂鸣器时才会关闭声音；告警时只有按面板或者手控盒的“ACK”键和系统设置里面关闭蜂鸣器时才会关闭声音。</w:t>
      </w:r>
    </w:p>
    <w:p>
      <w:pPr>
        <w:ind w:firstLine="420"/>
        <w:rPr>
          <w:color w:val="FF0000"/>
        </w:rPr>
      </w:pPr>
      <w:r>
        <w:rPr>
          <w:rFonts w:hint="eastAsia"/>
          <w:color w:val="FF0000"/>
        </w:rPr>
        <w:t>蜂鸣器本身是一个可以发出长音的负载，只要加载DC24V电压就可以。</w:t>
      </w:r>
    </w:p>
    <w:p>
      <w:pPr>
        <w:rPr>
          <w:rFonts w:hint="eastAsia"/>
        </w:rPr>
      </w:pPr>
      <w:r>
        <w:rPr>
          <w:rFonts w:hint="eastAsia"/>
        </w:rPr>
        <w:t>3、Z轴行程、Z轴误差补偿表，Z轴反向间隙补偿、C轴反向间隙补偿，这些分别是什么意思？</w:t>
      </w:r>
    </w:p>
    <w:p>
      <w:pPr>
        <w:rPr>
          <w:rFonts w:hint="eastAsia"/>
          <w:color w:val="FF0000"/>
        </w:rPr>
      </w:pPr>
      <w:r>
        <w:rPr>
          <w:rFonts w:hint="eastAsia"/>
        </w:rPr>
        <w:t xml:space="preserve">  </w:t>
      </w:r>
      <w:r>
        <w:rPr>
          <w:rFonts w:hint="eastAsia"/>
          <w:color w:val="FF0000"/>
        </w:rPr>
        <w:t xml:space="preserve"> Z轴行程：是指Z轴总行程，在Z轴上升到最高位置（限位开关动作），然后回退到限位开关复位（并找到原点）时的Z轴最大数值，因为Z轴的最低位置（0值）有时候会到不了这个位置，所以只能用最高点来设定，再来推算0点的位置。</w:t>
      </w:r>
    </w:p>
    <w:p>
      <w:pPr>
        <w:ind w:firstLine="315" w:firstLineChars="150"/>
        <w:rPr>
          <w:rFonts w:hint="eastAsia"/>
          <w:color w:val="FF0000"/>
        </w:rPr>
      </w:pPr>
      <w:r>
        <w:rPr>
          <w:rFonts w:hint="eastAsia"/>
          <w:color w:val="FF0000"/>
        </w:rPr>
        <w:t>Z轴误差补偿表：是指Z轴丝杆的机械误差，每10mm补偿+/-0.001或者不补偿，具体要用激光设备测试后会得出一个补偿表，然后把补偿表输入到Z轴误差补偿表，我们Z轴移动时要把补偿表的数值同时计算在移位值里面。</w:t>
      </w:r>
    </w:p>
    <w:p>
      <w:pPr>
        <w:ind w:firstLine="315" w:firstLineChars="150"/>
        <w:rPr>
          <w:rFonts w:hint="eastAsia"/>
          <w:color w:val="FF0000"/>
        </w:rPr>
      </w:pPr>
      <w:r>
        <w:rPr>
          <w:rFonts w:hint="eastAsia"/>
          <w:color w:val="FF0000"/>
        </w:rPr>
        <w:t>Z轴反向间隙补偿：是指Z轴电机正、反转时的机械上的间隙，在电机正、反转时要把这个数值计算在内。（具体数值也是激光测试得出）</w:t>
      </w:r>
    </w:p>
    <w:p>
      <w:pPr>
        <w:ind w:firstLine="315" w:firstLineChars="150"/>
        <w:rPr>
          <w:color w:val="FF0000"/>
        </w:rPr>
      </w:pPr>
      <w:r>
        <w:rPr>
          <w:rFonts w:hint="eastAsia"/>
          <w:color w:val="FF0000"/>
        </w:rPr>
        <w:t>C轴（需要联系厂家再确定）</w:t>
      </w:r>
    </w:p>
    <w:p>
      <w:pPr>
        <w:rPr>
          <w:rFonts w:hint="eastAsia"/>
        </w:rPr>
      </w:pPr>
      <w:r>
        <w:rPr>
          <w:rFonts w:hint="eastAsia"/>
        </w:rPr>
        <w:t>4、关于电流选择控制部分，根据之前的定义，电流的选择有IP0.5、IP1、IP2、IP4。。。等通道，当我选择的电流为IP3时，此时IP1和IP2同时选通。按照之前的定义，IP1和IP2通道上都会有PWM输出，那么怎么保证IP3的脉宽和脉间？</w:t>
      </w:r>
    </w:p>
    <w:p>
      <w:pPr>
        <w:ind w:firstLine="420"/>
        <w:rPr>
          <w:rFonts w:hint="eastAsia"/>
          <w:color w:val="FF0000"/>
        </w:rPr>
      </w:pPr>
      <w:r>
        <w:rPr>
          <w:rFonts w:hint="eastAsia"/>
          <w:color w:val="FF0000"/>
        </w:rPr>
        <w:t>所有电流档的脉宽和脉间是一样的。IP3的脉宽和脉间和IP1、IP2的是一样的。在功率输出电路里面这二路叠加，不会有冲突。</w:t>
      </w:r>
    </w:p>
    <w:p>
      <w:pPr>
        <w:ind w:firstLine="420"/>
      </w:pPr>
      <w:r>
        <w:rPr>
          <w:rFonts w:hint="eastAsia"/>
          <w:color w:val="FF0000"/>
        </w:rPr>
        <w:t>所有电流档的脉宽和脉间是一致的、时序也是同步的。</w:t>
      </w:r>
    </w:p>
    <w:p>
      <w:pPr>
        <w:rPr>
          <w:rFonts w:hint="eastAsia"/>
        </w:rPr>
      </w:pPr>
      <w:bookmarkStart w:id="0" w:name="_GoBack"/>
      <w:bookmarkEnd w:id="0"/>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562E9"/>
    <w:multiLevelType w:val="multilevel"/>
    <w:tmpl w:val="126562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AD1B3D"/>
    <w:multiLevelType w:val="singleLevel"/>
    <w:tmpl w:val="59AD1B3D"/>
    <w:lvl w:ilvl="0" w:tentative="0">
      <w:start w:val="1"/>
      <w:numFmt w:val="decimal"/>
      <w:suff w:val="nothing"/>
      <w:lvlText w:val="%1、"/>
      <w:lvlJc w:val="left"/>
    </w:lvl>
  </w:abstractNum>
  <w:abstractNum w:abstractNumId="2">
    <w:nsid w:val="5B0A60F2"/>
    <w:multiLevelType w:val="multilevel"/>
    <w:tmpl w:val="5B0A60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C431E1"/>
    <w:rsid w:val="000E510D"/>
    <w:rsid w:val="001114B9"/>
    <w:rsid w:val="0023226E"/>
    <w:rsid w:val="00320833"/>
    <w:rsid w:val="00532E20"/>
    <w:rsid w:val="006E7B25"/>
    <w:rsid w:val="007B0148"/>
    <w:rsid w:val="008178AC"/>
    <w:rsid w:val="00881B7A"/>
    <w:rsid w:val="008875C6"/>
    <w:rsid w:val="008B6AAF"/>
    <w:rsid w:val="009B321D"/>
    <w:rsid w:val="009D232D"/>
    <w:rsid w:val="00A51A90"/>
    <w:rsid w:val="00A74115"/>
    <w:rsid w:val="00AB2BCA"/>
    <w:rsid w:val="00B23DD8"/>
    <w:rsid w:val="00C062AB"/>
    <w:rsid w:val="00CB7A4E"/>
    <w:rsid w:val="00CD66F0"/>
    <w:rsid w:val="00D377F4"/>
    <w:rsid w:val="00ED2137"/>
    <w:rsid w:val="00FD7E77"/>
    <w:rsid w:val="0AC431E1"/>
    <w:rsid w:val="0D2F1831"/>
    <w:rsid w:val="15F108AE"/>
    <w:rsid w:val="18D63C03"/>
    <w:rsid w:val="18FC1B1A"/>
    <w:rsid w:val="1D793DCC"/>
    <w:rsid w:val="1E9A7571"/>
    <w:rsid w:val="1FAD6D86"/>
    <w:rsid w:val="2C80183B"/>
    <w:rsid w:val="308B4345"/>
    <w:rsid w:val="36EB1648"/>
    <w:rsid w:val="3AEB3F74"/>
    <w:rsid w:val="4306445C"/>
    <w:rsid w:val="4784334E"/>
    <w:rsid w:val="4D455E66"/>
    <w:rsid w:val="4E242C13"/>
    <w:rsid w:val="532B72D7"/>
    <w:rsid w:val="53FB7EFB"/>
    <w:rsid w:val="5D36457B"/>
    <w:rsid w:val="72396769"/>
    <w:rsid w:val="7732333C"/>
    <w:rsid w:val="77BB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6">
    <w:name w:val="批注框文本 Char"/>
    <w:basedOn w:val="3"/>
    <w:link w:val="2"/>
    <w:qFormat/>
    <w:uiPriority w:val="0"/>
    <w:rPr>
      <w:kern w:val="2"/>
      <w:sz w:val="18"/>
      <w:szCs w:val="18"/>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930</Words>
  <Characters>5301</Characters>
  <Lines>44</Lines>
  <Paragraphs>12</Paragraphs>
  <ScaleCrop>false</ScaleCrop>
  <LinksUpToDate>false</LinksUpToDate>
  <CharactersWithSpaces>6219</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2017-09-04T09:59:00Z</dcterms:created>
  <dc:creator>YONGTAI</dc:creator>
  <cp:lastModifiedBy>YONGTAI</cp:lastModifiedBy>
  <dcterms:modified xsi:type="dcterms:W3CDTF">2017-09-14T02:35:11Z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