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-1089660</wp:posOffset>
                </wp:positionV>
                <wp:extent cx="0" cy="10698480"/>
                <wp:effectExtent l="19050" t="0" r="19050" b="7620"/>
                <wp:wrapNone/>
                <wp:docPr id="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698480"/>
                          <a:chOff x="359" y="-100"/>
                          <a:chExt cx="0" cy="16848"/>
                        </a:xfrm>
                      </wpg:grpSpPr>
                      <wps:wsp>
                        <wps:cNvPr id="8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359" y="1175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直线 10"/>
                        <wps:cNvCnPr>
                          <a:cxnSpLocks noChangeShapeType="1"/>
                        </wps:cNvCnPr>
                        <wps:spPr bwMode="auto">
                          <a:xfrm>
                            <a:off x="359" y="-100"/>
                            <a:ext cx="0" cy="16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0" name="直线 11"/>
                        <wps:cNvCnPr>
                          <a:cxnSpLocks noChangeShapeType="1"/>
                        </wps:cNvCnPr>
                        <wps:spPr bwMode="auto">
                          <a:xfrm>
                            <a:off x="359" y="348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47.25pt;margin-top:-85.8pt;height:842.4pt;width:0pt;z-index:251659264;mso-width-relative:page;mso-height-relative:page;" coordorigin="359,-100" coordsize="0,16848" o:gfxdata="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ppCi2gAAAA0BAAAPAAAAAAAAAAEAIAAAACIAAABkcnMvZG93&#10;bnJldi54bWxQSwECFAAUAAAACACHTuJAj0nH0XACAAAlCAAADgAAAAAAAAABACAAAAApAQAAZHJz&#10;L2Uyb0RvYy54bWxQSwUGAAAAAAYABgBZAQAACwYAAAAA&#10;">
                <o:lock v:ext="edit" aspectratio="f"/>
                <v:line id="直线 9" o:spid="_x0000_s1026" o:spt="20" style="position:absolute;left:359;top:11756;height:780;width:0;" filled="f" stroked="t" coordsize="21600,21600" o:gfxdata="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ofPjbgAAADaAAAA&#10;DwAAAAAAAAABACAAAAAiAAAAZHJzL2Rvd25yZXYueG1sUEsBAhQAFAAAAAgAh07iQDMvBZ47AAAA&#10;OQAAABAAAAAAAAAAAQAgAAAABwEAAGRycy9zaGFwZXhtbC54bWxQSwUGAAAAAAYABgBbAQAAsQMA&#10;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直线 10" o:spid="_x0000_s1026" o:spt="20" style="position:absolute;left:359;top:-100;height:16848;width:0;" filled="f" stroked="t" coordsize="21600,21600" o:gfxdata="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lNZq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11" o:spid="_x0000_s1026" o:spt="20" style="position:absolute;left:359;top:3488;height:780;width:0;" filled="f" stroked="t" coordsize="21600,21600" o:gfxdata="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rTx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center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sz w:val="28"/>
        </w:rPr>
        <w:drawing>
          <wp:inline distT="0" distB="0" distL="0" distR="0">
            <wp:extent cx="1892300" cy="336550"/>
            <wp:effectExtent l="0" t="0" r="12700" b="6350"/>
            <wp:docPr id="4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华文行楷" w:hAnsi="宋体" w:eastAsia="华文行楷"/>
          <w:b/>
          <w:sz w:val="84"/>
          <w:szCs w:val="84"/>
        </w:rPr>
      </w:pPr>
      <w:r>
        <w:rPr>
          <w:rFonts w:hint="eastAsia" w:ascii="华文行楷" w:hAnsi="宋体" w:eastAsia="华文行楷"/>
          <w:b/>
          <w:sz w:val="84"/>
          <w:szCs w:val="84"/>
        </w:rPr>
        <w:t>学 生 实 验 报 告</w:t>
      </w:r>
    </w:p>
    <w:p>
      <w:pPr>
        <w:jc w:val="center"/>
        <w:rPr>
          <w:rFonts w:ascii="华文行楷" w:hAnsi="宋体" w:eastAsia="华文行楷"/>
          <w:b/>
          <w:sz w:val="32"/>
          <w:szCs w:val="32"/>
        </w:rPr>
      </w:pPr>
      <w:r>
        <w:rPr>
          <w:rFonts w:hint="eastAsia" w:ascii="华文行楷" w:hAnsi="宋体" w:eastAsia="华文行楷"/>
          <w:b/>
          <w:sz w:val="32"/>
          <w:szCs w:val="32"/>
        </w:rPr>
        <w:t>（理工类）</w:t>
      </w:r>
    </w:p>
    <w:p>
      <w:pPr>
        <w:jc w:val="center"/>
        <w:rPr>
          <w:rFonts w:ascii="黑体" w:eastAsia="黑体"/>
          <w:sz w:val="10"/>
          <w:szCs w:val="10"/>
        </w:rPr>
      </w:pPr>
      <w:r>
        <w:rPr>
          <w:rFonts w:ascii="黑体" w:eastAsia="黑体"/>
          <w:sz w:val="36"/>
        </w:rPr>
        <w:drawing>
          <wp:inline distT="0" distB="0" distL="0" distR="0">
            <wp:extent cx="908050" cy="9080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rPr>
          <w:rFonts w:ascii="黑体" w:eastAsia="黑体"/>
          <w:szCs w:val="21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课程名称：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sz w:val="30"/>
          <w:szCs w:val="30"/>
          <w:u w:val="single"/>
        </w:rPr>
        <w:t>计算方法</w:t>
      </w:r>
      <w:r>
        <w:rPr>
          <w:rFonts w:ascii="黑体" w:hAnsi="宋体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宋体" w:eastAsia="黑体"/>
          <w:sz w:val="30"/>
          <w:szCs w:val="30"/>
        </w:rPr>
        <w:t>专业班级：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24"/>
          <w:u w:val="single"/>
        </w:rPr>
        <w:t xml:space="preserve"> </w:t>
      </w:r>
      <w:r>
        <w:rPr>
          <w:rFonts w:ascii="黑体" w:hAnsi="宋体" w:eastAsia="黑体"/>
          <w:sz w:val="24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>1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>5</w:t>
      </w:r>
      <w:r>
        <w:rPr>
          <w:rFonts w:hint="eastAsia" w:ascii="黑体" w:hAnsi="宋体" w:eastAsia="黑体"/>
          <w:sz w:val="30"/>
          <w:szCs w:val="30"/>
          <w:u w:val="single"/>
        </w:rPr>
        <w:t>软件工程(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>Z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)班 </w:t>
      </w:r>
      <w:r>
        <w:rPr>
          <w:rFonts w:hint="eastAsia" w:ascii="黑体" w:hAnsi="宋体" w:eastAsia="黑体"/>
          <w:sz w:val="24"/>
          <w:u w:val="single"/>
        </w:rPr>
        <w:t xml:space="preserve">   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学生学号：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>1512001066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sz w:val="30"/>
          <w:szCs w:val="30"/>
        </w:rPr>
        <w:t>学生姓名：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宋体" w:eastAsia="黑体"/>
          <w:sz w:val="30"/>
          <w:szCs w:val="30"/>
          <w:u w:val="single"/>
          <w:lang w:eastAsia="zh-CN"/>
        </w:rPr>
        <w:t>吴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>跟强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</w:t>
      </w:r>
      <w:r>
        <w:rPr>
          <w:rFonts w:ascii="黑体" w:hAnsi="宋体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            </w:t>
      </w:r>
    </w:p>
    <w:p>
      <w:pPr>
        <w:rPr>
          <w:rFonts w:ascii="黑体" w:hAnsi="宋体" w:eastAsia="黑体"/>
          <w:szCs w:val="21"/>
          <w:u w:val="single"/>
        </w:rPr>
      </w:pPr>
    </w:p>
    <w:p>
      <w:pPr>
        <w:rPr>
          <w:rFonts w:ascii="黑体" w:hAnsi="宋体" w:eastAsia="黑体"/>
          <w:sz w:val="30"/>
          <w:szCs w:val="30"/>
          <w:u w:val="single"/>
        </w:rPr>
      </w:pPr>
      <w:r>
        <w:rPr>
          <w:rFonts w:hint="eastAsia" w:ascii="黑体" w:hAnsi="宋体" w:eastAsia="黑体"/>
          <w:sz w:val="30"/>
          <w:szCs w:val="30"/>
        </w:rPr>
        <w:t>所属院部：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软件工程学院 </w:t>
      </w:r>
      <w:r>
        <w:rPr>
          <w:rFonts w:hint="eastAsia" w:ascii="黑体" w:hAnsi="宋体" w:eastAsia="黑体"/>
          <w:sz w:val="30"/>
          <w:szCs w:val="30"/>
        </w:rPr>
        <w:t>指导教师：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>谢维奇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</w:t>
      </w:r>
      <w:r>
        <w:rPr>
          <w:rFonts w:ascii="黑体" w:hAnsi="宋体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宋体" w:eastAsia="黑体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 w:ascii="黑体" w:hAnsi="宋体" w:eastAsia="黑体"/>
          <w:sz w:val="30"/>
          <w:szCs w:val="30"/>
          <w:u w:val="single"/>
        </w:rPr>
        <w:t xml:space="preserve">       </w:t>
      </w:r>
    </w:p>
    <w:p>
      <w:pPr>
        <w:jc w:val="center"/>
        <w:rPr>
          <w:rFonts w:ascii="黑体" w:hAnsi="宋体" w:eastAsia="黑体"/>
          <w:sz w:val="28"/>
          <w:szCs w:val="28"/>
        </w:rPr>
      </w:pPr>
    </w:p>
    <w:p>
      <w:pPr>
        <w:ind w:firstLine="1521" w:firstLineChars="541"/>
        <w:rPr>
          <w:rFonts w:ascii="黑体" w:hAnsi="宋体" w:eastAsia="黑体"/>
          <w:b/>
          <w:sz w:val="10"/>
          <w:szCs w:val="10"/>
        </w:rPr>
      </w:pPr>
      <w:r>
        <w:rPr>
          <w:rFonts w:hint="eastAsia" w:ascii="黑体" w:hAnsi="宋体" w:eastAsia="黑体"/>
          <w:b/>
          <w:sz w:val="28"/>
          <w:szCs w:val="28"/>
        </w:rPr>
        <w:t>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ascii="黑体" w:hAnsi="宋体" w:eastAsia="黑体"/>
          <w:b/>
          <w:sz w:val="28"/>
          <w:szCs w:val="28"/>
          <w:u w:val="single"/>
        </w:rPr>
        <w:t>1</w:t>
      </w:r>
      <w:r>
        <w:rPr>
          <w:rFonts w:hint="eastAsia" w:ascii="黑体" w:hAnsi="宋体" w:eastAsia="黑体"/>
          <w:b/>
          <w:sz w:val="28"/>
          <w:szCs w:val="28"/>
          <w:u w:val="single"/>
          <w:lang w:val="en-US" w:eastAsia="zh-CN"/>
        </w:rPr>
        <w:t>7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——20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ascii="黑体" w:hAnsi="宋体" w:eastAsia="黑体"/>
          <w:b/>
          <w:sz w:val="28"/>
          <w:szCs w:val="28"/>
          <w:u w:val="single"/>
        </w:rPr>
        <w:t>1</w:t>
      </w:r>
      <w:r>
        <w:rPr>
          <w:rFonts w:hint="eastAsia" w:ascii="黑体" w:hAnsi="宋体" w:eastAsia="黑体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学年          第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u w:val="single"/>
          <w:lang w:val="en-US" w:eastAsia="zh-CN"/>
        </w:rPr>
        <w:t>一</w:t>
      </w:r>
      <w:r>
        <w:rPr>
          <w:rFonts w:hint="eastAsia" w:ascii="黑体" w:hAnsi="宋体" w:eastAsia="黑体"/>
          <w:b/>
          <w:sz w:val="28"/>
          <w:szCs w:val="28"/>
          <w:u w:val="single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学期</w:t>
      </w:r>
    </w:p>
    <w:p>
      <w:pPr>
        <w:rPr>
          <w:rFonts w:ascii="黑体" w:hAnsi="宋体" w:eastAsia="黑体"/>
          <w:sz w:val="30"/>
          <w:szCs w:val="30"/>
          <w:u w:val="single"/>
        </w:rPr>
      </w:pPr>
    </w:p>
    <w:p>
      <w:pPr>
        <w:jc w:val="center"/>
        <w:rPr>
          <w:rFonts w:ascii="黑体" w:hAnsi="宋体" w:eastAsia="黑体"/>
          <w:sz w:val="10"/>
          <w:szCs w:val="10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 xml:space="preserve"> 金陵科技学院教务处制</w:t>
      </w:r>
    </w:p>
    <w:p>
      <w:pPr>
        <w:rPr>
          <w:rFonts w:ascii="黑体" w:eastAsia="黑体"/>
          <w:sz w:val="32"/>
          <w:szCs w:val="32"/>
        </w:rPr>
      </w:pP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实验报告书写要求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实验报告原则上要求学生手写，要求书写工整。若因课程特点需打印的，要遵照以下字体、字号、间距等的具体要求。纸张一律采用A4的纸张。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实验报告书写说明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实验报告中一至四项内容为必填项，包括实验目的和要求；实验仪器和设备；实验内容与过程；实验结果与分析。各院部可根据学科特点和实验具体要求增加项目。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填写注意事项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（1）细致观察，及时、准确、如实记录。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（2）准确说明，层次清晰。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（3）尽量采用专用术语来说明事物。　</w:t>
      </w:r>
    </w:p>
    <w:p>
      <w:pPr>
        <w:ind w:firstLine="560" w:firstLineChars="200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（4）外文、符号、公式要准确，应使用统一规定的名词和符号。</w:t>
      </w:r>
    </w:p>
    <w:p>
      <w:pPr>
        <w:ind w:firstLine="560" w:firstLineChars="200"/>
      </w:pPr>
      <w:r>
        <w:rPr>
          <w:rFonts w:hint="eastAsia" w:ascii="楷体_GB2312" w:eastAsia="楷体_GB2312"/>
          <w:sz w:val="28"/>
          <w:szCs w:val="28"/>
        </w:rPr>
        <w:t>（5）应独立完成实验报告的书写，严禁抄袭、复印，一经发现，以零分论处</w:t>
      </w:r>
      <w:r>
        <w:rPr>
          <w:rFonts w:hint="eastAsia"/>
        </w:rPr>
        <w:t>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实验报告批改说明</w:t>
      </w:r>
    </w:p>
    <w:p>
      <w:pPr>
        <w:wordWrap w:val="0"/>
        <w:ind w:firstLine="56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楷体_GB2312" w:eastAsia="楷体_GB2312"/>
          <w:sz w:val="28"/>
          <w:szCs w:val="28"/>
        </w:rPr>
        <w:t>实验报告的批改要及时、认真、仔细，一律用红色笔批改。实验报告的批改成绩采用百分制，具体评分标准由各院部自行制定。</w:t>
      </w:r>
    </w:p>
    <w:p>
      <w:pPr>
        <w:rPr>
          <w:rFonts w:eastAsia="楷体_GB2312"/>
          <w:b/>
          <w:sz w:val="32"/>
        </w:rPr>
      </w:pPr>
      <w:r>
        <w:rPr>
          <w:rFonts w:hint="eastAsia" w:eastAsia="楷体_GB2312"/>
          <w:b/>
          <w:sz w:val="32"/>
        </w:rPr>
        <w:t>实验报告装订要求</w:t>
      </w:r>
    </w:p>
    <w:p>
      <w:pPr>
        <w:widowControl/>
        <w:wordWrap w:val="0"/>
        <w:ind w:firstLine="560" w:firstLineChars="200"/>
        <w:jc w:val="left"/>
        <w:rPr>
          <w:rFonts w:ascii="楷体_GB2312" w:eastAsia="楷体_GB2312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eastAsia="楷体_GB2312"/>
          <w:sz w:val="28"/>
          <w:szCs w:val="28"/>
        </w:rPr>
        <w:t>实验批改完毕后，任课老师将每门课程的每个实验项目的实验报告以自然班为单位、按学号升序排列，装订成册，并附上一份该门课程的实验大纲。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实验项目名称：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>线性方程组数值解法</w:t>
      </w:r>
      <w:r>
        <w:rPr>
          <w:rFonts w:hint="eastAsia" w:ascii="黑体" w:eastAsia="黑体"/>
          <w:sz w:val="28"/>
          <w:szCs w:val="28"/>
        </w:rPr>
        <w:t>实验学时：</w:t>
      </w:r>
      <w:r>
        <w:rPr>
          <w:rFonts w:hint="eastAsia" w:ascii="黑体" w:eastAsia="黑体"/>
          <w:sz w:val="28"/>
          <w:szCs w:val="28"/>
          <w:u w:val="single"/>
        </w:rPr>
        <w:t xml:space="preserve">  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67310</wp:posOffset>
                </wp:positionV>
                <wp:extent cx="1009650" cy="158750"/>
                <wp:effectExtent l="635" t="4445" r="18415" b="8255"/>
                <wp:wrapNone/>
                <wp:docPr id="6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965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flip:y;margin-left:116.65pt;margin-top:5.3pt;height:12.5pt;width:79.5pt;z-index:251661312;mso-width-relative:page;mso-height-relative:page;" filled="f" stroked="t" coordsize="21600,21600" o:gfxdata="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JFRTdcAAAAJAQAADwAAAAAAAAABACAAAAAiAAAAZHJzL2Rvd25y&#10;ZXYueG1sUEsBAhQAFAAAAAgAh07iQOucA3fGAQAAdAMAAA4AAAAAAAAAAQAgAAAAJg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eastAsia="黑体"/>
          <w:sz w:val="28"/>
          <w:szCs w:val="28"/>
        </w:rPr>
        <w:t>同组学生姓名：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</w:t>
      </w:r>
      <w:r>
        <w:rPr>
          <w:rFonts w:hint="eastAsia" w:ascii="黑体" w:eastAsia="黑体"/>
          <w:sz w:val="28"/>
          <w:szCs w:val="28"/>
        </w:rPr>
        <w:t>实验地点：</w:t>
      </w:r>
      <w:r>
        <w:rPr>
          <w:rFonts w:hint="eastAsia" w:ascii="黑体" w:eastAsia="黑体"/>
          <w:sz w:val="28"/>
          <w:szCs w:val="28"/>
          <w:u w:val="single"/>
        </w:rPr>
        <w:t xml:space="preserve">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28"/>
          <w:szCs w:val="28"/>
          <w:u w:val="single"/>
        </w:rPr>
        <w:t xml:space="preserve">    </w:t>
      </w:r>
    </w:p>
    <w:p>
      <w:pPr>
        <w:rPr>
          <w:rFonts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</w:rPr>
        <w:t>实验日期：</w:t>
      </w:r>
      <w:r>
        <w:rPr>
          <w:rFonts w:hint="eastAsia" w:ascii="黑体" w:eastAsia="黑体"/>
          <w:sz w:val="28"/>
          <w:szCs w:val="28"/>
          <w:u w:val="single"/>
        </w:rPr>
        <w:t xml:space="preserve">    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 w:ascii="黑体" w:eastAsia="黑体"/>
          <w:sz w:val="28"/>
          <w:szCs w:val="28"/>
          <w:u w:val="single"/>
        </w:rPr>
        <w:t xml:space="preserve">      </w:t>
      </w:r>
      <w:r>
        <w:rPr>
          <w:rFonts w:hint="eastAsia" w:ascii="黑体" w:eastAsia="黑体"/>
          <w:sz w:val="28"/>
          <w:szCs w:val="28"/>
        </w:rPr>
        <w:t>实验成绩：</w:t>
      </w:r>
      <w:r>
        <w:rPr>
          <w:rFonts w:hint="eastAsia" w:ascii="黑体" w:eastAsia="黑体"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     </w:t>
      </w:r>
    </w:p>
    <w:p>
      <w:pPr>
        <w:rPr>
          <w:rFonts w:hint="eastAsia" w:ascii="黑体" w:eastAsia="黑体"/>
          <w:sz w:val="28"/>
          <w:szCs w:val="28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  <w:szCs w:val="28"/>
        </w:rPr>
        <w:t>批改教师：</w:t>
      </w:r>
      <w:r>
        <w:rPr>
          <w:rFonts w:hint="eastAsia" w:ascii="黑体" w:eastAsia="黑体"/>
          <w:sz w:val="28"/>
          <w:szCs w:val="28"/>
          <w:u w:val="single"/>
        </w:rPr>
        <w:t xml:space="preserve">                       </w:t>
      </w:r>
      <w:r>
        <w:rPr>
          <w:rFonts w:hint="eastAsia" w:ascii="黑体" w:eastAsia="黑体"/>
          <w:sz w:val="28"/>
          <w:szCs w:val="28"/>
        </w:rPr>
        <w:t>批改时间：</w:t>
      </w:r>
      <w:r>
        <w:rPr>
          <w:rFonts w:hint="eastAsia" w:ascii="黑体" w:eastAsia="黑体"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28"/>
          <w:szCs w:val="28"/>
          <w:u w:val="single"/>
        </w:rPr>
        <w:t xml:space="preserve">      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目的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1．掌握方程组的解法，迭代法及其收敛性。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2．能熟练掌握高斯消去法，列主元高斯消去法，三角分解法。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3．掌握雅可比迭代法，高斯=赛德尔迭代求线性方程组的解。</w:t>
      </w:r>
    </w:p>
    <w:p>
      <w:pPr>
        <w:pStyle w:val="7"/>
        <w:rPr>
          <w:sz w:val="28"/>
          <w:szCs w:val="28"/>
        </w:rPr>
      </w:pPr>
      <w:r>
        <w:rPr>
          <w:sz w:val="28"/>
          <w:szCs w:val="28"/>
        </w:rPr>
        <w:t>二、实验要求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1．上机前作好充分准备，比较不用的方法解决相同问题的不同。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2．上机时要遵守实验室的规章制度，爱护实验设备。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3．记录调试过程及结果，记录并比较与手工运算结果的异同。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4．程序调试完后，须由实验辅导教师在机器上检查运行结果。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5．给出本章实验单元的实验报告。</w:t>
      </w:r>
    </w:p>
    <w:p>
      <w:pPr>
        <w:pStyle w:val="7"/>
        <w:rPr>
          <w:rFonts w:hint="eastAsia"/>
          <w:sz w:val="28"/>
          <w:szCs w:val="28"/>
        </w:rPr>
      </w:pPr>
      <w:r>
        <w:rPr>
          <w:sz w:val="28"/>
          <w:szCs w:val="28"/>
        </w:rPr>
        <w:t>三、实验设备</w:t>
      </w:r>
      <w:r>
        <w:rPr>
          <w:rFonts w:hint="eastAsia"/>
          <w:sz w:val="28"/>
          <w:szCs w:val="28"/>
        </w:rPr>
        <w:t>、环境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1．硬件设备：IBM PC以上计算机，有硬盘和一个软驱、单机和网络环境均可。</w:t>
      </w:r>
    </w:p>
    <w:p>
      <w:pPr>
        <w:tabs>
          <w:tab w:val="left" w:pos="540"/>
        </w:tabs>
        <w:ind w:left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2．软件环境： C语言运行环境。</w:t>
      </w:r>
    </w:p>
    <w:p>
      <w:pPr>
        <w:pStyle w:val="7"/>
        <w:rPr>
          <w:rFonts w:ascii="Arial" w:hAnsi="Arial" w:cs="Arial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四</w:t>
      </w:r>
      <w:r>
        <w:rPr>
          <w:sz w:val="28"/>
          <w:szCs w:val="28"/>
        </w:rPr>
        <w:t>、实验内容</w:t>
      </w:r>
    </w:p>
    <w:p>
      <w:pPr>
        <w:tabs>
          <w:tab w:val="left" w:pos="900"/>
        </w:tabs>
        <w:ind w:left="420"/>
        <w:rPr>
          <w:rFonts w:hint="eastAsia"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1．求解方程组：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>
        <w:rPr>
          <w:position w:val="-50"/>
          <w:sz w:val="28"/>
          <w:szCs w:val="28"/>
        </w:rPr>
        <w:object>
          <v:shape id="_x0000_i1025" o:spt="75" type="#_x0000_t75" style="height:52.8pt;width:1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 </w:t>
      </w:r>
    </w:p>
    <w:p>
      <w:pPr>
        <w:ind w:firstLine="560" w:firstLineChars="200"/>
        <w:rPr>
          <w:rFonts w:hint="eastAsia" w:ascii="Arial" w:hAnsi="Arial" w:cs="Arial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position w:val="-50"/>
          <w:sz w:val="28"/>
          <w:szCs w:val="28"/>
        </w:rPr>
        <w:object>
          <v:shape id="_x0000_i1026" o:spt="75" type="#_x0000_t75" style="height:54.1pt;width:191.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</w:p>
    <w:p>
      <w:pPr>
        <w:tabs>
          <w:tab w:val="left" w:pos="900"/>
        </w:tabs>
        <w:ind w:left="4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2．编写</w:t>
      </w:r>
      <w:r>
        <w:rPr>
          <w:rFonts w:hint="eastAsia" w:ascii="Arial" w:hAnsi="Arial" w:cs="Arial"/>
          <w:sz w:val="28"/>
          <w:szCs w:val="28"/>
        </w:rPr>
        <w:t>高斯消去法、三</w:t>
      </w:r>
      <w:r>
        <w:rPr>
          <w:rFonts w:hint="eastAsia" w:ascii="Arial" w:hAnsi="Arial" w:cs="Arial"/>
          <w:sz w:val="28"/>
          <w:szCs w:val="28"/>
          <w:lang w:val="en-US" w:eastAsia="zh-CN"/>
        </w:rPr>
        <w:t>角</w:t>
      </w:r>
      <w:r>
        <w:rPr>
          <w:rFonts w:hint="eastAsia" w:ascii="Arial" w:hAnsi="Arial" w:cs="Arial"/>
          <w:sz w:val="28"/>
          <w:szCs w:val="28"/>
        </w:rPr>
        <w:t>分解法</w:t>
      </w:r>
      <w:r>
        <w:rPr>
          <w:rFonts w:ascii="Arial" w:hAnsi="Arial" w:cs="Arial"/>
          <w:sz w:val="28"/>
          <w:szCs w:val="28"/>
        </w:rPr>
        <w:t>程序，分析运行结果。</w:t>
      </w:r>
    </w:p>
    <w:p>
      <w:pPr>
        <w:tabs>
          <w:tab w:val="left" w:pos="900"/>
        </w:tabs>
        <w:ind w:left="420"/>
        <w:rPr>
          <w:rFonts w:hint="eastAsia"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3．</w:t>
      </w:r>
      <w:r>
        <w:rPr>
          <w:rFonts w:hint="eastAsia" w:ascii="Arial" w:hAnsi="Arial" w:cs="Arial"/>
          <w:sz w:val="28"/>
          <w:szCs w:val="28"/>
        </w:rPr>
        <w:t>调试运行列主元高斯消去法、列主元三</w:t>
      </w:r>
      <w:r>
        <w:rPr>
          <w:rFonts w:hint="eastAsia" w:ascii="Arial" w:hAnsi="Arial" w:cs="Arial"/>
          <w:sz w:val="28"/>
          <w:szCs w:val="28"/>
          <w:lang w:val="en-US" w:eastAsia="zh-CN"/>
        </w:rPr>
        <w:t>角</w:t>
      </w:r>
      <w:r>
        <w:rPr>
          <w:rFonts w:hint="eastAsia" w:ascii="Arial" w:hAnsi="Arial" w:cs="Arial"/>
          <w:sz w:val="28"/>
          <w:szCs w:val="28"/>
        </w:rPr>
        <w:t>分解法算法程序</w:t>
      </w:r>
      <w:r>
        <w:rPr>
          <w:rFonts w:ascii="Arial" w:hAnsi="Arial" w:cs="Arial"/>
          <w:sz w:val="28"/>
          <w:szCs w:val="28"/>
        </w:rPr>
        <w:t>。</w:t>
      </w:r>
    </w:p>
    <w:p>
      <w:pPr>
        <w:tabs>
          <w:tab w:val="left" w:pos="900"/>
        </w:tabs>
        <w:ind w:left="420"/>
        <w:rPr>
          <w:rFonts w:hint="eastAsia" w:ascii="Arial" w:hAnsi="Arial" w:cs="Arial"/>
          <w:sz w:val="28"/>
          <w:szCs w:val="28"/>
        </w:rPr>
      </w:pPr>
      <w:r>
        <w:rPr>
          <w:rFonts w:hint="eastAsia" w:ascii="Arial" w:hAnsi="Arial" w:cs="Arial"/>
          <w:sz w:val="28"/>
          <w:szCs w:val="28"/>
        </w:rPr>
        <w:t>4．并用上述几种算法程序计算出上面两个方程组的解。</w:t>
      </w: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实验代码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高斯消去法：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&lt;math.h&gt;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#define Max 10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ColPivot(float a[Max][Max],float b[],int n)//列主元高斯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i,j,k,m_i;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float m_x,temp;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for(i=0;i&lt;n-1;i++)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j=i+1; m_i=i; m_x=fabs(a[i][i]);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for(;j&lt;n;j++)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if(fabs(a[j][i]&gt;m_x))  /*找主元素*/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m_i=j;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m_x=fabs(a[j][i]);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if(i&lt;m_i)             /*交换两行*/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temp=b[i];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b[i]=b[m_i];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b[m_i]=temp;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for(j=i;j&lt;n;j++)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temp=a[i][j];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a[i][j]=a[m_i][j];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a[m_i][j]=temp;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/*消元*/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for(j=i+1;j&lt;n;j++)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temp=-a[j][i]/a[i][i];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b[j]+=b[i]*temp;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for(k=i;k&lt;n;k++)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a[j][k]+=a[i][k]*temp;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i,j,k,n;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float a[Max][Max],b[Max],x[Max];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printf("请输入矩阵维数n：");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if(n&gt;Max||n&lt;=0)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1;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printf("Input the A(i,j):\n");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for(j=0;j&lt;n;j++)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scanf("%f",&amp;a[i][j]);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printf("Input b(i):\n");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scanf("%f",&amp;b[i]);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ColPivot(a,b,n);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x[n-1]=b[n-1]/a[n-1][n-1];   /*解方程*/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for(i=n-2;i&gt;=0;i--)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x[i]=b[i];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for(j=i+1;j&lt;n;j++)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x[i]-=a[i][j]*x[j];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x[i]/=a[i][i];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printf("方程组的解:\n");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printf("x[%d]=%f\n",i,x[i]);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400" w:lineRule="exact"/>
        <w:rPr>
          <w:rFonts w:hint="eastAsia" w:ascii="黑体" w:eastAsia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三角分解法：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#include &lt;math.h&gt;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#define Max 10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void *LU(float a[Max][Max],int n,float b[])//进行LU分解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int i,j,k;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float y[Max],L[Max][Max],U[Max][Max],x[Max];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U[i][i]=1;/*U矩阵对角元素赋值为1*/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for(k=0;k&lt;n;k++)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for(i=k;i&lt;n;i++)   /*计算L矩阵的第k列元素*/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L[i][k]=a[i][k];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for(j=0;j&lt;k;j++)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L[i][k]-=(L[i][j]*U[j][k]);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for(j=k;j&lt;n;j++) /*计算U矩阵的第k行元素*/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U[k][j]=a[k][j];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for(i=0;i&lt;k;i++)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U[k][j]-=(L[k][i]*U[i][j]);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U[k][j]/=L[k][k];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       /*计算Ly=b中的y*/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y[i]=b[i];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for(j=0;j&lt;i;j++)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y[i]-=(L[i][j]*y[j]);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y[i]/=L[i][i];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for(i=n-1;i&gt;=0;i--)    /*计算Ux=y中的x*/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x[i]=y[i];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for(j=n-1;j&gt;=i+1;j--)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x[i]-=(U[i][j]*x[j]);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x[i]/=U[i][i];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printf("方程组的解:\n");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for(k=0;k&lt;n;k++)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printf("x[%d]=%f\n",k,x[k]);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n;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int i,j,k;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float a[Max][Max],b[Max],*x;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printf("输入线性方程组的维数:");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scanf("%d",&amp;n);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if(n&gt;Max||n&lt;=0)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return 1;//错误处理，维度n要小于Max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printf("Input the A(i,j):\n");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for(j=0;j&lt;n;j++)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scanf("%f",&amp;a[i][j]);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printf("Input b(i):\n");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scanf("%f",&amp;b[i]);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LU(a,n,b);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widowControl/>
        <w:wordWrap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/>
        <w:wordWrap w:val="0"/>
        <w:jc w:val="left"/>
        <w:rPr>
          <w:rFonts w:ascii="宋体" w:hAnsi="宋体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实验结果</w:t>
      </w:r>
      <w:r>
        <w:rPr>
          <w:rFonts w:hint="eastAsia" w:ascii="黑体" w:eastAsia="黑体"/>
          <w:b/>
          <w:bCs/>
          <w:sz w:val="28"/>
          <w:szCs w:val="28"/>
          <w:lang w:val="en-US" w:eastAsia="zh-CN"/>
        </w:rPr>
        <w:t>与分析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position w:val="-50"/>
          <w:sz w:val="28"/>
          <w:szCs w:val="28"/>
        </w:rPr>
        <w:object>
          <v:shape id="_x0000_i1027" o:spt="75" type="#_x0000_t75" style="height:52.8pt;width:126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高斯消去法：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drawing>
          <wp:inline distT="0" distB="0" distL="114300" distR="114300">
            <wp:extent cx="2847340" cy="2076450"/>
            <wp:effectExtent l="0" t="0" r="1016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三角分解法：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2090" cy="2019300"/>
            <wp:effectExtent l="0" t="0" r="1016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Arial" w:hAnsi="Arial" w:cs="Arial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position w:val="-50"/>
          <w:sz w:val="28"/>
          <w:szCs w:val="28"/>
        </w:rPr>
        <w:object>
          <v:shape id="_x0000_i1028" o:spt="75" type="#_x0000_t75" style="height:54.1pt;width:191.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</w:p>
    <w:p>
      <w:pPr>
        <w:numPr>
          <w:ilvl w:val="0"/>
          <w:numId w:val="0"/>
        </w:numPr>
        <w:spacing w:line="400" w:lineRule="exac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16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高斯消去法：</w:t>
      </w:r>
    </w:p>
    <w:p>
      <w:pPr>
        <w:widowControl w:val="0"/>
        <w:numPr>
          <w:ilvl w:val="0"/>
          <w:numId w:val="0"/>
        </w:numPr>
        <w:spacing w:line="160" w:lineRule="atLeast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14015" cy="201930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160" w:lineRule="atLeast"/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三角分解法：</w:t>
      </w:r>
    </w:p>
    <w:p>
      <w:pPr>
        <w:widowControl w:val="0"/>
        <w:numPr>
          <w:ilvl w:val="0"/>
          <w:numId w:val="0"/>
        </w:numPr>
        <w:spacing w:line="160" w:lineRule="atLeast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33040" cy="2019300"/>
            <wp:effectExtent l="0" t="0" r="1016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60" w:lineRule="atLeast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  <w:lang w:val="en-US" w:eastAsia="zh-CN"/>
        </w:rPr>
        <w:t>七</w:t>
      </w:r>
      <w:r>
        <w:rPr>
          <w:rFonts w:hint="eastAsia" w:ascii="黑体" w:eastAsia="黑体"/>
          <w:b/>
          <w:bCs/>
          <w:sz w:val="28"/>
          <w:szCs w:val="28"/>
        </w:rPr>
        <w:t>、实验心得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试验我更加了解了高斯消去法和三角分解法的用法，更加熟练运用这两种方法了。这个三角分解的算法一直有点问题，，造成结果与高斯方法不同。后面改进了一下算法。方法并不是想想就可以解决的，还需要步步完善！过程中也逐渐对这两种方法熟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了解了。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EBE3"/>
    <w:multiLevelType w:val="singleLevel"/>
    <w:tmpl w:val="5A24EBE3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A2D0DAD"/>
    <w:multiLevelType w:val="singleLevel"/>
    <w:tmpl w:val="5A2D0DAD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5A2D582C"/>
    <w:multiLevelType w:val="singleLevel"/>
    <w:tmpl w:val="5A2D58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3EE7"/>
    <w:rsid w:val="00DF77A0"/>
    <w:rsid w:val="07E30FD1"/>
    <w:rsid w:val="080D7E68"/>
    <w:rsid w:val="10D30A21"/>
    <w:rsid w:val="287A4DB5"/>
    <w:rsid w:val="2E537E32"/>
    <w:rsid w:val="32DB2E62"/>
    <w:rsid w:val="3D0F0D43"/>
    <w:rsid w:val="403C5206"/>
    <w:rsid w:val="4C326212"/>
    <w:rsid w:val="4EAD4241"/>
    <w:rsid w:val="4F453D85"/>
    <w:rsid w:val="55A32FCB"/>
    <w:rsid w:val="585F78D0"/>
    <w:rsid w:val="5B5651F4"/>
    <w:rsid w:val="5CC5187C"/>
    <w:rsid w:val="5D053EE7"/>
    <w:rsid w:val="639719EF"/>
    <w:rsid w:val="64B441E6"/>
    <w:rsid w:val="686E12F1"/>
    <w:rsid w:val="69AD2B16"/>
    <w:rsid w:val="73CC03DD"/>
    <w:rsid w:val="73E22A12"/>
    <w:rsid w:val="7EC26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sz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编目样式"/>
    <w:basedOn w:val="1"/>
    <w:qFormat/>
    <w:uiPriority w:val="1667"/>
    <w:pPr>
      <w:spacing w:before="156" w:beforeLines="50" w:line="288" w:lineRule="auto"/>
      <w:outlineLvl w:val="0"/>
    </w:pPr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oleObject" Target="embeddings/oleObject4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2017-12-04T05:33:00Z</dcterms:created>
  <dc:creator>lenovo</dc:creator>
  <cp:lastModifiedBy>半块糖的时光</cp:lastModifiedBy>
  <dcterms:modified xsi:type="dcterms:W3CDTF">2017-12-11T01:00:16Z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