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4E" w:rsidRDefault="005A4F4E">
      <w:pPr>
        <w:jc w:val="center"/>
        <w:rPr>
          <w:rFonts w:ascii="宋体" w:hAnsi="宋体"/>
          <w:sz w:val="10"/>
          <w:szCs w:val="10"/>
        </w:rPr>
      </w:pPr>
    </w:p>
    <w:p w:rsidR="005A4F4E" w:rsidRDefault="009367C2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5715" r="19050" b="1143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5" name="Line 9"/>
                        <wps:cNvCnPr/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F96A8" id="Group 8" o:spid="_x0000_s1026" style="position:absolute;left:0;text-align:left;margin-left:-47.25pt;margin-top:-85.8pt;width:0;height:842.4pt;z-index:251657216" coordorigin="359,-100" coordsize="0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">
                <v:line id="Line 9" o:spid="_x0000_s1027" style="position:absolute;visibility:visible;mso-wrap-style:square" from="359,11756" to="359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FZwgAAANoAAAAPAAAAZHJzL2Rvd25yZXYueG1sRI/BasMw&#10;EETvhf6D2EJvjZyWlu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DrL4FZwgAAANoAAAAPAAAA&#10;AAAAAAAAAAAAAAcCAABkcnMvZG93bnJldi54bWxQSwUGAAAAAAMAAwC3AAAA9gIAAAAA&#10;" strokeweight="3pt"/>
                <v:line id="Line 10" o:spid="_x0000_s1028" style="position:absolute;visibility:visible;mso-wrap-style:square" from="359,-100" to="359,1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">
                  <v:stroke dashstyle="dash"/>
                </v:line>
                <v:line id="Line 11" o:spid="_x0000_s1029" style="position:absolute;visibility:visible;mso-wrap-style:square" from="359,3488" to="359,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" strokeweight="3pt"/>
              </v:group>
            </w:pict>
          </mc:Fallback>
        </mc:AlternateContent>
      </w:r>
    </w:p>
    <w:p w:rsidR="005A4F4E" w:rsidRDefault="009367C2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1895475" cy="333375"/>
            <wp:effectExtent l="0" t="0" r="9525" b="9525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5A4F4E">
      <w:pPr>
        <w:jc w:val="center"/>
        <w:rPr>
          <w:rFonts w:ascii="宋体" w:hAnsi="宋体"/>
          <w:sz w:val="10"/>
          <w:szCs w:val="10"/>
        </w:rPr>
      </w:pPr>
    </w:p>
    <w:p w:rsidR="005A4F4E" w:rsidRDefault="005A4F4E">
      <w:pPr>
        <w:jc w:val="center"/>
        <w:rPr>
          <w:rFonts w:ascii="宋体" w:hAnsi="宋体"/>
          <w:sz w:val="10"/>
          <w:szCs w:val="10"/>
        </w:rPr>
      </w:pPr>
    </w:p>
    <w:p w:rsidR="005A4F4E" w:rsidRDefault="005A4F4E">
      <w:pPr>
        <w:jc w:val="center"/>
        <w:rPr>
          <w:rFonts w:ascii="宋体" w:hAnsi="宋体"/>
          <w:sz w:val="10"/>
          <w:szCs w:val="10"/>
        </w:rPr>
      </w:pPr>
    </w:p>
    <w:p w:rsidR="005A4F4E" w:rsidRDefault="009367C2">
      <w:pPr>
        <w:jc w:val="center"/>
        <w:rPr>
          <w:rFonts w:ascii="华文行楷" w:eastAsia="华文行楷" w:hAnsi="宋体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学 生 实 验 报 告</w:t>
      </w:r>
    </w:p>
    <w:p w:rsidR="005A4F4E" w:rsidRDefault="009367C2">
      <w:pPr>
        <w:jc w:val="center"/>
        <w:rPr>
          <w:rFonts w:ascii="华文行楷" w:eastAsia="华文行楷" w:hAnsi="宋体"/>
          <w:b/>
          <w:sz w:val="32"/>
          <w:szCs w:val="32"/>
        </w:rPr>
      </w:pPr>
      <w:r>
        <w:rPr>
          <w:rFonts w:ascii="华文行楷" w:eastAsia="华文行楷" w:hAnsi="宋体" w:hint="eastAsia"/>
          <w:b/>
          <w:sz w:val="32"/>
          <w:szCs w:val="32"/>
        </w:rPr>
        <w:t>（理工类）</w:t>
      </w:r>
    </w:p>
    <w:p w:rsidR="005A4F4E" w:rsidRDefault="009367C2"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487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5A4F4E">
      <w:pPr>
        <w:jc w:val="center"/>
        <w:rPr>
          <w:rFonts w:ascii="黑体" w:eastAsia="黑体"/>
          <w:szCs w:val="21"/>
        </w:rPr>
      </w:pPr>
    </w:p>
    <w:p w:rsidR="005A4F4E" w:rsidRDefault="005A4F4E">
      <w:pPr>
        <w:jc w:val="center"/>
        <w:rPr>
          <w:rFonts w:ascii="黑体" w:eastAsia="黑体"/>
          <w:szCs w:val="21"/>
        </w:rPr>
      </w:pPr>
    </w:p>
    <w:p w:rsidR="005A4F4E" w:rsidRDefault="005A4F4E">
      <w:pPr>
        <w:jc w:val="center"/>
        <w:rPr>
          <w:rFonts w:ascii="黑体" w:eastAsia="黑体"/>
          <w:szCs w:val="21"/>
        </w:rPr>
      </w:pPr>
    </w:p>
    <w:p w:rsidR="005A4F4E" w:rsidRDefault="005A4F4E">
      <w:pPr>
        <w:jc w:val="center"/>
        <w:rPr>
          <w:rFonts w:ascii="黑体" w:eastAsia="黑体"/>
          <w:szCs w:val="21"/>
        </w:rPr>
      </w:pPr>
    </w:p>
    <w:p w:rsidR="005A4F4E" w:rsidRDefault="005A4F4E">
      <w:pPr>
        <w:rPr>
          <w:rFonts w:ascii="黑体" w:eastAsia="黑体"/>
          <w:szCs w:val="21"/>
        </w:rPr>
      </w:pPr>
    </w:p>
    <w:p w:rsidR="005A4F4E" w:rsidRDefault="009367C2">
      <w:pPr>
        <w:jc w:val="center"/>
        <w:rPr>
          <w:rFonts w:ascii="黑体" w:eastAsia="黑体" w:hAnsi="宋体"/>
          <w:sz w:val="10"/>
          <w:szCs w:val="10"/>
        </w:rPr>
      </w:pPr>
      <w:r>
        <w:rPr>
          <w:rFonts w:ascii="黑体" w:eastAsia="黑体" w:hint="eastAsia"/>
          <w:szCs w:val="21"/>
        </w:rPr>
        <w:br/>
      </w:r>
    </w:p>
    <w:p w:rsidR="005A4F4E" w:rsidRDefault="005A4F4E">
      <w:pPr>
        <w:jc w:val="center"/>
        <w:rPr>
          <w:rFonts w:ascii="黑体" w:eastAsia="黑体"/>
          <w:sz w:val="10"/>
          <w:szCs w:val="10"/>
        </w:rPr>
      </w:pPr>
    </w:p>
    <w:p w:rsidR="005A4F4E" w:rsidRDefault="009367C2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计算方法   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15软件工程（Z）  </w:t>
      </w:r>
    </w:p>
    <w:p w:rsidR="005A4F4E" w:rsidRDefault="005A4F4E">
      <w:pPr>
        <w:rPr>
          <w:rFonts w:ascii="黑体" w:eastAsia="黑体" w:hAnsi="宋体"/>
          <w:szCs w:val="21"/>
          <w:u w:val="single"/>
        </w:rPr>
      </w:pPr>
    </w:p>
    <w:p w:rsidR="005A4F4E" w:rsidRDefault="009367C2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1512001066 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吴跟强        </w:t>
      </w:r>
    </w:p>
    <w:p w:rsidR="005A4F4E" w:rsidRDefault="005A4F4E">
      <w:pPr>
        <w:rPr>
          <w:rFonts w:ascii="黑体" w:eastAsia="黑体" w:hAnsi="宋体"/>
          <w:szCs w:val="21"/>
          <w:u w:val="single"/>
        </w:rPr>
      </w:pPr>
    </w:p>
    <w:p w:rsidR="005A4F4E" w:rsidRDefault="009367C2">
      <w:pPr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所属院部：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软件工程学院  </w:t>
      </w: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谢维奇              </w:t>
      </w:r>
    </w:p>
    <w:p w:rsidR="005A4F4E" w:rsidRDefault="005A4F4E">
      <w:pPr>
        <w:jc w:val="center"/>
        <w:rPr>
          <w:rFonts w:ascii="黑体" w:eastAsia="黑体" w:hAnsi="宋体"/>
          <w:sz w:val="28"/>
          <w:szCs w:val="28"/>
        </w:rPr>
      </w:pPr>
    </w:p>
    <w:p w:rsidR="005A4F4E" w:rsidRDefault="009367C2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17  </w:t>
      </w:r>
      <w:r>
        <w:rPr>
          <w:rFonts w:ascii="黑体" w:eastAsia="黑体" w:hAnsi="宋体" w:hint="eastAsia"/>
          <w:b/>
          <w:sz w:val="28"/>
          <w:szCs w:val="28"/>
        </w:rPr>
        <w:t>——20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18  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1 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5A4F4E" w:rsidRDefault="005A4F4E">
      <w:pPr>
        <w:rPr>
          <w:rFonts w:ascii="黑体" w:eastAsia="黑体" w:hAnsi="宋体"/>
          <w:sz w:val="30"/>
          <w:szCs w:val="30"/>
          <w:u w:val="single"/>
        </w:rPr>
      </w:pPr>
    </w:p>
    <w:p w:rsidR="005A4F4E" w:rsidRDefault="005A4F4E">
      <w:pPr>
        <w:jc w:val="center"/>
        <w:rPr>
          <w:rFonts w:ascii="黑体" w:eastAsia="黑体" w:hAnsi="宋体"/>
          <w:sz w:val="10"/>
          <w:szCs w:val="10"/>
        </w:rPr>
      </w:pPr>
    </w:p>
    <w:p w:rsidR="005A4F4E" w:rsidRDefault="009367C2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金陵科技学院教务处制</w:t>
      </w:r>
    </w:p>
    <w:p w:rsidR="005A4F4E" w:rsidRDefault="005A4F4E">
      <w:pPr>
        <w:rPr>
          <w:rFonts w:ascii="黑体" w:eastAsia="黑体"/>
          <w:sz w:val="32"/>
          <w:szCs w:val="32"/>
        </w:rPr>
      </w:pPr>
    </w:p>
    <w:p w:rsidR="005A4F4E" w:rsidRDefault="009367C2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lastRenderedPageBreak/>
        <w:t>实验报告书写要求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实验报告原则上要求学生手写，要求书写工整。若因课程特点需打印的，要遵照以下字体、字号、间距等的具体要求。纸张一律采用A4的纸张。</w:t>
      </w:r>
    </w:p>
    <w:p w:rsidR="005A4F4E" w:rsidRDefault="009367C2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实验报告书写说明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实验报告中一至四项内容为必填项，包括实验目的和要求；实验仪器和设备；实验内容与过程；实验结果与分析。各院部可根据学科特点和实验具体要求增加项目。</w:t>
      </w:r>
    </w:p>
    <w:p w:rsidR="005A4F4E" w:rsidRDefault="009367C2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填写注意事项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（1）细致观察，及时、准确、如实记录。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（2）准确说明，层次清晰。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（3）尽量采用专用术语来说明事物。　</w:t>
      </w:r>
    </w:p>
    <w:p w:rsidR="005A4F4E" w:rsidRDefault="009367C2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（4）外文、符号、公式要准确，应使用统一规定的名词和符号。</w:t>
      </w:r>
    </w:p>
    <w:p w:rsidR="005A4F4E" w:rsidRDefault="009367C2">
      <w:pPr>
        <w:spacing w:line="440" w:lineRule="exact"/>
        <w:ind w:firstLineChars="200" w:firstLine="560"/>
      </w:pPr>
      <w:r>
        <w:rPr>
          <w:rFonts w:ascii="楷体_GB2312" w:eastAsia="楷体_GB2312" w:hint="eastAsia"/>
          <w:sz w:val="28"/>
          <w:szCs w:val="28"/>
        </w:rPr>
        <w:t>（5）应独立完成实验报告的书写，严禁抄袭、复印，一经发现，以零分论处</w:t>
      </w:r>
      <w:r>
        <w:rPr>
          <w:rFonts w:hint="eastAsia"/>
        </w:rPr>
        <w:t>。</w:t>
      </w:r>
    </w:p>
    <w:p w:rsidR="005A4F4E" w:rsidRDefault="009367C2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实验报告批改说明</w:t>
      </w:r>
    </w:p>
    <w:p w:rsidR="005A4F4E" w:rsidRDefault="009367C2">
      <w:pPr>
        <w:wordWrap w:val="0"/>
        <w:spacing w:line="440" w:lineRule="exact"/>
        <w:ind w:firstLineChars="200" w:firstLine="560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int="eastAsia"/>
          <w:sz w:val="28"/>
          <w:szCs w:val="28"/>
        </w:rPr>
        <w:t>实验报告的批改要及时、认真、仔细，一律用红色笔批改。实验报告的批改成绩采用百分制，具体评分标准由各院部自行制定。</w:t>
      </w:r>
    </w:p>
    <w:p w:rsidR="005A4F4E" w:rsidRDefault="009367C2">
      <w:pPr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>实验报告装订要求</w:t>
      </w:r>
    </w:p>
    <w:p w:rsidR="005A4F4E" w:rsidRDefault="009367C2">
      <w:pPr>
        <w:widowControl/>
        <w:wordWrap w:val="0"/>
        <w:spacing w:line="440" w:lineRule="exact"/>
        <w:ind w:firstLineChars="200" w:firstLine="56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实验批改完毕后，任课老师将每门课程的每个实验项目的实验报告以自然班为单位、按学号升序排列，装订成册，并附上一份该门课程的实验大纲。</w:t>
      </w:r>
    </w:p>
    <w:p w:rsidR="005A4F4E" w:rsidRDefault="005A4F4E">
      <w:pPr>
        <w:spacing w:line="360" w:lineRule="auto"/>
        <w:rPr>
          <w:rFonts w:ascii="黑体" w:eastAsia="黑体"/>
          <w:sz w:val="28"/>
          <w:szCs w:val="28"/>
        </w:rPr>
      </w:pPr>
    </w:p>
    <w:p w:rsidR="005A4F4E" w:rsidRDefault="005A4F4E">
      <w:pPr>
        <w:spacing w:line="360" w:lineRule="auto"/>
        <w:rPr>
          <w:rFonts w:ascii="黑体" w:eastAsia="黑体"/>
          <w:sz w:val="28"/>
          <w:szCs w:val="28"/>
        </w:rPr>
      </w:pPr>
    </w:p>
    <w:p w:rsidR="005A4F4E" w:rsidRDefault="005A4F4E">
      <w:pPr>
        <w:spacing w:line="360" w:lineRule="auto"/>
        <w:rPr>
          <w:rFonts w:ascii="黑体" w:eastAsia="黑体"/>
          <w:sz w:val="28"/>
          <w:szCs w:val="28"/>
        </w:rPr>
      </w:pPr>
    </w:p>
    <w:p w:rsidR="005A4F4E" w:rsidRDefault="009367C2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/>
          <w:sz w:val="28"/>
          <w:szCs w:val="28"/>
        </w:rPr>
        <w:br w:type="column"/>
      </w:r>
      <w:r>
        <w:rPr>
          <w:rFonts w:ascii="黑体" w:eastAsia="黑体" w:hint="eastAsia"/>
          <w:sz w:val="28"/>
          <w:szCs w:val="28"/>
        </w:rPr>
        <w:lastRenderedPageBreak/>
        <w:t>实验项目名称：</w:t>
      </w:r>
      <w:r>
        <w:rPr>
          <w:rFonts w:ascii="黑体" w:eastAsia="黑体" w:hint="eastAsia"/>
          <w:sz w:val="28"/>
          <w:szCs w:val="28"/>
          <w:u w:val="single"/>
        </w:rPr>
        <w:t xml:space="preserve">    方程求根            </w:t>
      </w:r>
      <w:r>
        <w:rPr>
          <w:rFonts w:ascii="黑体" w:eastAsia="黑体" w:hint="eastAsia"/>
          <w:sz w:val="28"/>
          <w:szCs w:val="28"/>
        </w:rPr>
        <w:t>实验学时：</w:t>
      </w:r>
      <w:r>
        <w:rPr>
          <w:rFonts w:ascii="黑体" w:eastAsia="黑体" w:hint="eastAsia"/>
          <w:sz w:val="28"/>
          <w:szCs w:val="28"/>
          <w:u w:val="single"/>
        </w:rPr>
        <w:t xml:space="preserve">    2       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  <w:r>
        <w:rPr>
          <w:rFonts w:ascii="黑体" w:eastAsia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4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4B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116.65pt;margin-top:5.3pt;width:79.5pt;height:1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"/>
            </w:pict>
          </mc:Fallback>
        </mc:AlternateConten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int="eastAsia"/>
          <w:sz w:val="28"/>
          <w:szCs w:val="28"/>
        </w:rPr>
        <w:t>实验地点：</w:t>
      </w:r>
      <w:r>
        <w:rPr>
          <w:rFonts w:ascii="黑体" w:eastAsia="黑体" w:hint="eastAsia"/>
          <w:sz w:val="28"/>
          <w:szCs w:val="28"/>
          <w:u w:val="single"/>
        </w:rPr>
        <w:t xml:space="preserve">  1514         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>
        <w:rPr>
          <w:rFonts w:ascii="黑体" w:eastAsia="黑体" w:hint="eastAsia"/>
          <w:sz w:val="28"/>
          <w:szCs w:val="28"/>
          <w:u w:val="single"/>
        </w:rPr>
        <w:t xml:space="preserve">        11.28               </w:t>
      </w:r>
      <w:r>
        <w:rPr>
          <w:rFonts w:ascii="黑体" w:eastAsia="黑体" w:hint="eastAsia"/>
          <w:sz w:val="28"/>
          <w:szCs w:val="28"/>
        </w:rPr>
        <w:t>实验成绩：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     </w:t>
      </w:r>
      <w:r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一、实验目的和要求</w:t>
      </w:r>
    </w:p>
    <w:p w:rsidR="005A4F4E" w:rsidRDefault="009367C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实验目的：</w:t>
      </w:r>
    </w:p>
    <w:p w:rsidR="005A4F4E" w:rsidRDefault="009367C2">
      <w:pPr>
        <w:numPr>
          <w:ilvl w:val="0"/>
          <w:numId w:val="1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通过对二分法、牛顿法、割线法作编程练习，进一步体会它们各自不同的特点；</w:t>
      </w:r>
    </w:p>
    <w:p w:rsidR="005A4F4E" w:rsidRDefault="009367C2">
      <w:pPr>
        <w:numPr>
          <w:ilvl w:val="0"/>
          <w:numId w:val="1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了解二分法，切线法，割线法。</w:t>
      </w:r>
    </w:p>
    <w:p w:rsidR="005A4F4E" w:rsidRDefault="009367C2">
      <w:pPr>
        <w:numPr>
          <w:ilvl w:val="0"/>
          <w:numId w:val="1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能熟练运用二分法，牛顿法进行方程求根</w:t>
      </w:r>
    </w:p>
    <w:p w:rsidR="005A4F4E" w:rsidRDefault="009367C2">
      <w:pPr>
        <w:numPr>
          <w:ilvl w:val="0"/>
          <w:numId w:val="1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通过上机调试运行，对方程求根的几种方法程序进行改进。</w:t>
      </w:r>
    </w:p>
    <w:p w:rsidR="005A4F4E" w:rsidRDefault="009367C2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实验要求：</w:t>
      </w:r>
    </w:p>
    <w:p w:rsidR="005A4F4E" w:rsidRDefault="009367C2">
      <w:pPr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上机前作好充分准备，包括复习编程所需要的语言工具。</w:t>
      </w:r>
    </w:p>
    <w:p w:rsidR="005A4F4E" w:rsidRDefault="009367C2">
      <w:pPr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上机时要遵守实验室的规章制度，爱护实验设备。</w:t>
      </w:r>
    </w:p>
    <w:p w:rsidR="005A4F4E" w:rsidRDefault="009367C2">
      <w:pPr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记录调试过程及结果，记录并比较与手工运算结果的异同。</w:t>
      </w:r>
    </w:p>
    <w:p w:rsidR="005A4F4E" w:rsidRDefault="009367C2">
      <w:pPr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程序调试完后，须由实验辅导教师在机器上检查运行结果。</w:t>
      </w:r>
    </w:p>
    <w:p w:rsidR="005A4F4E" w:rsidRDefault="009367C2">
      <w:pPr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给出本章实验单元的实验报告。</w:t>
      </w:r>
    </w:p>
    <w:p w:rsidR="005A4F4E" w:rsidRDefault="005A4F4E">
      <w:pPr>
        <w:tabs>
          <w:tab w:val="left" w:pos="540"/>
        </w:tabs>
        <w:rPr>
          <w:rFonts w:ascii="Arial" w:hAnsi="Arial" w:cs="Arial"/>
        </w:rPr>
      </w:pP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二、实验仪器和设备</w:t>
      </w:r>
    </w:p>
    <w:p w:rsidR="005A4F4E" w:rsidRDefault="009367C2">
      <w:pPr>
        <w:numPr>
          <w:ilvl w:val="0"/>
          <w:numId w:val="3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硬件设备：</w:t>
      </w:r>
      <w:r>
        <w:rPr>
          <w:rFonts w:ascii="Arial" w:hAnsi="Arial" w:cs="Arial" w:hint="eastAsia"/>
        </w:rPr>
        <w:t>IBM PC</w:t>
      </w:r>
      <w:r>
        <w:rPr>
          <w:rFonts w:ascii="Arial" w:hAnsi="Arial" w:cs="Arial" w:hint="eastAsia"/>
        </w:rPr>
        <w:t>以上计算机，有硬盘和一个软驱、单机和网络环境均可。</w:t>
      </w:r>
    </w:p>
    <w:p w:rsidR="005A4F4E" w:rsidRDefault="009367C2">
      <w:pPr>
        <w:numPr>
          <w:ilvl w:val="0"/>
          <w:numId w:val="3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软件环境：</w:t>
      </w:r>
      <w:r>
        <w:rPr>
          <w:rFonts w:ascii="Arial" w:hAnsi="Arial" w:cs="Arial" w:hint="eastAsia"/>
        </w:rPr>
        <w:t xml:space="preserve"> C</w:t>
      </w:r>
      <w:r>
        <w:rPr>
          <w:rFonts w:ascii="Arial" w:hAnsi="Arial" w:cs="Arial" w:hint="eastAsia"/>
        </w:rPr>
        <w:t>语言运行环境。</w:t>
      </w:r>
    </w:p>
    <w:p w:rsidR="005A4F4E" w:rsidRDefault="009367C2">
      <w:pPr>
        <w:pStyle w:val="ac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三、实验原理、方法</w:t>
      </w:r>
    </w:p>
    <w:p w:rsidR="005A4F4E" w:rsidRDefault="009367C2">
      <w:pPr>
        <w:widowControl/>
        <w:rPr>
          <w:rFonts w:ascii="宋体"/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</w:rPr>
        <w:t>二分算法计算步骤：</w:t>
      </w:r>
    </w:p>
    <w:p w:rsidR="005A4F4E" w:rsidRDefault="009367C2">
      <w:pPr>
        <w:ind w:firstLineChars="100" w:firstLine="21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eastAsia="Times New Roman" w:hAnsi="Arial"/>
          <w:color w:val="000000"/>
        </w:rPr>
        <w:t>1</w:t>
      </w:r>
      <w:r>
        <w:rPr>
          <w:rFonts w:hint="eastAsia"/>
          <w:color w:val="000000"/>
        </w:rPr>
        <w:t>）输入有根区间的端点</w:t>
      </w:r>
      <w:r>
        <w:rPr>
          <w:rFonts w:eastAsia="Times New Roman" w:hAnsi="Arial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eastAsia="Times New Roman" w:hAnsi="Arial"/>
          <w:color w:val="000000"/>
        </w:rPr>
        <w:t>b</w:t>
      </w:r>
      <w:r>
        <w:rPr>
          <w:rFonts w:hint="eastAsia"/>
          <w:color w:val="000000"/>
        </w:rPr>
        <w:t>及预先给定的精度</w:t>
      </w:r>
      <w:r>
        <w:rPr>
          <w:rFonts w:hAnsi="Arial" w:hint="eastAsia"/>
          <w:color w:val="000000"/>
        </w:rPr>
        <w:t>ε</w:t>
      </w:r>
      <w:r>
        <w:rPr>
          <w:rFonts w:hint="eastAsia"/>
          <w:color w:val="000000"/>
        </w:rPr>
        <w:t>；</w:t>
      </w:r>
    </w:p>
    <w:p w:rsidR="005A4F4E" w:rsidRDefault="009367C2">
      <w:pPr>
        <w:ind w:firstLineChars="100" w:firstLine="210"/>
        <w:rPr>
          <w:rFonts w:eastAsia="Times New Roman" w:hAnsi="Arial"/>
          <w:color w:val="000000"/>
        </w:rPr>
      </w:pPr>
      <w:r>
        <w:rPr>
          <w:rFonts w:hint="eastAsia"/>
          <w:color w:val="000000"/>
        </w:rPr>
        <w:t>（</w:t>
      </w:r>
      <w:r>
        <w:rPr>
          <w:rFonts w:eastAsia="Times New Roman" w:hAnsi="Arial"/>
          <w:color w:val="000000"/>
        </w:rPr>
        <w:t>2</w:t>
      </w:r>
      <w:r>
        <w:rPr>
          <w:rFonts w:hint="eastAsia"/>
          <w:color w:val="000000"/>
        </w:rPr>
        <w:t>）计算中点</w:t>
      </w:r>
      <w:r>
        <w:rPr>
          <w:rFonts w:eastAsia="Times New Roman" w:hAnsi="Arial"/>
          <w:color w:val="000000"/>
        </w:rPr>
        <w:t>x=(a+b)/2</w:t>
      </w:r>
      <w:r>
        <w:rPr>
          <w:rFonts w:hint="eastAsia"/>
          <w:color w:val="000000"/>
        </w:rPr>
        <w:t>；</w:t>
      </w:r>
    </w:p>
    <w:p w:rsidR="005A4F4E" w:rsidRDefault="009367C2">
      <w:pPr>
        <w:ind w:firstLineChars="100" w:firstLine="210"/>
        <w:rPr>
          <w:rFonts w:eastAsia="Times New Roman" w:hAnsi="Arial"/>
          <w:color w:val="000000"/>
        </w:rPr>
      </w:pPr>
      <w:r>
        <w:rPr>
          <w:rFonts w:hint="eastAsia"/>
          <w:color w:val="000000"/>
        </w:rPr>
        <w:t>（</w:t>
      </w:r>
      <w:r>
        <w:rPr>
          <w:rFonts w:eastAsia="Times New Roman" w:hAnsi="Arial"/>
          <w:color w:val="000000"/>
        </w:rPr>
        <w:t>3</w:t>
      </w:r>
      <w:r>
        <w:rPr>
          <w:rFonts w:hint="eastAsia"/>
          <w:color w:val="000000"/>
        </w:rPr>
        <w:t>）若</w:t>
      </w:r>
      <w:r>
        <w:rPr>
          <w:rFonts w:eastAsia="Times New Roman" w:hAnsi="Arial"/>
          <w:color w:val="000000"/>
        </w:rPr>
        <w:t>f(x)f(b)&lt;0</w:t>
      </w:r>
      <w:r>
        <w:rPr>
          <w:rFonts w:hint="eastAsia"/>
          <w:color w:val="000000"/>
        </w:rPr>
        <w:t>，则</w:t>
      </w:r>
      <w:r>
        <w:rPr>
          <w:rFonts w:eastAsia="Times New Roman" w:hAnsi="Arial"/>
          <w:color w:val="000000"/>
        </w:rPr>
        <w:t>a=x</w:t>
      </w:r>
      <w:r>
        <w:rPr>
          <w:rFonts w:hint="eastAsia"/>
          <w:color w:val="000000"/>
        </w:rPr>
        <w:t>，转向下一步；否则</w:t>
      </w:r>
      <w:r>
        <w:rPr>
          <w:rFonts w:eastAsia="Times New Roman" w:hAnsi="Arial"/>
          <w:color w:val="000000"/>
        </w:rPr>
        <w:t>b=x</w:t>
      </w:r>
      <w:r>
        <w:rPr>
          <w:rFonts w:hint="eastAsia"/>
          <w:color w:val="000000"/>
        </w:rPr>
        <w:t>，转向下一步；</w:t>
      </w:r>
    </w:p>
    <w:p w:rsidR="005A4F4E" w:rsidRDefault="009367C2">
      <w:pPr>
        <w:rPr>
          <w:rFonts w:ascii="宋体" w:hAnsi="宋体"/>
          <w:b/>
          <w:bCs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（</w:t>
      </w:r>
      <w:r>
        <w:rPr>
          <w:rFonts w:eastAsia="Times New Roman" w:hAnsi="Arial"/>
          <w:color w:val="000000"/>
        </w:rPr>
        <w:t>4</w:t>
      </w:r>
      <w:r>
        <w:rPr>
          <w:rFonts w:hint="eastAsia"/>
          <w:color w:val="000000"/>
        </w:rPr>
        <w:t>）若</w:t>
      </w:r>
      <w:r>
        <w:rPr>
          <w:rFonts w:eastAsia="Times New Roman" w:hAnsi="Arial"/>
          <w:color w:val="000000"/>
        </w:rPr>
        <w:t>b-a&lt;</w:t>
      </w:r>
      <w:r>
        <w:rPr>
          <w:rFonts w:ascii="Arial" w:hAnsi="Arial" w:hint="eastAsia"/>
          <w:color w:val="000000"/>
        </w:rPr>
        <w:t>ε，则输出方程满足精度要求的根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hint="eastAsia"/>
          <w:color w:val="000000"/>
        </w:rPr>
        <w:t>，结束；否则转向步骤（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 w:hint="eastAsia"/>
          <w:color w:val="000000"/>
        </w:rPr>
        <w:t>）</w:t>
      </w:r>
      <w:r>
        <w:rPr>
          <w:rFonts w:ascii="Arial" w:hAnsi="Arial" w:hint="eastAsia"/>
          <w:color w:val="000000"/>
        </w:rPr>
        <w:t>。</w:t>
      </w:r>
      <w:r>
        <w:rPr>
          <w:rFonts w:ascii="Arial" w:eastAsia="黑体" w:hAnsi="Arial" w:cs="Arial"/>
          <w:color w:val="000000"/>
        </w:rPr>
        <w:t xml:space="preserve"> </w:t>
      </w:r>
    </w:p>
    <w:p w:rsidR="005A4F4E" w:rsidRDefault="009367C2">
      <w:pPr>
        <w:widowControl/>
        <w:jc w:val="left"/>
        <w:rPr>
          <w:b/>
          <w:bCs/>
          <w:color w:val="000000"/>
        </w:rPr>
      </w:pPr>
      <w:r>
        <w:rPr>
          <w:rFonts w:ascii="宋体" w:hAnsi="宋体" w:hint="eastAsia"/>
          <w:b/>
          <w:bCs/>
        </w:rPr>
        <w:t>牛顿迭代法：</w:t>
      </w:r>
    </w:p>
    <w:p w:rsidR="005A4F4E" w:rsidRDefault="009367C2">
      <w:pPr>
        <w:ind w:firstLineChars="199" w:firstLine="418"/>
      </w:pPr>
      <w:r>
        <w:rPr>
          <w:rFonts w:hint="eastAsia"/>
        </w:rPr>
        <w:t>牛顿迭代法是一种逐步线性化方法，即将非线性方程</w:t>
      </w:r>
      <w:r>
        <w:t>f(x)=0</w:t>
      </w:r>
      <w:r>
        <w:rPr>
          <w:rFonts w:hint="eastAsia"/>
        </w:rPr>
        <w:t>的求根问题归结为计算一系列线性方程的根。</w:t>
      </w:r>
    </w:p>
    <w:p w:rsidR="005A4F4E" w:rsidRDefault="009367C2">
      <w:pPr>
        <w:ind w:firstLineChars="199" w:firstLine="418"/>
      </w:pPr>
      <w:r>
        <w:rPr>
          <w:rFonts w:hint="eastAsia"/>
        </w:rPr>
        <w:t>设</w:t>
      </w:r>
      <w:r>
        <w:t>x</w:t>
      </w:r>
      <w:r>
        <w:rPr>
          <w:vertAlign w:val="subscript"/>
        </w:rPr>
        <w:t>k</w:t>
      </w:r>
      <w:r>
        <w:rPr>
          <w:rFonts w:hint="eastAsia"/>
        </w:rPr>
        <w:t>是方程</w:t>
      </w:r>
      <w:r>
        <w:t>f(x)=0</w:t>
      </w:r>
      <w:r>
        <w:rPr>
          <w:rFonts w:hint="eastAsia"/>
        </w:rPr>
        <w:t>的一个近似根，将</w:t>
      </w:r>
      <w:r>
        <w:t>f(x)</w:t>
      </w:r>
      <w:r>
        <w:rPr>
          <w:rFonts w:hint="eastAsia"/>
        </w:rPr>
        <w:t>在</w:t>
      </w:r>
      <w:r>
        <w:t>x</w:t>
      </w:r>
      <w:r>
        <w:rPr>
          <w:vertAlign w:val="subscript"/>
        </w:rPr>
        <w:t>k</w:t>
      </w:r>
      <w:r>
        <w:rPr>
          <w:rFonts w:hint="eastAsia"/>
        </w:rPr>
        <w:t>处作一阶泰勒展开，即</w:t>
      </w:r>
    </w:p>
    <w:p w:rsidR="005A4F4E" w:rsidRDefault="009367C2">
      <w:pPr>
        <w:ind w:firstLineChars="400" w:firstLine="840"/>
        <w:jc w:val="center"/>
      </w:pPr>
      <w:r>
        <w:t>f(x)≈f(x</w:t>
      </w:r>
      <w:r>
        <w:rPr>
          <w:vertAlign w:val="subscript"/>
        </w:rPr>
        <w:t>k</w:t>
      </w:r>
      <w:r>
        <w:t>)+f′(x</w:t>
      </w:r>
      <w:r>
        <w:rPr>
          <w:vertAlign w:val="subscript"/>
        </w:rPr>
        <w:t>k</w:t>
      </w:r>
      <w:r>
        <w:t>)(x- x</w:t>
      </w:r>
      <w:r>
        <w:rPr>
          <w:vertAlign w:val="subscript"/>
        </w:rPr>
        <w:t>k</w:t>
      </w:r>
      <w:r>
        <w:t>)</w:t>
      </w:r>
    </w:p>
    <w:p w:rsidR="005A4F4E" w:rsidRDefault="009367C2">
      <w:pPr>
        <w:ind w:firstLineChars="199" w:firstLine="418"/>
      </w:pPr>
      <w:r>
        <w:rPr>
          <w:rFonts w:hint="eastAsia"/>
        </w:rPr>
        <w:t>于是得到如下的近似方程</w:t>
      </w:r>
    </w:p>
    <w:p w:rsidR="005A4F4E" w:rsidRDefault="009367C2">
      <w:pPr>
        <w:ind w:firstLineChars="1099" w:firstLine="2308"/>
        <w:jc w:val="center"/>
      </w:pPr>
      <w:r>
        <w:t>f(x</w:t>
      </w:r>
      <w:r>
        <w:rPr>
          <w:vertAlign w:val="subscript"/>
        </w:rPr>
        <w:t>k</w:t>
      </w:r>
      <w:r>
        <w:t>)+f′(x</w:t>
      </w:r>
      <w:r>
        <w:rPr>
          <w:vertAlign w:val="subscript"/>
        </w:rPr>
        <w:t>k</w:t>
      </w:r>
      <w:r>
        <w:t>)(x- x</w:t>
      </w:r>
      <w:r>
        <w:rPr>
          <w:vertAlign w:val="subscript"/>
        </w:rPr>
        <w:t>k</w:t>
      </w:r>
      <w:r>
        <w:t>)=0</w:t>
      </w:r>
      <w:r>
        <w:rPr>
          <w:rFonts w:hint="eastAsia"/>
        </w:rPr>
        <w:t xml:space="preserve">             </w:t>
      </w:r>
      <w: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</w:p>
    <w:p w:rsidR="005A4F4E" w:rsidRDefault="009367C2">
      <w:pPr>
        <w:ind w:firstLineChars="199" w:firstLine="418"/>
      </w:pPr>
      <w:r>
        <w:rPr>
          <w:rFonts w:hint="eastAsia"/>
        </w:rPr>
        <w:t>设</w:t>
      </w:r>
      <w:r>
        <w:t>f′(x</w:t>
      </w:r>
      <w:r>
        <w:rPr>
          <w:vertAlign w:val="subscript"/>
        </w:rPr>
        <w:t>k</w:t>
      </w:r>
      <w:r>
        <w:t>)≠0</w:t>
      </w:r>
      <w:r>
        <w:rPr>
          <w:rFonts w:hint="eastAsia"/>
        </w:rPr>
        <w:t>，则式（</w:t>
      </w:r>
      <w:r>
        <w:t>2.7</w:t>
      </w:r>
      <w:r>
        <w:rPr>
          <w:rFonts w:hint="eastAsia"/>
        </w:rPr>
        <w:t>）的解为</w:t>
      </w:r>
    </w:p>
    <w:p w:rsidR="005A4F4E" w:rsidRDefault="009367C2">
      <w:pPr>
        <w:ind w:firstLineChars="199" w:firstLine="418"/>
        <w:jc w:val="center"/>
      </w:pPr>
      <w:r>
        <w:rPr>
          <w:position w:val="-30"/>
        </w:rPr>
        <w:object w:dxaOrig="160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35.15pt" o:ole="">
            <v:imagedata r:id="rId10" o:title=""/>
          </v:shape>
          <o:OLEObject Type="Embed" ProgID="Equation.3" ShapeID="_x0000_i1025" DrawAspect="Content" ObjectID="_1575621917" r:id="rId11"/>
        </w:object>
      </w:r>
    </w:p>
    <w:p w:rsidR="005A4F4E" w:rsidRDefault="009367C2">
      <w:pPr>
        <w:ind w:firstLineChars="199" w:firstLine="418"/>
      </w:pPr>
      <w:r>
        <w:rPr>
          <w:rFonts w:hint="eastAsia"/>
        </w:rPr>
        <w:t>取</w:t>
      </w:r>
      <w:r>
        <w:t>x</w:t>
      </w:r>
      <w:r>
        <w:rPr>
          <w:rFonts w:hint="eastAsia"/>
        </w:rPr>
        <w:t>作为原方程的新的近似根</w:t>
      </w:r>
      <w:r>
        <w:t>x</w:t>
      </w:r>
      <w:r>
        <w:rPr>
          <w:vertAlign w:val="subscript"/>
        </w:rPr>
        <w:t>k+1</w:t>
      </w:r>
      <w:r>
        <w:rPr>
          <w:rFonts w:hint="eastAsia"/>
        </w:rPr>
        <w:t>，即令</w:t>
      </w:r>
    </w:p>
    <w:p w:rsidR="005A4F4E" w:rsidRDefault="009367C2">
      <w:pPr>
        <w:ind w:firstLineChars="799" w:firstLine="1678"/>
        <w:jc w:val="center"/>
      </w:pPr>
      <w:r>
        <w:rPr>
          <w:position w:val="-30"/>
        </w:rPr>
        <w:object w:dxaOrig="1845" w:dyaOrig="705">
          <v:shape id="_x0000_i1026" type="#_x0000_t75" style="width:92.1pt;height:35.15pt" o:ole="">
            <v:imagedata r:id="rId12" o:title=""/>
          </v:shape>
          <o:OLEObject Type="Embed" ProgID="Equation.3" ShapeID="_x0000_i1026" DrawAspect="Content" ObjectID="_1575621918" r:id="rId13"/>
        </w:object>
      </w:r>
      <w:r>
        <w:rPr>
          <w:rFonts w:hint="eastAsia"/>
        </w:rPr>
        <w:t xml:space="preserve">　　　</w:t>
      </w:r>
      <w:r>
        <w:t>k=0,1,2,</w:t>
      </w:r>
      <w:r>
        <w:rPr>
          <w:rFonts w:ascii="宋体" w:hAnsi="宋体" w:hint="eastAsia"/>
        </w:rPr>
        <w:t xml:space="preserve"> …</w:t>
      </w:r>
      <w:r>
        <w:rPr>
          <w:rFonts w:ascii="宋体" w:hAnsi="宋体"/>
        </w:rPr>
        <w:t xml:space="preserve">    </w:t>
      </w:r>
      <w:r>
        <w:rPr>
          <w:rFonts w:hint="eastAsia"/>
        </w:rPr>
        <w:t xml:space="preserve">　　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2.8</w:t>
      </w:r>
      <w:r>
        <w:rPr>
          <w:rFonts w:ascii="宋体" w:hAnsi="宋体" w:hint="eastAsia"/>
        </w:rPr>
        <w:t>）</w:t>
      </w:r>
    </w:p>
    <w:p w:rsidR="005A4F4E" w:rsidRDefault="009367C2">
      <w:pPr>
        <w:pStyle w:val="ac"/>
        <w:rPr>
          <w:rFonts w:ascii="Times New Roman" w:eastAsia="宋体" w:hAnsi="Times New Roman"/>
          <w:b w:val="0"/>
          <w:sz w:val="21"/>
        </w:rPr>
      </w:pPr>
      <w:r>
        <w:rPr>
          <w:rFonts w:ascii="Times New Roman" w:eastAsia="宋体" w:hAnsi="Times New Roman" w:hint="eastAsia"/>
          <w:b w:val="0"/>
          <w:sz w:val="21"/>
        </w:rPr>
        <w:t>则称式（</w:t>
      </w:r>
      <w:r>
        <w:rPr>
          <w:rFonts w:ascii="Times New Roman" w:eastAsia="宋体" w:hAnsi="Times New Roman"/>
          <w:b w:val="0"/>
          <w:sz w:val="21"/>
        </w:rPr>
        <w:t>2.8</w:t>
      </w:r>
      <w:r>
        <w:rPr>
          <w:rFonts w:ascii="Times New Roman" w:eastAsia="宋体" w:hAnsi="Times New Roman" w:hint="eastAsia"/>
          <w:b w:val="0"/>
          <w:sz w:val="21"/>
        </w:rPr>
        <w:t>）为牛顿迭代公式。用牛顿迭代公式（</w:t>
      </w:r>
      <w:r>
        <w:rPr>
          <w:rFonts w:ascii="Times New Roman" w:eastAsia="宋体" w:hAnsi="Times New Roman"/>
          <w:b w:val="0"/>
          <w:sz w:val="21"/>
        </w:rPr>
        <w:t>2.8</w:t>
      </w:r>
      <w:r>
        <w:rPr>
          <w:rFonts w:ascii="Times New Roman" w:eastAsia="宋体" w:hAnsi="Times New Roman" w:hint="eastAsia"/>
          <w:b w:val="0"/>
          <w:sz w:val="21"/>
        </w:rPr>
        <w:t>）求方程近似根的方法称为牛顿迭代法，简称牛顿法，又称切线法。</w:t>
      </w:r>
    </w:p>
    <w:p w:rsidR="005A4F4E" w:rsidRDefault="005A4F4E">
      <w:pPr>
        <w:tabs>
          <w:tab w:val="left" w:pos="540"/>
        </w:tabs>
        <w:rPr>
          <w:rFonts w:ascii="Arial" w:hAnsi="Arial" w:cs="Arial"/>
        </w:rPr>
      </w:pPr>
    </w:p>
    <w:p w:rsidR="005A4F4E" w:rsidRDefault="009367C2">
      <w:pPr>
        <w:pStyle w:val="ac"/>
      </w:pPr>
      <w:r>
        <w:rPr>
          <w:rFonts w:ascii="黑体"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实验内容</w:t>
      </w:r>
    </w:p>
    <w:p w:rsidR="005A4F4E" w:rsidRDefault="009367C2"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以</w:t>
      </w:r>
      <w:r>
        <w:rPr>
          <w:rFonts w:ascii="Arial" w:hAnsi="Arial" w:cs="Arial"/>
        </w:rPr>
        <w:t>方程：</w:t>
      </w:r>
      <w:r>
        <w:rPr>
          <w:sz w:val="24"/>
        </w:rPr>
        <w:t>x</w:t>
      </w:r>
      <w:r>
        <w:rPr>
          <w:sz w:val="24"/>
          <w:vertAlign w:val="superscript"/>
        </w:rPr>
        <w:t>3</w:t>
      </w:r>
      <w:r>
        <w:rPr>
          <w:sz w:val="24"/>
        </w:rPr>
        <w:t>-0.2x</w:t>
      </w:r>
      <w:r>
        <w:rPr>
          <w:sz w:val="24"/>
          <w:vertAlign w:val="superscript"/>
        </w:rPr>
        <w:t>2</w:t>
      </w:r>
      <w:r>
        <w:rPr>
          <w:sz w:val="24"/>
        </w:rPr>
        <w:t>-0.2x-1.2=0</w:t>
      </w:r>
      <w:r>
        <w:rPr>
          <w:rFonts w:hint="eastAsia"/>
          <w:sz w:val="24"/>
        </w:rPr>
        <w:t>为例，编写程序求方程的根</w:t>
      </w:r>
    </w:p>
    <w:p w:rsidR="005A4F4E" w:rsidRDefault="009367C2"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编写</w:t>
      </w:r>
      <w:r>
        <w:rPr>
          <w:rFonts w:ascii="Arial" w:hAnsi="Arial" w:cs="Arial" w:hint="eastAsia"/>
        </w:rPr>
        <w:t>二分法、迭代法、牛顿法</w:t>
      </w:r>
      <w:r>
        <w:rPr>
          <w:rFonts w:ascii="Arial" w:hAnsi="Arial" w:cs="Arial"/>
        </w:rPr>
        <w:t>程序，分析运行结果。</w:t>
      </w:r>
    </w:p>
    <w:p w:rsidR="005A4F4E" w:rsidRDefault="009367C2">
      <w:pPr>
        <w:numPr>
          <w:ilvl w:val="0"/>
          <w:numId w:val="4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对用这两种方法求解出的根进行对比分析</w:t>
      </w:r>
    </w:p>
    <w:p w:rsidR="005A4F4E" w:rsidRDefault="005A4F4E">
      <w:pPr>
        <w:spacing w:line="360" w:lineRule="auto"/>
        <w:rPr>
          <w:rFonts w:ascii="黑体" w:eastAsia="黑体"/>
          <w:sz w:val="28"/>
          <w:szCs w:val="28"/>
        </w:rPr>
      </w:pP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五、实验过程</w:t>
      </w:r>
    </w:p>
    <w:p w:rsidR="005A4F4E" w:rsidRDefault="009367C2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二分法程序：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"stdio.h"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"math.h"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double f(double x)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sum;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sum=x*x*x-0.2*x*x-0.2*x-1.2;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sum;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double judge(double a,double b,double c)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x=(a+b)/2;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while(fabs(b-a)&gt;=c)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double flag=f(x)*f(b);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    if(flag&lt;0)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a=x;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else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b=x;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x=(a+b)/2;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x;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a,b,c,x=0.0;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printf("请输入有根区间a、b及预先给定的精度c：");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scanf("%lf,%lf,%lf",&amp;a,&amp;b,&amp;c);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x=judge(a,b,c);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printf("满足精度要求的根x=%lf",x);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牛顿迭代法程序：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"stdio.h"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"math.h"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double f(double x)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sum;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sum=x*x*x-0.2*x*x-0.2*x-1.2;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sum;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double f1(double x)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sum1;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sum1=3*x*x-0.4*x-0.2;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return sum1;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x0,c,x1;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N=0,i=1;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printf("请输入x0、N及预先给定的精度c：");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scanf("%lf,%d,%lf",&amp;x0,&amp;N,&amp;c);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while(f1(x0)!=0&amp;&amp;fabs(x1-x0)&gt;c&amp;&amp;i&lt;N)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x0=x1;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x1=x0-f(x0)/f1(x0);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i++;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if(fabs(x1-x0)&lt;=c)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printf("满足精度要求的根x=%lf",x1);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if(i==N)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printf("不符合要求");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if(f1(x0)==0)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printf("x=%lf",x0);</w:t>
      </w:r>
    </w:p>
    <w:p w:rsidR="005A4F4E" w:rsidRDefault="009367C2">
      <w:pPr>
        <w:tabs>
          <w:tab w:val="left" w:pos="4876"/>
        </w:tabs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六、实验结果与分析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二分法程序结果：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noProof/>
        </w:rPr>
        <w:drawing>
          <wp:inline distT="0" distB="0" distL="114300" distR="114300">
            <wp:extent cx="4114165" cy="1009650"/>
            <wp:effectExtent l="0" t="0" r="635" b="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牛顿迭代法程序结果：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4085590" cy="1009650"/>
            <wp:effectExtent l="0" t="0" r="10160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5A4F4E">
      <w:pPr>
        <w:tabs>
          <w:tab w:val="left" w:pos="540"/>
        </w:tabs>
        <w:rPr>
          <w:rFonts w:ascii="Arial" w:hAnsi="Arial" w:cs="Arial"/>
        </w:rPr>
      </w:pPr>
    </w:p>
    <w:p w:rsidR="005A4F4E" w:rsidRDefault="009367C2">
      <w:p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对用这两种方法求解出的根进行对比分析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答：结果都是1.2这个根，根据运行时间来看，牛顿迭代法比二分法时间要节省很多，效率更高。</w:t>
      </w:r>
    </w:p>
    <w:p w:rsidR="005A4F4E" w:rsidRDefault="009367C2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七、实验感想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根据这次实验，对二分法和牛顿迭代法更加的清楚了，对方法的运用更加熟悉，也知道了方法的使用会影响结果的精确度，牛顿法比二分法考虑的要全面些。</w:t>
      </w: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5A4F4E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实验项目名称：</w:t>
      </w:r>
      <w:r>
        <w:rPr>
          <w:rFonts w:ascii="黑体" w:eastAsia="黑体" w:hint="eastAsia"/>
          <w:szCs w:val="21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>线性方程组数值解法</w:t>
      </w:r>
      <w:r>
        <w:rPr>
          <w:rFonts w:ascii="黑体" w:eastAsia="黑体" w:hint="eastAsia"/>
          <w:sz w:val="28"/>
          <w:szCs w:val="28"/>
        </w:rPr>
        <w:t>实验学时：</w:t>
      </w:r>
      <w:r>
        <w:rPr>
          <w:rFonts w:ascii="黑体" w:eastAsia="黑体" w:hint="eastAsia"/>
          <w:sz w:val="28"/>
          <w:szCs w:val="28"/>
          <w:u w:val="single"/>
        </w:rPr>
        <w:t xml:space="preserve">     2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4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3FDF" id="AutoShape 14" o:spid="_x0000_s1026" type="#_x0000_t32" style="position:absolute;left:0;text-align:left;margin-left:116.65pt;margin-top:5.3pt;width:79.5pt;height:1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"/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int="eastAsia"/>
          <w:sz w:val="28"/>
          <w:szCs w:val="28"/>
        </w:rPr>
        <w:t>实验地点：</w:t>
      </w:r>
      <w:r>
        <w:rPr>
          <w:rFonts w:ascii="黑体" w:eastAsia="黑体" w:hint="eastAsia"/>
          <w:sz w:val="28"/>
          <w:szCs w:val="28"/>
          <w:u w:val="single"/>
        </w:rPr>
        <w:t xml:space="preserve">   1514     </w:t>
      </w: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>
        <w:rPr>
          <w:rFonts w:ascii="黑体" w:eastAsia="黑体" w:hint="eastAsia"/>
          <w:sz w:val="28"/>
          <w:szCs w:val="28"/>
          <w:u w:val="single"/>
        </w:rPr>
        <w:t xml:space="preserve">      12.5             </w:t>
      </w:r>
      <w:r>
        <w:rPr>
          <w:rFonts w:ascii="黑体" w:eastAsia="黑体" w:hint="eastAsia"/>
          <w:sz w:val="28"/>
          <w:szCs w:val="28"/>
        </w:rPr>
        <w:t>实验成绩：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5A4F4E" w:rsidRDefault="009367C2">
      <w:pPr>
        <w:rPr>
          <w:rFonts w:ascii="黑体" w:eastAsia="黑体"/>
          <w:sz w:val="28"/>
          <w:szCs w:val="28"/>
        </w:rPr>
        <w:sectPr w:rsidR="005A4F4E">
          <w:footerReference w:type="default" r:id="rId16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</w:t>
      </w:r>
      <w:r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5A4F4E" w:rsidRDefault="009367C2">
      <w:pPr>
        <w:pStyle w:val="ac"/>
        <w:rPr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目的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1．掌握方程组的解法，迭代法及其收敛性。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2．能熟练掌握高斯消去法，列主元高斯消去法，三角分解法。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3．掌握雅可比迭代法，高斯=赛德尔迭代求线性方程组的解。</w:t>
      </w:r>
    </w:p>
    <w:p w:rsidR="005A4F4E" w:rsidRDefault="009367C2">
      <w:pPr>
        <w:pStyle w:val="ac"/>
        <w:rPr>
          <w:sz w:val="28"/>
          <w:szCs w:val="28"/>
        </w:rPr>
      </w:pPr>
      <w:r>
        <w:rPr>
          <w:sz w:val="28"/>
          <w:szCs w:val="28"/>
        </w:rPr>
        <w:t>二、实验要求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1．上机前作好充分准备，比较不用的方法解决相同问题的不同。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2．上机时要遵守实验室的规章制度，爱护实验设备。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3．记录调试过程及结果，记录并比较与手工运算结果的异同。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4．程序调试完后，须由实验辅导教师在机器上检查运行结果。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5．给出本章实验单元的实验报告。</w:t>
      </w:r>
    </w:p>
    <w:p w:rsidR="005A4F4E" w:rsidRDefault="009367C2">
      <w:pPr>
        <w:pStyle w:val="ac"/>
        <w:rPr>
          <w:sz w:val="28"/>
          <w:szCs w:val="28"/>
        </w:rPr>
      </w:pPr>
      <w:r>
        <w:rPr>
          <w:sz w:val="28"/>
          <w:szCs w:val="28"/>
        </w:rPr>
        <w:t>三、实验设备</w:t>
      </w:r>
      <w:r>
        <w:rPr>
          <w:rFonts w:hint="eastAsia"/>
          <w:sz w:val="28"/>
          <w:szCs w:val="28"/>
        </w:rPr>
        <w:t>、环境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1．硬件设备：IBM PC以上计算机，有硬盘和一个软驱、单机和网络环境均可。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2．软件环境： C语言运行环境。</w:t>
      </w:r>
    </w:p>
    <w:p w:rsidR="005A4F4E" w:rsidRDefault="009367C2">
      <w:pPr>
        <w:pStyle w:val="ac"/>
        <w:rPr>
          <w:rFonts w:cs="Arial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、实验内容</w:t>
      </w:r>
    </w:p>
    <w:p w:rsidR="005A4F4E" w:rsidRDefault="009367C2">
      <w:pPr>
        <w:tabs>
          <w:tab w:val="left" w:pos="900"/>
        </w:tabs>
        <w:ind w:left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1．求解方程组：</w:t>
      </w:r>
    </w:p>
    <w:p w:rsidR="005A4F4E" w:rsidRDefault="009367C2">
      <w:pPr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（1）</w:t>
      </w:r>
      <w:r>
        <w:rPr>
          <w:rFonts w:asciiTheme="minorEastAsia" w:eastAsiaTheme="minorEastAsia" w:hAnsiTheme="minorEastAsia" w:cstheme="minorEastAsia" w:hint="eastAsia"/>
          <w:position w:val="-50"/>
          <w:szCs w:val="21"/>
        </w:rPr>
        <w:object w:dxaOrig="2520" w:dyaOrig="1056">
          <v:shape id="_x0000_i1027" type="#_x0000_t75" style="width:126.4pt;height:52.75pt" o:ole="">
            <v:imagedata r:id="rId17" o:title=""/>
          </v:shape>
          <o:OLEObject Type="Embed" ProgID="Equation.3" ShapeID="_x0000_i1027" DrawAspect="Content" ObjectID="_1575621919" r:id="rId18"/>
        </w:objec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</w:p>
    <w:p w:rsidR="005A4F4E" w:rsidRDefault="009367C2">
      <w:pPr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（2）</w:t>
      </w:r>
      <w:r>
        <w:rPr>
          <w:rFonts w:asciiTheme="minorEastAsia" w:eastAsiaTheme="minorEastAsia" w:hAnsiTheme="minorEastAsia" w:cstheme="minorEastAsia" w:hint="eastAsia"/>
          <w:position w:val="-50"/>
          <w:szCs w:val="21"/>
        </w:rPr>
        <w:object w:dxaOrig="3830" w:dyaOrig="1082">
          <v:shape id="_x0000_i1028" type="#_x0000_t75" style="width:191.7pt;height:54.4pt" o:ole="">
            <v:imagedata r:id="rId19" o:title=""/>
          </v:shape>
          <o:OLEObject Type="Embed" ProgID="Equation.3" ShapeID="_x0000_i1028" DrawAspect="Content" ObjectID="_1575621920" r:id="rId20"/>
        </w:object>
      </w:r>
    </w:p>
    <w:p w:rsidR="005A4F4E" w:rsidRDefault="009367C2">
      <w:pPr>
        <w:tabs>
          <w:tab w:val="left" w:pos="900"/>
        </w:tabs>
        <w:ind w:left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2．编写高斯消去法、三角分解法程序，分析运行结果。</w:t>
      </w:r>
    </w:p>
    <w:p w:rsidR="005A4F4E" w:rsidRDefault="009367C2">
      <w:pPr>
        <w:tabs>
          <w:tab w:val="left" w:pos="900"/>
        </w:tabs>
        <w:ind w:left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3．调试运行列主元高斯消去法、列主元三角分解法算法程序。</w:t>
      </w:r>
    </w:p>
    <w:p w:rsidR="005A4F4E" w:rsidRDefault="009367C2">
      <w:pPr>
        <w:tabs>
          <w:tab w:val="left" w:pos="900"/>
        </w:tabs>
        <w:ind w:left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4．并用上述几种算法程序计算出上面两个方程组的解。</w:t>
      </w:r>
    </w:p>
    <w:p w:rsidR="005A4F4E" w:rsidRDefault="005A4F4E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:rsidR="005A4F4E" w:rsidRDefault="009367C2">
      <w:pPr>
        <w:numPr>
          <w:ilvl w:val="0"/>
          <w:numId w:val="5"/>
        </w:numPr>
        <w:spacing w:line="40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实验代码</w:t>
      </w:r>
    </w:p>
    <w:p w:rsidR="005A4F4E" w:rsidRDefault="005A4F4E">
      <w:pPr>
        <w:spacing w:line="400" w:lineRule="exact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高斯消去法：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&lt;stdio.h&gt;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&lt;math.h&gt;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Max 10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void ColPivot(float a[Max][Max],float b[],int n)//列主元高斯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int i,j,k,m_i;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float m_x,temp;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for(i=0;i&lt;n-1;i++)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j=i+1; m_i=i; m_x=fabs(a[i][i]);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for(;j&lt;n;j++)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if(fabs(a[j][i]&gt;m_x))  /*找主元素*/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m_i=j;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m_x=fabs(a[j][i]);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if(i&lt;m_i)             /*交换两行*/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temp=b[i];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b[i]=b[m_i];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b[m_i]=temp;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for(j=i;j&lt;n;j++)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temp=a[i][j];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a[i][j]=a[m_i][j];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a[m_i][j]=temp;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/*消元*/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for(j=i+1;j&lt;n;j++)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temp=-a[j][i]/a[i][i];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b[j]+=b[i]*temp;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for(k=i;k&lt;n;k++)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a[j][k]+=a[i][k]*temp;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i,j,k,n;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float a[Max][Max],b[Max],x[Max];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printf("请输入矩阵维数n：");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scanf("%d",&amp;n);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if(n&gt;Max||n&lt;=0)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return 1;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printf("Input the A(i,j):\n");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for(j=0;j&lt;n;j++)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scanf("%f",&amp;a[i][j]);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printf("Input b(i):\n");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scanf("%f",&amp;b[i]);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ColPivot(a,b,n);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x[n-1]=b[n-1]/a[n-1][n-1];   /*解方程*/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for(i=n-2;i&gt;=0;i--)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x[i]=b[i];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for(j=i+1;j&lt;n;j++)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x[i]-=a[i][j]*x[j];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x[i]/=a[i][i];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printf("方程组的解:\n");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printf("x[%d]=%f\n",i,x[i]);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5A4F4E">
      <w:pPr>
        <w:spacing w:line="400" w:lineRule="exact"/>
        <w:rPr>
          <w:rFonts w:ascii="黑体" w:eastAsia="黑体"/>
          <w:b/>
          <w:bCs/>
          <w:sz w:val="28"/>
          <w:szCs w:val="28"/>
        </w:rPr>
      </w:pPr>
    </w:p>
    <w:p w:rsidR="005A4F4E" w:rsidRDefault="009367C2">
      <w:pPr>
        <w:spacing w:line="400" w:lineRule="exac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三角分解法：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&lt;stdio.h&gt;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&lt;math.h&gt;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Max 10</w:t>
      </w:r>
    </w:p>
    <w:p w:rsidR="005A4F4E" w:rsidRDefault="005A4F4E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void *LU(float a[Max][Max],int n,float b[])//进行LU分解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int i,j,k;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float y[Max],L[Max][Max],U[Max][Max],x[Max];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U[i][i]=1;/*U矩阵对角元素赋值为1*/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for(k=0;k&lt;n;k++)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for(i=k;i&lt;n;i++)   /*计算L矩阵的第k列元素*/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L[i][k]=a[i][k];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for(j=0;j&lt;k;j++)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L[i][k]-=(L[i][j]*U[j][k]);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for(j=k;j&lt;n;j++) /*计算U矩阵的第k行元素*/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U[k][j]=a[k][j];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for(i=0;i&lt;k;i++)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U[k][j]-=(L[k][i]*U[i][j]);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U[k][j]/=L[k][k];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}</w:t>
      </w:r>
    </w:p>
    <w:p w:rsidR="005A4F4E" w:rsidRDefault="005A4F4E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       /*计算Ly=b中的y*/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y[i]=b[i];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for(j=0;j&lt;i;j++)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y[i]-=(L[i][j]*y[j]);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y[i]/=L[i][i];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for(i=n-1;i&gt;=0;i--)    /*计算Ux=y中的x*/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x[i]=y[i];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for(j=n-1;j&gt;=i+1;j--)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x[i]-=(U[i][j]*x[j]);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x[i]/=U[i][i];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printf("方程组的解:\n");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for(k=0;k&lt;n;k++)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printf("x[%d]=%f\n",k,x[k]);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n;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i,j,k;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float a[Max][Max],b[Max],*x;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printf("输入线性方程组的维数:");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scanf("%d",&amp;n);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if(n&gt;Max||n&lt;=0)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return 1;//错误处理，维度n要小于Max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printf("Input the A(i,j):\n");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for(j=0;j&lt;n;j++)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scanf("%f",&amp;a[i][j]);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printf("Input b(i):\n");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scanf("%f",&amp;b[i]);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LU(a,n,b);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</w:p>
    <w:p w:rsidR="005A4F4E" w:rsidRDefault="009367C2">
      <w:pPr>
        <w:widowControl/>
        <w:wordWrap w:val="0"/>
        <w:jc w:val="left"/>
        <w:rPr>
          <w:rFonts w:ascii="宋体" w:hAnsi="宋体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numPr>
          <w:ilvl w:val="0"/>
          <w:numId w:val="6"/>
        </w:numPr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实验结果与分析</w:t>
      </w:r>
    </w:p>
    <w:p w:rsidR="005A4F4E" w:rsidRDefault="009367C2">
      <w:pPr>
        <w:numPr>
          <w:ilvl w:val="0"/>
          <w:numId w:val="7"/>
        </w:numPr>
        <w:rPr>
          <w:sz w:val="28"/>
          <w:szCs w:val="28"/>
        </w:rPr>
      </w:pPr>
      <w:r>
        <w:rPr>
          <w:position w:val="-50"/>
          <w:szCs w:val="21"/>
        </w:rPr>
        <w:object w:dxaOrig="2520" w:dyaOrig="1056">
          <v:shape id="_x0000_i1029" type="#_x0000_t75" style="width:126.4pt;height:52.75pt" o:ole="">
            <v:imagedata r:id="rId17" o:title=""/>
          </v:shape>
          <o:OLEObject Type="Embed" ProgID="Equation.3" ShapeID="_x0000_i1029" DrawAspect="Content" ObjectID="_1575621921" r:id="rId21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</w:p>
    <w:p w:rsidR="005A4F4E" w:rsidRDefault="009367C2">
      <w:pPr>
        <w:rPr>
          <w:szCs w:val="21"/>
        </w:rPr>
      </w:pPr>
      <w:r>
        <w:rPr>
          <w:rFonts w:hint="eastAsia"/>
          <w:szCs w:val="21"/>
        </w:rPr>
        <w:t>高斯消去法：</w:t>
      </w:r>
    </w:p>
    <w:p w:rsidR="005A4F4E" w:rsidRDefault="009367C2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847340" cy="2076450"/>
            <wp:effectExtent l="0" t="0" r="10160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三角分解法：</w:t>
      </w:r>
    </w:p>
    <w:p w:rsidR="005A4F4E" w:rsidRDefault="009367C2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752090" cy="2019300"/>
            <wp:effectExtent l="0" t="0" r="10160" b="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5A4F4E">
      <w:pPr>
        <w:rPr>
          <w:szCs w:val="21"/>
        </w:rPr>
      </w:pPr>
    </w:p>
    <w:p w:rsidR="005A4F4E" w:rsidRDefault="009367C2">
      <w:pPr>
        <w:rPr>
          <w:rFonts w:ascii="Arial" w:hAnsi="Arial" w:cs="Arial"/>
          <w:sz w:val="28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50"/>
          <w:szCs w:val="21"/>
        </w:rPr>
        <w:object w:dxaOrig="3830" w:dyaOrig="1082">
          <v:shape id="_x0000_i1030" type="#_x0000_t75" style="width:191.7pt;height:54.4pt" o:ole="">
            <v:imagedata r:id="rId19" o:title=""/>
          </v:shape>
          <o:OLEObject Type="Embed" ProgID="Equation.3" ShapeID="_x0000_i1030" DrawAspect="Content" ObjectID="_1575621922" r:id="rId24"/>
        </w:object>
      </w:r>
    </w:p>
    <w:p w:rsidR="005A4F4E" w:rsidRDefault="005A4F4E">
      <w:pPr>
        <w:spacing w:line="400" w:lineRule="exact"/>
        <w:rPr>
          <w:rFonts w:asciiTheme="minorEastAsia" w:eastAsiaTheme="minorEastAsia" w:hAnsiTheme="minorEastAsia" w:cstheme="minorEastAsia"/>
          <w:sz w:val="28"/>
          <w:szCs w:val="28"/>
        </w:rPr>
      </w:pPr>
    </w:p>
    <w:p w:rsidR="005A4F4E" w:rsidRDefault="009367C2">
      <w:pPr>
        <w:spacing w:line="16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高斯消去法：</w:t>
      </w:r>
    </w:p>
    <w:p w:rsidR="005A4F4E" w:rsidRDefault="009367C2">
      <w:pPr>
        <w:spacing w:line="160" w:lineRule="atLeast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914015" cy="201930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三角分解法：</w:t>
      </w:r>
    </w:p>
    <w:p w:rsidR="005A4F4E" w:rsidRDefault="009367C2">
      <w:pPr>
        <w:spacing w:line="160" w:lineRule="atLeast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733040" cy="2019300"/>
            <wp:effectExtent l="0" t="0" r="10160" b="0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七、实验心得</w:t>
      </w:r>
    </w:p>
    <w:p w:rsidR="005A4F4E" w:rsidRDefault="009367C2">
      <w:pPr>
        <w:spacing w:line="360" w:lineRule="auto"/>
        <w:rPr>
          <w:szCs w:val="21"/>
        </w:rPr>
      </w:pPr>
      <w:r>
        <w:rPr>
          <w:rFonts w:hint="eastAsia"/>
          <w:szCs w:val="21"/>
        </w:rPr>
        <w:t>这次试验我更加了解了高斯消去法和三角分解法的用法，更加熟练运用这两种方法了。这个三角分解的算法一直有点问题，，造成结果与高斯方法不同。后面改进了一下算法。方法并不是想想就可以解决的，还需要步步完善！过程中也逐渐对这两种方法熟悉了解了。</w:t>
      </w:r>
    </w:p>
    <w:p w:rsidR="005A4F4E" w:rsidRDefault="005A4F4E">
      <w:pPr>
        <w:spacing w:line="360" w:lineRule="auto"/>
        <w:rPr>
          <w:szCs w:val="21"/>
        </w:rPr>
      </w:pPr>
    </w:p>
    <w:p w:rsidR="005A4F4E" w:rsidRDefault="005A4F4E">
      <w:pPr>
        <w:spacing w:line="360" w:lineRule="auto"/>
        <w:rPr>
          <w:szCs w:val="21"/>
        </w:rPr>
      </w:pPr>
    </w:p>
    <w:p w:rsidR="005A4F4E" w:rsidRDefault="005A4F4E">
      <w:pPr>
        <w:spacing w:line="360" w:lineRule="auto"/>
        <w:rPr>
          <w:szCs w:val="21"/>
        </w:rPr>
      </w:pPr>
    </w:p>
    <w:p w:rsidR="005A4F4E" w:rsidRDefault="005A4F4E">
      <w:pPr>
        <w:spacing w:line="360" w:lineRule="auto"/>
        <w:rPr>
          <w:szCs w:val="21"/>
        </w:rPr>
      </w:pPr>
    </w:p>
    <w:p w:rsidR="005A4F4E" w:rsidRDefault="005A4F4E">
      <w:pPr>
        <w:spacing w:line="360" w:lineRule="auto"/>
        <w:rPr>
          <w:szCs w:val="21"/>
        </w:rPr>
      </w:pP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实验项目名称：</w:t>
      </w:r>
      <w:r>
        <w:rPr>
          <w:rFonts w:ascii="黑体" w:eastAsia="黑体" w:hint="eastAsia"/>
          <w:szCs w:val="21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插值法        </w:t>
      </w:r>
      <w:r>
        <w:rPr>
          <w:rFonts w:ascii="黑体" w:eastAsia="黑体" w:hint="eastAsia"/>
          <w:sz w:val="28"/>
          <w:szCs w:val="28"/>
        </w:rPr>
        <w:t>实验学时：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2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5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0AAF" id="AutoShape 14" o:spid="_x0000_s1026" type="#_x0000_t32" style="position:absolute;left:0;text-align:left;margin-left:116.65pt;margin-top:5.3pt;width:79.5pt;height:1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"/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int="eastAsia"/>
          <w:sz w:val="28"/>
          <w:szCs w:val="28"/>
        </w:rPr>
        <w:t>实验地点：</w:t>
      </w:r>
      <w:r>
        <w:rPr>
          <w:rFonts w:ascii="黑体" w:eastAsia="黑体" w:hint="eastAsia"/>
          <w:sz w:val="28"/>
          <w:szCs w:val="28"/>
          <w:u w:val="single"/>
        </w:rPr>
        <w:t xml:space="preserve">    1514     </w:t>
      </w:r>
    </w:p>
    <w:p w:rsidR="005A4F4E" w:rsidRDefault="009367C2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>
        <w:rPr>
          <w:rFonts w:ascii="黑体" w:eastAsia="黑体" w:hint="eastAsia"/>
          <w:sz w:val="28"/>
          <w:szCs w:val="28"/>
          <w:u w:val="single"/>
        </w:rPr>
        <w:t xml:space="preserve">       12.12           </w:t>
      </w:r>
      <w:r>
        <w:rPr>
          <w:rFonts w:ascii="黑体" w:eastAsia="黑体" w:hint="eastAsia"/>
          <w:sz w:val="28"/>
          <w:szCs w:val="28"/>
        </w:rPr>
        <w:t>实验成绩：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5A4F4E" w:rsidRDefault="009367C2">
      <w:pPr>
        <w:rPr>
          <w:rFonts w:ascii="黑体" w:eastAsia="黑体"/>
          <w:sz w:val="28"/>
          <w:szCs w:val="28"/>
        </w:rPr>
        <w:sectPr w:rsidR="005A4F4E">
          <w:footerReference w:type="default" r:id="rId27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</w:t>
      </w:r>
      <w:r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5A4F4E" w:rsidRDefault="009367C2">
      <w:pPr>
        <w:pStyle w:val="ac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一、</w:t>
      </w:r>
      <w:r>
        <w:rPr>
          <w:rFonts w:asciiTheme="minorEastAsia" w:eastAsiaTheme="minorEastAsia" w:hAnsiTheme="minorEastAsia" w:hint="eastAsia"/>
          <w:sz w:val="28"/>
          <w:szCs w:val="28"/>
        </w:rPr>
        <w:t>实验</w:t>
      </w:r>
      <w:r>
        <w:rPr>
          <w:rFonts w:asciiTheme="minorEastAsia" w:eastAsiaTheme="minorEastAsia" w:hAnsiTheme="minorEastAsia"/>
          <w:sz w:val="28"/>
          <w:szCs w:val="28"/>
        </w:rPr>
        <w:t>目的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．掌握插值函数的概念，插值多项式的唯一性。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．掌握插值余项，差分及等距插值公式，高次插值的误差分析。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 w:hint="eastAsia"/>
          <w:szCs w:val="21"/>
        </w:rPr>
        <w:t>．掌握基本插值多项式，拉格朗日插值多项式，差商，牛顿插值多项式。</w:t>
      </w:r>
    </w:p>
    <w:p w:rsidR="005A4F4E" w:rsidRDefault="009367C2">
      <w:pPr>
        <w:pStyle w:val="ac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二、实验要求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．上机前作好充分准备，比较不用的方法解决相同问题的不同。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．上机时要遵守实验室的规章制度，爱护实验设备。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 w:hint="eastAsia"/>
          <w:szCs w:val="21"/>
        </w:rPr>
        <w:t>．记录调试过程及结果，记录并比较与手工运算结果的异同。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ascii="Arial" w:hAnsi="Arial" w:cs="Arial" w:hint="eastAsia"/>
          <w:szCs w:val="21"/>
        </w:rPr>
        <w:t>．程序调试完后，须由实验辅导教师在机器上检查运行结果。</w:t>
      </w:r>
    </w:p>
    <w:p w:rsidR="005A4F4E" w:rsidRDefault="009367C2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5</w:t>
      </w:r>
      <w:r>
        <w:rPr>
          <w:rFonts w:ascii="Arial" w:hAnsi="Arial" w:cs="Arial" w:hint="eastAsia"/>
          <w:szCs w:val="21"/>
        </w:rPr>
        <w:t>．给出本章实验单元的实验报告。</w:t>
      </w:r>
    </w:p>
    <w:p w:rsidR="005A4F4E" w:rsidRDefault="009367C2">
      <w:pPr>
        <w:pStyle w:val="ac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三、实验设备</w:t>
      </w:r>
      <w:r>
        <w:rPr>
          <w:rFonts w:asciiTheme="minorEastAsia" w:eastAsiaTheme="minorEastAsia" w:hAnsiTheme="minorEastAsia" w:hint="eastAsia"/>
          <w:sz w:val="28"/>
          <w:szCs w:val="28"/>
        </w:rPr>
        <w:t>、环境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1．硬件设备：IBM PC以上计算机，有硬盘和一个软驱、单机和网络环境均可。</w:t>
      </w:r>
    </w:p>
    <w:p w:rsidR="005A4F4E" w:rsidRDefault="009367C2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2．软件环境： C语言运行环境。</w:t>
      </w:r>
    </w:p>
    <w:p w:rsidR="005A4F4E" w:rsidRDefault="009367C2">
      <w:pPr>
        <w:pStyle w:val="ac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</w:t>
      </w:r>
      <w:r>
        <w:rPr>
          <w:rFonts w:asciiTheme="minorEastAsia" w:eastAsiaTheme="minorEastAsia" w:hAnsiTheme="minorEastAsia"/>
          <w:sz w:val="28"/>
          <w:szCs w:val="28"/>
        </w:rPr>
        <w:t>、实验内容</w:t>
      </w:r>
    </w:p>
    <w:p w:rsidR="005A4F4E" w:rsidRDefault="009367C2">
      <w:pPr>
        <w:tabs>
          <w:tab w:val="left" w:pos="900"/>
        </w:tabs>
        <w:ind w:left="420"/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．</w:t>
      </w:r>
      <w:r>
        <w:rPr>
          <w:rFonts w:hint="eastAsia"/>
        </w:rPr>
        <w:t>已知函数表</w:t>
      </w:r>
    </w:p>
    <w:tbl>
      <w:tblPr>
        <w:tblW w:w="5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899"/>
        <w:gridCol w:w="899"/>
        <w:gridCol w:w="899"/>
        <w:gridCol w:w="925"/>
        <w:gridCol w:w="977"/>
      </w:tblGrid>
      <w:tr w:rsidR="005A4F4E">
        <w:trPr>
          <w:trHeight w:val="440"/>
        </w:trPr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x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1.615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1.634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1.702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1.828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4F4E" w:rsidRDefault="009367C2">
            <w:pPr>
              <w:jc w:val="center"/>
            </w:pPr>
            <w:r>
              <w:t>1.921</w:t>
            </w:r>
          </w:p>
        </w:tc>
      </w:tr>
      <w:tr w:rsidR="005A4F4E">
        <w:trPr>
          <w:trHeight w:val="440"/>
        </w:trPr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Y=f(x)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2.41450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2.46459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2.65271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F4E" w:rsidRDefault="009367C2">
            <w:pPr>
              <w:jc w:val="center"/>
            </w:pPr>
            <w:r>
              <w:t>3.03035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4F4E" w:rsidRDefault="009367C2">
            <w:pPr>
              <w:jc w:val="center"/>
            </w:pPr>
            <w:r>
              <w:t>3.34066</w:t>
            </w:r>
          </w:p>
        </w:tc>
      </w:tr>
    </w:tbl>
    <w:p w:rsidR="005A4F4E" w:rsidRDefault="009367C2">
      <w:pPr>
        <w:tabs>
          <w:tab w:val="left" w:pos="900"/>
        </w:tabs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）用拉格朗日插值（二次、四次）计算</w:t>
      </w:r>
      <w:r>
        <w:t>f(1.682)</w:t>
      </w:r>
      <w:r>
        <w:rPr>
          <w:rFonts w:hint="eastAsia"/>
        </w:rPr>
        <w:t>和</w:t>
      </w:r>
      <w:r>
        <w:t>f(1.813)</w:t>
      </w:r>
      <w:r>
        <w:rPr>
          <w:rFonts w:hint="eastAsia"/>
        </w:rPr>
        <w:t>的近似值。</w:t>
      </w:r>
    </w:p>
    <w:p w:rsidR="005A4F4E" w:rsidRDefault="009367C2">
      <w:pPr>
        <w:tabs>
          <w:tab w:val="left" w:pos="900"/>
        </w:tabs>
        <w:ind w:left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）构造出均差表，并利用牛顿（均差）插值多项式计算</w:t>
      </w:r>
      <w:r>
        <w:t>f(1.682)</w:t>
      </w:r>
      <w:r>
        <w:rPr>
          <w:rFonts w:hint="eastAsia"/>
        </w:rPr>
        <w:t>和</w:t>
      </w:r>
      <w:r>
        <w:t>f(1.813)</w:t>
      </w:r>
      <w:r>
        <w:rPr>
          <w:rFonts w:hint="eastAsia"/>
        </w:rPr>
        <w:t>的近似值。</w:t>
      </w:r>
    </w:p>
    <w:p w:rsidR="005A4F4E" w:rsidRDefault="009367C2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）分析并比较两种算法得到的近似值的精度。</w:t>
      </w:r>
    </w:p>
    <w:p w:rsidR="005A4F4E" w:rsidRDefault="009367C2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 w:hint="eastAsia"/>
          <w:szCs w:val="21"/>
        </w:rPr>
        <w:t>．编写拉格朗日和牛顿插值算法程序，分析运行结果。</w:t>
      </w:r>
    </w:p>
    <w:p w:rsidR="005A4F4E" w:rsidRDefault="005A4F4E">
      <w:pPr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</w:p>
    <w:p w:rsidR="005A4F4E" w:rsidRDefault="009367C2">
      <w:pPr>
        <w:spacing w:line="400" w:lineRule="exac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五、实验代码</w:t>
      </w:r>
    </w:p>
    <w:p w:rsidR="005A4F4E" w:rsidRDefault="005A4F4E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拉格朗日插值代码：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"stdio.h"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N 5//xi的个数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double Lagrange(double x[],double y[],double xx,int n)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//xx:x点的x值，n：表示n次拉格朗日插值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i,j;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f[N],yy=0;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f[i]=y[i];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for(j=0;j&lt;n;j++)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if(j!=i)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            f[i]*=(xx-x[j])/(x[i]-x[j]);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yy+=f[i];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yy;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x[N],y[N];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xx,yy;//xx:x点的x值,yy:x点的y值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i,n;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printf("请输入函数表中xi的值：");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scanf("%lf",&amp;x[i]);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printf("\n请输入函数表中yi的值：");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scanf("%lf",&amp;y[i]);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while(1)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printf("\n请输入多项式中要求函数近似值的点x的值:xx=");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scanf("%lf",&amp;xx);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printf("\n请输入需要进行拉格朗日插值的次数n：");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scanf("%d",&amp;n);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if(n&gt;=N||n&lt;=0)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return 1;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yy=Lagrange(x,y,xx,n);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printf("\n经过%d次拉格朗日插值后x=%lf处的函数近似值为y=%lf\n",n,xx,yy);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5A4F4E">
      <w:pPr>
        <w:widowControl/>
        <w:wordWrap w:val="0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牛顿插值代码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#include "stdio.h"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#define N 5//xi的个数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void Difference(double x[],double y[],int n)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//xx:x点的x值，n：表示n次牛顿插值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i,j;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f[N];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for(i=1;i&lt;=n;i++)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f[0]=y[i];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for(j=0;j&lt;i;j++)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if(j!=i)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 xml:space="preserve">                f[j+1]=(f[j]-y[j])/(x[i]-x[j]);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y[i]=f[i];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int main()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{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x[N],y[N];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double xx,yy;//xx:x点的x值,yy:x点的y值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int i,n;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printf("请输入函数表中xi的值：");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scanf("%lf",&amp;x[i]);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printf("\n请输入函数表中yi的值：");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for(i=0;i&lt;N;i++)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scanf("%lf",&amp;y[i]);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printf("\n请输入多项式中要求函数近似值的点x的值:xx=");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scanf("%lf",&amp;xx);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printf("\n请输入需要进行牛顿插值的次数n：");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scanf("%d",&amp;n);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if(n&gt;=N||n&lt;=0)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return 1;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Difference(x,y,n);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for(i=n-1;i&gt;=0;i--)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yy=yy*(xx-x[i])+y[i];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printf("\n经过%d次牛顿插值后x=%lf处的函数近似值为y=%lf\n",n,xx,yy);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return 0;</w:t>
      </w:r>
    </w:p>
    <w:p w:rsidR="005A4F4E" w:rsidRDefault="009367C2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}</w:t>
      </w:r>
    </w:p>
    <w:p w:rsidR="005A4F4E" w:rsidRDefault="005A4F4E">
      <w:pPr>
        <w:widowControl/>
        <w:wordWrap w:val="0"/>
        <w:jc w:val="left"/>
        <w:rPr>
          <w:rFonts w:asciiTheme="minorEastAsia" w:eastAsiaTheme="minorEastAsia" w:hAnsiTheme="minorEastAsia"/>
          <w:sz w:val="24"/>
        </w:rPr>
      </w:pPr>
    </w:p>
    <w:p w:rsidR="005A4F4E" w:rsidRDefault="009367C2">
      <w:pPr>
        <w:spacing w:line="360" w:lineRule="auto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六、实验结果与分析</w:t>
      </w:r>
    </w:p>
    <w:p w:rsidR="005A4F4E" w:rsidRDefault="009367C2">
      <w:pPr>
        <w:spacing w:line="160" w:lineRule="atLeast"/>
        <w:rPr>
          <w:rFonts w:asciiTheme="minorEastAsia" w:eastAsiaTheme="minorEastAsia" w:hAnsiTheme="minorEastAsia"/>
          <w:position w:val="-50"/>
          <w:szCs w:val="21"/>
        </w:rPr>
      </w:pPr>
      <w:r>
        <w:rPr>
          <w:rFonts w:asciiTheme="minorEastAsia" w:eastAsiaTheme="minorEastAsia" w:hAnsiTheme="minorEastAsia" w:hint="eastAsia"/>
          <w:position w:val="-50"/>
          <w:szCs w:val="21"/>
        </w:rPr>
        <w:t>(1)拉格朗日插值</w:t>
      </w:r>
    </w:p>
    <w:p w:rsidR="005A4F4E" w:rsidRDefault="009367C2">
      <w:pPr>
        <w:spacing w:line="160" w:lineRule="atLeast"/>
        <w:rPr>
          <w:rFonts w:asciiTheme="minorEastAsia" w:eastAsiaTheme="minorEastAsia" w:hAnsiTheme="minorEastAsia"/>
          <w:b/>
          <w:bCs/>
          <w:position w:val="-50"/>
          <w:szCs w:val="21"/>
        </w:rPr>
      </w:pPr>
      <w:r>
        <w:rPr>
          <w:rFonts w:asciiTheme="minorEastAsia" w:eastAsiaTheme="minorEastAsia" w:hAnsiTheme="minorEastAsia" w:hint="eastAsia"/>
          <w:b/>
          <w:bCs/>
          <w:position w:val="-50"/>
          <w:szCs w:val="21"/>
        </w:rPr>
        <w:t>求f(1.682)</w:t>
      </w: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904740" cy="1752600"/>
            <wp:effectExtent l="0" t="0" r="1016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经过二次拉格朗日插值，</w:t>
      </w:r>
      <w:r>
        <w:t>f(1.682)</w:t>
      </w:r>
      <w:r>
        <w:rPr>
          <w:rFonts w:hint="eastAsia"/>
        </w:rPr>
        <w:t>=2.591133</w:t>
      </w:r>
    </w:p>
    <w:p w:rsidR="005A4F4E" w:rsidRDefault="009367C2">
      <w:pPr>
        <w:spacing w:line="160" w:lineRule="atLeast"/>
      </w:pPr>
      <w:r>
        <w:rPr>
          <w:noProof/>
        </w:rPr>
        <w:lastRenderedPageBreak/>
        <w:drawing>
          <wp:inline distT="0" distB="0" distL="114300" distR="114300">
            <wp:extent cx="4514215" cy="91440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经过四次拉格朗日插值，</w:t>
      </w:r>
      <w:r>
        <w:t>f(1.682)</w:t>
      </w:r>
      <w:r>
        <w:rPr>
          <w:rFonts w:hint="eastAsia"/>
        </w:rPr>
        <w:t>=2.596037</w:t>
      </w:r>
    </w:p>
    <w:p w:rsidR="005A4F4E" w:rsidRDefault="005A4F4E">
      <w:pPr>
        <w:spacing w:line="160" w:lineRule="atLeast"/>
        <w:rPr>
          <w:b/>
          <w:bCs/>
        </w:rPr>
      </w:pPr>
    </w:p>
    <w:p w:rsidR="005A4F4E" w:rsidRDefault="009367C2">
      <w:pPr>
        <w:spacing w:line="160" w:lineRule="atLeast"/>
        <w:rPr>
          <w:b/>
          <w:bCs/>
        </w:rPr>
      </w:pPr>
      <w:r>
        <w:rPr>
          <w:rFonts w:hint="eastAsia"/>
          <w:b/>
          <w:bCs/>
        </w:rPr>
        <w:t>求</w:t>
      </w:r>
      <w:r>
        <w:rPr>
          <w:rFonts w:hint="eastAsia"/>
          <w:b/>
          <w:bCs/>
        </w:rPr>
        <w:t>f(1.813)</w:t>
      </w: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523740" cy="923925"/>
            <wp:effectExtent l="0" t="0" r="1016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经过二次拉格朗日插值，</w:t>
      </w:r>
      <w:r>
        <w:t>f(1.813)</w:t>
      </w:r>
      <w:r>
        <w:rPr>
          <w:rFonts w:hint="eastAsia"/>
        </w:rPr>
        <w:t>=2.936491</w:t>
      </w:r>
    </w:p>
    <w:p w:rsidR="005A4F4E" w:rsidRDefault="005A4F4E">
      <w:pPr>
        <w:spacing w:line="160" w:lineRule="atLeast"/>
      </w:pP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533265" cy="876300"/>
            <wp:effectExtent l="0" t="0" r="635" b="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经过四次拉格朗日插值，</w:t>
      </w:r>
      <w:r>
        <w:t>f(1.813)</w:t>
      </w:r>
      <w:r>
        <w:rPr>
          <w:rFonts w:hint="eastAsia"/>
        </w:rPr>
        <w:t>=2.983843</w:t>
      </w:r>
    </w:p>
    <w:p w:rsidR="005A4F4E" w:rsidRDefault="005A4F4E">
      <w:pPr>
        <w:spacing w:line="160" w:lineRule="atLeast"/>
      </w:pPr>
    </w:p>
    <w:p w:rsidR="005A4F4E" w:rsidRDefault="009367C2">
      <w:pPr>
        <w:numPr>
          <w:ilvl w:val="0"/>
          <w:numId w:val="8"/>
        </w:numPr>
        <w:spacing w:line="160" w:lineRule="atLeast"/>
        <w:rPr>
          <w:rFonts w:asciiTheme="minorEastAsia" w:eastAsiaTheme="minorEastAsia" w:hAnsiTheme="minorEastAsia"/>
          <w:position w:val="-50"/>
          <w:szCs w:val="21"/>
        </w:rPr>
      </w:pPr>
      <w:r>
        <w:rPr>
          <w:rFonts w:asciiTheme="minorEastAsia" w:eastAsiaTheme="minorEastAsia" w:hAnsiTheme="minorEastAsia" w:hint="eastAsia"/>
          <w:position w:val="-50"/>
          <w:szCs w:val="21"/>
        </w:rPr>
        <w:t>牛顿插值</w:t>
      </w:r>
    </w:p>
    <w:p w:rsidR="005A4F4E" w:rsidRDefault="009367C2">
      <w:pPr>
        <w:spacing w:line="160" w:lineRule="atLeast"/>
        <w:rPr>
          <w:rFonts w:asciiTheme="minorEastAsia" w:eastAsiaTheme="minorEastAsia" w:hAnsiTheme="minorEastAsia"/>
          <w:b/>
          <w:bCs/>
          <w:position w:val="-50"/>
          <w:szCs w:val="21"/>
        </w:rPr>
      </w:pPr>
      <w:r>
        <w:rPr>
          <w:rFonts w:asciiTheme="minorEastAsia" w:eastAsiaTheme="minorEastAsia" w:hAnsiTheme="minorEastAsia" w:hint="eastAsia"/>
          <w:b/>
          <w:bCs/>
          <w:position w:val="-50"/>
          <w:szCs w:val="21"/>
        </w:rPr>
        <w:t>求f(1.682)</w:t>
      </w:r>
    </w:p>
    <w:p w:rsidR="005A4F4E" w:rsidRDefault="005A4F4E">
      <w:pPr>
        <w:spacing w:line="160" w:lineRule="atLeast"/>
      </w:pP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809490" cy="1695450"/>
            <wp:effectExtent l="0" t="0" r="1016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经过二次牛顿插值，</w:t>
      </w:r>
      <w:r>
        <w:t>f(1.682)</w:t>
      </w:r>
      <w:r>
        <w:rPr>
          <w:rFonts w:hint="eastAsia"/>
        </w:rPr>
        <w:t>=2.591133</w:t>
      </w:r>
    </w:p>
    <w:p w:rsidR="005A4F4E" w:rsidRDefault="005A4F4E">
      <w:pPr>
        <w:spacing w:line="160" w:lineRule="atLeast"/>
      </w:pP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114165" cy="885825"/>
            <wp:effectExtent l="0" t="0" r="635" b="9525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经过四次牛顿插值，</w:t>
      </w:r>
      <w:r>
        <w:t>f(1.682)</w:t>
      </w:r>
      <w:r>
        <w:rPr>
          <w:rFonts w:hint="eastAsia"/>
        </w:rPr>
        <w:t>=2.596037</w:t>
      </w:r>
    </w:p>
    <w:p w:rsidR="005A4F4E" w:rsidRDefault="009367C2">
      <w:pPr>
        <w:spacing w:line="160" w:lineRule="atLeast"/>
        <w:rPr>
          <w:b/>
          <w:bCs/>
        </w:rPr>
      </w:pPr>
      <w:r>
        <w:rPr>
          <w:rFonts w:hint="eastAsia"/>
          <w:b/>
          <w:bCs/>
        </w:rPr>
        <w:lastRenderedPageBreak/>
        <w:t>求</w:t>
      </w:r>
      <w:r>
        <w:rPr>
          <w:rFonts w:hint="eastAsia"/>
          <w:b/>
          <w:bCs/>
        </w:rPr>
        <w:t>f(1.813)</w:t>
      </w:r>
    </w:p>
    <w:p w:rsidR="005A4F4E" w:rsidRDefault="005A4F4E">
      <w:pPr>
        <w:spacing w:line="160" w:lineRule="atLeast"/>
      </w:pP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123690" cy="885825"/>
            <wp:effectExtent l="0" t="0" r="10160" b="9525"/>
            <wp:docPr id="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经过二次牛顿插值，</w:t>
      </w:r>
      <w:r>
        <w:t>f(1.</w:t>
      </w:r>
      <w:r>
        <w:rPr>
          <w:rFonts w:hint="eastAsia"/>
        </w:rPr>
        <w:t>813</w:t>
      </w:r>
      <w:r>
        <w:t>)</w:t>
      </w:r>
      <w:r>
        <w:rPr>
          <w:rFonts w:hint="eastAsia"/>
        </w:rPr>
        <w:t>=2.936491</w:t>
      </w:r>
    </w:p>
    <w:p w:rsidR="005A4F4E" w:rsidRDefault="005A4F4E">
      <w:pPr>
        <w:spacing w:line="160" w:lineRule="atLeast"/>
      </w:pPr>
    </w:p>
    <w:p w:rsidR="005A4F4E" w:rsidRDefault="009367C2">
      <w:pPr>
        <w:spacing w:line="160" w:lineRule="atLeast"/>
      </w:pPr>
      <w:r>
        <w:rPr>
          <w:noProof/>
        </w:rPr>
        <w:drawing>
          <wp:inline distT="0" distB="0" distL="114300" distR="114300">
            <wp:extent cx="4209415" cy="885825"/>
            <wp:effectExtent l="0" t="0" r="635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4F4E" w:rsidRDefault="009367C2">
      <w:pPr>
        <w:spacing w:line="160" w:lineRule="atLeast"/>
      </w:pPr>
      <w:r>
        <w:rPr>
          <w:rFonts w:hint="eastAsia"/>
        </w:rPr>
        <w:t>经过四次牛顿插值，</w:t>
      </w:r>
      <w:r>
        <w:t>f(1.</w:t>
      </w:r>
      <w:r>
        <w:rPr>
          <w:rFonts w:hint="eastAsia"/>
        </w:rPr>
        <w:t>813</w:t>
      </w:r>
      <w:r>
        <w:t>)</w:t>
      </w:r>
      <w:r>
        <w:rPr>
          <w:rFonts w:hint="eastAsia"/>
        </w:rPr>
        <w:t>=2.983843</w:t>
      </w:r>
    </w:p>
    <w:p w:rsidR="005A4F4E" w:rsidRDefault="009367C2">
      <w:pPr>
        <w:spacing w:line="160" w:lineRule="atLeast"/>
        <w:rPr>
          <w:rFonts w:asciiTheme="minorEastAsia" w:eastAsiaTheme="minorEastAsia" w:hAnsiTheme="minorEastAsia"/>
          <w:b/>
          <w:bCs/>
          <w:position w:val="-50"/>
          <w:szCs w:val="21"/>
        </w:rPr>
      </w:pPr>
      <w:r>
        <w:rPr>
          <w:rFonts w:asciiTheme="minorEastAsia" w:eastAsiaTheme="minorEastAsia" w:hAnsiTheme="minorEastAsia" w:hint="eastAsia"/>
          <w:b/>
          <w:bCs/>
          <w:position w:val="-50"/>
          <w:szCs w:val="21"/>
        </w:rPr>
        <w:t>分析：</w:t>
      </w:r>
      <w:r>
        <w:rPr>
          <w:rFonts w:asciiTheme="minorEastAsia" w:eastAsiaTheme="minorEastAsia" w:hAnsiTheme="minorEastAsia" w:hint="eastAsia"/>
          <w:position w:val="-50"/>
          <w:szCs w:val="21"/>
        </w:rPr>
        <w:t>牛顿插值和拉格朗日插值，得到的结果一样，精度相同。</w:t>
      </w:r>
    </w:p>
    <w:p w:rsidR="005A4F4E" w:rsidRDefault="005A4F4E">
      <w:pPr>
        <w:spacing w:line="160" w:lineRule="atLeast"/>
        <w:rPr>
          <w:rFonts w:asciiTheme="minorEastAsia" w:eastAsiaTheme="minorEastAsia" w:hAnsiTheme="minorEastAsia"/>
          <w:sz w:val="24"/>
        </w:rPr>
      </w:pPr>
    </w:p>
    <w:p w:rsidR="005A4F4E" w:rsidRDefault="009367C2">
      <w:pPr>
        <w:spacing w:line="160" w:lineRule="atLeas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七、实验心得</w:t>
      </w:r>
    </w:p>
    <w:p w:rsidR="005A4F4E" w:rsidRDefault="005A4F4E">
      <w:pPr>
        <w:rPr>
          <w:rFonts w:asciiTheme="minorEastAsia" w:eastAsiaTheme="minorEastAsia" w:hAnsiTheme="minorEastAsia"/>
          <w:sz w:val="24"/>
        </w:rPr>
      </w:pPr>
    </w:p>
    <w:p w:rsidR="005A4F4E" w:rsidRDefault="009367C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这次实验，让我对牛顿插值和拉格朗日插值，有了更进一步的了解，根据书上的案例以及方法流程，逐渐清楚了如何去处理这类问题。</w:t>
      </w:r>
    </w:p>
    <w:p w:rsidR="005A4F4E" w:rsidRDefault="005A4F4E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>
      <w:pPr>
        <w:spacing w:line="360" w:lineRule="auto"/>
        <w:rPr>
          <w:szCs w:val="21"/>
        </w:rPr>
      </w:pPr>
    </w:p>
    <w:p w:rsidR="00A71CE0" w:rsidRDefault="00A71CE0" w:rsidP="00A71CE0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实验项目名称：</w:t>
      </w:r>
      <w:r>
        <w:rPr>
          <w:rFonts w:ascii="黑体" w:eastAsia="黑体" w:hint="eastAsia"/>
          <w:szCs w:val="21"/>
          <w:u w:val="single"/>
        </w:rPr>
        <w:t xml:space="preserve">      </w:t>
      </w:r>
      <w:r>
        <w:rPr>
          <w:rFonts w:ascii="黑体" w:eastAsia="黑体" w:hint="eastAsia"/>
          <w:sz w:val="28"/>
          <w:szCs w:val="28"/>
          <w:u w:val="single"/>
        </w:rPr>
        <w:t xml:space="preserve">曲线拟合      </w:t>
      </w:r>
      <w:r>
        <w:rPr>
          <w:rFonts w:ascii="黑体" w:eastAsia="黑体" w:hint="eastAsia"/>
          <w:sz w:val="28"/>
          <w:szCs w:val="28"/>
        </w:rPr>
        <w:t>实验学时：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2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A71CE0" w:rsidRDefault="00A71CE0" w:rsidP="00A71CE0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A9F9F" wp14:editId="70CA8222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144C" id="AutoShape 14" o:spid="_x0000_s1026" type="#_x0000_t32" style="position:absolute;left:0;text-align:left;margin-left:116.65pt;margin-top:5.3pt;width:79.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"/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</w:t>
      </w:r>
      <w:r>
        <w:rPr>
          <w:rFonts w:ascii="黑体" w:eastAsia="黑体" w:hint="eastAsia"/>
          <w:sz w:val="28"/>
          <w:szCs w:val="28"/>
        </w:rPr>
        <w:t>实验地点：</w:t>
      </w:r>
      <w:r>
        <w:rPr>
          <w:rFonts w:ascii="黑体" w:eastAsia="黑体" w:hint="eastAsia"/>
          <w:sz w:val="28"/>
          <w:szCs w:val="28"/>
          <w:u w:val="single"/>
        </w:rPr>
        <w:t xml:space="preserve">    1514     </w:t>
      </w:r>
    </w:p>
    <w:p w:rsidR="00A71CE0" w:rsidRDefault="00A71CE0" w:rsidP="00A71CE0">
      <w:pPr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 w:rsidR="002C0C2B">
        <w:rPr>
          <w:rFonts w:ascii="黑体" w:eastAsia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int="eastAsia"/>
          <w:sz w:val="28"/>
          <w:szCs w:val="28"/>
          <w:u w:val="single"/>
        </w:rPr>
        <w:t xml:space="preserve">12.19     </w:t>
      </w:r>
      <w:r w:rsidR="002C0C2B">
        <w:rPr>
          <w:rFonts w:ascii="黑体" w:eastAsia="黑体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实验成绩：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A71CE0" w:rsidRDefault="00A71CE0" w:rsidP="00A71CE0">
      <w:pPr>
        <w:rPr>
          <w:rFonts w:ascii="黑体" w:eastAsia="黑体"/>
          <w:sz w:val="28"/>
          <w:szCs w:val="28"/>
        </w:rPr>
        <w:sectPr w:rsidR="00A71CE0">
          <w:footerReference w:type="default" r:id="rId36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int="eastAsia"/>
          <w:sz w:val="28"/>
          <w:szCs w:val="28"/>
        </w:rPr>
        <w:t>批改教师：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          </w:t>
      </w:r>
      <w:r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A71CE0" w:rsidRDefault="00A71CE0" w:rsidP="00A71CE0">
      <w:pPr>
        <w:pStyle w:val="ac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一、</w:t>
      </w:r>
      <w:r>
        <w:rPr>
          <w:rFonts w:asciiTheme="minorEastAsia" w:eastAsiaTheme="minorEastAsia" w:hAnsiTheme="minorEastAsia" w:hint="eastAsia"/>
        </w:rPr>
        <w:t>实验</w:t>
      </w:r>
      <w:r>
        <w:rPr>
          <w:rFonts w:asciiTheme="minorEastAsia" w:eastAsiaTheme="minorEastAsia" w:hAnsiTheme="minorEastAsia"/>
        </w:rPr>
        <w:t>目的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．掌握最小二乘原理，正规方程组，超定方程组概念。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．掌握用最小二乘法拟合曲线，超定方程级的最小二乘解。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>．掌握用最小二乘法拟合曲线。</w:t>
      </w:r>
    </w:p>
    <w:p w:rsidR="00A71CE0" w:rsidRDefault="00A71CE0" w:rsidP="00A71CE0">
      <w:pPr>
        <w:pStyle w:val="ac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二、实验要求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．上机前作好充分准备，复习最小二乘拟合方法。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．上机时要遵守实验室的规章制度，爱护实验设备。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ascii="Arial" w:hAnsi="Arial" w:cs="Arial"/>
          <w:szCs w:val="21"/>
        </w:rPr>
        <w:t>．记录调试过程及结果，记录并比较与手工运算结果的异同。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4</w:t>
      </w:r>
      <w:r>
        <w:rPr>
          <w:rFonts w:ascii="Arial" w:hAnsi="Arial" w:cs="Arial"/>
          <w:szCs w:val="21"/>
        </w:rPr>
        <w:t>．程序调试完后，须由实验辅导教师在机器上检查运行结果。</w:t>
      </w:r>
    </w:p>
    <w:p w:rsidR="00A71CE0" w:rsidRDefault="00A71CE0" w:rsidP="00A71CE0">
      <w:pPr>
        <w:tabs>
          <w:tab w:val="left" w:pos="540"/>
        </w:tabs>
        <w:ind w:left="48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5</w:t>
      </w:r>
      <w:r>
        <w:rPr>
          <w:rFonts w:ascii="Arial" w:hAnsi="Arial" w:cs="Arial"/>
          <w:szCs w:val="21"/>
        </w:rPr>
        <w:t>．给出本章实验单元的实验报告。</w:t>
      </w:r>
    </w:p>
    <w:p w:rsidR="00A71CE0" w:rsidRDefault="00A71CE0" w:rsidP="00A71CE0">
      <w:pPr>
        <w:pStyle w:val="ac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三、实验设备</w:t>
      </w:r>
      <w:r>
        <w:rPr>
          <w:rFonts w:asciiTheme="minorEastAsia" w:eastAsiaTheme="minorEastAsia" w:hAnsiTheme="minorEastAsia" w:hint="eastAsia"/>
        </w:rPr>
        <w:t>、环境</w:t>
      </w:r>
    </w:p>
    <w:p w:rsidR="00A71CE0" w:rsidRDefault="00A71CE0" w:rsidP="00A71CE0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1．硬件设备：IBM PC以上计算机，有硬盘和一个软驱、单机和网络环境均可。</w:t>
      </w:r>
    </w:p>
    <w:p w:rsidR="00A71CE0" w:rsidRDefault="00A71CE0" w:rsidP="00A71CE0">
      <w:pPr>
        <w:tabs>
          <w:tab w:val="left" w:pos="540"/>
        </w:tabs>
        <w:ind w:left="48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cs="Arial"/>
          <w:szCs w:val="21"/>
        </w:rPr>
        <w:t>2．软件环境： C语言运行环境。</w:t>
      </w:r>
    </w:p>
    <w:p w:rsidR="00A71CE0" w:rsidRDefault="00A71CE0" w:rsidP="00A71CE0">
      <w:pPr>
        <w:pStyle w:val="ac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hint="eastAsia"/>
        </w:rPr>
        <w:t>四</w:t>
      </w:r>
      <w:r>
        <w:rPr>
          <w:rFonts w:asciiTheme="minorEastAsia" w:eastAsiaTheme="minorEastAsia" w:hAnsiTheme="minorEastAsia"/>
        </w:rPr>
        <w:t>、实验内容</w:t>
      </w:r>
    </w:p>
    <w:p w:rsidR="00A71CE0" w:rsidRDefault="00A71CE0" w:rsidP="00A71CE0">
      <w:pPr>
        <w:tabs>
          <w:tab w:val="left" w:pos="900"/>
        </w:tabs>
        <w:ind w:left="420"/>
      </w:pP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．</w:t>
      </w:r>
      <w:r>
        <w:rPr>
          <w:rFonts w:hint="eastAsia"/>
        </w:rPr>
        <w:t>设有如下实验数据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813"/>
        <w:gridCol w:w="815"/>
        <w:gridCol w:w="815"/>
        <w:gridCol w:w="815"/>
        <w:gridCol w:w="794"/>
        <w:gridCol w:w="794"/>
        <w:gridCol w:w="794"/>
        <w:gridCol w:w="815"/>
      </w:tblGrid>
      <w:tr w:rsidR="00A71CE0" w:rsidTr="009B4A3D">
        <w:trPr>
          <w:trHeight w:val="420"/>
          <w:jc w:val="center"/>
        </w:trPr>
        <w:tc>
          <w:tcPr>
            <w:tcW w:w="741" w:type="dxa"/>
          </w:tcPr>
          <w:p w:rsidR="00A71CE0" w:rsidRDefault="00A71CE0" w:rsidP="009B4A3D">
            <w:pPr>
              <w:jc w:val="center"/>
            </w:pPr>
            <w:r>
              <w:t>x</w:t>
            </w:r>
          </w:p>
        </w:tc>
        <w:tc>
          <w:tcPr>
            <w:tcW w:w="813" w:type="dxa"/>
          </w:tcPr>
          <w:p w:rsidR="00A71CE0" w:rsidRDefault="00A71CE0" w:rsidP="009B4A3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36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1.49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1.73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1.81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1.95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2.16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2.28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2.48</w:t>
            </w:r>
          </w:p>
        </w:tc>
      </w:tr>
      <w:tr w:rsidR="00A71CE0" w:rsidTr="009B4A3D">
        <w:trPr>
          <w:trHeight w:val="420"/>
          <w:jc w:val="center"/>
        </w:trPr>
        <w:tc>
          <w:tcPr>
            <w:tcW w:w="741" w:type="dxa"/>
          </w:tcPr>
          <w:p w:rsidR="00A71CE0" w:rsidRDefault="00A71CE0" w:rsidP="009B4A3D">
            <w:pPr>
              <w:jc w:val="center"/>
            </w:pPr>
            <w:r>
              <w:t>y</w:t>
            </w:r>
          </w:p>
        </w:tc>
        <w:tc>
          <w:tcPr>
            <w:tcW w:w="813" w:type="dxa"/>
          </w:tcPr>
          <w:p w:rsidR="00A71CE0" w:rsidRDefault="00A71CE0" w:rsidP="009B4A3D">
            <w:pPr>
              <w:jc w:val="center"/>
            </w:pPr>
            <w:r>
              <w:t>14.094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15.069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16.844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17.378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18.435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19.949</w:t>
            </w:r>
          </w:p>
        </w:tc>
        <w:tc>
          <w:tcPr>
            <w:tcW w:w="720" w:type="dxa"/>
          </w:tcPr>
          <w:p w:rsidR="00A71CE0" w:rsidRDefault="00A71CE0" w:rsidP="009B4A3D">
            <w:pPr>
              <w:jc w:val="center"/>
            </w:pPr>
            <w:r>
              <w:t>20.963</w:t>
            </w:r>
          </w:p>
        </w:tc>
        <w:tc>
          <w:tcPr>
            <w:tcW w:w="815" w:type="dxa"/>
          </w:tcPr>
          <w:p w:rsidR="00A71CE0" w:rsidRDefault="00A71CE0" w:rsidP="009B4A3D">
            <w:pPr>
              <w:jc w:val="center"/>
            </w:pPr>
            <w:r>
              <w:t>22.495</w:t>
            </w:r>
          </w:p>
        </w:tc>
      </w:tr>
    </w:tbl>
    <w:p w:rsidR="00A71CE0" w:rsidRDefault="00A71CE0" w:rsidP="00A71CE0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hint="eastAsia"/>
        </w:rPr>
        <w:t>试用最小二乘法分别求一次及二次多项式曲线拟合以上数据。</w:t>
      </w:r>
    </w:p>
    <w:p w:rsidR="00A71CE0" w:rsidRDefault="00A71CE0" w:rsidP="00A71CE0">
      <w:pPr>
        <w:tabs>
          <w:tab w:val="left" w:pos="900"/>
        </w:tabs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．编写程序，分析运行结果。</w:t>
      </w:r>
    </w:p>
    <w:p w:rsidR="00A71CE0" w:rsidRPr="003531FE" w:rsidRDefault="00A71CE0" w:rsidP="00A71CE0">
      <w:pPr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</w:p>
    <w:p w:rsidR="00A71CE0" w:rsidRDefault="00A71CE0" w:rsidP="00A71CE0">
      <w:pPr>
        <w:numPr>
          <w:ilvl w:val="0"/>
          <w:numId w:val="5"/>
        </w:numPr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实验代码</w:t>
      </w:r>
    </w:p>
    <w:p w:rsidR="00A71CE0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#include &lt;stdio.h&gt;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#include &lt;math.h&gt;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#define Max 100  //最大数据点的个数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#define M 3  //正规方程组的阶数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void ColPivot(double A[M][M],double B[],int n)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>{//列主元高斯消去法求解线性方程组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int i,j,k,m_i;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</w:t>
      </w:r>
      <w:r w:rsidR="00B8023D">
        <w:rPr>
          <w:rFonts w:asciiTheme="minorEastAsia" w:eastAsiaTheme="minorEastAsia" w:hAnsiTheme="minorEastAsia" w:cstheme="minorEastAsia" w:hint="eastAsia"/>
          <w:szCs w:val="21"/>
        </w:rPr>
        <w:t>double</w:t>
      </w:r>
      <w:bookmarkStart w:id="0" w:name="_GoBack"/>
      <w:bookmarkEnd w:id="0"/>
      <w:r w:rsidRPr="003E2A4C">
        <w:rPr>
          <w:rFonts w:asciiTheme="minorEastAsia" w:eastAsiaTheme="minorEastAsia" w:hAnsiTheme="minorEastAsia" w:cstheme="minorEastAsia"/>
          <w:szCs w:val="21"/>
        </w:rPr>
        <w:t xml:space="preserve"> m_x,temp;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for(i=0;i&lt;n-1;i++)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{ //列主元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j=i+1; m_i=i; m_x=fabs(A[i][i]);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for(;j&lt;n;j++)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if(fabs(A[j][i]&gt;m_x))  //找主元素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m_i=j;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m_x=fabs(A[j][i]);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if(i&lt;m_i)             //交换两行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lastRenderedPageBreak/>
        <w:t xml:space="preserve">  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temp=B[i]; B[i]=B[m_i]; B[m_i]=temp;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for(j=i;j&lt;n;j++)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temp=A[i][j];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A[i][j]=A[m_i][j];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   A[m_i][j]=temp;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//消元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for(j=i+1;j&lt;M;j++)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temp=-A[j][i]/A[i][i];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B[j]+=B[i]*temp;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for(k=i;k&lt;M;k++)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A[j][k]+=A[i][k]*temp;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int main()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>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int i,j,k,n;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double x[Max],y[Max],b[M],a[M][M],c[M];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printf("\n请输入实验数据数n:"); //输入实验数据数n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do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scanf("%d",&amp;n);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if(n&gt;Max)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        printf("\n输入数据不符合要求，重新输入（0&lt;n&lt;Max）：");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}while(n&gt;Max||n&lt;=0);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printf("Input x[i],i=0,...%d:\n",n-1);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for(i=0;i&lt;n;i++)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scanf("%lf",&amp;x[i]);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printf("Input y[i],i=0,...%d:\n",n-1);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for(i=0;i&lt;n;i++)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scanf("%lf",&amp;y[i]);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for(i=0;i&lt;M;i++) //</w:t>
      </w:r>
      <w:r w:rsidRPr="003E2A4C">
        <w:rPr>
          <w:rFonts w:asciiTheme="minorEastAsia" w:eastAsiaTheme="minorEastAsia" w:hAnsiTheme="minorEastAsia" w:cstheme="minorEastAsia" w:hint="eastAsia"/>
          <w:szCs w:val="21"/>
        </w:rPr>
        <w:t>构造正规方程组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for(j=0;j&lt;M;j++)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a[i][j]=0;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b[i]=0;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for(k=0;k&lt;n;k++)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lastRenderedPageBreak/>
        <w:t xml:space="preserve">      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a[i][j]=a[i][j]+pow(x[k],i+j);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   b[i]=b[i]+pow(x[k],i)*y[k];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ColPivot(a,b,M);  //</w:t>
      </w:r>
      <w:r w:rsidRPr="003E2A4C">
        <w:rPr>
          <w:rFonts w:asciiTheme="minorEastAsia" w:eastAsiaTheme="minorEastAsia" w:hAnsiTheme="minorEastAsia" w:cstheme="minorEastAsia" w:hint="eastAsia"/>
          <w:szCs w:val="21"/>
        </w:rPr>
        <w:t>调用列主元消去法函数计算方程组的解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c[M-1]=b[M-1]/a[M-1][M-1];   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for(i=M-2;i&gt;=0;i--)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{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c[i]=b[i];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for(j=i+1;j&lt;M;j++)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   c[i]-=a[i][j]*c[j];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 c[i]/=a[i][i];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}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printf("Solve is :\n");  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for(i=0;i&lt;M;i++)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    printf("c[%d]=%lf\n",i,c[i]);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 w:hint="eastAsia"/>
          <w:szCs w:val="21"/>
        </w:rPr>
        <w:t xml:space="preserve">    printf("最小二乘法拟合的曲线为：y=%lf+%lfx+%lfx^2",c[0],c[1],c[2]);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getch();</w:t>
      </w:r>
    </w:p>
    <w:p w:rsidR="00A71CE0" w:rsidRPr="003E2A4C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   return 0;</w:t>
      </w:r>
    </w:p>
    <w:p w:rsidR="00A71CE0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  <w:r w:rsidRPr="003E2A4C">
        <w:rPr>
          <w:rFonts w:asciiTheme="minorEastAsia" w:eastAsiaTheme="minorEastAsia" w:hAnsiTheme="minorEastAsia" w:cstheme="minorEastAsia"/>
          <w:szCs w:val="21"/>
        </w:rPr>
        <w:t xml:space="preserve"> }</w:t>
      </w:r>
    </w:p>
    <w:p w:rsidR="00A71CE0" w:rsidRDefault="00A71CE0" w:rsidP="00A71CE0">
      <w:pPr>
        <w:widowControl/>
        <w:wordWrap w:val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71CE0" w:rsidRDefault="00A71CE0" w:rsidP="00A71CE0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实验结果与分析</w:t>
      </w: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sz w:val="24"/>
        </w:rPr>
      </w:pP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最小二乘法一次多项式曲线拟合：</w:t>
      </w: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3EF376F" wp14:editId="2B2E5226">
            <wp:extent cx="42672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szCs w:val="21"/>
        </w:rPr>
      </w:pP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最小二乘法</w:t>
      </w:r>
      <w:r w:rsidRPr="00B7654D">
        <w:rPr>
          <w:rFonts w:asciiTheme="minorEastAsia" w:eastAsiaTheme="minorEastAsia" w:hAnsiTheme="minorEastAsia" w:hint="eastAsia"/>
          <w:szCs w:val="21"/>
        </w:rPr>
        <w:t>二次多项式曲线拟合</w:t>
      </w:r>
    </w:p>
    <w:p w:rsidR="00A71CE0" w:rsidRPr="00B7654D" w:rsidRDefault="00A71CE0" w:rsidP="00A71CE0">
      <w:pPr>
        <w:spacing w:line="160" w:lineRule="atLeast"/>
        <w:rPr>
          <w:rFonts w:asciiTheme="minorEastAsia" w:eastAsia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B1257D1" wp14:editId="79BFC8DC">
            <wp:extent cx="4333875" cy="1962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E0" w:rsidRPr="00EA73C5" w:rsidRDefault="00A71CE0" w:rsidP="00A71CE0">
      <w:pPr>
        <w:spacing w:line="160" w:lineRule="atLeast"/>
        <w:rPr>
          <w:rFonts w:asciiTheme="minorEastAsia" w:eastAsiaTheme="minorEastAsia" w:hAnsiTheme="minorEastAsia"/>
          <w:sz w:val="24"/>
        </w:rPr>
      </w:pPr>
    </w:p>
    <w:p w:rsidR="00A71CE0" w:rsidRDefault="00A71CE0" w:rsidP="00A71CE0">
      <w:pPr>
        <w:spacing w:line="160" w:lineRule="atLeast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七、实验心得</w:t>
      </w:r>
    </w:p>
    <w:p w:rsidR="00A71CE0" w:rsidRDefault="00A71CE0" w:rsidP="00A71CE0">
      <w:pPr>
        <w:rPr>
          <w:rFonts w:asciiTheme="minorEastAsia" w:eastAsiaTheme="minorEastAsia" w:hAnsiTheme="minorEastAsia"/>
          <w:sz w:val="24"/>
        </w:rPr>
      </w:pPr>
    </w:p>
    <w:p w:rsidR="00A71CE0" w:rsidRPr="00506055" w:rsidRDefault="00A71CE0" w:rsidP="00A71CE0">
      <w:pPr>
        <w:rPr>
          <w:rFonts w:asciiTheme="minorEastAsia" w:eastAsiaTheme="minorEastAsia" w:hAnsiTheme="minorEastAsia"/>
          <w:szCs w:val="21"/>
        </w:rPr>
      </w:pPr>
      <w:r w:rsidRPr="00506055">
        <w:rPr>
          <w:rFonts w:asciiTheme="minorEastAsia" w:eastAsiaTheme="minorEastAsia" w:hAnsiTheme="minorEastAsia" w:hint="eastAsia"/>
          <w:szCs w:val="21"/>
        </w:rPr>
        <w:t>经过这次实验，</w:t>
      </w:r>
      <w:r>
        <w:rPr>
          <w:rFonts w:asciiTheme="minorEastAsia" w:eastAsiaTheme="minorEastAsia" w:hAnsiTheme="minorEastAsia" w:hint="eastAsia"/>
          <w:szCs w:val="21"/>
        </w:rPr>
        <w:t>逐渐了解了</w:t>
      </w:r>
      <w:r w:rsidRPr="00506055">
        <w:rPr>
          <w:rFonts w:asciiTheme="minorEastAsia" w:eastAsiaTheme="minorEastAsia" w:hAnsiTheme="minorEastAsia" w:hint="eastAsia"/>
          <w:szCs w:val="21"/>
        </w:rPr>
        <w:t>最小二乘原理，</w:t>
      </w:r>
      <w:r>
        <w:rPr>
          <w:rFonts w:asciiTheme="minorEastAsia" w:eastAsiaTheme="minorEastAsia" w:hAnsiTheme="minorEastAsia" w:hint="eastAsia"/>
          <w:szCs w:val="21"/>
        </w:rPr>
        <w:t>知道了</w:t>
      </w:r>
      <w:r w:rsidRPr="00506055">
        <w:rPr>
          <w:rFonts w:asciiTheme="minorEastAsia" w:eastAsiaTheme="minorEastAsia" w:hAnsiTheme="minorEastAsia" w:hint="eastAsia"/>
          <w:szCs w:val="21"/>
        </w:rPr>
        <w:t>正规方程组</w:t>
      </w:r>
      <w:r>
        <w:rPr>
          <w:rFonts w:asciiTheme="minorEastAsia" w:eastAsiaTheme="minorEastAsia" w:hAnsiTheme="minorEastAsia" w:hint="eastAsia"/>
          <w:szCs w:val="21"/>
        </w:rPr>
        <w:t>的概念以及</w:t>
      </w:r>
      <w:r w:rsidRPr="00506055">
        <w:rPr>
          <w:rFonts w:asciiTheme="minorEastAsia" w:eastAsiaTheme="minorEastAsia" w:hAnsiTheme="minorEastAsia" w:hint="eastAsia"/>
          <w:szCs w:val="21"/>
        </w:rPr>
        <w:t>超定方程组概念。</w:t>
      </w:r>
      <w:r>
        <w:rPr>
          <w:rFonts w:asciiTheme="minorEastAsia" w:eastAsiaTheme="minorEastAsia" w:hAnsiTheme="minorEastAsia" w:hint="eastAsia"/>
          <w:szCs w:val="21"/>
        </w:rPr>
        <w:t>知道如何使用</w:t>
      </w:r>
      <w:r w:rsidRPr="00506055">
        <w:rPr>
          <w:rFonts w:asciiTheme="minorEastAsia" w:eastAsiaTheme="minorEastAsia" w:hAnsiTheme="minorEastAsia" w:hint="eastAsia"/>
          <w:szCs w:val="21"/>
        </w:rPr>
        <w:t>最小二乘法拟合曲线</w:t>
      </w:r>
      <w:r>
        <w:rPr>
          <w:rFonts w:asciiTheme="minorEastAsia" w:eastAsiaTheme="minorEastAsia" w:hAnsiTheme="minorEastAsia" w:hint="eastAsia"/>
          <w:szCs w:val="21"/>
        </w:rPr>
        <w:t>来解决实际问题，看到拟合结果在我们的编程下被很容易的求解得到，很开心，但编程的过程遇到的问题，一步步的算法，却是最重要的，很开心有这么个体验，相信自己在以后的学习中可以更加独立，实现自己想要的！</w:t>
      </w:r>
    </w:p>
    <w:p w:rsidR="00A71CE0" w:rsidRPr="002C0C2B" w:rsidRDefault="00A71CE0">
      <w:pPr>
        <w:spacing w:line="360" w:lineRule="auto"/>
        <w:rPr>
          <w:szCs w:val="21"/>
        </w:rPr>
      </w:pPr>
    </w:p>
    <w:sectPr w:rsidR="00A71CE0" w:rsidRPr="002C0C2B">
      <w:footerReference w:type="default" r:id="rId39"/>
      <w:pgSz w:w="11906" w:h="16838"/>
      <w:pgMar w:top="1440" w:right="1797" w:bottom="1440" w:left="1797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5D5" w:rsidRDefault="004215D5">
      <w:r>
        <w:separator/>
      </w:r>
    </w:p>
  </w:endnote>
  <w:endnote w:type="continuationSeparator" w:id="0">
    <w:p w:rsidR="004215D5" w:rsidRDefault="0042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786510"/>
      <w:docPartObj>
        <w:docPartGallery w:val="Page Numbers (Bottom of Page)"/>
        <w:docPartUnique/>
      </w:docPartObj>
    </w:sdtPr>
    <w:sdtEndPr/>
    <w:sdtContent>
      <w:p w:rsidR="00FF32A1" w:rsidRDefault="00FF32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23D" w:rsidRPr="00B8023D">
          <w:rPr>
            <w:noProof/>
            <w:lang w:val="zh-CN"/>
          </w:rPr>
          <w:t>8</w:t>
        </w:r>
        <w:r>
          <w:fldChar w:fldCharType="end"/>
        </w:r>
      </w:p>
    </w:sdtContent>
  </w:sdt>
  <w:p w:rsidR="005A4F4E" w:rsidRDefault="005A4F4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C2" w:rsidRDefault="009367C2">
    <w:pPr>
      <w:pStyle w:val="a7"/>
      <w:jc w:val="center"/>
    </w:pPr>
  </w:p>
  <w:p w:rsidR="005A4F4E" w:rsidRDefault="005A4F4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CE0" w:rsidRDefault="00A71CE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F4E" w:rsidRDefault="009367C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4F4E" w:rsidRDefault="009367C2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8023D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5" o:spid="_x0000_s1026" type="#_x0000_t202" style="position:absolute;margin-left:0;margin-top:0;width:2in;height:2in;z-index:2516551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SdYgIAAAwFAAAOAAAAZHJzL2Uyb0RvYy54bWysVE1uEzEU3iNxB8t7Ommh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q0POnLDo0f33b/d3P+9/fGXgAaDOxxn0rj00U/+aejR65Ecwc929DjZ/URGDHFBvdvCq&#10;PjGZjaYH0+kEIgnZ+AP/1YO5DzG9UWRZJmoe0L8Cq1hfxDSojio5mqPz1pjSQ+NYV/Ojl4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2xVSd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5A4F4E" w:rsidRDefault="009367C2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8023D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5D5" w:rsidRDefault="004215D5">
      <w:r>
        <w:separator/>
      </w:r>
    </w:p>
  </w:footnote>
  <w:footnote w:type="continuationSeparator" w:id="0">
    <w:p w:rsidR="004215D5" w:rsidRDefault="0042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4161"/>
    <w:multiLevelType w:val="multilevel"/>
    <w:tmpl w:val="318A4161"/>
    <w:lvl w:ilvl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666"/>
        </w:tabs>
        <w:ind w:left="66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146"/>
        </w:tabs>
        <w:ind w:left="1146" w:hanging="420"/>
      </w:pPr>
    </w:lvl>
    <w:lvl w:ilvl="3">
      <w:start w:val="1"/>
      <w:numFmt w:val="decimal"/>
      <w:lvlText w:val="%4."/>
      <w:lvlJc w:val="left"/>
      <w:pPr>
        <w:tabs>
          <w:tab w:val="left" w:pos="1566"/>
        </w:tabs>
        <w:ind w:left="1566" w:hanging="420"/>
      </w:pPr>
    </w:lvl>
    <w:lvl w:ilvl="4">
      <w:start w:val="1"/>
      <w:numFmt w:val="lowerLetter"/>
      <w:lvlText w:val="%5)"/>
      <w:lvlJc w:val="left"/>
      <w:pPr>
        <w:tabs>
          <w:tab w:val="left" w:pos="1986"/>
        </w:tabs>
        <w:ind w:left="1986" w:hanging="420"/>
      </w:pPr>
    </w:lvl>
    <w:lvl w:ilvl="5">
      <w:start w:val="1"/>
      <w:numFmt w:val="lowerRoman"/>
      <w:lvlText w:val="%6."/>
      <w:lvlJc w:val="right"/>
      <w:pPr>
        <w:tabs>
          <w:tab w:val="left" w:pos="2406"/>
        </w:tabs>
        <w:ind w:left="2406" w:hanging="420"/>
      </w:pPr>
    </w:lvl>
    <w:lvl w:ilvl="6">
      <w:start w:val="1"/>
      <w:numFmt w:val="decimal"/>
      <w:lvlText w:val="%7."/>
      <w:lvlJc w:val="left"/>
      <w:pPr>
        <w:tabs>
          <w:tab w:val="left" w:pos="2826"/>
        </w:tabs>
        <w:ind w:left="2826" w:hanging="420"/>
      </w:pPr>
    </w:lvl>
    <w:lvl w:ilvl="7">
      <w:start w:val="1"/>
      <w:numFmt w:val="lowerLetter"/>
      <w:lvlText w:val="%8)"/>
      <w:lvlJc w:val="left"/>
      <w:pPr>
        <w:tabs>
          <w:tab w:val="left" w:pos="3246"/>
        </w:tabs>
        <w:ind w:left="3246" w:hanging="420"/>
      </w:pPr>
    </w:lvl>
    <w:lvl w:ilvl="8">
      <w:start w:val="1"/>
      <w:numFmt w:val="lowerRoman"/>
      <w:lvlText w:val="%9."/>
      <w:lvlJc w:val="right"/>
      <w:pPr>
        <w:tabs>
          <w:tab w:val="left" w:pos="3666"/>
        </w:tabs>
        <w:ind w:left="3666" w:hanging="420"/>
      </w:pPr>
    </w:lvl>
  </w:abstractNum>
  <w:abstractNum w:abstractNumId="1" w15:restartNumberingAfterBreak="0">
    <w:nsid w:val="4C65022F"/>
    <w:multiLevelType w:val="multilevel"/>
    <w:tmpl w:val="4C65022F"/>
    <w:lvl w:ilvl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FFF1F06"/>
    <w:multiLevelType w:val="multilevel"/>
    <w:tmpl w:val="4FFF1F06"/>
    <w:lvl w:ilvl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A24EBE3"/>
    <w:multiLevelType w:val="singleLevel"/>
    <w:tmpl w:val="5A24EBE3"/>
    <w:lvl w:ilvl="0">
      <w:start w:val="6"/>
      <w:numFmt w:val="chineseCounting"/>
      <w:suff w:val="nothing"/>
      <w:lvlText w:val="%1、"/>
      <w:lvlJc w:val="left"/>
    </w:lvl>
  </w:abstractNum>
  <w:abstractNum w:abstractNumId="4" w15:restartNumberingAfterBreak="0">
    <w:nsid w:val="5A2D0DAD"/>
    <w:multiLevelType w:val="singleLevel"/>
    <w:tmpl w:val="5A2D0DAD"/>
    <w:lvl w:ilvl="0">
      <w:start w:val="5"/>
      <w:numFmt w:val="chineseCounting"/>
      <w:suff w:val="nothing"/>
      <w:lvlText w:val="%1、"/>
      <w:lvlJc w:val="left"/>
    </w:lvl>
  </w:abstractNum>
  <w:abstractNum w:abstractNumId="5" w15:restartNumberingAfterBreak="0">
    <w:nsid w:val="5A2D582C"/>
    <w:multiLevelType w:val="singleLevel"/>
    <w:tmpl w:val="5A2D582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A31F293"/>
    <w:multiLevelType w:val="singleLevel"/>
    <w:tmpl w:val="5A31F293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6E405F88"/>
    <w:multiLevelType w:val="multilevel"/>
    <w:tmpl w:val="6E405F88"/>
    <w:lvl w:ilvl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2"/>
    <w:rsid w:val="00056337"/>
    <w:rsid w:val="0006396B"/>
    <w:rsid w:val="000A338C"/>
    <w:rsid w:val="000A3A3E"/>
    <w:rsid w:val="000D754C"/>
    <w:rsid w:val="000D7DBC"/>
    <w:rsid w:val="001121F0"/>
    <w:rsid w:val="001277DA"/>
    <w:rsid w:val="001566E7"/>
    <w:rsid w:val="00167433"/>
    <w:rsid w:val="00187404"/>
    <w:rsid w:val="001D00B7"/>
    <w:rsid w:val="002331A7"/>
    <w:rsid w:val="0025360A"/>
    <w:rsid w:val="002568E7"/>
    <w:rsid w:val="00265F38"/>
    <w:rsid w:val="0026615B"/>
    <w:rsid w:val="00295534"/>
    <w:rsid w:val="002C0C2B"/>
    <w:rsid w:val="002E4B6D"/>
    <w:rsid w:val="00325AD3"/>
    <w:rsid w:val="003704F9"/>
    <w:rsid w:val="0038379B"/>
    <w:rsid w:val="00397DF0"/>
    <w:rsid w:val="003A37D3"/>
    <w:rsid w:val="003B54EB"/>
    <w:rsid w:val="003D1D15"/>
    <w:rsid w:val="00400048"/>
    <w:rsid w:val="004107A1"/>
    <w:rsid w:val="004215D5"/>
    <w:rsid w:val="00440F8B"/>
    <w:rsid w:val="004646D6"/>
    <w:rsid w:val="0046589F"/>
    <w:rsid w:val="004674E7"/>
    <w:rsid w:val="00496F52"/>
    <w:rsid w:val="004A6080"/>
    <w:rsid w:val="004C2FCB"/>
    <w:rsid w:val="004E3C68"/>
    <w:rsid w:val="005469E4"/>
    <w:rsid w:val="00552C65"/>
    <w:rsid w:val="00577AAC"/>
    <w:rsid w:val="005A4F4E"/>
    <w:rsid w:val="005A54EF"/>
    <w:rsid w:val="005B48A1"/>
    <w:rsid w:val="005D2FAB"/>
    <w:rsid w:val="00601523"/>
    <w:rsid w:val="00647194"/>
    <w:rsid w:val="006660BC"/>
    <w:rsid w:val="00673A0E"/>
    <w:rsid w:val="006B2F6F"/>
    <w:rsid w:val="006D2F5F"/>
    <w:rsid w:val="006E5850"/>
    <w:rsid w:val="006F7756"/>
    <w:rsid w:val="006F7F87"/>
    <w:rsid w:val="007026E7"/>
    <w:rsid w:val="00740073"/>
    <w:rsid w:val="00752C60"/>
    <w:rsid w:val="007773C0"/>
    <w:rsid w:val="008127C3"/>
    <w:rsid w:val="0086240A"/>
    <w:rsid w:val="00862BD8"/>
    <w:rsid w:val="0086711B"/>
    <w:rsid w:val="008764A0"/>
    <w:rsid w:val="008B2FED"/>
    <w:rsid w:val="008C31C3"/>
    <w:rsid w:val="009128BA"/>
    <w:rsid w:val="0092455F"/>
    <w:rsid w:val="009367C2"/>
    <w:rsid w:val="00954A7C"/>
    <w:rsid w:val="009D109A"/>
    <w:rsid w:val="00A23489"/>
    <w:rsid w:val="00A40B1C"/>
    <w:rsid w:val="00A40CC7"/>
    <w:rsid w:val="00A43D84"/>
    <w:rsid w:val="00A50468"/>
    <w:rsid w:val="00A656C1"/>
    <w:rsid w:val="00A71CE0"/>
    <w:rsid w:val="00A86219"/>
    <w:rsid w:val="00AB2EF4"/>
    <w:rsid w:val="00AC6356"/>
    <w:rsid w:val="00AE6A60"/>
    <w:rsid w:val="00AF1043"/>
    <w:rsid w:val="00AF5525"/>
    <w:rsid w:val="00B14090"/>
    <w:rsid w:val="00B17FF4"/>
    <w:rsid w:val="00B7377A"/>
    <w:rsid w:val="00B7514F"/>
    <w:rsid w:val="00B8023D"/>
    <w:rsid w:val="00B91D64"/>
    <w:rsid w:val="00BB203B"/>
    <w:rsid w:val="00BB2EE9"/>
    <w:rsid w:val="00BF46F7"/>
    <w:rsid w:val="00C224BA"/>
    <w:rsid w:val="00C350B1"/>
    <w:rsid w:val="00C40E6E"/>
    <w:rsid w:val="00C951F9"/>
    <w:rsid w:val="00CB0394"/>
    <w:rsid w:val="00CC056C"/>
    <w:rsid w:val="00CF4D38"/>
    <w:rsid w:val="00D3473E"/>
    <w:rsid w:val="00D95928"/>
    <w:rsid w:val="00DA1037"/>
    <w:rsid w:val="00DA7D7B"/>
    <w:rsid w:val="00E46370"/>
    <w:rsid w:val="00E9041F"/>
    <w:rsid w:val="00EC0453"/>
    <w:rsid w:val="00EC1428"/>
    <w:rsid w:val="00F155E7"/>
    <w:rsid w:val="00F22401"/>
    <w:rsid w:val="00F26A67"/>
    <w:rsid w:val="00F53729"/>
    <w:rsid w:val="00F70572"/>
    <w:rsid w:val="00F86E92"/>
    <w:rsid w:val="00FB3859"/>
    <w:rsid w:val="00FD53B3"/>
    <w:rsid w:val="00FF32A1"/>
    <w:rsid w:val="03017BBC"/>
    <w:rsid w:val="03BA26FA"/>
    <w:rsid w:val="08EB0E03"/>
    <w:rsid w:val="0F1E43BC"/>
    <w:rsid w:val="20D07B03"/>
    <w:rsid w:val="278D16F8"/>
    <w:rsid w:val="29581422"/>
    <w:rsid w:val="2ADB20F3"/>
    <w:rsid w:val="34A22638"/>
    <w:rsid w:val="368F5C85"/>
    <w:rsid w:val="36CD0222"/>
    <w:rsid w:val="519C3EB2"/>
    <w:rsid w:val="54C6393E"/>
    <w:rsid w:val="59324AD4"/>
    <w:rsid w:val="5F4B5BE5"/>
    <w:rsid w:val="69F345B7"/>
    <w:rsid w:val="70D92137"/>
    <w:rsid w:val="7ED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746973F-99F1-4112-9CEA-DDC06D1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uiPriority="99" w:qFormat="1"/>
    <w:lsdException w:name="caption" w:qFormat="1"/>
    <w:lsdException w:name="annotation reference" w:semiHidden="1"/>
    <w:lsdException w:name="Title" w:qFormat="1"/>
    <w:lsdException w:name="Default Paragraph Font" w:uiPriority="1" w:unhideWhenUsed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0"/>
    <w:qFormat/>
    <w:rPr>
      <w:sz w:val="18"/>
    </w:rPr>
  </w:style>
  <w:style w:type="character" w:styleId="aa">
    <w:name w:val="annotation reference"/>
    <w:basedOn w:val="a0"/>
    <w:semiHidden/>
    <w:rPr>
      <w:sz w:val="21"/>
      <w:szCs w:val="21"/>
    </w:rPr>
  </w:style>
  <w:style w:type="character" w:customStyle="1" w:styleId="ziti211">
    <w:name w:val="ziti211"/>
    <w:basedOn w:val="a0"/>
    <w:qFormat/>
    <w:rPr>
      <w:rFonts w:ascii="宋体" w:eastAsia="宋体" w:hAnsi="宋体" w:hint="eastAsia"/>
      <w:color w:val="666666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ac">
    <w:name w:val="编目样式"/>
    <w:basedOn w:val="a"/>
    <w:qFormat/>
    <w:pPr>
      <w:spacing w:beforeLines="50" w:before="156" w:line="288" w:lineRule="auto"/>
      <w:outlineLvl w:val="0"/>
    </w:pPr>
    <w:rPr>
      <w:rFonts w:ascii="Arial" w:eastAsia="黑体" w:hAnsi="Arial"/>
      <w:b/>
      <w:sz w:val="24"/>
    </w:rPr>
  </w:style>
  <w:style w:type="character" w:customStyle="1" w:styleId="20">
    <w:name w:val="正文文本 2 字符"/>
    <w:basedOn w:val="a0"/>
    <w:link w:val="2"/>
    <w:qFormat/>
    <w:rPr>
      <w:kern w:val="2"/>
      <w:sz w:val="18"/>
      <w:szCs w:val="24"/>
    </w:rPr>
  </w:style>
  <w:style w:type="character" w:customStyle="1" w:styleId="a8">
    <w:name w:val="页脚 字符"/>
    <w:basedOn w:val="a0"/>
    <w:link w:val="a7"/>
    <w:uiPriority w:val="99"/>
    <w:rsid w:val="002661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image" Target="media/image12.png"/><Relationship Id="rId39" Type="http://schemas.openxmlformats.org/officeDocument/2006/relationships/footer" Target="footer4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oleObject" Target="embeddings/oleObject4.bin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1859</Words>
  <Characters>10597</Characters>
  <Application>Microsoft Office Word</Application>
  <DocSecurity>0</DocSecurity>
  <Lines>88</Lines>
  <Paragraphs>24</Paragraphs>
  <ScaleCrop>false</ScaleCrop>
  <Company>jky</Company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weigion</cp:lastModifiedBy>
  <cp:revision>22</cp:revision>
  <cp:lastPrinted>2001-12-31T19:18:00Z</cp:lastPrinted>
  <dcterms:created xsi:type="dcterms:W3CDTF">2016-11-01T02:32:00Z</dcterms:created>
  <dcterms:modified xsi:type="dcterms:W3CDTF">2017-12-24T03:59:00Z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