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886" w:rsidRPr="000F0F76" w:rsidRDefault="00917112" w:rsidP="000F0F76">
      <w:pPr>
        <w:spacing w:line="240" w:lineRule="auto"/>
        <w:ind w:firstLineChars="200" w:firstLine="480"/>
        <w:jc w:val="center"/>
        <w:rPr>
          <w:rFonts w:asciiTheme="minorEastAsia" w:hAnsiTheme="minorEastAsia"/>
          <w:sz w:val="24"/>
          <w:szCs w:val="24"/>
        </w:rPr>
      </w:pPr>
      <w:r w:rsidRPr="000F0F76">
        <w:rPr>
          <w:rFonts w:asciiTheme="minorEastAsia" w:hAnsiTheme="minorEastAsia" w:hint="eastAsia"/>
          <w:sz w:val="24"/>
          <w:szCs w:val="24"/>
        </w:rPr>
        <w:t>计算机网络</w:t>
      </w:r>
      <w:r w:rsidR="004D0285" w:rsidRPr="000F0F76">
        <w:rPr>
          <w:rFonts w:asciiTheme="minorEastAsia" w:hAnsiTheme="minorEastAsia" w:hint="eastAsia"/>
          <w:sz w:val="24"/>
          <w:szCs w:val="24"/>
        </w:rPr>
        <w:t>复习知识点</w:t>
      </w:r>
      <w:r w:rsidR="004F2886" w:rsidRPr="000F0F76">
        <w:rPr>
          <w:rFonts w:asciiTheme="minorEastAsia" w:hAnsiTheme="minorEastAsia" w:hint="eastAsia"/>
          <w:sz w:val="24"/>
          <w:szCs w:val="24"/>
        </w:rPr>
        <w:t>：</w:t>
      </w:r>
    </w:p>
    <w:p w:rsidR="00D409BE" w:rsidRPr="000F0F76" w:rsidRDefault="00D409BE" w:rsidP="000F0F76">
      <w:pPr>
        <w:adjustRightInd w:val="0"/>
        <w:snapToGrid w:val="0"/>
        <w:spacing w:line="240" w:lineRule="auto"/>
        <w:ind w:firstLineChars="200" w:firstLine="482"/>
        <w:rPr>
          <w:b/>
          <w:sz w:val="24"/>
          <w:szCs w:val="24"/>
        </w:rPr>
      </w:pPr>
      <w:r w:rsidRPr="000F0F76">
        <w:rPr>
          <w:rFonts w:hint="eastAsia"/>
          <w:b/>
          <w:sz w:val="24"/>
          <w:szCs w:val="24"/>
        </w:rPr>
        <w:t>题型：填空题</w:t>
      </w:r>
      <w:r w:rsidRPr="000F0F76">
        <w:rPr>
          <w:rFonts w:hint="eastAsia"/>
          <w:b/>
          <w:sz w:val="24"/>
          <w:szCs w:val="24"/>
        </w:rPr>
        <w:t>20</w:t>
      </w:r>
      <w:r w:rsidRPr="000F0F76">
        <w:rPr>
          <w:rFonts w:hint="eastAsia"/>
          <w:b/>
          <w:sz w:val="24"/>
          <w:szCs w:val="24"/>
        </w:rPr>
        <w:t>，每个空</w:t>
      </w:r>
      <w:r w:rsidRPr="000F0F76">
        <w:rPr>
          <w:rFonts w:hint="eastAsia"/>
          <w:b/>
          <w:sz w:val="24"/>
          <w:szCs w:val="24"/>
        </w:rPr>
        <w:t>1</w:t>
      </w:r>
      <w:r w:rsidRPr="000F0F76">
        <w:rPr>
          <w:rFonts w:hint="eastAsia"/>
          <w:b/>
          <w:sz w:val="24"/>
          <w:szCs w:val="24"/>
        </w:rPr>
        <w:t>分；选择题</w:t>
      </w:r>
      <w:r w:rsidRPr="000F0F76">
        <w:rPr>
          <w:rFonts w:hint="eastAsia"/>
          <w:b/>
          <w:sz w:val="24"/>
          <w:szCs w:val="24"/>
        </w:rPr>
        <w:t>20,</w:t>
      </w:r>
      <w:r w:rsidRPr="000F0F76">
        <w:rPr>
          <w:rFonts w:hint="eastAsia"/>
          <w:b/>
          <w:sz w:val="24"/>
          <w:szCs w:val="24"/>
        </w:rPr>
        <w:t>每个</w:t>
      </w:r>
      <w:r w:rsidRPr="000F0F76">
        <w:rPr>
          <w:rFonts w:hint="eastAsia"/>
          <w:b/>
          <w:sz w:val="24"/>
          <w:szCs w:val="24"/>
        </w:rPr>
        <w:t>1</w:t>
      </w:r>
      <w:r w:rsidRPr="000F0F76">
        <w:rPr>
          <w:rFonts w:hint="eastAsia"/>
          <w:b/>
          <w:sz w:val="24"/>
          <w:szCs w:val="24"/>
        </w:rPr>
        <w:t>分；判断题</w:t>
      </w:r>
      <w:r w:rsidRPr="000F0F76">
        <w:rPr>
          <w:rFonts w:hint="eastAsia"/>
          <w:b/>
          <w:sz w:val="24"/>
          <w:szCs w:val="24"/>
        </w:rPr>
        <w:t>10</w:t>
      </w:r>
      <w:r w:rsidRPr="000F0F76">
        <w:rPr>
          <w:rFonts w:hint="eastAsia"/>
          <w:b/>
          <w:sz w:val="24"/>
          <w:szCs w:val="24"/>
        </w:rPr>
        <w:t>个，每个</w:t>
      </w:r>
      <w:r w:rsidRPr="000F0F76">
        <w:rPr>
          <w:rFonts w:hint="eastAsia"/>
          <w:b/>
          <w:sz w:val="24"/>
          <w:szCs w:val="24"/>
        </w:rPr>
        <w:t>1</w:t>
      </w:r>
      <w:r w:rsidRPr="000F0F76">
        <w:rPr>
          <w:rFonts w:hint="eastAsia"/>
          <w:b/>
          <w:sz w:val="24"/>
          <w:szCs w:val="24"/>
        </w:rPr>
        <w:t>分；简答题</w:t>
      </w:r>
      <w:r w:rsidRPr="000F0F76">
        <w:rPr>
          <w:rFonts w:hint="eastAsia"/>
          <w:b/>
          <w:sz w:val="24"/>
          <w:szCs w:val="24"/>
        </w:rPr>
        <w:t>5</w:t>
      </w:r>
      <w:r w:rsidRPr="000F0F76">
        <w:rPr>
          <w:rFonts w:hint="eastAsia"/>
          <w:b/>
          <w:sz w:val="24"/>
          <w:szCs w:val="24"/>
        </w:rPr>
        <w:t>个，共</w:t>
      </w:r>
      <w:r w:rsidRPr="000F0F76">
        <w:rPr>
          <w:rFonts w:hint="eastAsia"/>
          <w:b/>
          <w:sz w:val="24"/>
          <w:szCs w:val="24"/>
        </w:rPr>
        <w:t>30</w:t>
      </w:r>
      <w:r w:rsidRPr="000F0F76">
        <w:rPr>
          <w:rFonts w:hint="eastAsia"/>
          <w:b/>
          <w:sz w:val="24"/>
          <w:szCs w:val="24"/>
        </w:rPr>
        <w:t>分；计算题</w:t>
      </w:r>
      <w:r w:rsidRPr="000F0F76">
        <w:rPr>
          <w:rFonts w:hint="eastAsia"/>
          <w:b/>
          <w:sz w:val="24"/>
          <w:szCs w:val="24"/>
        </w:rPr>
        <w:t>2</w:t>
      </w:r>
      <w:r w:rsidRPr="000F0F76">
        <w:rPr>
          <w:rFonts w:hint="eastAsia"/>
          <w:b/>
          <w:sz w:val="24"/>
          <w:szCs w:val="24"/>
        </w:rPr>
        <w:t>个，共</w:t>
      </w:r>
      <w:r w:rsidRPr="000F0F76">
        <w:rPr>
          <w:rFonts w:hint="eastAsia"/>
          <w:b/>
          <w:sz w:val="24"/>
          <w:szCs w:val="24"/>
        </w:rPr>
        <w:t>20</w:t>
      </w:r>
      <w:r w:rsidRPr="000F0F76">
        <w:rPr>
          <w:rFonts w:hint="eastAsia"/>
          <w:b/>
          <w:sz w:val="24"/>
          <w:szCs w:val="24"/>
        </w:rPr>
        <w:t>分。</w:t>
      </w:r>
    </w:p>
    <w:p w:rsidR="00266262" w:rsidRPr="000F0F76" w:rsidRDefault="00266262" w:rsidP="000F0F76">
      <w:pPr>
        <w:adjustRightInd w:val="0"/>
        <w:snapToGrid w:val="0"/>
        <w:spacing w:line="240" w:lineRule="auto"/>
        <w:ind w:firstLineChars="200" w:firstLine="482"/>
        <w:rPr>
          <w:b/>
          <w:sz w:val="24"/>
          <w:szCs w:val="24"/>
        </w:rPr>
      </w:pPr>
    </w:p>
    <w:p w:rsidR="00B77C02" w:rsidRPr="000F0F76" w:rsidRDefault="00B77C02" w:rsidP="000F0F76">
      <w:pPr>
        <w:adjustRightInd w:val="0"/>
        <w:snapToGrid w:val="0"/>
        <w:spacing w:line="240" w:lineRule="auto"/>
        <w:ind w:firstLineChars="200" w:firstLine="482"/>
        <w:rPr>
          <w:b/>
          <w:sz w:val="24"/>
          <w:szCs w:val="24"/>
        </w:rPr>
      </w:pPr>
    </w:p>
    <w:p w:rsidR="004F2886" w:rsidRPr="000F0F76" w:rsidRDefault="004F2886" w:rsidP="000F0F76">
      <w:pPr>
        <w:pStyle w:val="a3"/>
        <w:numPr>
          <w:ilvl w:val="0"/>
          <w:numId w:val="1"/>
        </w:numPr>
        <w:spacing w:line="240" w:lineRule="auto"/>
        <w:ind w:left="408" w:firstLine="480"/>
        <w:rPr>
          <w:rFonts w:asciiTheme="minorEastAsia" w:hAnsiTheme="minorEastAsia"/>
          <w:sz w:val="24"/>
          <w:szCs w:val="24"/>
        </w:rPr>
      </w:pPr>
      <w:r w:rsidRPr="000F0F76">
        <w:rPr>
          <w:rFonts w:asciiTheme="minorEastAsia" w:hAnsiTheme="minorEastAsia" w:hint="eastAsia"/>
          <w:sz w:val="24"/>
          <w:szCs w:val="24"/>
        </w:rPr>
        <w:t>因特网</w:t>
      </w:r>
      <w:r w:rsidRPr="000F0F76">
        <w:rPr>
          <w:rFonts w:asciiTheme="minorEastAsia" w:hAnsiTheme="minorEastAsia"/>
          <w:sz w:val="24"/>
          <w:szCs w:val="24"/>
        </w:rPr>
        <w:t>TCP/IP</w:t>
      </w:r>
      <w:r w:rsidRPr="000F0F76">
        <w:rPr>
          <w:rFonts w:asciiTheme="minorEastAsia" w:hAnsiTheme="minorEastAsia" w:hint="eastAsia"/>
          <w:sz w:val="24"/>
          <w:szCs w:val="24"/>
        </w:rPr>
        <w:t>协议层</w:t>
      </w:r>
      <w:r w:rsidR="009D3EE8" w:rsidRPr="000F0F76">
        <w:rPr>
          <w:rFonts w:asciiTheme="minorEastAsia" w:hAnsiTheme="minorEastAsia" w:hint="eastAsia"/>
          <w:sz w:val="24"/>
          <w:szCs w:val="24"/>
        </w:rPr>
        <w:t>（及各层协议）</w:t>
      </w:r>
    </w:p>
    <w:p w:rsidR="00B77C02" w:rsidRPr="000F0F76" w:rsidRDefault="00B77C02" w:rsidP="000F0F76">
      <w:pPr>
        <w:spacing w:line="240" w:lineRule="auto"/>
        <w:ind w:firstLineChars="200" w:firstLine="480"/>
        <w:rPr>
          <w:rFonts w:asciiTheme="minorEastAsia" w:hAnsiTheme="minorEastAsia"/>
          <w:sz w:val="24"/>
          <w:szCs w:val="24"/>
        </w:rPr>
      </w:pPr>
      <w:r w:rsidRPr="000F0F76">
        <w:rPr>
          <w:rFonts w:asciiTheme="minorEastAsia" w:hAnsiTheme="minorEastAsia" w:hint="eastAsia"/>
          <w:sz w:val="24"/>
          <w:szCs w:val="24"/>
        </w:rPr>
        <w:t>应用层：http、SMTP、</w:t>
      </w:r>
      <w:r w:rsidR="001F01C3" w:rsidRPr="000F0F76">
        <w:rPr>
          <w:rFonts w:asciiTheme="minorEastAsia" w:hAnsiTheme="minorEastAsia" w:hint="eastAsia"/>
          <w:sz w:val="24"/>
          <w:szCs w:val="24"/>
        </w:rPr>
        <w:t xml:space="preserve">  FTP、</w:t>
      </w:r>
      <w:r w:rsidRPr="000F0F76">
        <w:rPr>
          <w:rFonts w:asciiTheme="minorEastAsia" w:hAnsiTheme="minorEastAsia" w:hint="eastAsia"/>
          <w:sz w:val="24"/>
          <w:szCs w:val="24"/>
        </w:rPr>
        <w:t>DNS、RTP、</w:t>
      </w:r>
      <w:r w:rsidR="001F01C3" w:rsidRPr="000F0F76">
        <w:rPr>
          <w:rFonts w:asciiTheme="minorEastAsia" w:hAnsiTheme="minorEastAsia" w:hint="eastAsia"/>
          <w:sz w:val="24"/>
          <w:szCs w:val="24"/>
        </w:rPr>
        <w:t>（</w:t>
      </w:r>
      <w:r w:rsidRPr="000F0F76">
        <w:rPr>
          <w:rFonts w:asciiTheme="minorEastAsia" w:hAnsiTheme="minorEastAsia" w:hint="eastAsia"/>
          <w:sz w:val="24"/>
          <w:szCs w:val="24"/>
        </w:rPr>
        <w:t xml:space="preserve"> H.323、SIP</w:t>
      </w:r>
      <w:r w:rsidR="001F01C3" w:rsidRPr="000F0F76">
        <w:rPr>
          <w:rFonts w:asciiTheme="minorEastAsia" w:hAnsiTheme="minorEastAsia" w:hint="eastAsia"/>
          <w:sz w:val="24"/>
          <w:szCs w:val="24"/>
        </w:rPr>
        <w:t>）</w:t>
      </w:r>
    </w:p>
    <w:p w:rsidR="00B77C02" w:rsidRPr="000F0F76" w:rsidRDefault="00B77C02" w:rsidP="000F0F76">
      <w:pPr>
        <w:spacing w:line="240" w:lineRule="auto"/>
        <w:ind w:firstLineChars="200" w:firstLine="480"/>
        <w:rPr>
          <w:rFonts w:asciiTheme="minorEastAsia" w:hAnsiTheme="minorEastAsia"/>
          <w:sz w:val="24"/>
          <w:szCs w:val="24"/>
        </w:rPr>
      </w:pPr>
      <w:r w:rsidRPr="000F0F76">
        <w:rPr>
          <w:rFonts w:asciiTheme="minorEastAsia" w:hAnsiTheme="minorEastAsia" w:hint="eastAsia"/>
          <w:sz w:val="24"/>
          <w:szCs w:val="24"/>
        </w:rPr>
        <w:t>运输层：</w:t>
      </w:r>
      <w:r w:rsidRPr="000F0F76">
        <w:rPr>
          <w:rFonts w:asciiTheme="minorEastAsia" w:hAnsiTheme="minorEastAsia"/>
          <w:sz w:val="24"/>
          <w:szCs w:val="24"/>
        </w:rPr>
        <w:tab/>
      </w:r>
      <w:r w:rsidRPr="000F0F76">
        <w:rPr>
          <w:rFonts w:asciiTheme="minorEastAsia" w:hAnsiTheme="minorEastAsia"/>
          <w:sz w:val="24"/>
          <w:szCs w:val="24"/>
        </w:rPr>
        <w:tab/>
        <w:t xml:space="preserve">TCP        </w:t>
      </w:r>
      <w:r w:rsidRPr="000F0F76">
        <w:rPr>
          <w:rFonts w:asciiTheme="minorEastAsia" w:hAnsiTheme="minorEastAsia" w:hint="eastAsia"/>
          <w:sz w:val="24"/>
          <w:szCs w:val="24"/>
        </w:rPr>
        <w:t>UDP</w:t>
      </w:r>
      <w:r w:rsidRPr="000F0F76">
        <w:rPr>
          <w:rFonts w:asciiTheme="minorEastAsia" w:hAnsiTheme="minorEastAsia"/>
          <w:sz w:val="24"/>
          <w:szCs w:val="24"/>
        </w:rPr>
        <w:tab/>
      </w:r>
      <w:r w:rsidRPr="000F0F76">
        <w:rPr>
          <w:rFonts w:asciiTheme="minorEastAsia" w:hAnsiTheme="minorEastAsia"/>
          <w:sz w:val="24"/>
          <w:szCs w:val="24"/>
        </w:rPr>
        <w:tab/>
      </w:r>
      <w:r w:rsidRPr="000F0F76">
        <w:rPr>
          <w:rFonts w:asciiTheme="minorEastAsia" w:hAnsiTheme="minorEastAsia"/>
          <w:sz w:val="24"/>
          <w:szCs w:val="24"/>
        </w:rPr>
        <w:tab/>
      </w:r>
      <w:r w:rsidR="001F01C3" w:rsidRPr="000F0F76">
        <w:rPr>
          <w:rFonts w:asciiTheme="minorEastAsia" w:hAnsiTheme="minorEastAsia" w:hint="eastAsia"/>
          <w:sz w:val="24"/>
          <w:szCs w:val="24"/>
        </w:rPr>
        <w:t>（</w:t>
      </w:r>
      <w:r w:rsidRPr="000F0F76">
        <w:rPr>
          <w:rFonts w:asciiTheme="minorEastAsia" w:hAnsiTheme="minorEastAsia"/>
          <w:sz w:val="24"/>
          <w:szCs w:val="24"/>
        </w:rPr>
        <w:t>SCTP</w:t>
      </w:r>
      <w:r w:rsidR="001F01C3" w:rsidRPr="000F0F76">
        <w:rPr>
          <w:rFonts w:asciiTheme="minorEastAsia" w:hAnsiTheme="minorEastAsia" w:hint="eastAsia"/>
          <w:sz w:val="24"/>
          <w:szCs w:val="24"/>
        </w:rPr>
        <w:t>）</w:t>
      </w:r>
    </w:p>
    <w:p w:rsidR="00B77C02" w:rsidRPr="000F0F76" w:rsidRDefault="00B77C02" w:rsidP="000F0F76">
      <w:pPr>
        <w:spacing w:line="240" w:lineRule="auto"/>
        <w:ind w:firstLineChars="200" w:firstLine="480"/>
        <w:rPr>
          <w:rFonts w:asciiTheme="minorEastAsia" w:hAnsiTheme="minorEastAsia"/>
          <w:sz w:val="24"/>
          <w:szCs w:val="24"/>
        </w:rPr>
      </w:pPr>
      <w:r w:rsidRPr="000F0F76">
        <w:rPr>
          <w:rFonts w:asciiTheme="minorEastAsia" w:hAnsiTheme="minorEastAsia" w:hint="eastAsia"/>
          <w:sz w:val="24"/>
          <w:szCs w:val="24"/>
        </w:rPr>
        <w:t>网际层：</w:t>
      </w:r>
      <w:r w:rsidRPr="000F0F76">
        <w:rPr>
          <w:rFonts w:asciiTheme="minorEastAsia" w:hAnsiTheme="minorEastAsia"/>
          <w:sz w:val="24"/>
          <w:szCs w:val="24"/>
        </w:rPr>
        <w:tab/>
      </w:r>
      <w:r w:rsidRPr="000F0F76">
        <w:rPr>
          <w:rFonts w:asciiTheme="minorEastAsia" w:hAnsiTheme="minorEastAsia"/>
          <w:sz w:val="24"/>
          <w:szCs w:val="24"/>
        </w:rPr>
        <w:tab/>
      </w:r>
      <w:r w:rsidRPr="000F0F76">
        <w:rPr>
          <w:rFonts w:asciiTheme="minorEastAsia" w:hAnsiTheme="minorEastAsia"/>
          <w:sz w:val="24"/>
          <w:szCs w:val="24"/>
        </w:rPr>
        <w:tab/>
      </w:r>
      <w:r w:rsidRPr="000F0F76">
        <w:rPr>
          <w:rFonts w:asciiTheme="minorEastAsia" w:hAnsiTheme="minorEastAsia"/>
          <w:sz w:val="24"/>
          <w:szCs w:val="24"/>
        </w:rPr>
        <w:tab/>
      </w:r>
      <w:r w:rsidRPr="000F0F76">
        <w:rPr>
          <w:rFonts w:asciiTheme="minorEastAsia" w:hAnsiTheme="minorEastAsia"/>
          <w:sz w:val="24"/>
          <w:szCs w:val="24"/>
        </w:rPr>
        <w:tab/>
      </w:r>
      <w:r w:rsidRPr="000F0F76">
        <w:rPr>
          <w:rFonts w:asciiTheme="minorEastAsia" w:hAnsiTheme="minorEastAsia"/>
          <w:sz w:val="24"/>
          <w:szCs w:val="24"/>
        </w:rPr>
        <w:tab/>
      </w:r>
      <w:r w:rsidRPr="000F0F76">
        <w:rPr>
          <w:rFonts w:asciiTheme="minorEastAsia" w:hAnsiTheme="minorEastAsia" w:hint="eastAsia"/>
          <w:sz w:val="24"/>
          <w:szCs w:val="24"/>
        </w:rPr>
        <w:t>IP</w:t>
      </w:r>
    </w:p>
    <w:p w:rsidR="00B77C02" w:rsidRPr="000F0F76" w:rsidRDefault="00B77C02" w:rsidP="000F0F76">
      <w:pPr>
        <w:spacing w:line="240" w:lineRule="auto"/>
        <w:ind w:firstLineChars="200" w:firstLine="480"/>
        <w:rPr>
          <w:rFonts w:asciiTheme="minorEastAsia" w:hAnsiTheme="minorEastAsia"/>
          <w:sz w:val="24"/>
          <w:szCs w:val="24"/>
        </w:rPr>
      </w:pPr>
      <w:r w:rsidRPr="000F0F76">
        <w:rPr>
          <w:rFonts w:asciiTheme="minorEastAsia" w:hAnsiTheme="minorEastAsia" w:hint="eastAsia"/>
          <w:sz w:val="24"/>
          <w:szCs w:val="24"/>
        </w:rPr>
        <w:t>网络接口层：</w:t>
      </w:r>
    </w:p>
    <w:p w:rsidR="00B77C02" w:rsidRPr="000F0F76" w:rsidRDefault="00B77C02" w:rsidP="000F0F76">
      <w:pPr>
        <w:spacing w:line="240" w:lineRule="auto"/>
        <w:ind w:firstLineChars="200" w:firstLine="480"/>
        <w:rPr>
          <w:rFonts w:asciiTheme="minorEastAsia" w:hAnsiTheme="minorEastAsia"/>
          <w:sz w:val="24"/>
          <w:szCs w:val="24"/>
        </w:rPr>
      </w:pPr>
      <w:r w:rsidRPr="000F0F76">
        <w:rPr>
          <w:rFonts w:asciiTheme="minorEastAsia" w:hAnsiTheme="minorEastAsia" w:hint="eastAsia"/>
          <w:sz w:val="24"/>
          <w:szCs w:val="24"/>
        </w:rPr>
        <w:t>路由器：网际层、网络运输层</w:t>
      </w:r>
    </w:p>
    <w:p w:rsidR="00B77C02" w:rsidRPr="000F0F76" w:rsidRDefault="00E327AE" w:rsidP="000F0F76">
      <w:pPr>
        <w:pStyle w:val="a3"/>
        <w:numPr>
          <w:ilvl w:val="0"/>
          <w:numId w:val="1"/>
        </w:numPr>
        <w:spacing w:line="240" w:lineRule="auto"/>
        <w:ind w:firstLine="480"/>
        <w:rPr>
          <w:rFonts w:asciiTheme="minorEastAsia" w:hAnsiTheme="minorEastAsia"/>
          <w:sz w:val="24"/>
          <w:szCs w:val="24"/>
        </w:rPr>
      </w:pPr>
      <w:r w:rsidRPr="000F0F76">
        <w:rPr>
          <w:rFonts w:asciiTheme="minorEastAsia" w:hAnsiTheme="minorEastAsia" w:hint="eastAsia"/>
          <w:sz w:val="24"/>
          <w:szCs w:val="24"/>
        </w:rPr>
        <w:t>通信协议三要素</w:t>
      </w:r>
      <w:r w:rsidR="002B06B1" w:rsidRPr="000F0F76">
        <w:rPr>
          <w:rFonts w:asciiTheme="minorEastAsia" w:hAnsiTheme="minorEastAsia" w:hint="eastAsia"/>
          <w:noProof/>
          <w:sz w:val="24"/>
          <w:szCs w:val="24"/>
        </w:rPr>
        <w:t>：</w:t>
      </w:r>
      <w:r w:rsidR="001F01C3" w:rsidRPr="000F0F76">
        <w:rPr>
          <w:rFonts w:asciiTheme="minorEastAsia" w:hAnsiTheme="minorEastAsia" w:hint="eastAsia"/>
          <w:noProof/>
          <w:sz w:val="24"/>
          <w:szCs w:val="24"/>
        </w:rPr>
        <w:t xml:space="preserve">  </w:t>
      </w:r>
      <w:r w:rsidR="002B06B1" w:rsidRPr="000F0F76">
        <w:rPr>
          <w:rFonts w:asciiTheme="minorEastAsia" w:hAnsiTheme="minorEastAsia" w:hint="eastAsia"/>
          <w:noProof/>
          <w:sz w:val="24"/>
          <w:szCs w:val="24"/>
        </w:rPr>
        <w:t>语义、语法、同步</w:t>
      </w:r>
    </w:p>
    <w:p w:rsidR="004F2886" w:rsidRPr="000F0F76" w:rsidRDefault="004F2886" w:rsidP="000F0F76">
      <w:pPr>
        <w:pStyle w:val="a3"/>
        <w:numPr>
          <w:ilvl w:val="0"/>
          <w:numId w:val="1"/>
        </w:numPr>
        <w:spacing w:line="240" w:lineRule="auto"/>
        <w:ind w:left="408" w:firstLine="480"/>
        <w:rPr>
          <w:rFonts w:asciiTheme="minorEastAsia" w:hAnsiTheme="minorEastAsia"/>
          <w:sz w:val="24"/>
          <w:szCs w:val="24"/>
        </w:rPr>
      </w:pPr>
      <w:r w:rsidRPr="000F0F76">
        <w:rPr>
          <w:rFonts w:asciiTheme="minorEastAsia" w:hAnsiTheme="minorEastAsia" w:cs="Arial" w:hint="eastAsia"/>
          <w:color w:val="000000"/>
          <w:sz w:val="24"/>
          <w:szCs w:val="24"/>
        </w:rPr>
        <w:t>在计算机网络中的信道复用技术</w:t>
      </w:r>
      <w:r w:rsidR="006078BB" w:rsidRPr="000F0F76">
        <w:rPr>
          <w:rFonts w:asciiTheme="minorEastAsia" w:hAnsiTheme="minorEastAsia" w:cs="Arial" w:hint="eastAsia"/>
          <w:color w:val="000000"/>
          <w:sz w:val="24"/>
          <w:szCs w:val="24"/>
        </w:rPr>
        <w:t>有哪几种</w:t>
      </w:r>
    </w:p>
    <w:p w:rsidR="00740F9B" w:rsidRPr="000F0F76" w:rsidRDefault="00740F9B" w:rsidP="000F0F76">
      <w:pPr>
        <w:pStyle w:val="a3"/>
        <w:spacing w:line="240" w:lineRule="auto"/>
        <w:ind w:left="476" w:firstLine="480"/>
        <w:rPr>
          <w:rFonts w:asciiTheme="minorEastAsia" w:hAnsiTheme="minorEastAsia"/>
          <w:sz w:val="24"/>
          <w:szCs w:val="24"/>
        </w:rPr>
      </w:pPr>
      <w:r w:rsidRPr="000F0F76">
        <w:rPr>
          <w:rFonts w:asciiTheme="minorEastAsia" w:hAnsiTheme="minorEastAsia" w:hint="eastAsia"/>
          <w:sz w:val="24"/>
          <w:szCs w:val="24"/>
        </w:rPr>
        <w:t>信道复用技术</w:t>
      </w:r>
      <w:r w:rsidR="001F01C3" w:rsidRPr="000F0F76">
        <w:rPr>
          <w:rFonts w:asciiTheme="minorEastAsia" w:hAnsiTheme="minorEastAsia" w:hint="eastAsia"/>
          <w:sz w:val="24"/>
          <w:szCs w:val="24"/>
        </w:rPr>
        <w:t>、</w:t>
      </w:r>
      <w:r w:rsidRPr="000F0F76">
        <w:rPr>
          <w:rFonts w:asciiTheme="minorEastAsia" w:hAnsiTheme="minorEastAsia" w:hint="eastAsia"/>
          <w:sz w:val="24"/>
          <w:szCs w:val="24"/>
        </w:rPr>
        <w:t>频分复用、时分复用</w:t>
      </w:r>
      <w:r w:rsidR="001F01C3" w:rsidRPr="000F0F76">
        <w:rPr>
          <w:rFonts w:asciiTheme="minorEastAsia" w:hAnsiTheme="minorEastAsia" w:hint="eastAsia"/>
          <w:sz w:val="24"/>
          <w:szCs w:val="24"/>
        </w:rPr>
        <w:t>、</w:t>
      </w:r>
      <w:r w:rsidRPr="000F0F76">
        <w:rPr>
          <w:rFonts w:asciiTheme="minorEastAsia" w:hAnsiTheme="minorEastAsia" w:hint="eastAsia"/>
          <w:sz w:val="24"/>
          <w:szCs w:val="24"/>
        </w:rPr>
        <w:t>波分复用</w:t>
      </w:r>
      <w:r w:rsidR="001F01C3" w:rsidRPr="000F0F76">
        <w:rPr>
          <w:rFonts w:asciiTheme="minorEastAsia" w:hAnsiTheme="minorEastAsia" w:hint="eastAsia"/>
          <w:sz w:val="24"/>
          <w:szCs w:val="24"/>
        </w:rPr>
        <w:t>、</w:t>
      </w:r>
      <w:r w:rsidRPr="000F0F76">
        <w:rPr>
          <w:rFonts w:asciiTheme="minorEastAsia" w:hAnsiTheme="minorEastAsia" w:hint="eastAsia"/>
          <w:sz w:val="24"/>
          <w:szCs w:val="24"/>
        </w:rPr>
        <w:t>码分复用</w:t>
      </w:r>
    </w:p>
    <w:p w:rsidR="00740F9B" w:rsidRPr="000F0F76" w:rsidRDefault="004F2886" w:rsidP="000F0F76">
      <w:pPr>
        <w:pStyle w:val="a3"/>
        <w:numPr>
          <w:ilvl w:val="0"/>
          <w:numId w:val="1"/>
        </w:numPr>
        <w:spacing w:line="240" w:lineRule="auto"/>
        <w:ind w:left="408" w:firstLine="480"/>
        <w:rPr>
          <w:rFonts w:asciiTheme="minorEastAsia" w:hAnsiTheme="minorEastAsia"/>
          <w:sz w:val="24"/>
          <w:szCs w:val="24"/>
        </w:rPr>
      </w:pPr>
      <w:r w:rsidRPr="000F0F76">
        <w:rPr>
          <w:rFonts w:asciiTheme="minorEastAsia" w:hAnsiTheme="minorEastAsia" w:hint="eastAsia"/>
          <w:color w:val="000000"/>
          <w:sz w:val="24"/>
          <w:szCs w:val="24"/>
        </w:rPr>
        <w:t>I</w:t>
      </w:r>
      <w:r w:rsidRPr="000F0F76">
        <w:rPr>
          <w:rFonts w:asciiTheme="minorEastAsia" w:hAnsiTheme="minorEastAsia"/>
          <w:color w:val="000000"/>
          <w:sz w:val="24"/>
          <w:szCs w:val="24"/>
        </w:rPr>
        <w:t>P</w:t>
      </w:r>
      <w:r w:rsidRPr="000F0F76">
        <w:rPr>
          <w:rFonts w:asciiTheme="minorEastAsia" w:hAnsiTheme="minorEastAsia" w:hint="eastAsia"/>
          <w:color w:val="000000"/>
          <w:sz w:val="24"/>
          <w:szCs w:val="24"/>
        </w:rPr>
        <w:t>v6为</w:t>
      </w:r>
      <w:r w:rsidRPr="000F0F76">
        <w:rPr>
          <w:rFonts w:asciiTheme="minorEastAsia" w:hAnsiTheme="minorEastAsia" w:hint="eastAsia"/>
          <w:sz w:val="24"/>
          <w:szCs w:val="24"/>
        </w:rPr>
        <w:t>多少</w:t>
      </w:r>
      <w:r w:rsidRPr="000F0F76">
        <w:rPr>
          <w:rFonts w:asciiTheme="minorEastAsia" w:hAnsiTheme="minorEastAsia" w:hint="eastAsia"/>
          <w:color w:val="000000"/>
          <w:sz w:val="24"/>
          <w:szCs w:val="24"/>
        </w:rPr>
        <w:t>位地址</w:t>
      </w:r>
      <w:r w:rsidR="001F01C3" w:rsidRPr="000F0F76">
        <w:rPr>
          <w:rFonts w:asciiTheme="minorEastAsia" w:hAnsiTheme="minorEastAsia" w:hint="eastAsia"/>
          <w:color w:val="000000"/>
          <w:sz w:val="24"/>
          <w:szCs w:val="24"/>
        </w:rPr>
        <w:t xml:space="preserve">    </w:t>
      </w:r>
      <w:r w:rsidR="00157B32" w:rsidRPr="000F0F76">
        <w:rPr>
          <w:rFonts w:asciiTheme="minorEastAsia" w:hAnsiTheme="minorEastAsia" w:hint="eastAsia"/>
          <w:sz w:val="24"/>
          <w:szCs w:val="24"/>
        </w:rPr>
        <w:t>128位</w:t>
      </w:r>
      <w:r w:rsidR="001F01C3" w:rsidRPr="000F0F76">
        <w:rPr>
          <w:rFonts w:asciiTheme="minorEastAsia" w:hAnsiTheme="minorEastAsia" w:hint="eastAsia"/>
          <w:sz w:val="24"/>
          <w:szCs w:val="24"/>
        </w:rPr>
        <w:t xml:space="preserve"> I</w:t>
      </w:r>
      <w:r w:rsidR="001F01C3" w:rsidRPr="000F0F76">
        <w:rPr>
          <w:rFonts w:asciiTheme="minorEastAsia" w:hAnsiTheme="minorEastAsia"/>
          <w:sz w:val="24"/>
          <w:szCs w:val="24"/>
        </w:rPr>
        <w:t xml:space="preserve">  </w:t>
      </w:r>
      <w:r w:rsidR="001F01C3" w:rsidRPr="000F0F76">
        <w:rPr>
          <w:rFonts w:asciiTheme="minorEastAsia" w:hAnsiTheme="minorEastAsia" w:hint="eastAsia"/>
          <w:sz w:val="24"/>
          <w:szCs w:val="24"/>
        </w:rPr>
        <w:t>PV</w:t>
      </w:r>
      <w:r w:rsidR="001F01C3" w:rsidRPr="000F0F76">
        <w:rPr>
          <w:rFonts w:asciiTheme="minorEastAsia" w:hAnsiTheme="minorEastAsia"/>
          <w:sz w:val="24"/>
          <w:szCs w:val="24"/>
        </w:rPr>
        <w:t>4 32</w:t>
      </w:r>
      <w:r w:rsidR="001F01C3" w:rsidRPr="000F0F76">
        <w:rPr>
          <w:rFonts w:asciiTheme="minorEastAsia" w:hAnsiTheme="minorEastAsia" w:hint="eastAsia"/>
          <w:sz w:val="24"/>
          <w:szCs w:val="24"/>
        </w:rPr>
        <w:t>位</w:t>
      </w:r>
    </w:p>
    <w:p w:rsidR="004F2886" w:rsidRDefault="004F2886" w:rsidP="000F0F76">
      <w:pPr>
        <w:pStyle w:val="a3"/>
        <w:numPr>
          <w:ilvl w:val="0"/>
          <w:numId w:val="1"/>
        </w:numPr>
        <w:spacing w:line="240" w:lineRule="auto"/>
        <w:ind w:left="408" w:firstLine="480"/>
        <w:rPr>
          <w:rFonts w:asciiTheme="minorEastAsia" w:hAnsiTheme="minorEastAsia"/>
          <w:sz w:val="24"/>
          <w:szCs w:val="24"/>
        </w:rPr>
      </w:pPr>
      <w:r w:rsidRPr="000F0F76">
        <w:rPr>
          <w:rFonts w:asciiTheme="minorEastAsia" w:hAnsiTheme="minorEastAsia" w:hint="eastAsia"/>
          <w:sz w:val="24"/>
          <w:szCs w:val="24"/>
        </w:rPr>
        <w:t>域名组成</w:t>
      </w:r>
    </w:p>
    <w:p w:rsidR="005C0D6C" w:rsidRPr="000F0F76" w:rsidRDefault="005C0D6C" w:rsidP="005C0D6C">
      <w:pPr>
        <w:pStyle w:val="a3"/>
        <w:spacing w:line="240" w:lineRule="auto"/>
        <w:ind w:left="888" w:firstLineChars="0" w:firstLine="0"/>
        <w:rPr>
          <w:rFonts w:asciiTheme="minorEastAsia" w:hAnsiTheme="minorEastAsia" w:hint="eastAsia"/>
          <w:sz w:val="24"/>
          <w:szCs w:val="24"/>
        </w:rPr>
      </w:pPr>
      <w:r w:rsidRPr="005C0D6C">
        <w:rPr>
          <w:rFonts w:asciiTheme="minorEastAsia" w:hAnsiTheme="minorEastAsia" w:hint="eastAsia"/>
          <w:sz w:val="24"/>
          <w:szCs w:val="24"/>
        </w:rPr>
        <w:t>主机名.n级子域名……二级子域名.顶层域名（通常2≤n≤5</w:t>
      </w:r>
    </w:p>
    <w:p w:rsidR="00157B32" w:rsidRPr="000F0F76" w:rsidRDefault="00157B32" w:rsidP="000F0F76">
      <w:pPr>
        <w:pStyle w:val="a3"/>
        <w:spacing w:line="240" w:lineRule="auto"/>
        <w:ind w:left="476" w:firstLine="480"/>
        <w:rPr>
          <w:rFonts w:asciiTheme="minorEastAsia" w:hAnsiTheme="minorEastAsia"/>
          <w:sz w:val="24"/>
          <w:szCs w:val="24"/>
        </w:rPr>
      </w:pPr>
      <w:r w:rsidRPr="000F0F76">
        <w:rPr>
          <w:rFonts w:asciiTheme="minorEastAsia" w:hAnsiTheme="minorEastAsia" w:hint="eastAsia"/>
          <w:sz w:val="24"/>
          <w:szCs w:val="24"/>
        </w:rPr>
        <w:t>三级.二级.顶级</w:t>
      </w:r>
    </w:p>
    <w:p w:rsidR="00E327AE" w:rsidRPr="000F0F76" w:rsidRDefault="00E327AE" w:rsidP="000F0F76">
      <w:pPr>
        <w:pStyle w:val="a3"/>
        <w:numPr>
          <w:ilvl w:val="0"/>
          <w:numId w:val="1"/>
        </w:numPr>
        <w:spacing w:line="240" w:lineRule="auto"/>
        <w:ind w:left="408" w:firstLine="480"/>
        <w:rPr>
          <w:rFonts w:asciiTheme="minorEastAsia" w:hAnsiTheme="minorEastAsia"/>
          <w:sz w:val="24"/>
          <w:szCs w:val="24"/>
        </w:rPr>
      </w:pPr>
      <w:r w:rsidRPr="000F0F76">
        <w:rPr>
          <w:rFonts w:asciiTheme="minorEastAsia" w:hAnsiTheme="minorEastAsia" w:hint="eastAsia"/>
          <w:sz w:val="24"/>
          <w:szCs w:val="24"/>
        </w:rPr>
        <w:t>统一资源定位符组成</w:t>
      </w:r>
    </w:p>
    <w:p w:rsidR="00EB3712" w:rsidRPr="000F0F76" w:rsidRDefault="00EB3712" w:rsidP="000F0F76">
      <w:pPr>
        <w:widowControl w:val="0"/>
        <w:snapToGrid w:val="0"/>
        <w:spacing w:before="93" w:after="0" w:line="240" w:lineRule="auto"/>
        <w:ind w:left="360" w:firstLineChars="200" w:firstLine="480"/>
        <w:jc w:val="both"/>
        <w:outlineLvl w:val="0"/>
        <w:rPr>
          <w:sz w:val="24"/>
          <w:szCs w:val="24"/>
        </w:rPr>
      </w:pPr>
      <w:r w:rsidRPr="000F0F76">
        <w:rPr>
          <w:rFonts w:hint="eastAsia"/>
          <w:sz w:val="24"/>
          <w:szCs w:val="24"/>
        </w:rPr>
        <w:t xml:space="preserve">URL: </w:t>
      </w:r>
      <w:r w:rsidRPr="000F0F76">
        <w:rPr>
          <w:rFonts w:hint="eastAsia"/>
          <w:sz w:val="24"/>
          <w:szCs w:val="24"/>
        </w:rPr>
        <w:t>统一资源定位符用来表示从因特网上得到的资源位置和访问这些资源的方法。</w:t>
      </w:r>
    </w:p>
    <w:p w:rsidR="00157B32" w:rsidRPr="005C0D6C" w:rsidRDefault="005C0D6C" w:rsidP="005C0D6C">
      <w:pPr>
        <w:pStyle w:val="a3"/>
        <w:spacing w:line="240" w:lineRule="auto"/>
        <w:ind w:left="476" w:firstLine="480"/>
        <w:rPr>
          <w:rFonts w:asciiTheme="minorEastAsia" w:hAnsiTheme="minorEastAsia"/>
          <w:sz w:val="24"/>
          <w:szCs w:val="24"/>
        </w:rPr>
      </w:pPr>
      <w:r w:rsidRPr="005C0D6C">
        <w:rPr>
          <w:rFonts w:asciiTheme="minorEastAsia" w:hAnsiTheme="minorEastAsia" w:hint="eastAsia"/>
          <w:sz w:val="24"/>
          <w:szCs w:val="24"/>
        </w:rPr>
        <w:t>&lt;协议&gt;：//&lt;主机&gt;：&lt;端口&gt;/&lt;路径&gt;</w:t>
      </w:r>
    </w:p>
    <w:p w:rsidR="00E327AE" w:rsidRPr="000F0F76" w:rsidRDefault="00E327AE" w:rsidP="000F0F76">
      <w:pPr>
        <w:pStyle w:val="a3"/>
        <w:numPr>
          <w:ilvl w:val="0"/>
          <w:numId w:val="1"/>
        </w:numPr>
        <w:spacing w:line="240" w:lineRule="auto"/>
        <w:ind w:left="408" w:firstLine="480"/>
        <w:rPr>
          <w:rFonts w:asciiTheme="minorEastAsia" w:hAnsiTheme="minorEastAsia"/>
          <w:sz w:val="24"/>
          <w:szCs w:val="24"/>
        </w:rPr>
      </w:pPr>
      <w:r w:rsidRPr="000F0F76">
        <w:rPr>
          <w:rFonts w:asciiTheme="minorEastAsia" w:hAnsiTheme="minorEastAsia" w:hint="eastAsia"/>
          <w:sz w:val="24"/>
          <w:szCs w:val="24"/>
        </w:rPr>
        <w:t>数据在网络中的总时延由几</w:t>
      </w:r>
      <w:bookmarkStart w:id="0" w:name="_GoBack"/>
      <w:bookmarkEnd w:id="0"/>
      <w:r w:rsidRPr="000F0F76">
        <w:rPr>
          <w:rFonts w:asciiTheme="minorEastAsia" w:hAnsiTheme="minorEastAsia" w:hint="eastAsia"/>
          <w:sz w:val="24"/>
          <w:szCs w:val="24"/>
        </w:rPr>
        <w:t>部分组成</w:t>
      </w:r>
    </w:p>
    <w:p w:rsidR="00157B32" w:rsidRPr="000F0F76" w:rsidRDefault="00157B32" w:rsidP="000F0F76">
      <w:pPr>
        <w:pStyle w:val="a3"/>
        <w:spacing w:line="240" w:lineRule="auto"/>
        <w:ind w:left="476" w:firstLine="480"/>
        <w:rPr>
          <w:rFonts w:asciiTheme="minorEastAsia" w:hAnsiTheme="minorEastAsia"/>
          <w:sz w:val="24"/>
          <w:szCs w:val="24"/>
        </w:rPr>
      </w:pPr>
      <w:r w:rsidRPr="000F0F76">
        <w:rPr>
          <w:rFonts w:asciiTheme="minorEastAsia" w:hAnsiTheme="minorEastAsia" w:hint="eastAsia"/>
          <w:sz w:val="24"/>
          <w:szCs w:val="24"/>
        </w:rPr>
        <w:t>发送时延</w:t>
      </w:r>
      <w:r w:rsidRPr="000F0F76">
        <w:rPr>
          <w:rFonts w:asciiTheme="minorEastAsia" w:hAnsiTheme="minorEastAsia"/>
          <w:sz w:val="24"/>
          <w:szCs w:val="24"/>
        </w:rPr>
        <w:t>+</w:t>
      </w:r>
      <w:r w:rsidRPr="000F0F76">
        <w:rPr>
          <w:rFonts w:asciiTheme="minorEastAsia" w:hAnsiTheme="minorEastAsia" w:hint="eastAsia"/>
          <w:sz w:val="24"/>
          <w:szCs w:val="24"/>
        </w:rPr>
        <w:t>传播时延</w:t>
      </w:r>
      <w:r w:rsidRPr="000F0F76">
        <w:rPr>
          <w:rFonts w:asciiTheme="minorEastAsia" w:hAnsiTheme="minorEastAsia"/>
          <w:sz w:val="24"/>
          <w:szCs w:val="24"/>
        </w:rPr>
        <w:t>+</w:t>
      </w:r>
      <w:r w:rsidRPr="000F0F76">
        <w:rPr>
          <w:rFonts w:asciiTheme="minorEastAsia" w:hAnsiTheme="minorEastAsia" w:hint="eastAsia"/>
          <w:sz w:val="24"/>
          <w:szCs w:val="24"/>
        </w:rPr>
        <w:t>处理时延</w:t>
      </w:r>
      <w:r w:rsidRPr="000F0F76">
        <w:rPr>
          <w:rFonts w:asciiTheme="minorEastAsia" w:hAnsiTheme="minorEastAsia"/>
          <w:sz w:val="24"/>
          <w:szCs w:val="24"/>
        </w:rPr>
        <w:t>+</w:t>
      </w:r>
      <w:r w:rsidR="000A7C8F" w:rsidRPr="000F0F76">
        <w:rPr>
          <w:rFonts w:asciiTheme="minorEastAsia" w:hAnsiTheme="minorEastAsia" w:hint="eastAsia"/>
          <w:sz w:val="24"/>
          <w:szCs w:val="24"/>
        </w:rPr>
        <w:t>排队时延</w:t>
      </w:r>
    </w:p>
    <w:p w:rsidR="00E327AE" w:rsidRPr="000F0F76" w:rsidRDefault="00E327AE" w:rsidP="000F0F76">
      <w:pPr>
        <w:pStyle w:val="a3"/>
        <w:numPr>
          <w:ilvl w:val="0"/>
          <w:numId w:val="1"/>
        </w:numPr>
        <w:spacing w:line="240" w:lineRule="auto"/>
        <w:ind w:left="408" w:firstLine="480"/>
        <w:rPr>
          <w:rFonts w:asciiTheme="minorEastAsia" w:hAnsiTheme="minorEastAsia"/>
          <w:sz w:val="24"/>
          <w:szCs w:val="24"/>
        </w:rPr>
      </w:pPr>
      <w:r w:rsidRPr="000F0F76">
        <w:rPr>
          <w:rFonts w:asciiTheme="minorEastAsia" w:hAnsiTheme="minorEastAsia" w:hint="eastAsia"/>
          <w:sz w:val="24"/>
          <w:szCs w:val="24"/>
        </w:rPr>
        <w:t>运输层端口号分类</w:t>
      </w:r>
    </w:p>
    <w:p w:rsidR="00157B32" w:rsidRPr="000F0F76" w:rsidRDefault="00157B32" w:rsidP="000F0F76">
      <w:pPr>
        <w:pStyle w:val="a3"/>
        <w:spacing w:line="240" w:lineRule="auto"/>
        <w:ind w:left="476" w:firstLine="480"/>
        <w:rPr>
          <w:rFonts w:asciiTheme="minorEastAsia" w:hAnsiTheme="minorEastAsia"/>
          <w:sz w:val="24"/>
          <w:szCs w:val="24"/>
        </w:rPr>
      </w:pPr>
      <w:r w:rsidRPr="000F0F76">
        <w:rPr>
          <w:rFonts w:asciiTheme="minorEastAsia" w:hAnsiTheme="minorEastAsia" w:hint="eastAsia"/>
          <w:sz w:val="24"/>
          <w:szCs w:val="24"/>
        </w:rPr>
        <w:lastRenderedPageBreak/>
        <w:t>服务器端使用的端口号、客户端使用的端口号、</w:t>
      </w:r>
    </w:p>
    <w:p w:rsidR="004D0285" w:rsidRPr="000F0F76" w:rsidRDefault="004D0285" w:rsidP="000F0F76">
      <w:pPr>
        <w:pStyle w:val="a3"/>
        <w:numPr>
          <w:ilvl w:val="0"/>
          <w:numId w:val="1"/>
        </w:numPr>
        <w:spacing w:line="240" w:lineRule="auto"/>
        <w:ind w:left="408" w:firstLine="480"/>
        <w:rPr>
          <w:rFonts w:asciiTheme="minorEastAsia" w:hAnsiTheme="minorEastAsia"/>
          <w:sz w:val="24"/>
          <w:szCs w:val="24"/>
        </w:rPr>
      </w:pPr>
      <w:r w:rsidRPr="000F0F76">
        <w:rPr>
          <w:rFonts w:asciiTheme="minorEastAsia" w:hAnsiTheme="minorEastAsia" w:hint="eastAsia"/>
          <w:sz w:val="24"/>
          <w:szCs w:val="24"/>
        </w:rPr>
        <w:t>拥塞控制</w:t>
      </w:r>
      <w:r w:rsidR="001D6EA1" w:rsidRPr="000F0F76">
        <w:rPr>
          <w:rFonts w:asciiTheme="minorEastAsia" w:hAnsiTheme="minorEastAsia" w:hint="eastAsia"/>
          <w:sz w:val="24"/>
          <w:szCs w:val="24"/>
        </w:rPr>
        <w:t>方法</w:t>
      </w:r>
    </w:p>
    <w:p w:rsidR="00D508AF" w:rsidRPr="000F0F76" w:rsidRDefault="00D508AF" w:rsidP="000F0F76">
      <w:pPr>
        <w:pStyle w:val="a3"/>
        <w:spacing w:line="240" w:lineRule="auto"/>
        <w:ind w:left="476" w:firstLine="480"/>
        <w:rPr>
          <w:rFonts w:asciiTheme="minorEastAsia" w:hAnsiTheme="minorEastAsia"/>
          <w:sz w:val="24"/>
          <w:szCs w:val="24"/>
        </w:rPr>
      </w:pPr>
      <w:r w:rsidRPr="000F0F76">
        <w:rPr>
          <w:rFonts w:asciiTheme="minorEastAsia" w:hAnsiTheme="minorEastAsia" w:hint="eastAsia"/>
          <w:sz w:val="24"/>
          <w:szCs w:val="24"/>
        </w:rPr>
        <w:t>慢开始、拥塞避免、快重传、快恢复</w:t>
      </w:r>
    </w:p>
    <w:p w:rsidR="00E327AE" w:rsidRPr="000F0F76" w:rsidRDefault="004D0285" w:rsidP="000F0F76">
      <w:pPr>
        <w:pStyle w:val="a3"/>
        <w:numPr>
          <w:ilvl w:val="0"/>
          <w:numId w:val="1"/>
        </w:numPr>
        <w:spacing w:line="240" w:lineRule="auto"/>
        <w:ind w:left="408" w:firstLine="480"/>
        <w:rPr>
          <w:rFonts w:asciiTheme="minorEastAsia" w:hAnsiTheme="minorEastAsia"/>
          <w:sz w:val="24"/>
          <w:szCs w:val="24"/>
        </w:rPr>
      </w:pPr>
      <w:r w:rsidRPr="000F0F76">
        <w:rPr>
          <w:rFonts w:asciiTheme="minorEastAsia" w:hAnsiTheme="minorEastAsia" w:hint="eastAsia"/>
          <w:sz w:val="24"/>
          <w:szCs w:val="24"/>
        </w:rPr>
        <w:t>IP地址分类</w:t>
      </w:r>
    </w:p>
    <w:p w:rsidR="00D508AF" w:rsidRPr="000F0F76" w:rsidRDefault="00EB3712" w:rsidP="000F0F76">
      <w:pPr>
        <w:pStyle w:val="a3"/>
        <w:spacing w:line="240" w:lineRule="auto"/>
        <w:ind w:left="476" w:firstLine="480"/>
        <w:rPr>
          <w:rFonts w:asciiTheme="minorEastAsia" w:hAnsiTheme="minorEastAsia"/>
          <w:sz w:val="24"/>
          <w:szCs w:val="24"/>
        </w:rPr>
      </w:pPr>
      <w:r w:rsidRPr="000F0F76">
        <w:rPr>
          <w:rFonts w:hAnsi="宋体"/>
          <w:sz w:val="24"/>
          <w:szCs w:val="24"/>
        </w:rPr>
        <w:t>常用的</w:t>
      </w:r>
      <w:r w:rsidRPr="000F0F76">
        <w:rPr>
          <w:sz w:val="24"/>
          <w:szCs w:val="24"/>
        </w:rPr>
        <w:t>IP</w:t>
      </w:r>
      <w:r w:rsidRPr="000F0F76">
        <w:rPr>
          <w:rFonts w:hAnsi="宋体"/>
          <w:sz w:val="24"/>
          <w:szCs w:val="24"/>
        </w:rPr>
        <w:t>地址有</w:t>
      </w:r>
      <w:r w:rsidRPr="000F0F76">
        <w:rPr>
          <w:sz w:val="24"/>
          <w:szCs w:val="24"/>
        </w:rPr>
        <w:t>A</w:t>
      </w:r>
      <w:r w:rsidRPr="000F0F76">
        <w:rPr>
          <w:rFonts w:hAnsi="宋体"/>
          <w:sz w:val="24"/>
          <w:szCs w:val="24"/>
        </w:rPr>
        <w:t>、</w:t>
      </w:r>
      <w:r w:rsidRPr="000F0F76">
        <w:rPr>
          <w:sz w:val="24"/>
          <w:szCs w:val="24"/>
        </w:rPr>
        <w:t>B</w:t>
      </w:r>
      <w:r w:rsidRPr="000F0F76">
        <w:rPr>
          <w:rFonts w:hAnsi="宋体"/>
          <w:sz w:val="24"/>
          <w:szCs w:val="24"/>
        </w:rPr>
        <w:t>、</w:t>
      </w:r>
      <w:r w:rsidRPr="000F0F76">
        <w:rPr>
          <w:sz w:val="24"/>
          <w:szCs w:val="24"/>
        </w:rPr>
        <w:t>C</w:t>
      </w:r>
      <w:r w:rsidRPr="000F0F76">
        <w:rPr>
          <w:rFonts w:hAnsi="宋体"/>
          <w:sz w:val="24"/>
          <w:szCs w:val="24"/>
        </w:rPr>
        <w:t>三类</w:t>
      </w:r>
      <w:r w:rsidRPr="000F0F76">
        <w:rPr>
          <w:sz w:val="24"/>
          <w:szCs w:val="24"/>
        </w:rPr>
        <w:t xml:space="preserve"> </w:t>
      </w:r>
      <w:r w:rsidRPr="000F0F76">
        <w:rPr>
          <w:rFonts w:hint="eastAsia"/>
          <w:sz w:val="24"/>
          <w:szCs w:val="24"/>
        </w:rPr>
        <w:t>126</w:t>
      </w:r>
      <w:r w:rsidRPr="000F0F76">
        <w:rPr>
          <w:sz w:val="24"/>
          <w:szCs w:val="24"/>
        </w:rPr>
        <w:t>.123.45.66</w:t>
      </w:r>
      <w:r w:rsidRPr="000F0F76">
        <w:rPr>
          <w:rFonts w:hAnsi="宋体"/>
          <w:sz w:val="24"/>
          <w:szCs w:val="24"/>
        </w:rPr>
        <w:t>是一个</w:t>
      </w:r>
      <w:r w:rsidRPr="000F0F76">
        <w:rPr>
          <w:sz w:val="24"/>
          <w:szCs w:val="24"/>
        </w:rPr>
        <w:t>__</w:t>
      </w:r>
      <w:r w:rsidRPr="000F0F76">
        <w:rPr>
          <w:rFonts w:hint="eastAsia"/>
          <w:sz w:val="24"/>
          <w:szCs w:val="24"/>
          <w:u w:val="single"/>
        </w:rPr>
        <w:t>A</w:t>
      </w:r>
      <w:r w:rsidRPr="000F0F76">
        <w:rPr>
          <w:sz w:val="24"/>
          <w:szCs w:val="24"/>
        </w:rPr>
        <w:t>___</w:t>
      </w:r>
      <w:r w:rsidRPr="000F0F76">
        <w:rPr>
          <w:rFonts w:hAnsi="宋体"/>
          <w:sz w:val="24"/>
          <w:szCs w:val="24"/>
        </w:rPr>
        <w:t>类地址，其网络标识为</w:t>
      </w:r>
      <w:r w:rsidRPr="000F0F76">
        <w:rPr>
          <w:sz w:val="24"/>
          <w:szCs w:val="24"/>
        </w:rPr>
        <w:t>____</w:t>
      </w:r>
      <w:r w:rsidRPr="000F0F76">
        <w:rPr>
          <w:rFonts w:hint="eastAsia"/>
          <w:sz w:val="24"/>
          <w:szCs w:val="24"/>
          <w:u w:val="single"/>
        </w:rPr>
        <w:t>126</w:t>
      </w:r>
      <w:r w:rsidRPr="000F0F76">
        <w:rPr>
          <w:sz w:val="24"/>
          <w:szCs w:val="24"/>
        </w:rPr>
        <w:t>________</w:t>
      </w:r>
      <w:r w:rsidRPr="000F0F76">
        <w:rPr>
          <w:rFonts w:hAnsi="宋体"/>
          <w:sz w:val="24"/>
          <w:szCs w:val="24"/>
        </w:rPr>
        <w:t>。</w:t>
      </w:r>
    </w:p>
    <w:p w:rsidR="00B8616D" w:rsidRPr="000F0F76" w:rsidRDefault="00B8616D" w:rsidP="000F0F76">
      <w:pPr>
        <w:pStyle w:val="a3"/>
        <w:numPr>
          <w:ilvl w:val="0"/>
          <w:numId w:val="1"/>
        </w:numPr>
        <w:spacing w:line="240" w:lineRule="auto"/>
        <w:ind w:left="408" w:firstLine="480"/>
        <w:rPr>
          <w:rFonts w:asciiTheme="minorEastAsia" w:hAnsiTheme="minorEastAsia"/>
          <w:sz w:val="24"/>
          <w:szCs w:val="24"/>
        </w:rPr>
      </w:pPr>
      <w:r w:rsidRPr="000F0F76">
        <w:rPr>
          <w:rFonts w:asciiTheme="minorEastAsia" w:hAnsiTheme="minorEastAsia" w:hint="eastAsia"/>
          <w:sz w:val="24"/>
          <w:szCs w:val="24"/>
        </w:rPr>
        <w:t>10BASE-T</w:t>
      </w:r>
    </w:p>
    <w:p w:rsidR="00AF7532" w:rsidRPr="000F0F76" w:rsidRDefault="00AF7532" w:rsidP="000F0F76">
      <w:pPr>
        <w:spacing w:line="240" w:lineRule="auto"/>
        <w:ind w:firstLineChars="200" w:firstLine="480"/>
        <w:rPr>
          <w:rFonts w:ascii="宋体" w:eastAsia="宋体" w:hAnsi="宋体" w:cs="宋体"/>
          <w:sz w:val="24"/>
          <w:szCs w:val="24"/>
        </w:rPr>
      </w:pPr>
      <w:r w:rsidRPr="000F0F76">
        <w:rPr>
          <w:rFonts w:ascii="宋体" w:eastAsia="宋体" w:hAnsi="宋体" w:cs="宋体"/>
          <w:noProof/>
          <w:sz w:val="24"/>
          <w:szCs w:val="24"/>
        </w:rPr>
        <w:drawing>
          <wp:inline distT="0" distB="0" distL="0" distR="0" wp14:anchorId="4B5B93C4" wp14:editId="66090279">
            <wp:extent cx="2264100" cy="930165"/>
            <wp:effectExtent l="0" t="0" r="3175" b="3810"/>
            <wp:docPr id="7" name="图片 7" descr="E:\Tencent\2389918330\Image\C2C\{C2143DAF-91F3-1972-5969-D475FDB349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encent\2389918330\Image\C2C\{C2143DAF-91F3-1972-5969-D475FDB3498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6925" cy="935434"/>
                    </a:xfrm>
                    <a:prstGeom prst="rect">
                      <a:avLst/>
                    </a:prstGeom>
                    <a:noFill/>
                    <a:ln>
                      <a:noFill/>
                    </a:ln>
                  </pic:spPr>
                </pic:pic>
              </a:graphicData>
            </a:graphic>
          </wp:inline>
        </w:drawing>
      </w:r>
    </w:p>
    <w:p w:rsidR="00E740B3" w:rsidRPr="000F0F76" w:rsidRDefault="000C6B14" w:rsidP="000F0F76">
      <w:pPr>
        <w:spacing w:line="240" w:lineRule="auto"/>
        <w:ind w:firstLineChars="200" w:firstLine="480"/>
        <w:rPr>
          <w:rFonts w:asciiTheme="minorEastAsia" w:hAnsiTheme="minorEastAsia"/>
          <w:sz w:val="24"/>
          <w:szCs w:val="24"/>
        </w:rPr>
      </w:pPr>
      <w:r w:rsidRPr="000F0F76">
        <w:rPr>
          <w:sz w:val="24"/>
          <w:szCs w:val="24"/>
        </w:rPr>
        <w:t> 10Base-T</w:t>
      </w:r>
      <w:r w:rsidRPr="000F0F76">
        <w:rPr>
          <w:rFonts w:hAnsi="宋体"/>
          <w:sz w:val="24"/>
          <w:szCs w:val="24"/>
        </w:rPr>
        <w:t>以太网的最大网段距离为</w:t>
      </w:r>
      <w:r w:rsidRPr="000F0F76">
        <w:rPr>
          <w:sz w:val="24"/>
          <w:szCs w:val="24"/>
          <w:u w:val="single"/>
        </w:rPr>
        <w:t>   </w:t>
      </w:r>
      <w:r w:rsidRPr="000F0F76">
        <w:rPr>
          <w:rFonts w:hint="eastAsia"/>
          <w:sz w:val="24"/>
          <w:szCs w:val="24"/>
          <w:u w:val="single"/>
        </w:rPr>
        <w:t>100m</w:t>
      </w:r>
      <w:r w:rsidRPr="000F0F76">
        <w:rPr>
          <w:sz w:val="24"/>
          <w:szCs w:val="24"/>
          <w:u w:val="single"/>
        </w:rPr>
        <w:t xml:space="preserve">    </w:t>
      </w:r>
      <w:r w:rsidRPr="000F0F76">
        <w:rPr>
          <w:rFonts w:hAnsi="宋体"/>
          <w:sz w:val="24"/>
          <w:szCs w:val="24"/>
        </w:rPr>
        <w:t>。</w:t>
      </w:r>
    </w:p>
    <w:p w:rsidR="007A0225" w:rsidRPr="000F0F76" w:rsidRDefault="004D626E" w:rsidP="000F0F76">
      <w:pPr>
        <w:pStyle w:val="a3"/>
        <w:numPr>
          <w:ilvl w:val="0"/>
          <w:numId w:val="1"/>
        </w:numPr>
        <w:spacing w:line="240" w:lineRule="auto"/>
        <w:ind w:left="476" w:firstLine="480"/>
        <w:rPr>
          <w:rFonts w:asciiTheme="minorEastAsia" w:hAnsiTheme="minorEastAsia"/>
          <w:sz w:val="24"/>
          <w:szCs w:val="24"/>
        </w:rPr>
      </w:pPr>
      <w:r w:rsidRPr="000F0F76">
        <w:rPr>
          <w:rFonts w:asciiTheme="minorEastAsia" w:hAnsiTheme="minorEastAsia" w:hint="eastAsia"/>
          <w:sz w:val="24"/>
          <w:szCs w:val="24"/>
        </w:rPr>
        <w:t>ADSL</w:t>
      </w:r>
      <w:r w:rsidR="00DA570E" w:rsidRPr="000F0F76">
        <w:rPr>
          <w:rFonts w:asciiTheme="minorEastAsia" w:hAnsiTheme="minorEastAsia"/>
          <w:sz w:val="24"/>
          <w:szCs w:val="24"/>
        </w:rPr>
        <w:t xml:space="preserve">  </w:t>
      </w:r>
      <w:r w:rsidR="00EB3712" w:rsidRPr="000F0F76">
        <w:rPr>
          <w:rFonts w:asciiTheme="minorEastAsia" w:hAnsiTheme="minorEastAsia" w:hint="eastAsia"/>
          <w:sz w:val="24"/>
          <w:szCs w:val="24"/>
        </w:rPr>
        <w:t>：</w:t>
      </w:r>
      <w:r w:rsidR="007A0225" w:rsidRPr="000F0F76">
        <w:rPr>
          <w:rFonts w:asciiTheme="minorEastAsia" w:hAnsiTheme="minorEastAsia" w:hint="eastAsia"/>
          <w:sz w:val="24"/>
          <w:szCs w:val="24"/>
        </w:rPr>
        <w:t>ADSL技术即非对称数字用户环路技术，是一种在电话网上实现宽带接入互联网技术</w:t>
      </w:r>
    </w:p>
    <w:p w:rsidR="00EB3712" w:rsidRPr="000F0F76" w:rsidRDefault="00F6631B" w:rsidP="000F0F76">
      <w:pPr>
        <w:pStyle w:val="a3"/>
        <w:numPr>
          <w:ilvl w:val="0"/>
          <w:numId w:val="1"/>
        </w:numPr>
        <w:spacing w:line="240" w:lineRule="auto"/>
        <w:ind w:left="408" w:firstLine="480"/>
        <w:rPr>
          <w:rFonts w:asciiTheme="minorEastAsia" w:hAnsiTheme="minorEastAsia"/>
          <w:sz w:val="24"/>
          <w:szCs w:val="24"/>
        </w:rPr>
      </w:pPr>
      <w:r w:rsidRPr="000F0F76">
        <w:rPr>
          <w:rFonts w:asciiTheme="minorEastAsia" w:hAnsiTheme="minorEastAsia" w:hint="eastAsia"/>
          <w:sz w:val="24"/>
          <w:szCs w:val="24"/>
        </w:rPr>
        <w:t>ARP</w:t>
      </w:r>
      <w:r w:rsidR="00EB3712" w:rsidRPr="000F0F76">
        <w:rPr>
          <w:rFonts w:asciiTheme="minorEastAsia" w:hAnsiTheme="minorEastAsia"/>
          <w:sz w:val="24"/>
          <w:szCs w:val="24"/>
        </w:rPr>
        <w:t xml:space="preserve">    </w:t>
      </w:r>
      <w:r w:rsidR="00EB3712" w:rsidRPr="000F0F76">
        <w:rPr>
          <w:rFonts w:hint="eastAsia"/>
          <w:sz w:val="24"/>
          <w:szCs w:val="24"/>
        </w:rPr>
        <w:t>地址解析协议完成</w:t>
      </w:r>
      <w:r w:rsidR="00EB3712" w:rsidRPr="000F0F76">
        <w:rPr>
          <w:rFonts w:hint="eastAsia"/>
          <w:sz w:val="24"/>
          <w:szCs w:val="24"/>
        </w:rPr>
        <w:t>IP</w:t>
      </w:r>
      <w:r w:rsidR="00EB3712" w:rsidRPr="000F0F76">
        <w:rPr>
          <w:rFonts w:hint="eastAsia"/>
          <w:sz w:val="24"/>
          <w:szCs w:val="24"/>
        </w:rPr>
        <w:t>地址到</w:t>
      </w:r>
      <w:r w:rsidR="00EB3712" w:rsidRPr="000F0F76">
        <w:rPr>
          <w:rFonts w:hint="eastAsia"/>
          <w:sz w:val="24"/>
          <w:szCs w:val="24"/>
        </w:rPr>
        <w:t>MAC</w:t>
      </w:r>
      <w:r w:rsidR="00EB3712" w:rsidRPr="000F0F76">
        <w:rPr>
          <w:rFonts w:hint="eastAsia"/>
          <w:sz w:val="24"/>
          <w:szCs w:val="24"/>
        </w:rPr>
        <w:t>地址的映射</w:t>
      </w:r>
    </w:p>
    <w:p w:rsidR="007129FF" w:rsidRPr="000F0F76" w:rsidRDefault="00F6631B" w:rsidP="000F0F76">
      <w:pPr>
        <w:pStyle w:val="a3"/>
        <w:numPr>
          <w:ilvl w:val="0"/>
          <w:numId w:val="1"/>
        </w:numPr>
        <w:spacing w:line="240" w:lineRule="auto"/>
        <w:ind w:firstLine="480"/>
        <w:rPr>
          <w:rFonts w:asciiTheme="minorEastAsia" w:hAnsiTheme="minorEastAsia"/>
          <w:sz w:val="24"/>
          <w:szCs w:val="24"/>
        </w:rPr>
      </w:pPr>
      <w:r w:rsidRPr="000F0F76">
        <w:rPr>
          <w:rFonts w:asciiTheme="minorEastAsia" w:hAnsiTheme="minorEastAsia" w:hint="eastAsia"/>
          <w:sz w:val="24"/>
          <w:szCs w:val="24"/>
        </w:rPr>
        <w:t>DNS</w:t>
      </w:r>
      <w:r w:rsidR="00DD46E4" w:rsidRPr="000F0F76">
        <w:rPr>
          <w:rFonts w:asciiTheme="minorEastAsia" w:hAnsiTheme="minorEastAsia"/>
          <w:sz w:val="24"/>
          <w:szCs w:val="24"/>
        </w:rPr>
        <w:t xml:space="preserve"> </w:t>
      </w:r>
      <w:r w:rsidR="000C6B14" w:rsidRPr="000F0F76">
        <w:rPr>
          <w:rFonts w:asciiTheme="minorEastAsia" w:hAnsiTheme="minorEastAsia"/>
          <w:sz w:val="24"/>
          <w:szCs w:val="24"/>
        </w:rPr>
        <w:t xml:space="preserve">   </w:t>
      </w:r>
      <w:r w:rsidR="00EB3712" w:rsidRPr="000F0F76">
        <w:rPr>
          <w:rFonts w:asciiTheme="minorEastAsia" w:hAnsiTheme="minorEastAsia" w:hint="eastAsia"/>
          <w:sz w:val="24"/>
          <w:szCs w:val="24"/>
        </w:rPr>
        <w:t>域名系统：是因特网使用的命名系统用来把便于人们 使用的机器名字转化为ip地址。</w:t>
      </w:r>
    </w:p>
    <w:p w:rsidR="00DD46E4" w:rsidRPr="000F0F76" w:rsidRDefault="00DD46E4" w:rsidP="000F0F76">
      <w:pPr>
        <w:pStyle w:val="a3"/>
        <w:numPr>
          <w:ilvl w:val="0"/>
          <w:numId w:val="1"/>
        </w:numPr>
        <w:spacing w:line="240" w:lineRule="auto"/>
        <w:ind w:firstLine="480"/>
        <w:rPr>
          <w:rFonts w:asciiTheme="minorEastAsia" w:hAnsiTheme="minorEastAsia"/>
          <w:sz w:val="24"/>
          <w:szCs w:val="24"/>
        </w:rPr>
      </w:pPr>
      <w:r w:rsidRPr="000F0F76">
        <w:rPr>
          <w:rFonts w:asciiTheme="minorEastAsia" w:hAnsiTheme="minorEastAsia" w:hint="eastAsia"/>
          <w:sz w:val="24"/>
          <w:szCs w:val="24"/>
        </w:rPr>
        <w:t>局域网子层划分</w:t>
      </w:r>
    </w:p>
    <w:p w:rsidR="00DD46E4" w:rsidRPr="000F0F76" w:rsidRDefault="00DD46E4" w:rsidP="000F0F76">
      <w:pPr>
        <w:spacing w:line="240" w:lineRule="auto"/>
        <w:ind w:firstLineChars="200" w:firstLine="480"/>
        <w:rPr>
          <w:rFonts w:asciiTheme="minorEastAsia" w:hAnsiTheme="minorEastAsia"/>
          <w:sz w:val="24"/>
          <w:szCs w:val="24"/>
        </w:rPr>
      </w:pPr>
      <w:r w:rsidRPr="000F0F76">
        <w:rPr>
          <w:rFonts w:asciiTheme="minorEastAsia" w:hAnsiTheme="minorEastAsia" w:hint="eastAsia"/>
          <w:sz w:val="24"/>
          <w:szCs w:val="24"/>
        </w:rPr>
        <w:t>LLC（逻辑链路控制）</w:t>
      </w:r>
      <w:r w:rsidRPr="000F0F76">
        <w:rPr>
          <w:rFonts w:asciiTheme="minorEastAsia" w:hAnsiTheme="minorEastAsia"/>
          <w:sz w:val="24"/>
          <w:szCs w:val="24"/>
        </w:rPr>
        <w:t xml:space="preserve"> </w:t>
      </w:r>
      <w:r w:rsidR="00EB3712" w:rsidRPr="000F0F76">
        <w:rPr>
          <w:rFonts w:asciiTheme="minorEastAsia" w:hAnsiTheme="minorEastAsia"/>
          <w:sz w:val="24"/>
          <w:szCs w:val="24"/>
        </w:rPr>
        <w:t xml:space="preserve"> </w:t>
      </w:r>
      <w:r w:rsidRPr="000F0F76">
        <w:rPr>
          <w:rFonts w:asciiTheme="minorEastAsia" w:hAnsiTheme="minorEastAsia"/>
          <w:sz w:val="24"/>
          <w:szCs w:val="24"/>
        </w:rPr>
        <w:t>MAC</w:t>
      </w:r>
      <w:r w:rsidRPr="000F0F76">
        <w:rPr>
          <w:rFonts w:asciiTheme="minorEastAsia" w:hAnsiTheme="minorEastAsia" w:hint="eastAsia"/>
          <w:sz w:val="24"/>
          <w:szCs w:val="24"/>
        </w:rPr>
        <w:t>（媒体接入控制）</w:t>
      </w:r>
    </w:p>
    <w:p w:rsidR="00DD46E4" w:rsidRPr="000F0F76" w:rsidRDefault="00DD46E4" w:rsidP="000F0F76">
      <w:pPr>
        <w:pStyle w:val="a3"/>
        <w:numPr>
          <w:ilvl w:val="0"/>
          <w:numId w:val="1"/>
        </w:numPr>
        <w:spacing w:line="240" w:lineRule="auto"/>
        <w:ind w:firstLine="480"/>
        <w:rPr>
          <w:rFonts w:asciiTheme="minorEastAsia" w:hAnsiTheme="minorEastAsia"/>
          <w:sz w:val="24"/>
          <w:szCs w:val="24"/>
        </w:rPr>
      </w:pPr>
      <w:r w:rsidRPr="000F0F76">
        <w:rPr>
          <w:rFonts w:asciiTheme="minorEastAsia" w:hAnsiTheme="minorEastAsia" w:hint="eastAsia"/>
          <w:sz w:val="24"/>
          <w:szCs w:val="24"/>
        </w:rPr>
        <w:t>ICMP协议的应用</w:t>
      </w:r>
    </w:p>
    <w:p w:rsidR="000C6B14" w:rsidRPr="000F0F76" w:rsidRDefault="00DD46E4" w:rsidP="000F0F76">
      <w:pPr>
        <w:spacing w:line="240" w:lineRule="auto"/>
        <w:ind w:firstLineChars="200" w:firstLine="480"/>
        <w:rPr>
          <w:rFonts w:asciiTheme="minorEastAsia" w:hAnsiTheme="minorEastAsia"/>
          <w:sz w:val="24"/>
          <w:szCs w:val="24"/>
        </w:rPr>
      </w:pPr>
      <w:r w:rsidRPr="000F0F76">
        <w:rPr>
          <w:rFonts w:asciiTheme="minorEastAsia" w:hAnsiTheme="minorEastAsia" w:hint="eastAsia"/>
          <w:sz w:val="24"/>
          <w:szCs w:val="24"/>
        </w:rPr>
        <w:t>ping</w:t>
      </w:r>
      <w:r w:rsidR="000C6B14" w:rsidRPr="000F0F76">
        <w:rPr>
          <w:rFonts w:asciiTheme="minorEastAsia" w:hAnsiTheme="minorEastAsia"/>
          <w:sz w:val="24"/>
          <w:szCs w:val="24"/>
        </w:rPr>
        <w:t>(</w:t>
      </w:r>
      <w:r w:rsidR="000C6B14" w:rsidRPr="000F0F76">
        <w:rPr>
          <w:rFonts w:asciiTheme="minorEastAsia" w:hAnsiTheme="minorEastAsia" w:hint="eastAsia"/>
          <w:sz w:val="24"/>
          <w:szCs w:val="24"/>
        </w:rPr>
        <w:t>分组网间探测</w:t>
      </w:r>
      <w:r w:rsidR="000C6B14" w:rsidRPr="000F0F76">
        <w:rPr>
          <w:rFonts w:asciiTheme="minorEastAsia" w:hAnsiTheme="minorEastAsia"/>
          <w:sz w:val="24"/>
          <w:szCs w:val="24"/>
        </w:rPr>
        <w:t>)</w:t>
      </w:r>
      <w:r w:rsidR="000C6B14" w:rsidRPr="000F0F76">
        <w:rPr>
          <w:rFonts w:asciiTheme="minorEastAsia" w:hAnsiTheme="minorEastAsia" w:hint="eastAsia"/>
          <w:sz w:val="24"/>
          <w:szCs w:val="24"/>
        </w:rPr>
        <w:t>：用来测试两个主机之间的连通性</w:t>
      </w:r>
    </w:p>
    <w:p w:rsidR="00DD46E4" w:rsidRPr="000F0F76" w:rsidRDefault="00DD46E4" w:rsidP="000F0F76">
      <w:pPr>
        <w:spacing w:line="240" w:lineRule="auto"/>
        <w:ind w:firstLineChars="200" w:firstLine="480"/>
        <w:rPr>
          <w:rFonts w:asciiTheme="minorEastAsia" w:hAnsiTheme="minorEastAsia"/>
          <w:sz w:val="24"/>
          <w:szCs w:val="24"/>
        </w:rPr>
      </w:pPr>
      <w:r w:rsidRPr="000F0F76">
        <w:rPr>
          <w:rFonts w:asciiTheme="minorEastAsia" w:hAnsiTheme="minorEastAsia" w:hint="eastAsia"/>
          <w:sz w:val="24"/>
          <w:szCs w:val="24"/>
        </w:rPr>
        <w:t>traceroute</w:t>
      </w:r>
      <w:r w:rsidR="000C6B14" w:rsidRPr="000F0F76">
        <w:rPr>
          <w:rFonts w:asciiTheme="minorEastAsia" w:hAnsiTheme="minorEastAsia" w:hint="eastAsia"/>
          <w:sz w:val="24"/>
          <w:szCs w:val="24"/>
        </w:rPr>
        <w:t>：跟踪一个分组从源点到终点的路径</w:t>
      </w:r>
    </w:p>
    <w:p w:rsidR="00EB3712" w:rsidRPr="000F0F76" w:rsidRDefault="00DD46E4" w:rsidP="000F0F76">
      <w:pPr>
        <w:pStyle w:val="a3"/>
        <w:numPr>
          <w:ilvl w:val="0"/>
          <w:numId w:val="1"/>
        </w:numPr>
        <w:spacing w:line="240" w:lineRule="auto"/>
        <w:ind w:firstLine="480"/>
        <w:rPr>
          <w:rFonts w:asciiTheme="minorEastAsia" w:hAnsiTheme="minorEastAsia"/>
          <w:sz w:val="24"/>
          <w:szCs w:val="24"/>
        </w:rPr>
      </w:pPr>
      <w:r w:rsidRPr="000F0F76">
        <w:rPr>
          <w:rFonts w:asciiTheme="minorEastAsia" w:hAnsiTheme="minorEastAsia" w:hint="eastAsia"/>
          <w:sz w:val="24"/>
          <w:szCs w:val="24"/>
        </w:rPr>
        <w:t>C</w:t>
      </w:r>
      <w:r w:rsidRPr="000F0F76">
        <w:rPr>
          <w:rFonts w:asciiTheme="minorEastAsia" w:hAnsiTheme="minorEastAsia"/>
          <w:sz w:val="24"/>
          <w:szCs w:val="24"/>
        </w:rPr>
        <w:t>S</w:t>
      </w:r>
      <w:r w:rsidRPr="000F0F76">
        <w:rPr>
          <w:rFonts w:asciiTheme="minorEastAsia" w:hAnsiTheme="minorEastAsia" w:hint="eastAsia"/>
          <w:sz w:val="24"/>
          <w:szCs w:val="24"/>
        </w:rPr>
        <w:t>MA/CD</w:t>
      </w:r>
      <w:r w:rsidR="00EB3712" w:rsidRPr="000F0F76">
        <w:rPr>
          <w:rFonts w:asciiTheme="minorEastAsia" w:hAnsiTheme="minorEastAsia" w:hint="eastAsia"/>
          <w:sz w:val="24"/>
          <w:szCs w:val="24"/>
        </w:rPr>
        <w:t>原理</w:t>
      </w:r>
    </w:p>
    <w:p w:rsidR="00EB3712" w:rsidRPr="000F0F76" w:rsidRDefault="00EB3712" w:rsidP="000F0F76">
      <w:pPr>
        <w:snapToGrid w:val="0"/>
        <w:spacing w:before="93" w:line="240" w:lineRule="auto"/>
        <w:ind w:left="420" w:firstLineChars="200" w:firstLine="480"/>
        <w:rPr>
          <w:rFonts w:ascii="宋体" w:hAnsi="宋体"/>
          <w:sz w:val="24"/>
          <w:szCs w:val="24"/>
        </w:rPr>
      </w:pPr>
      <w:r w:rsidRPr="000F0F76">
        <w:rPr>
          <w:rFonts w:ascii="宋体" w:hAnsi="宋体" w:hint="eastAsia"/>
          <w:sz w:val="24"/>
          <w:szCs w:val="24"/>
        </w:rPr>
        <w:t>CSMA/CD是指带有冲突检测的载波侦听多路访问技术，它是一种随机争用型介质访问控制方法。它主要作用是减少网络中冲突的发生，其发送流程可概括为以下几点：边听边发，先听后发，冲突停止，延迟重发</w:t>
      </w:r>
    </w:p>
    <w:p w:rsidR="00DD46E4" w:rsidRPr="000F0F76" w:rsidRDefault="00DD46E4" w:rsidP="000F0F76">
      <w:pPr>
        <w:pStyle w:val="a3"/>
        <w:numPr>
          <w:ilvl w:val="0"/>
          <w:numId w:val="1"/>
        </w:numPr>
        <w:spacing w:line="240" w:lineRule="auto"/>
        <w:ind w:firstLine="480"/>
        <w:rPr>
          <w:rFonts w:asciiTheme="minorEastAsia" w:hAnsiTheme="minorEastAsia"/>
          <w:sz w:val="24"/>
          <w:szCs w:val="24"/>
        </w:rPr>
      </w:pPr>
      <w:r w:rsidRPr="000F0F76">
        <w:rPr>
          <w:rFonts w:ascii="宋体" w:hAnsi="宋体" w:hint="eastAsia"/>
          <w:sz w:val="24"/>
          <w:szCs w:val="24"/>
        </w:rPr>
        <w:lastRenderedPageBreak/>
        <w:t>二进制指数退避算法</w:t>
      </w:r>
      <w:r w:rsidR="00EB3712" w:rsidRPr="000F0F76">
        <w:rPr>
          <w:rFonts w:ascii="宋体" w:hAnsi="宋体" w:hint="eastAsia"/>
          <w:sz w:val="24"/>
          <w:szCs w:val="24"/>
        </w:rPr>
        <w:t xml:space="preserve"> </w:t>
      </w:r>
    </w:p>
    <w:p w:rsidR="00EB3712" w:rsidRPr="000F0F76" w:rsidRDefault="00EB3712" w:rsidP="000F0F76">
      <w:pPr>
        <w:widowControl w:val="0"/>
        <w:snapToGrid w:val="0"/>
        <w:spacing w:before="93" w:after="0" w:line="240" w:lineRule="auto"/>
        <w:ind w:firstLineChars="200" w:firstLine="480"/>
        <w:jc w:val="both"/>
        <w:rPr>
          <w:rFonts w:hAnsi="宋体"/>
          <w:sz w:val="24"/>
          <w:szCs w:val="24"/>
        </w:rPr>
      </w:pPr>
      <w:r w:rsidRPr="000F0F76">
        <w:rPr>
          <w:rFonts w:hAnsi="宋体" w:hint="eastAsia"/>
          <w:sz w:val="24"/>
          <w:szCs w:val="24"/>
        </w:rPr>
        <w:t>假定在使用</w:t>
      </w:r>
      <w:r w:rsidRPr="000F0F76">
        <w:rPr>
          <w:rFonts w:hAnsi="宋体" w:hint="eastAsia"/>
          <w:sz w:val="24"/>
          <w:szCs w:val="24"/>
        </w:rPr>
        <w:t>CSMA/CD</w:t>
      </w:r>
      <w:r w:rsidRPr="000F0F76">
        <w:rPr>
          <w:rFonts w:hAnsi="宋体" w:hint="eastAsia"/>
          <w:sz w:val="24"/>
          <w:szCs w:val="24"/>
        </w:rPr>
        <w:t>协议的</w:t>
      </w:r>
      <w:r w:rsidRPr="000F0F76">
        <w:rPr>
          <w:rFonts w:hAnsi="宋体" w:hint="eastAsia"/>
          <w:sz w:val="24"/>
          <w:szCs w:val="24"/>
        </w:rPr>
        <w:t>10Mb/s</w:t>
      </w:r>
      <w:r w:rsidRPr="000F0F76">
        <w:rPr>
          <w:rFonts w:hAnsi="宋体" w:hint="eastAsia"/>
          <w:sz w:val="24"/>
          <w:szCs w:val="24"/>
        </w:rPr>
        <w:t>以太网中某个站在发送数据时检测到碰撞，执行退避算法时选择了随机数</w:t>
      </w:r>
      <w:r w:rsidRPr="000F0F76">
        <w:rPr>
          <w:rFonts w:hAnsi="宋体" w:hint="eastAsia"/>
          <w:sz w:val="24"/>
          <w:szCs w:val="24"/>
        </w:rPr>
        <w:t>R=100.</w:t>
      </w:r>
      <w:r w:rsidRPr="000F0F76">
        <w:rPr>
          <w:rFonts w:hAnsi="宋体" w:hint="eastAsia"/>
          <w:sz w:val="24"/>
          <w:szCs w:val="24"/>
        </w:rPr>
        <w:t>试问这个站需要等待多长时间后才能再次发送数据，如果是</w:t>
      </w:r>
      <w:r w:rsidRPr="000F0F76">
        <w:rPr>
          <w:rFonts w:hAnsi="宋体" w:hint="eastAsia"/>
          <w:sz w:val="24"/>
          <w:szCs w:val="24"/>
        </w:rPr>
        <w:t>100Mb/s</w:t>
      </w:r>
      <w:r w:rsidRPr="000F0F76">
        <w:rPr>
          <w:rFonts w:hAnsi="宋体" w:hint="eastAsia"/>
          <w:sz w:val="24"/>
          <w:szCs w:val="24"/>
        </w:rPr>
        <w:t>的以太网呢？</w:t>
      </w:r>
    </w:p>
    <w:p w:rsidR="00EB3712" w:rsidRPr="000F0F76" w:rsidRDefault="00EB3712" w:rsidP="000F0F76">
      <w:pPr>
        <w:snapToGrid w:val="0"/>
        <w:spacing w:before="93" w:line="240" w:lineRule="auto"/>
        <w:ind w:firstLineChars="200" w:firstLine="480"/>
        <w:rPr>
          <w:rFonts w:hAnsi="宋体"/>
          <w:sz w:val="24"/>
          <w:szCs w:val="24"/>
        </w:rPr>
      </w:pPr>
      <w:r w:rsidRPr="000F0F76">
        <w:rPr>
          <w:rFonts w:hAnsi="宋体" w:hint="eastAsia"/>
          <w:noProof/>
          <w:sz w:val="24"/>
          <w:szCs w:val="24"/>
        </w:rPr>
        <w:drawing>
          <wp:inline distT="0" distB="0" distL="0" distR="0">
            <wp:extent cx="5266690" cy="773430"/>
            <wp:effectExtent l="0" t="0" r="0" b="7620"/>
            <wp:docPr id="4" name="图片 4" descr="搜狗截图20151112215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搜狗截图201511122159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690" cy="773430"/>
                    </a:xfrm>
                    <a:prstGeom prst="rect">
                      <a:avLst/>
                    </a:prstGeom>
                    <a:noFill/>
                    <a:ln>
                      <a:noFill/>
                    </a:ln>
                  </pic:spPr>
                </pic:pic>
              </a:graphicData>
            </a:graphic>
          </wp:inline>
        </w:drawing>
      </w:r>
    </w:p>
    <w:p w:rsidR="00DD46E4" w:rsidRPr="000F0F76" w:rsidRDefault="00DD46E4" w:rsidP="000F0F76">
      <w:pPr>
        <w:pStyle w:val="a3"/>
        <w:numPr>
          <w:ilvl w:val="0"/>
          <w:numId w:val="1"/>
        </w:numPr>
        <w:spacing w:line="240" w:lineRule="auto"/>
        <w:ind w:firstLine="480"/>
        <w:rPr>
          <w:rFonts w:asciiTheme="minorEastAsia" w:hAnsiTheme="minorEastAsia"/>
          <w:sz w:val="24"/>
          <w:szCs w:val="24"/>
        </w:rPr>
      </w:pPr>
      <w:r w:rsidRPr="000F0F76">
        <w:rPr>
          <w:rFonts w:asciiTheme="minorEastAsia" w:hAnsiTheme="minorEastAsia"/>
          <w:sz w:val="24"/>
          <w:szCs w:val="24"/>
        </w:rPr>
        <w:t>SMTP</w:t>
      </w:r>
      <w:r w:rsidRPr="000F0F76">
        <w:rPr>
          <w:rFonts w:asciiTheme="minorEastAsia" w:hAnsiTheme="minorEastAsia" w:hint="eastAsia"/>
          <w:sz w:val="24"/>
          <w:szCs w:val="24"/>
        </w:rPr>
        <w:t>和POP3协议</w:t>
      </w:r>
    </w:p>
    <w:p w:rsidR="00DD46E4" w:rsidRPr="000F0F76" w:rsidRDefault="008F6A3A" w:rsidP="000F0F76">
      <w:pPr>
        <w:pStyle w:val="a3"/>
        <w:spacing w:line="240" w:lineRule="auto"/>
        <w:ind w:left="360" w:firstLine="480"/>
        <w:rPr>
          <w:rFonts w:asciiTheme="minorEastAsia" w:hAnsiTheme="minorEastAsia"/>
          <w:sz w:val="24"/>
          <w:szCs w:val="24"/>
        </w:rPr>
      </w:pPr>
      <w:r w:rsidRPr="000F0F76">
        <w:rPr>
          <w:rFonts w:asciiTheme="minorEastAsia" w:hAnsiTheme="minorEastAsia" w:hint="eastAsia"/>
          <w:sz w:val="24"/>
          <w:szCs w:val="24"/>
        </w:rPr>
        <w:t>SMTP：简单邮件传输协议</w:t>
      </w:r>
    </w:p>
    <w:p w:rsidR="008F6A3A" w:rsidRPr="000F0F76" w:rsidRDefault="008F6A3A" w:rsidP="000F0F76">
      <w:pPr>
        <w:pStyle w:val="a3"/>
        <w:spacing w:line="240" w:lineRule="auto"/>
        <w:ind w:left="360" w:firstLine="480"/>
        <w:rPr>
          <w:rFonts w:asciiTheme="minorEastAsia" w:hAnsiTheme="minorEastAsia"/>
          <w:sz w:val="24"/>
          <w:szCs w:val="24"/>
        </w:rPr>
      </w:pPr>
      <w:r w:rsidRPr="000F0F76">
        <w:rPr>
          <w:rFonts w:asciiTheme="minorEastAsia" w:hAnsiTheme="minorEastAsia" w:hint="eastAsia"/>
          <w:sz w:val="24"/>
          <w:szCs w:val="24"/>
        </w:rPr>
        <w:t>POP</w:t>
      </w:r>
      <w:r w:rsidRPr="000F0F76">
        <w:rPr>
          <w:rFonts w:asciiTheme="minorEastAsia" w:hAnsiTheme="minorEastAsia"/>
          <w:sz w:val="24"/>
          <w:szCs w:val="24"/>
        </w:rPr>
        <w:t xml:space="preserve">3: </w:t>
      </w:r>
      <w:r w:rsidRPr="000F0F76">
        <w:rPr>
          <w:rFonts w:asciiTheme="minorEastAsia" w:hAnsiTheme="minorEastAsia" w:hint="eastAsia"/>
          <w:sz w:val="24"/>
          <w:szCs w:val="24"/>
        </w:rPr>
        <w:t>邮件读取协议</w:t>
      </w:r>
    </w:p>
    <w:p w:rsidR="00DD46E4" w:rsidRPr="000F0F76" w:rsidRDefault="00DD46E4" w:rsidP="000F0F76">
      <w:pPr>
        <w:pStyle w:val="a3"/>
        <w:numPr>
          <w:ilvl w:val="0"/>
          <w:numId w:val="1"/>
        </w:numPr>
        <w:spacing w:line="240" w:lineRule="auto"/>
        <w:ind w:firstLine="480"/>
        <w:rPr>
          <w:rFonts w:asciiTheme="minorEastAsia" w:hAnsiTheme="minorEastAsia"/>
          <w:sz w:val="24"/>
          <w:szCs w:val="24"/>
        </w:rPr>
      </w:pPr>
      <w:r w:rsidRPr="000F0F76">
        <w:rPr>
          <w:rFonts w:asciiTheme="minorEastAsia" w:hAnsiTheme="minorEastAsia" w:hint="eastAsia"/>
          <w:sz w:val="24"/>
          <w:szCs w:val="24"/>
        </w:rPr>
        <w:t>路由协议（RIP\</w:t>
      </w:r>
      <w:r w:rsidRPr="000F0F76">
        <w:rPr>
          <w:rFonts w:asciiTheme="minorEastAsia" w:hAnsiTheme="minorEastAsia"/>
          <w:sz w:val="24"/>
          <w:szCs w:val="24"/>
        </w:rPr>
        <w:t>BGP</w:t>
      </w:r>
      <w:r w:rsidRPr="000F0F76">
        <w:rPr>
          <w:rFonts w:asciiTheme="minorEastAsia" w:hAnsiTheme="minorEastAsia" w:hint="eastAsia"/>
          <w:sz w:val="24"/>
          <w:szCs w:val="24"/>
        </w:rPr>
        <w:t>\OSPF）</w:t>
      </w:r>
    </w:p>
    <w:p w:rsidR="008F6A3A" w:rsidRPr="000F0F76" w:rsidRDefault="008F6A3A" w:rsidP="000F0F76">
      <w:pPr>
        <w:pStyle w:val="a3"/>
        <w:spacing w:line="240" w:lineRule="auto"/>
        <w:ind w:left="360" w:firstLine="480"/>
        <w:rPr>
          <w:rFonts w:asciiTheme="minorEastAsia" w:hAnsiTheme="minorEastAsia"/>
          <w:sz w:val="24"/>
          <w:szCs w:val="24"/>
        </w:rPr>
      </w:pPr>
      <w:r w:rsidRPr="000F0F76">
        <w:rPr>
          <w:rFonts w:asciiTheme="minorEastAsia" w:hAnsiTheme="minorEastAsia" w:hint="eastAsia"/>
          <w:sz w:val="24"/>
          <w:szCs w:val="24"/>
        </w:rPr>
        <w:t>RIP</w:t>
      </w:r>
      <w:r w:rsidRPr="000F0F76">
        <w:rPr>
          <w:rFonts w:asciiTheme="minorEastAsia" w:hAnsiTheme="minorEastAsia"/>
          <w:sz w:val="24"/>
          <w:szCs w:val="24"/>
        </w:rPr>
        <w:t>:</w:t>
      </w:r>
      <w:r w:rsidRPr="000F0F76">
        <w:rPr>
          <w:rFonts w:asciiTheme="minorEastAsia" w:hAnsiTheme="minorEastAsia" w:hint="eastAsia"/>
          <w:sz w:val="24"/>
          <w:szCs w:val="24"/>
        </w:rPr>
        <w:t>路由信息协议（仅和相邻路由器交换信息）</w:t>
      </w:r>
    </w:p>
    <w:p w:rsidR="008F6A3A" w:rsidRPr="000F0F76" w:rsidRDefault="008F6A3A" w:rsidP="000F0F76">
      <w:pPr>
        <w:pStyle w:val="a3"/>
        <w:spacing w:line="240" w:lineRule="auto"/>
        <w:ind w:left="360" w:firstLine="480"/>
        <w:rPr>
          <w:rFonts w:asciiTheme="minorEastAsia" w:hAnsiTheme="minorEastAsia"/>
          <w:sz w:val="24"/>
          <w:szCs w:val="24"/>
        </w:rPr>
      </w:pPr>
      <w:r w:rsidRPr="000F0F76">
        <w:rPr>
          <w:rFonts w:asciiTheme="minorEastAsia" w:hAnsiTheme="minorEastAsia"/>
          <w:sz w:val="24"/>
          <w:szCs w:val="24"/>
        </w:rPr>
        <w:t>OSPF:</w:t>
      </w:r>
      <w:r w:rsidRPr="000F0F76">
        <w:rPr>
          <w:rFonts w:asciiTheme="minorEastAsia" w:hAnsiTheme="minorEastAsia" w:hint="eastAsia"/>
          <w:sz w:val="24"/>
          <w:szCs w:val="24"/>
        </w:rPr>
        <w:t>内部网关协议（链路状态、不用UDP</w:t>
      </w:r>
      <w:r w:rsidRPr="000F0F76">
        <w:rPr>
          <w:rFonts w:asciiTheme="minorEastAsia" w:hAnsiTheme="minorEastAsia"/>
          <w:sz w:val="24"/>
          <w:szCs w:val="24"/>
        </w:rPr>
        <w:t>,</w:t>
      </w:r>
      <w:r w:rsidRPr="000F0F76">
        <w:rPr>
          <w:rFonts w:asciiTheme="minorEastAsia" w:hAnsiTheme="minorEastAsia" w:hint="eastAsia"/>
          <w:sz w:val="24"/>
          <w:szCs w:val="24"/>
        </w:rPr>
        <w:t>直接用IP数据报传输</w:t>
      </w:r>
      <w:r w:rsidR="0071704C">
        <w:rPr>
          <w:rFonts w:asciiTheme="minorEastAsia" w:hAnsiTheme="minorEastAsia" w:hint="eastAsia"/>
          <w:sz w:val="24"/>
          <w:szCs w:val="24"/>
        </w:rPr>
        <w:t>，其ip数据报首部协议字段位89</w:t>
      </w:r>
      <w:r w:rsidRPr="000F0F76">
        <w:rPr>
          <w:rFonts w:asciiTheme="minorEastAsia" w:hAnsiTheme="minorEastAsia" w:hint="eastAsia"/>
          <w:sz w:val="24"/>
          <w:szCs w:val="24"/>
        </w:rPr>
        <w:t>）</w:t>
      </w:r>
    </w:p>
    <w:p w:rsidR="008F6A3A" w:rsidRPr="000F0F76" w:rsidRDefault="008F6A3A" w:rsidP="000F0F76">
      <w:pPr>
        <w:pStyle w:val="a3"/>
        <w:spacing w:line="240" w:lineRule="auto"/>
        <w:ind w:left="360" w:firstLine="480"/>
        <w:rPr>
          <w:rFonts w:asciiTheme="minorEastAsia" w:hAnsiTheme="minorEastAsia"/>
          <w:sz w:val="24"/>
          <w:szCs w:val="24"/>
        </w:rPr>
      </w:pPr>
      <w:r w:rsidRPr="000F0F76">
        <w:rPr>
          <w:rFonts w:asciiTheme="minorEastAsia" w:hAnsiTheme="minorEastAsia"/>
          <w:sz w:val="24"/>
          <w:szCs w:val="24"/>
        </w:rPr>
        <w:t>BGP:</w:t>
      </w:r>
      <w:r w:rsidRPr="000F0F76">
        <w:rPr>
          <w:rFonts w:asciiTheme="minorEastAsia" w:hAnsiTheme="minorEastAsia" w:hint="eastAsia"/>
          <w:sz w:val="24"/>
          <w:szCs w:val="24"/>
        </w:rPr>
        <w:t>外部网关协议 （不同AS（自治系统）的路由器之间交换信息的协议）</w:t>
      </w:r>
      <w:r w:rsidRPr="000F0F76">
        <w:rPr>
          <w:rFonts w:asciiTheme="minorEastAsia" w:hAnsiTheme="minorEastAsia"/>
          <w:sz w:val="24"/>
          <w:szCs w:val="24"/>
        </w:rPr>
        <w:br/>
      </w:r>
    </w:p>
    <w:p w:rsidR="00476122" w:rsidRPr="000F0F76" w:rsidRDefault="00476122" w:rsidP="000F0F76">
      <w:pPr>
        <w:widowControl w:val="0"/>
        <w:numPr>
          <w:ilvl w:val="0"/>
          <w:numId w:val="1"/>
        </w:numPr>
        <w:snapToGrid w:val="0"/>
        <w:spacing w:before="93" w:after="0" w:line="240" w:lineRule="auto"/>
        <w:ind w:firstLineChars="200" w:firstLine="482"/>
        <w:jc w:val="both"/>
        <w:rPr>
          <w:rFonts w:ascii="宋体" w:hAnsi="宋体"/>
          <w:b/>
          <w:color w:val="000000"/>
          <w:sz w:val="24"/>
          <w:szCs w:val="24"/>
        </w:rPr>
      </w:pPr>
      <w:r w:rsidRPr="000F0F76">
        <w:rPr>
          <w:rFonts w:ascii="宋体" w:hAnsi="宋体" w:hint="eastAsia"/>
          <w:b/>
          <w:color w:val="000000"/>
          <w:sz w:val="24"/>
          <w:szCs w:val="24"/>
        </w:rPr>
        <w:t>请简述网络适配器（网卡）的作用是什么？网络适配器工作在哪一层？</w:t>
      </w:r>
    </w:p>
    <w:p w:rsidR="00476122" w:rsidRPr="000F0F76" w:rsidRDefault="00476122" w:rsidP="000F0F76">
      <w:pPr>
        <w:snapToGrid w:val="0"/>
        <w:spacing w:before="93" w:line="240" w:lineRule="auto"/>
        <w:ind w:left="425" w:firstLineChars="200" w:firstLine="482"/>
        <w:rPr>
          <w:rFonts w:ascii="宋体" w:hAnsi="宋体"/>
          <w:b/>
          <w:color w:val="000000"/>
          <w:sz w:val="24"/>
          <w:szCs w:val="24"/>
        </w:rPr>
      </w:pPr>
      <w:r w:rsidRPr="000F0F76">
        <w:rPr>
          <w:rFonts w:ascii="宋体" w:hAnsi="宋体" w:hint="eastAsia"/>
          <w:b/>
          <w:color w:val="000000"/>
          <w:sz w:val="24"/>
          <w:szCs w:val="24"/>
        </w:rPr>
        <w:t>答：作用：1、进行数据串行传输和并行传输的转换</w:t>
      </w:r>
    </w:p>
    <w:p w:rsidR="00476122" w:rsidRPr="000F0F76" w:rsidRDefault="00476122" w:rsidP="000F0F76">
      <w:pPr>
        <w:snapToGrid w:val="0"/>
        <w:spacing w:before="93" w:line="240" w:lineRule="auto"/>
        <w:ind w:left="425" w:firstLineChars="200" w:firstLine="482"/>
        <w:rPr>
          <w:rFonts w:ascii="宋体" w:hAnsi="宋体"/>
          <w:b/>
          <w:color w:val="000000"/>
          <w:sz w:val="24"/>
          <w:szCs w:val="24"/>
        </w:rPr>
      </w:pPr>
      <w:r w:rsidRPr="000F0F76">
        <w:rPr>
          <w:rFonts w:ascii="宋体" w:hAnsi="宋体" w:hint="eastAsia"/>
          <w:b/>
          <w:color w:val="000000"/>
          <w:sz w:val="24"/>
          <w:szCs w:val="24"/>
        </w:rPr>
        <w:t xml:space="preserve">          2、对数据进行缓存</w:t>
      </w:r>
    </w:p>
    <w:p w:rsidR="00476122" w:rsidRPr="000F0F76" w:rsidRDefault="00476122" w:rsidP="000F0F76">
      <w:pPr>
        <w:snapToGrid w:val="0"/>
        <w:spacing w:before="93" w:line="240" w:lineRule="auto"/>
        <w:ind w:left="425" w:firstLineChars="200" w:firstLine="482"/>
        <w:rPr>
          <w:rFonts w:ascii="宋体" w:hAnsi="宋体"/>
          <w:b/>
          <w:color w:val="000000"/>
          <w:sz w:val="24"/>
          <w:szCs w:val="24"/>
        </w:rPr>
      </w:pPr>
      <w:r w:rsidRPr="000F0F76">
        <w:rPr>
          <w:rFonts w:ascii="宋体" w:hAnsi="宋体" w:hint="eastAsia"/>
          <w:b/>
          <w:color w:val="000000"/>
          <w:sz w:val="24"/>
          <w:szCs w:val="24"/>
        </w:rPr>
        <w:t xml:space="preserve">          3、控制数据传输能力</w:t>
      </w:r>
    </w:p>
    <w:p w:rsidR="00476122" w:rsidRPr="000F0F76" w:rsidRDefault="00476122" w:rsidP="000F0F76">
      <w:pPr>
        <w:snapToGrid w:val="0"/>
        <w:spacing w:before="93" w:line="240" w:lineRule="auto"/>
        <w:ind w:firstLineChars="200" w:firstLine="482"/>
        <w:rPr>
          <w:rFonts w:ascii="宋体" w:hAnsi="宋体"/>
          <w:b/>
          <w:color w:val="000000"/>
          <w:sz w:val="24"/>
          <w:szCs w:val="24"/>
        </w:rPr>
      </w:pPr>
      <w:r w:rsidRPr="000F0F76">
        <w:rPr>
          <w:rFonts w:ascii="宋体" w:hAnsi="宋体" w:hint="eastAsia"/>
          <w:b/>
          <w:color w:val="000000"/>
          <w:sz w:val="24"/>
          <w:szCs w:val="24"/>
        </w:rPr>
        <w:t xml:space="preserve">              4、实现以太网协议</w:t>
      </w:r>
    </w:p>
    <w:p w:rsidR="00476122" w:rsidRPr="000F0F76" w:rsidRDefault="00476122" w:rsidP="000F0F76">
      <w:pPr>
        <w:snapToGrid w:val="0"/>
        <w:spacing w:before="93" w:line="240" w:lineRule="auto"/>
        <w:ind w:left="420" w:firstLineChars="200" w:firstLine="482"/>
        <w:rPr>
          <w:rFonts w:ascii="宋体" w:hAnsi="宋体"/>
          <w:b/>
          <w:color w:val="000000"/>
          <w:sz w:val="24"/>
          <w:szCs w:val="24"/>
        </w:rPr>
      </w:pPr>
      <w:r w:rsidRPr="000F0F76">
        <w:rPr>
          <w:rFonts w:ascii="宋体" w:hAnsi="宋体" w:hint="eastAsia"/>
          <w:b/>
          <w:color w:val="000000"/>
          <w:sz w:val="24"/>
          <w:szCs w:val="24"/>
        </w:rPr>
        <w:t>网络适配器工作在数据链路，但其包括数据链路层和物理层两层的。</w:t>
      </w:r>
    </w:p>
    <w:p w:rsidR="00670951" w:rsidRPr="000F0F76" w:rsidRDefault="004F2886" w:rsidP="000F0F76">
      <w:pPr>
        <w:pStyle w:val="a3"/>
        <w:numPr>
          <w:ilvl w:val="0"/>
          <w:numId w:val="1"/>
        </w:numPr>
        <w:spacing w:line="240" w:lineRule="auto"/>
        <w:ind w:left="410" w:firstLine="482"/>
        <w:rPr>
          <w:rFonts w:asciiTheme="minorEastAsia" w:hAnsiTheme="minorEastAsia"/>
          <w:b/>
          <w:sz w:val="24"/>
          <w:szCs w:val="24"/>
        </w:rPr>
      </w:pPr>
      <w:r w:rsidRPr="000F0F76">
        <w:rPr>
          <w:rFonts w:asciiTheme="minorEastAsia" w:hAnsiTheme="minorEastAsia" w:hint="eastAsia"/>
          <w:b/>
          <w:sz w:val="24"/>
          <w:szCs w:val="24"/>
        </w:rPr>
        <w:t>TCP的三次握手过程</w:t>
      </w:r>
    </w:p>
    <w:p w:rsidR="00670951" w:rsidRPr="000F0F76" w:rsidRDefault="00670951" w:rsidP="000F0F76">
      <w:pPr>
        <w:spacing w:line="240" w:lineRule="auto"/>
        <w:ind w:firstLineChars="200" w:firstLine="482"/>
        <w:rPr>
          <w:rFonts w:asciiTheme="minorEastAsia" w:hAnsiTheme="minorEastAsia"/>
          <w:b/>
          <w:sz w:val="24"/>
          <w:szCs w:val="24"/>
        </w:rPr>
      </w:pPr>
      <w:r w:rsidRPr="000F0F76">
        <w:rPr>
          <w:rFonts w:asciiTheme="minorEastAsia" w:hAnsiTheme="minorEastAsia" w:hint="eastAsia"/>
          <w:b/>
          <w:sz w:val="24"/>
          <w:szCs w:val="24"/>
        </w:rPr>
        <w:t>第一次：</w:t>
      </w:r>
    </w:p>
    <w:p w:rsidR="00670951" w:rsidRPr="000F0F76" w:rsidRDefault="00670951" w:rsidP="000F0F76">
      <w:pPr>
        <w:pStyle w:val="a3"/>
        <w:spacing w:line="240" w:lineRule="auto"/>
        <w:ind w:left="478" w:firstLine="482"/>
        <w:rPr>
          <w:rFonts w:asciiTheme="minorEastAsia" w:hAnsiTheme="minorEastAsia"/>
          <w:b/>
          <w:sz w:val="24"/>
          <w:szCs w:val="24"/>
        </w:rPr>
      </w:pPr>
      <w:r w:rsidRPr="000F0F76">
        <w:rPr>
          <w:rFonts w:asciiTheme="minorEastAsia" w:hAnsiTheme="minorEastAsia" w:hint="eastAsia"/>
          <w:b/>
          <w:sz w:val="24"/>
          <w:szCs w:val="24"/>
        </w:rPr>
        <w:t>A 的 TCP 向 B 发出连接请求报文段，其首部中的同步位 SYN = 1，并选择序号 seq = x，表明传送数据时的第一个数据字节的序号是 x。</w:t>
      </w:r>
    </w:p>
    <w:p w:rsidR="00670951" w:rsidRPr="000F0F76" w:rsidRDefault="00670951" w:rsidP="000F0F76">
      <w:pPr>
        <w:spacing w:line="240" w:lineRule="auto"/>
        <w:ind w:firstLineChars="200" w:firstLine="482"/>
        <w:rPr>
          <w:rFonts w:asciiTheme="minorEastAsia" w:hAnsiTheme="minorEastAsia"/>
          <w:b/>
          <w:sz w:val="24"/>
          <w:szCs w:val="24"/>
        </w:rPr>
      </w:pPr>
      <w:r w:rsidRPr="000F0F76">
        <w:rPr>
          <w:rFonts w:asciiTheme="minorEastAsia" w:hAnsiTheme="minorEastAsia" w:hint="eastAsia"/>
          <w:b/>
          <w:sz w:val="24"/>
          <w:szCs w:val="24"/>
        </w:rPr>
        <w:t>第二次：</w:t>
      </w:r>
    </w:p>
    <w:p w:rsidR="00670951" w:rsidRPr="000F0F76" w:rsidRDefault="00670951" w:rsidP="000F0F76">
      <w:pPr>
        <w:pStyle w:val="a3"/>
        <w:spacing w:line="240" w:lineRule="auto"/>
        <w:ind w:left="478" w:firstLine="482"/>
        <w:rPr>
          <w:rFonts w:asciiTheme="minorEastAsia" w:hAnsiTheme="minorEastAsia"/>
          <w:b/>
          <w:sz w:val="24"/>
          <w:szCs w:val="24"/>
        </w:rPr>
      </w:pPr>
      <w:r w:rsidRPr="000F0F76">
        <w:rPr>
          <w:rFonts w:asciiTheme="minorEastAsia" w:hAnsiTheme="minorEastAsia" w:hint="eastAsia"/>
          <w:b/>
          <w:sz w:val="24"/>
          <w:szCs w:val="24"/>
        </w:rPr>
        <w:lastRenderedPageBreak/>
        <w:t>B 的 TCP 收到连接请求报文段后，如同意，则发回确认。 B 在确认报文段中应使 SYN = 1，使 ACK = 1，</w:t>
      </w:r>
      <w:r w:rsidRPr="000F0F76">
        <w:rPr>
          <w:rFonts w:asciiTheme="minorEastAsia" w:hAnsiTheme="minorEastAsia"/>
          <w:b/>
          <w:sz w:val="24"/>
          <w:szCs w:val="24"/>
        </w:rPr>
        <w:t xml:space="preserve"> </w:t>
      </w:r>
      <w:r w:rsidRPr="000F0F76">
        <w:rPr>
          <w:rFonts w:asciiTheme="minorEastAsia" w:hAnsiTheme="minorEastAsia" w:hint="eastAsia"/>
          <w:b/>
          <w:sz w:val="24"/>
          <w:szCs w:val="24"/>
        </w:rPr>
        <w:t>其确认号</w:t>
      </w:r>
      <w:r w:rsidRPr="000F0F76">
        <w:rPr>
          <w:rFonts w:asciiTheme="minorEastAsia" w:hAnsiTheme="minorEastAsia"/>
          <w:b/>
          <w:sz w:val="24"/>
          <w:szCs w:val="24"/>
        </w:rPr>
        <w:t xml:space="preserve">ack = x </w:t>
      </w:r>
      <w:r w:rsidRPr="000F0F76">
        <w:rPr>
          <w:rFonts w:asciiTheme="minorEastAsia" w:hAnsiTheme="minorEastAsia"/>
          <w:b/>
          <w:sz w:val="24"/>
          <w:szCs w:val="24"/>
        </w:rPr>
        <w:t> 1</w:t>
      </w:r>
      <w:r w:rsidRPr="000F0F76">
        <w:rPr>
          <w:rFonts w:asciiTheme="minorEastAsia" w:hAnsiTheme="minorEastAsia" w:hint="eastAsia"/>
          <w:b/>
          <w:sz w:val="24"/>
          <w:szCs w:val="24"/>
        </w:rPr>
        <w:t>，自己选择的序号</w:t>
      </w:r>
      <w:r w:rsidRPr="000F0F76">
        <w:rPr>
          <w:rFonts w:asciiTheme="minorEastAsia" w:hAnsiTheme="minorEastAsia"/>
          <w:b/>
          <w:sz w:val="24"/>
          <w:szCs w:val="24"/>
        </w:rPr>
        <w:t xml:space="preserve"> seq = y</w:t>
      </w:r>
      <w:r w:rsidRPr="000F0F76">
        <w:rPr>
          <w:rFonts w:asciiTheme="minorEastAsia" w:hAnsiTheme="minorEastAsia" w:hint="eastAsia"/>
          <w:b/>
          <w:sz w:val="24"/>
          <w:szCs w:val="24"/>
        </w:rPr>
        <w:t>。</w:t>
      </w:r>
    </w:p>
    <w:p w:rsidR="009B1BE3" w:rsidRPr="000F0F76" w:rsidRDefault="009B1BE3" w:rsidP="000F0F76">
      <w:pPr>
        <w:spacing w:line="240" w:lineRule="auto"/>
        <w:ind w:firstLineChars="200" w:firstLine="482"/>
        <w:rPr>
          <w:rFonts w:asciiTheme="minorEastAsia" w:hAnsiTheme="minorEastAsia"/>
          <w:b/>
          <w:sz w:val="24"/>
          <w:szCs w:val="24"/>
        </w:rPr>
      </w:pPr>
      <w:r w:rsidRPr="000F0F76">
        <w:rPr>
          <w:rFonts w:asciiTheme="minorEastAsia" w:hAnsiTheme="minorEastAsia" w:hint="eastAsia"/>
          <w:b/>
          <w:sz w:val="24"/>
          <w:szCs w:val="24"/>
        </w:rPr>
        <w:t>第三次：</w:t>
      </w:r>
    </w:p>
    <w:p w:rsidR="009B1BE3" w:rsidRPr="000F0F76" w:rsidRDefault="009B1BE3" w:rsidP="000F0F76">
      <w:pPr>
        <w:spacing w:line="240" w:lineRule="auto"/>
        <w:ind w:firstLineChars="200" w:firstLine="482"/>
        <w:rPr>
          <w:rFonts w:asciiTheme="minorEastAsia" w:hAnsiTheme="minorEastAsia"/>
          <w:b/>
          <w:sz w:val="24"/>
          <w:szCs w:val="24"/>
        </w:rPr>
      </w:pPr>
      <w:r w:rsidRPr="000F0F76">
        <w:rPr>
          <w:rFonts w:asciiTheme="minorEastAsia" w:hAnsiTheme="minorEastAsia" w:hint="eastAsia"/>
          <w:b/>
          <w:sz w:val="24"/>
          <w:szCs w:val="24"/>
        </w:rPr>
        <w:t>A 收到此报文段后向 B 给出确认，其 ACK = 1，</w:t>
      </w:r>
      <w:r w:rsidRPr="000F0F76">
        <w:rPr>
          <w:rFonts w:asciiTheme="minorEastAsia" w:hAnsiTheme="minorEastAsia"/>
          <w:b/>
          <w:sz w:val="24"/>
          <w:szCs w:val="24"/>
        </w:rPr>
        <w:t xml:space="preserve"> </w:t>
      </w:r>
      <w:r w:rsidRPr="000F0F76">
        <w:rPr>
          <w:rFonts w:asciiTheme="minorEastAsia" w:hAnsiTheme="minorEastAsia" w:hint="eastAsia"/>
          <w:b/>
          <w:sz w:val="24"/>
          <w:szCs w:val="24"/>
        </w:rPr>
        <w:t>确认号</w:t>
      </w:r>
      <w:r w:rsidRPr="000F0F76">
        <w:rPr>
          <w:rFonts w:asciiTheme="minorEastAsia" w:hAnsiTheme="minorEastAsia"/>
          <w:b/>
          <w:sz w:val="24"/>
          <w:szCs w:val="24"/>
        </w:rPr>
        <w:t xml:space="preserve"> </w:t>
      </w:r>
      <w:r w:rsidRPr="000F0F76">
        <w:rPr>
          <w:rFonts w:asciiTheme="minorEastAsia" w:hAnsiTheme="minorEastAsia" w:hint="eastAsia"/>
          <w:b/>
          <w:sz w:val="24"/>
          <w:szCs w:val="24"/>
        </w:rPr>
        <w:t>、</w:t>
      </w:r>
      <w:r w:rsidRPr="000F0F76">
        <w:rPr>
          <w:rFonts w:asciiTheme="minorEastAsia" w:hAnsiTheme="minorEastAsia"/>
          <w:b/>
          <w:sz w:val="24"/>
          <w:szCs w:val="24"/>
        </w:rPr>
        <w:t>ack = y</w:t>
      </w:r>
      <w:r w:rsidRPr="000F0F76">
        <w:rPr>
          <w:rFonts w:asciiTheme="minorEastAsia" w:hAnsiTheme="minorEastAsia" w:hint="eastAsia"/>
          <w:b/>
          <w:sz w:val="24"/>
          <w:szCs w:val="24"/>
        </w:rPr>
        <w:t xml:space="preserve"> ，A 的 TCP 通知上层应用进程，连接已经建立。</w:t>
      </w:r>
    </w:p>
    <w:p w:rsidR="00F11094" w:rsidRPr="000F0F76" w:rsidRDefault="00F11094" w:rsidP="000F0F76">
      <w:pPr>
        <w:pStyle w:val="a3"/>
        <w:numPr>
          <w:ilvl w:val="0"/>
          <w:numId w:val="1"/>
        </w:numPr>
        <w:spacing w:line="240" w:lineRule="auto"/>
        <w:ind w:left="410" w:firstLine="482"/>
        <w:rPr>
          <w:rFonts w:asciiTheme="minorEastAsia" w:hAnsiTheme="minorEastAsia"/>
          <w:b/>
          <w:sz w:val="24"/>
          <w:szCs w:val="24"/>
        </w:rPr>
      </w:pPr>
      <w:r w:rsidRPr="000F0F76">
        <w:rPr>
          <w:rFonts w:asciiTheme="minorEastAsia" w:hAnsiTheme="minorEastAsia" w:hint="eastAsia"/>
          <w:b/>
          <w:sz w:val="24"/>
          <w:szCs w:val="24"/>
        </w:rPr>
        <w:t>以太网交换机的特点</w:t>
      </w:r>
    </w:p>
    <w:p w:rsidR="00476122" w:rsidRPr="000F0F76" w:rsidRDefault="00476122" w:rsidP="000F0F76">
      <w:pPr>
        <w:pStyle w:val="a3"/>
        <w:spacing w:line="240" w:lineRule="auto"/>
        <w:ind w:left="478" w:firstLine="482"/>
        <w:rPr>
          <w:rFonts w:asciiTheme="minorEastAsia" w:hAnsiTheme="minorEastAsia"/>
          <w:b/>
          <w:sz w:val="24"/>
          <w:szCs w:val="24"/>
        </w:rPr>
      </w:pPr>
      <w:r w:rsidRPr="000F0F76">
        <w:rPr>
          <w:rFonts w:asciiTheme="minorEastAsia" w:hAnsiTheme="minorEastAsia" w:hint="eastAsia"/>
          <w:b/>
          <w:sz w:val="24"/>
          <w:szCs w:val="24"/>
        </w:rPr>
        <w:t>从技术上讲，网络接口数很少，一般只有2~4个，而以太网通常都有十几个接口。因此，以太网交换机实质上就是一个多接口的网桥，和工作在物理层的转发器和集线器有很大的差别。此外，以太网交换机的每个接口都直接与一个单个主机或另一个集线器相连，并且一般都工作在全双工方式。当主机需要通信时，交换机能同时连通许多对的接口，使每一对相互通信的主机都能独占通信媒体那样，无碰撞地传输数据。以太网交换机和网桥一样，也是一种即插即用设备，其内部的帧转发表也是通过自学习算法自动地逐渐建立起来的。当两个站通信完成后就断开连接。以太网交换机由于使用了专用的交换结构芯片，其交换速率就较高。</w:t>
      </w:r>
      <w:r w:rsidRPr="000F0F76">
        <w:rPr>
          <w:rFonts w:asciiTheme="minorEastAsia" w:hAnsiTheme="minorEastAsia"/>
          <w:b/>
          <w:sz w:val="24"/>
          <w:szCs w:val="24"/>
        </w:rPr>
        <w:br/>
      </w:r>
    </w:p>
    <w:p w:rsidR="00476122" w:rsidRPr="000F0F76" w:rsidRDefault="00476122" w:rsidP="000F0F76">
      <w:pPr>
        <w:pStyle w:val="a3"/>
        <w:spacing w:line="240" w:lineRule="auto"/>
        <w:ind w:left="478" w:firstLine="482"/>
        <w:rPr>
          <w:rFonts w:asciiTheme="minorEastAsia" w:hAnsiTheme="minorEastAsia"/>
          <w:b/>
          <w:sz w:val="24"/>
          <w:szCs w:val="24"/>
        </w:rPr>
      </w:pPr>
    </w:p>
    <w:p w:rsidR="00DD46E4" w:rsidRPr="000F0F76" w:rsidRDefault="00DD46E4" w:rsidP="000F0F76">
      <w:pPr>
        <w:pStyle w:val="a3"/>
        <w:spacing w:line="240" w:lineRule="auto"/>
        <w:ind w:left="478" w:firstLine="482"/>
        <w:rPr>
          <w:rFonts w:asciiTheme="minorEastAsia" w:hAnsiTheme="minorEastAsia"/>
          <w:b/>
          <w:sz w:val="24"/>
          <w:szCs w:val="24"/>
        </w:rPr>
      </w:pPr>
      <w:r w:rsidRPr="000F0F76">
        <w:rPr>
          <w:rFonts w:asciiTheme="minorEastAsia" w:hAnsiTheme="minorEastAsia" w:hint="eastAsia"/>
          <w:b/>
          <w:sz w:val="24"/>
          <w:szCs w:val="24"/>
        </w:rPr>
        <w:t>实质上是一个多接口的网桥</w:t>
      </w:r>
    </w:p>
    <w:p w:rsidR="00CB56E4" w:rsidRPr="000F0F76" w:rsidRDefault="00CB56E4" w:rsidP="000F0F76">
      <w:pPr>
        <w:spacing w:line="240" w:lineRule="auto"/>
        <w:ind w:firstLineChars="200" w:firstLine="482"/>
        <w:rPr>
          <w:rFonts w:asciiTheme="minorEastAsia" w:hAnsiTheme="minorEastAsia"/>
          <w:b/>
          <w:sz w:val="24"/>
          <w:szCs w:val="24"/>
        </w:rPr>
      </w:pPr>
      <w:r w:rsidRPr="000F0F76">
        <w:rPr>
          <w:rFonts w:asciiTheme="minorEastAsia" w:hAnsiTheme="minorEastAsia" w:hint="eastAsia"/>
          <w:b/>
          <w:sz w:val="24"/>
          <w:szCs w:val="24"/>
        </w:rPr>
        <w:t>1、以太网交换机的每个端口都直接与主机相连，并且一般都工作在全双工方式。</w:t>
      </w:r>
    </w:p>
    <w:p w:rsidR="00CB56E4" w:rsidRPr="000F0F76" w:rsidRDefault="00CB56E4" w:rsidP="000F0F76">
      <w:pPr>
        <w:pStyle w:val="a3"/>
        <w:spacing w:line="240" w:lineRule="auto"/>
        <w:ind w:left="476" w:firstLine="482"/>
        <w:rPr>
          <w:rFonts w:asciiTheme="minorEastAsia" w:hAnsiTheme="minorEastAsia"/>
          <w:b/>
          <w:sz w:val="24"/>
          <w:szCs w:val="24"/>
        </w:rPr>
      </w:pPr>
      <w:r w:rsidRPr="000F0F76">
        <w:rPr>
          <w:rFonts w:asciiTheme="minorEastAsia" w:hAnsiTheme="minorEastAsia" w:hint="eastAsia"/>
          <w:b/>
          <w:sz w:val="24"/>
          <w:szCs w:val="24"/>
        </w:rPr>
        <w:t>2、交换机能同时连通许多对的端口，使每一对相互通信的主机都能像独占通信媒体那样，进行无冲突地传输数据。</w:t>
      </w:r>
    </w:p>
    <w:p w:rsidR="00087553" w:rsidRPr="000F0F76" w:rsidRDefault="00CB56E4" w:rsidP="000F0F76">
      <w:pPr>
        <w:pStyle w:val="a3"/>
        <w:spacing w:line="240" w:lineRule="auto"/>
        <w:ind w:left="476" w:firstLine="482"/>
        <w:rPr>
          <w:rFonts w:asciiTheme="minorEastAsia" w:hAnsiTheme="minorEastAsia"/>
          <w:b/>
          <w:sz w:val="24"/>
          <w:szCs w:val="24"/>
        </w:rPr>
      </w:pPr>
      <w:r w:rsidRPr="000F0F76">
        <w:rPr>
          <w:rFonts w:asciiTheme="minorEastAsia" w:hAnsiTheme="minorEastAsia" w:hint="eastAsia"/>
          <w:b/>
          <w:sz w:val="24"/>
          <w:szCs w:val="24"/>
        </w:rPr>
        <w:t>3、共享传输媒体的带宽，对于普通10 Mb/s 的共享式以太网，若共有N个用户，则每个用户占有的平均带宽只有总带宽（10 Mb/s）的N分之一。</w:t>
      </w:r>
    </w:p>
    <w:p w:rsidR="00CB56E4" w:rsidRPr="000F0F76" w:rsidRDefault="00670951" w:rsidP="000F0F76">
      <w:pPr>
        <w:pStyle w:val="a3"/>
        <w:numPr>
          <w:ilvl w:val="0"/>
          <w:numId w:val="1"/>
        </w:numPr>
        <w:spacing w:line="240" w:lineRule="auto"/>
        <w:ind w:left="410" w:firstLine="482"/>
        <w:rPr>
          <w:rFonts w:asciiTheme="minorEastAsia" w:hAnsiTheme="minorEastAsia"/>
          <w:sz w:val="24"/>
          <w:szCs w:val="24"/>
        </w:rPr>
      </w:pPr>
      <w:r w:rsidRPr="000F0F76">
        <w:rPr>
          <w:rFonts w:asciiTheme="minorEastAsia" w:hAnsiTheme="minorEastAsia" w:hint="eastAsia"/>
          <w:b/>
          <w:sz w:val="24"/>
          <w:szCs w:val="24"/>
        </w:rPr>
        <w:t>网桥功能：</w:t>
      </w:r>
      <w:r w:rsidR="000C6B14" w:rsidRPr="000F0F76">
        <w:rPr>
          <w:rFonts w:asciiTheme="minorEastAsia" w:hAnsiTheme="minorEastAsia" w:hint="eastAsia"/>
          <w:b/>
          <w:sz w:val="24"/>
          <w:szCs w:val="24"/>
        </w:rPr>
        <w:t>（数据链路层）</w:t>
      </w:r>
    </w:p>
    <w:p w:rsidR="00DD46E4" w:rsidRPr="000F0F76" w:rsidRDefault="00DD46E4" w:rsidP="000F0F76">
      <w:pPr>
        <w:pStyle w:val="a3"/>
        <w:spacing w:line="240" w:lineRule="auto"/>
        <w:ind w:left="478" w:firstLine="482"/>
        <w:rPr>
          <w:rFonts w:asciiTheme="minorEastAsia" w:hAnsiTheme="minorEastAsia"/>
          <w:b/>
          <w:sz w:val="24"/>
          <w:szCs w:val="24"/>
        </w:rPr>
      </w:pPr>
      <w:r w:rsidRPr="000F0F76">
        <w:rPr>
          <w:rFonts w:asciiTheme="minorEastAsia" w:hAnsiTheme="minorEastAsia" w:hint="eastAsia"/>
          <w:b/>
          <w:sz w:val="24"/>
          <w:szCs w:val="24"/>
        </w:rPr>
        <w:t>网桥工作在数据链路层，它根据 MAC 帧的目的地址对收到的帧进行转发。</w:t>
      </w:r>
    </w:p>
    <w:p w:rsidR="00670951" w:rsidRPr="000F0F76" w:rsidRDefault="00DD46E4" w:rsidP="000F0F76">
      <w:pPr>
        <w:pStyle w:val="a3"/>
        <w:spacing w:line="240" w:lineRule="auto"/>
        <w:ind w:left="478" w:firstLine="482"/>
        <w:rPr>
          <w:rFonts w:asciiTheme="minorEastAsia" w:hAnsiTheme="minorEastAsia"/>
          <w:b/>
          <w:sz w:val="24"/>
          <w:szCs w:val="24"/>
        </w:rPr>
      </w:pPr>
      <w:r w:rsidRPr="000F0F76">
        <w:rPr>
          <w:rFonts w:asciiTheme="minorEastAsia" w:hAnsiTheme="minorEastAsia" w:hint="eastAsia"/>
          <w:b/>
          <w:sz w:val="24"/>
          <w:szCs w:val="24"/>
        </w:rPr>
        <w:t>网桥具有过滤帧的功能。当网桥收到一个帧时，并不是向所有的接口转发此帧，而是先检查此帧的目的 MAC 地址，然后再确定将该帧转发到哪一个接口</w:t>
      </w:r>
    </w:p>
    <w:p w:rsidR="00CB56E4" w:rsidRPr="000F0F76" w:rsidRDefault="006078BB" w:rsidP="000F0F76">
      <w:pPr>
        <w:pStyle w:val="a3"/>
        <w:spacing w:line="240" w:lineRule="auto"/>
        <w:ind w:left="476" w:firstLine="482"/>
        <w:rPr>
          <w:rFonts w:asciiTheme="minorEastAsia" w:hAnsiTheme="minorEastAsia"/>
          <w:b/>
          <w:sz w:val="24"/>
          <w:szCs w:val="24"/>
        </w:rPr>
      </w:pPr>
      <w:r w:rsidRPr="000F0F76">
        <w:rPr>
          <w:rFonts w:asciiTheme="minorEastAsia" w:hAnsiTheme="minorEastAsia" w:hint="eastAsia"/>
          <w:b/>
          <w:sz w:val="24"/>
          <w:szCs w:val="24"/>
        </w:rPr>
        <w:t>中继器</w:t>
      </w:r>
      <w:r w:rsidR="00CB56E4" w:rsidRPr="000F0F76">
        <w:rPr>
          <w:rFonts w:asciiTheme="minorEastAsia" w:hAnsiTheme="minorEastAsia" w:hint="eastAsia"/>
          <w:b/>
          <w:sz w:val="24"/>
          <w:szCs w:val="24"/>
        </w:rPr>
        <w:t>、</w:t>
      </w:r>
      <w:r w:rsidR="00EF4641" w:rsidRPr="000F0F76">
        <w:rPr>
          <w:rFonts w:asciiTheme="minorEastAsia" w:hAnsiTheme="minorEastAsia" w:hint="eastAsia"/>
          <w:b/>
          <w:sz w:val="24"/>
          <w:szCs w:val="24"/>
        </w:rPr>
        <w:t>放大信号，补偿信号衰弱，支持远距离的通信</w:t>
      </w:r>
    </w:p>
    <w:p w:rsidR="00CB56E4" w:rsidRPr="000F0F76" w:rsidRDefault="006078BB" w:rsidP="000F0F76">
      <w:pPr>
        <w:pStyle w:val="a3"/>
        <w:spacing w:line="240" w:lineRule="auto"/>
        <w:ind w:left="476" w:firstLine="482"/>
        <w:rPr>
          <w:rFonts w:asciiTheme="minorEastAsia" w:hAnsiTheme="minorEastAsia"/>
          <w:b/>
          <w:sz w:val="24"/>
          <w:szCs w:val="24"/>
        </w:rPr>
      </w:pPr>
      <w:r w:rsidRPr="000F0F76">
        <w:rPr>
          <w:rFonts w:asciiTheme="minorEastAsia" w:hAnsiTheme="minorEastAsia" w:hint="eastAsia"/>
          <w:b/>
          <w:sz w:val="24"/>
          <w:szCs w:val="24"/>
        </w:rPr>
        <w:t>路由器</w:t>
      </w:r>
      <w:r w:rsidR="00F175AC" w:rsidRPr="000F0F76">
        <w:rPr>
          <w:rFonts w:asciiTheme="minorEastAsia" w:hAnsiTheme="minorEastAsia" w:hint="eastAsia"/>
          <w:b/>
          <w:sz w:val="24"/>
          <w:szCs w:val="24"/>
        </w:rPr>
        <w:t xml:space="preserve"> 路由选择、数据转发</w:t>
      </w:r>
    </w:p>
    <w:p w:rsidR="00DD46E4" w:rsidRPr="000F0F76" w:rsidRDefault="00DD46E4" w:rsidP="000F0F76">
      <w:pPr>
        <w:pStyle w:val="a3"/>
        <w:numPr>
          <w:ilvl w:val="0"/>
          <w:numId w:val="1"/>
        </w:numPr>
        <w:spacing w:line="240" w:lineRule="auto"/>
        <w:ind w:firstLine="482"/>
        <w:rPr>
          <w:rFonts w:asciiTheme="minorEastAsia" w:hAnsiTheme="minorEastAsia"/>
          <w:sz w:val="24"/>
          <w:szCs w:val="24"/>
        </w:rPr>
      </w:pPr>
      <w:r w:rsidRPr="000F0F76">
        <w:rPr>
          <w:rFonts w:asciiTheme="minorEastAsia" w:hAnsiTheme="minorEastAsia" w:hint="eastAsia"/>
          <w:b/>
          <w:sz w:val="24"/>
          <w:szCs w:val="24"/>
        </w:rPr>
        <w:t>域名</w:t>
      </w:r>
      <w:r w:rsidR="00C9489C" w:rsidRPr="000F0F76">
        <w:rPr>
          <w:rFonts w:asciiTheme="minorEastAsia" w:hAnsiTheme="minorEastAsia" w:hint="eastAsia"/>
          <w:b/>
          <w:sz w:val="24"/>
          <w:szCs w:val="24"/>
        </w:rPr>
        <w:t>系统：</w:t>
      </w:r>
    </w:p>
    <w:p w:rsidR="00C9489C" w:rsidRPr="000F0F76" w:rsidRDefault="00C9489C" w:rsidP="000F0F76">
      <w:pPr>
        <w:pStyle w:val="a3"/>
        <w:spacing w:line="240" w:lineRule="auto"/>
        <w:ind w:left="360" w:firstLine="482"/>
        <w:rPr>
          <w:rFonts w:asciiTheme="minorEastAsia" w:hAnsiTheme="minorEastAsia"/>
          <w:b/>
          <w:sz w:val="24"/>
          <w:szCs w:val="24"/>
        </w:rPr>
      </w:pPr>
      <w:r w:rsidRPr="000F0F76">
        <w:rPr>
          <w:rFonts w:asciiTheme="minorEastAsia" w:hAnsiTheme="minorEastAsia" w:hint="eastAsia"/>
          <w:b/>
          <w:sz w:val="24"/>
          <w:szCs w:val="24"/>
        </w:rPr>
        <w:lastRenderedPageBreak/>
        <w:t>是因特网使用的命名系统用来把便于人们 使用的机器名字转化为ip地址</w:t>
      </w:r>
      <w:r w:rsidR="00476122" w:rsidRPr="000F0F76">
        <w:rPr>
          <w:rFonts w:asciiTheme="minorEastAsia" w:hAnsiTheme="minorEastAsia" w:hint="eastAsia"/>
          <w:b/>
          <w:sz w:val="24"/>
          <w:szCs w:val="24"/>
        </w:rPr>
        <w:t>。</w:t>
      </w:r>
    </w:p>
    <w:p w:rsidR="00476122" w:rsidRPr="000F0F76" w:rsidRDefault="00476122" w:rsidP="000F0F76">
      <w:pPr>
        <w:pStyle w:val="a3"/>
        <w:spacing w:line="240" w:lineRule="auto"/>
        <w:ind w:left="360" w:firstLine="482"/>
        <w:rPr>
          <w:rFonts w:asciiTheme="minorEastAsia" w:hAnsiTheme="minorEastAsia"/>
          <w:b/>
          <w:sz w:val="24"/>
          <w:szCs w:val="24"/>
        </w:rPr>
      </w:pPr>
      <w:r w:rsidRPr="000F0F76">
        <w:rPr>
          <w:rFonts w:asciiTheme="minorEastAsia" w:hAnsiTheme="minorEastAsia" w:hint="eastAsia"/>
          <w:b/>
          <w:sz w:val="24"/>
          <w:szCs w:val="24"/>
        </w:rPr>
        <w:t>（1）根域名服务器：根域名服务器是最高层次的域名服务器，也是最重要的域名服务器。所有的域名服务器都知道所有的顶级服务器的域名和IP地址。</w:t>
      </w:r>
    </w:p>
    <w:p w:rsidR="00476122" w:rsidRPr="000F0F76" w:rsidRDefault="00476122" w:rsidP="000F0F76">
      <w:pPr>
        <w:pStyle w:val="a3"/>
        <w:spacing w:line="240" w:lineRule="auto"/>
        <w:ind w:left="360" w:firstLine="482"/>
        <w:rPr>
          <w:rFonts w:asciiTheme="minorEastAsia" w:hAnsiTheme="minorEastAsia"/>
          <w:b/>
          <w:sz w:val="24"/>
          <w:szCs w:val="24"/>
        </w:rPr>
      </w:pPr>
      <w:r w:rsidRPr="000F0F76">
        <w:rPr>
          <w:rFonts w:asciiTheme="minorEastAsia" w:hAnsiTheme="minorEastAsia" w:hint="eastAsia"/>
          <w:b/>
          <w:sz w:val="24"/>
          <w:szCs w:val="24"/>
        </w:rPr>
        <w:t>（2）顶级域名服务器：这些域名服务器负责管理在该顶级域名服务器注册所有二级域名。</w:t>
      </w:r>
    </w:p>
    <w:p w:rsidR="00476122" w:rsidRPr="000F0F76" w:rsidRDefault="00476122" w:rsidP="000F0F76">
      <w:pPr>
        <w:pStyle w:val="a3"/>
        <w:spacing w:line="240" w:lineRule="auto"/>
        <w:ind w:left="360" w:firstLine="482"/>
        <w:rPr>
          <w:rFonts w:asciiTheme="minorEastAsia" w:hAnsiTheme="minorEastAsia"/>
          <w:b/>
          <w:sz w:val="24"/>
          <w:szCs w:val="24"/>
        </w:rPr>
      </w:pPr>
      <w:r w:rsidRPr="000F0F76">
        <w:rPr>
          <w:rFonts w:asciiTheme="minorEastAsia" w:hAnsiTheme="minorEastAsia" w:hint="eastAsia"/>
          <w:b/>
          <w:sz w:val="24"/>
          <w:szCs w:val="24"/>
        </w:rPr>
        <w:t>（3）权限域名服务器：当一个权限域名服务器还能给出最后的查询回答时，就会发出查询请求的DNS客户，下一步应当找哪一个权限域名服务器。</w:t>
      </w:r>
    </w:p>
    <w:p w:rsidR="00476122" w:rsidRPr="000F0F76" w:rsidRDefault="00476122" w:rsidP="000F0F76">
      <w:pPr>
        <w:pStyle w:val="a3"/>
        <w:spacing w:line="240" w:lineRule="auto"/>
        <w:ind w:left="360" w:firstLine="482"/>
        <w:rPr>
          <w:rFonts w:asciiTheme="minorEastAsia" w:hAnsiTheme="minorEastAsia"/>
          <w:b/>
          <w:sz w:val="24"/>
          <w:szCs w:val="24"/>
        </w:rPr>
      </w:pPr>
      <w:r w:rsidRPr="000F0F76">
        <w:rPr>
          <w:rFonts w:asciiTheme="minorEastAsia" w:hAnsiTheme="minorEastAsia" w:hint="eastAsia"/>
          <w:b/>
          <w:sz w:val="24"/>
          <w:szCs w:val="24"/>
        </w:rPr>
        <w:t>（4）本地域名服务器：当一个主机发出DNS查询请求时，这个查询请求报文就发送给本地域名服务器。</w:t>
      </w:r>
    </w:p>
    <w:p w:rsidR="00EB3712" w:rsidRPr="000F0F76" w:rsidRDefault="00EB3712" w:rsidP="000F0F76">
      <w:pPr>
        <w:widowControl w:val="0"/>
        <w:snapToGrid w:val="0"/>
        <w:spacing w:before="93" w:after="0" w:line="240" w:lineRule="auto"/>
        <w:ind w:firstLineChars="200" w:firstLine="480"/>
        <w:jc w:val="both"/>
        <w:rPr>
          <w:rFonts w:asciiTheme="minorEastAsia" w:hAnsiTheme="minorEastAsia"/>
          <w:sz w:val="24"/>
          <w:szCs w:val="24"/>
        </w:rPr>
      </w:pPr>
    </w:p>
    <w:p w:rsidR="00EB3712" w:rsidRPr="000F0F76" w:rsidRDefault="00EB3712" w:rsidP="000F0F76">
      <w:pPr>
        <w:widowControl w:val="0"/>
        <w:snapToGrid w:val="0"/>
        <w:spacing w:before="93" w:after="0" w:line="240" w:lineRule="auto"/>
        <w:ind w:firstLineChars="200" w:firstLine="480"/>
        <w:jc w:val="both"/>
        <w:rPr>
          <w:rFonts w:ascii="宋体" w:hAnsi="宋体"/>
          <w:b/>
          <w:sz w:val="24"/>
          <w:szCs w:val="24"/>
        </w:rPr>
      </w:pPr>
      <w:r w:rsidRPr="000F0F76">
        <w:rPr>
          <w:rFonts w:asciiTheme="minorEastAsia" w:hAnsiTheme="minorEastAsia" w:hint="eastAsia"/>
          <w:sz w:val="24"/>
          <w:szCs w:val="24"/>
        </w:rPr>
        <w:t>26、</w:t>
      </w:r>
      <w:r w:rsidRPr="000F0F76">
        <w:rPr>
          <w:rFonts w:ascii="宋体" w:hAnsi="宋体" w:hint="eastAsia"/>
          <w:b/>
          <w:sz w:val="24"/>
          <w:szCs w:val="24"/>
        </w:rPr>
        <w:t>简述域名地址、IP地址和物理地址的含义及它们之间的区别与关系</w:t>
      </w:r>
    </w:p>
    <w:p w:rsidR="00EB3712" w:rsidRPr="000F0F76" w:rsidRDefault="00EB3712" w:rsidP="000F0F76">
      <w:pPr>
        <w:snapToGrid w:val="0"/>
        <w:spacing w:before="93" w:line="240" w:lineRule="auto"/>
        <w:ind w:firstLineChars="200" w:firstLine="482"/>
        <w:rPr>
          <w:rFonts w:ascii="宋体" w:hAnsi="宋体"/>
          <w:b/>
          <w:sz w:val="24"/>
          <w:szCs w:val="24"/>
        </w:rPr>
      </w:pPr>
      <w:r w:rsidRPr="000F0F76">
        <w:rPr>
          <w:rFonts w:ascii="宋体" w:hAnsi="宋体" w:hint="eastAsia"/>
          <w:b/>
          <w:sz w:val="24"/>
          <w:szCs w:val="24"/>
        </w:rPr>
        <w:t>答：物理地址（MAC地址）通常指的是网卡的物理地址，它是网卡在出厂时由厂商烧进去的一组ROM。处于硬件层面，并且是全球唯一的。</w:t>
      </w:r>
    </w:p>
    <w:p w:rsidR="00EB3712" w:rsidRPr="000F0F76" w:rsidRDefault="00EB3712" w:rsidP="000F0F76">
      <w:pPr>
        <w:snapToGrid w:val="0"/>
        <w:spacing w:before="93" w:line="240" w:lineRule="auto"/>
        <w:ind w:firstLineChars="200" w:firstLine="482"/>
        <w:rPr>
          <w:rFonts w:ascii="宋体" w:hAnsi="宋体"/>
          <w:b/>
          <w:sz w:val="24"/>
          <w:szCs w:val="24"/>
        </w:rPr>
      </w:pPr>
      <w:r w:rsidRPr="000F0F76">
        <w:rPr>
          <w:rFonts w:ascii="宋体" w:hAnsi="宋体" w:hint="eastAsia"/>
          <w:b/>
          <w:sz w:val="24"/>
          <w:szCs w:val="24"/>
        </w:rPr>
        <w:t>IP地址是因特网统一地址标识符，由点分制的十进制数字组成。当一台主机接入因特网的时候，需要跟其他主机进行通信，而IP地址则是它们辨别对方的标识。</w:t>
      </w:r>
    </w:p>
    <w:p w:rsidR="00EB3712" w:rsidRPr="000F0F76" w:rsidRDefault="00EB3712" w:rsidP="000F0F76">
      <w:pPr>
        <w:snapToGrid w:val="0"/>
        <w:spacing w:before="93" w:line="240" w:lineRule="auto"/>
        <w:ind w:firstLineChars="200" w:firstLine="482"/>
        <w:rPr>
          <w:rFonts w:ascii="宋体" w:hAnsi="宋体"/>
          <w:b/>
          <w:sz w:val="24"/>
          <w:szCs w:val="24"/>
        </w:rPr>
      </w:pPr>
      <w:r w:rsidRPr="000F0F76">
        <w:rPr>
          <w:rFonts w:ascii="宋体" w:hAnsi="宋体" w:hint="eastAsia"/>
          <w:b/>
          <w:sz w:val="24"/>
          <w:szCs w:val="24"/>
        </w:rPr>
        <w:t>域名地址指的是由由一系列字符串组成的具有层次结构的地址，且具有全网唯一性。它是服务器主机IP地址的一个映射，简单易记。</w:t>
      </w:r>
    </w:p>
    <w:p w:rsidR="00DD46E4" w:rsidRPr="000F0F76" w:rsidRDefault="00EB3712" w:rsidP="000F0F76">
      <w:pPr>
        <w:snapToGrid w:val="0"/>
        <w:spacing w:before="93" w:line="240" w:lineRule="auto"/>
        <w:ind w:firstLineChars="200" w:firstLine="482"/>
        <w:rPr>
          <w:rFonts w:ascii="宋体" w:hAnsi="宋体"/>
          <w:b/>
          <w:bCs/>
          <w:sz w:val="24"/>
          <w:szCs w:val="24"/>
        </w:rPr>
      </w:pPr>
      <w:r w:rsidRPr="000F0F76">
        <w:rPr>
          <w:rFonts w:ascii="宋体" w:hAnsi="宋体" w:hint="eastAsia"/>
          <w:b/>
          <w:sz w:val="24"/>
          <w:szCs w:val="24"/>
        </w:rPr>
        <w:t>它们之间的关系域名地址是IP地址的一个直观化的表示方法，而IP地址则是物理地址在网络中进行数据交换的标识。</w:t>
      </w:r>
    </w:p>
    <w:p w:rsidR="00476122" w:rsidRPr="000F0F76" w:rsidRDefault="00476122" w:rsidP="000F0F76">
      <w:pPr>
        <w:pStyle w:val="a3"/>
        <w:spacing w:line="240" w:lineRule="auto"/>
        <w:ind w:left="360" w:firstLine="482"/>
        <w:rPr>
          <w:rFonts w:asciiTheme="minorEastAsia" w:hAnsiTheme="minorEastAsia"/>
          <w:b/>
          <w:sz w:val="24"/>
          <w:szCs w:val="24"/>
        </w:rPr>
      </w:pPr>
    </w:p>
    <w:p w:rsidR="00DD46E4" w:rsidRPr="000F0F76" w:rsidRDefault="0073555C" w:rsidP="000F0F76">
      <w:pPr>
        <w:pStyle w:val="a3"/>
        <w:numPr>
          <w:ilvl w:val="0"/>
          <w:numId w:val="1"/>
        </w:numPr>
        <w:spacing w:line="240" w:lineRule="auto"/>
        <w:ind w:left="410" w:firstLine="482"/>
        <w:rPr>
          <w:rFonts w:asciiTheme="minorEastAsia" w:hAnsiTheme="minorEastAsia"/>
          <w:b/>
          <w:sz w:val="24"/>
          <w:szCs w:val="24"/>
        </w:rPr>
      </w:pPr>
      <w:r w:rsidRPr="000F0F76">
        <w:rPr>
          <w:rFonts w:asciiTheme="minorEastAsia" w:hAnsiTheme="minorEastAsia" w:hint="eastAsia"/>
          <w:b/>
          <w:sz w:val="24"/>
          <w:szCs w:val="24"/>
        </w:rPr>
        <w:t>掌握</w:t>
      </w:r>
      <w:r w:rsidR="004F2886" w:rsidRPr="000F0F76">
        <w:rPr>
          <w:rFonts w:asciiTheme="minorEastAsia" w:hAnsiTheme="minorEastAsia" w:hint="eastAsia"/>
          <w:b/>
          <w:sz w:val="24"/>
          <w:szCs w:val="24"/>
        </w:rPr>
        <w:t>CRC校验计算</w:t>
      </w:r>
    </w:p>
    <w:p w:rsidR="004F2886" w:rsidRPr="000F0F76" w:rsidRDefault="004F2886" w:rsidP="000F0F76">
      <w:pPr>
        <w:pStyle w:val="a3"/>
        <w:numPr>
          <w:ilvl w:val="0"/>
          <w:numId w:val="1"/>
        </w:numPr>
        <w:spacing w:line="240" w:lineRule="auto"/>
        <w:ind w:left="410" w:firstLine="482"/>
        <w:rPr>
          <w:rFonts w:asciiTheme="minorEastAsia" w:hAnsiTheme="minorEastAsia"/>
          <w:b/>
          <w:sz w:val="24"/>
          <w:szCs w:val="24"/>
        </w:rPr>
      </w:pPr>
      <w:r w:rsidRPr="000F0F76">
        <w:rPr>
          <w:rFonts w:asciiTheme="minorEastAsia" w:hAnsiTheme="minorEastAsia" w:hint="eastAsia"/>
          <w:b/>
          <w:sz w:val="24"/>
          <w:szCs w:val="24"/>
        </w:rPr>
        <w:t>划分子网（课本154页例题6-1）注意：书上例题解答有误，将“该C类网络的子网掩码为：192.9.200.192”改为“该C类网络的子网掩码为：255.255.255.192”</w:t>
      </w:r>
      <w:r w:rsidR="00AF7532" w:rsidRPr="000F0F76">
        <w:rPr>
          <w:rFonts w:asciiTheme="minorEastAsia" w:hAnsiTheme="minorEastAsia" w:hint="eastAsia"/>
          <w:b/>
          <w:sz w:val="24"/>
          <w:szCs w:val="24"/>
        </w:rPr>
        <w:t>?</w:t>
      </w:r>
    </w:p>
    <w:p w:rsidR="00F175AC" w:rsidRPr="000F0F76" w:rsidRDefault="00F175AC" w:rsidP="000F0F76">
      <w:pPr>
        <w:pStyle w:val="a3"/>
        <w:spacing w:line="240" w:lineRule="auto"/>
        <w:ind w:left="360" w:firstLine="480"/>
        <w:rPr>
          <w:rFonts w:asciiTheme="minorEastAsia" w:hAnsiTheme="minorEastAsia"/>
          <w:sz w:val="24"/>
          <w:szCs w:val="24"/>
        </w:rPr>
      </w:pPr>
    </w:p>
    <w:sectPr w:rsidR="00F175AC" w:rsidRPr="000F0F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3631" w:rsidRDefault="00253631" w:rsidP="006078BB">
      <w:r>
        <w:separator/>
      </w:r>
    </w:p>
  </w:endnote>
  <w:endnote w:type="continuationSeparator" w:id="0">
    <w:p w:rsidR="00253631" w:rsidRDefault="00253631" w:rsidP="00607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3631" w:rsidRDefault="00253631" w:rsidP="006078BB">
      <w:r>
        <w:separator/>
      </w:r>
    </w:p>
  </w:footnote>
  <w:footnote w:type="continuationSeparator" w:id="0">
    <w:p w:rsidR="00253631" w:rsidRDefault="00253631" w:rsidP="006078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F55A4"/>
    <w:multiLevelType w:val="hybridMultilevel"/>
    <w:tmpl w:val="032E547C"/>
    <w:lvl w:ilvl="0" w:tplc="79E25A76">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447DD1"/>
    <w:multiLevelType w:val="singleLevel"/>
    <w:tmpl w:val="56447DD1"/>
    <w:lvl w:ilvl="0">
      <w:start w:val="9"/>
      <w:numFmt w:val="decimal"/>
      <w:suff w:val="nothing"/>
      <w:lvlText w:val="（%1）"/>
      <w:lvlJc w:val="left"/>
    </w:lvl>
  </w:abstractNum>
  <w:abstractNum w:abstractNumId="2" w15:restartNumberingAfterBreak="0">
    <w:nsid w:val="56447E47"/>
    <w:multiLevelType w:val="singleLevel"/>
    <w:tmpl w:val="56447E47"/>
    <w:lvl w:ilvl="0">
      <w:start w:val="2"/>
      <w:numFmt w:val="decimal"/>
      <w:suff w:val="space"/>
      <w:lvlText w:val="%1."/>
      <w:lvlJc w:val="left"/>
    </w:lvl>
  </w:abstractNum>
  <w:abstractNum w:abstractNumId="3" w15:restartNumberingAfterBreak="0">
    <w:nsid w:val="5644878C"/>
    <w:multiLevelType w:val="singleLevel"/>
    <w:tmpl w:val="5644878C"/>
    <w:lvl w:ilvl="0">
      <w:start w:val="14"/>
      <w:numFmt w:val="decimal"/>
      <w:suff w:val="nothing"/>
      <w:lvlText w:val="%1."/>
      <w:lvlJc w:val="left"/>
    </w:lvl>
  </w:abstractNum>
  <w:abstractNum w:abstractNumId="4" w15:restartNumberingAfterBreak="0">
    <w:nsid w:val="56449C87"/>
    <w:multiLevelType w:val="singleLevel"/>
    <w:tmpl w:val="56449C87"/>
    <w:lvl w:ilvl="0">
      <w:start w:val="8"/>
      <w:numFmt w:val="decimal"/>
      <w:suff w:val="space"/>
      <w:lvlText w:val="%1."/>
      <w:lvlJc w:val="left"/>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859"/>
    <w:rsid w:val="000139D8"/>
    <w:rsid w:val="00087553"/>
    <w:rsid w:val="000A7C8F"/>
    <w:rsid w:val="000C6B14"/>
    <w:rsid w:val="000E30C2"/>
    <w:rsid w:val="000F0F76"/>
    <w:rsid w:val="00157B32"/>
    <w:rsid w:val="001D6EA1"/>
    <w:rsid w:val="001F01C3"/>
    <w:rsid w:val="001F5D74"/>
    <w:rsid w:val="00253631"/>
    <w:rsid w:val="00266262"/>
    <w:rsid w:val="002B06B1"/>
    <w:rsid w:val="00343758"/>
    <w:rsid w:val="00370FD1"/>
    <w:rsid w:val="0045461E"/>
    <w:rsid w:val="00476122"/>
    <w:rsid w:val="004D0285"/>
    <w:rsid w:val="004D626E"/>
    <w:rsid w:val="004F2886"/>
    <w:rsid w:val="005A55AD"/>
    <w:rsid w:val="005C0D6C"/>
    <w:rsid w:val="006078BB"/>
    <w:rsid w:val="00665186"/>
    <w:rsid w:val="00670951"/>
    <w:rsid w:val="00684979"/>
    <w:rsid w:val="006926A6"/>
    <w:rsid w:val="007129FF"/>
    <w:rsid w:val="0071704C"/>
    <w:rsid w:val="00732D22"/>
    <w:rsid w:val="0073555C"/>
    <w:rsid w:val="00740F9B"/>
    <w:rsid w:val="007A0225"/>
    <w:rsid w:val="007D4527"/>
    <w:rsid w:val="00843ABA"/>
    <w:rsid w:val="0085167D"/>
    <w:rsid w:val="008560DF"/>
    <w:rsid w:val="008B5C53"/>
    <w:rsid w:val="008C62D8"/>
    <w:rsid w:val="008C6BA9"/>
    <w:rsid w:val="008F6A3A"/>
    <w:rsid w:val="00917112"/>
    <w:rsid w:val="00984175"/>
    <w:rsid w:val="00987489"/>
    <w:rsid w:val="009B1BE3"/>
    <w:rsid w:val="009D3EE8"/>
    <w:rsid w:val="00A95B2A"/>
    <w:rsid w:val="00AA5CDB"/>
    <w:rsid w:val="00AF7532"/>
    <w:rsid w:val="00B77C02"/>
    <w:rsid w:val="00B8616D"/>
    <w:rsid w:val="00C13216"/>
    <w:rsid w:val="00C66C80"/>
    <w:rsid w:val="00C9489C"/>
    <w:rsid w:val="00CB56E4"/>
    <w:rsid w:val="00CF2EA5"/>
    <w:rsid w:val="00D0495F"/>
    <w:rsid w:val="00D409BE"/>
    <w:rsid w:val="00D508AF"/>
    <w:rsid w:val="00DA570E"/>
    <w:rsid w:val="00DA6859"/>
    <w:rsid w:val="00DD46E4"/>
    <w:rsid w:val="00E327AE"/>
    <w:rsid w:val="00E740B3"/>
    <w:rsid w:val="00E915B2"/>
    <w:rsid w:val="00EB3712"/>
    <w:rsid w:val="00EF4641"/>
    <w:rsid w:val="00F11094"/>
    <w:rsid w:val="00F175AC"/>
    <w:rsid w:val="00F66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6006A"/>
  <w15:docId w15:val="{AA6DEC4C-BB92-4374-A4D3-893BD845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0951"/>
  </w:style>
  <w:style w:type="paragraph" w:styleId="1">
    <w:name w:val="heading 1"/>
    <w:basedOn w:val="a"/>
    <w:next w:val="a"/>
    <w:link w:val="10"/>
    <w:uiPriority w:val="9"/>
    <w:qFormat/>
    <w:rsid w:val="006709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670951"/>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
    <w:next w:val="a"/>
    <w:link w:val="30"/>
    <w:uiPriority w:val="9"/>
    <w:semiHidden/>
    <w:unhideWhenUsed/>
    <w:qFormat/>
    <w:rsid w:val="00670951"/>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
    <w:next w:val="a"/>
    <w:link w:val="40"/>
    <w:uiPriority w:val="9"/>
    <w:semiHidden/>
    <w:unhideWhenUsed/>
    <w:qFormat/>
    <w:rsid w:val="0067095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670951"/>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670951"/>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
    <w:next w:val="a"/>
    <w:link w:val="70"/>
    <w:uiPriority w:val="9"/>
    <w:semiHidden/>
    <w:unhideWhenUsed/>
    <w:qFormat/>
    <w:rsid w:val="00670951"/>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
    <w:next w:val="a"/>
    <w:link w:val="80"/>
    <w:uiPriority w:val="9"/>
    <w:semiHidden/>
    <w:unhideWhenUsed/>
    <w:qFormat/>
    <w:rsid w:val="00670951"/>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67095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2886"/>
    <w:pPr>
      <w:ind w:firstLineChars="200" w:firstLine="420"/>
    </w:pPr>
  </w:style>
  <w:style w:type="paragraph" w:styleId="a4">
    <w:name w:val="header"/>
    <w:basedOn w:val="a"/>
    <w:link w:val="a5"/>
    <w:uiPriority w:val="99"/>
    <w:unhideWhenUsed/>
    <w:rsid w:val="006078B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078BB"/>
    <w:rPr>
      <w:sz w:val="18"/>
      <w:szCs w:val="18"/>
    </w:rPr>
  </w:style>
  <w:style w:type="paragraph" w:styleId="a6">
    <w:name w:val="footer"/>
    <w:basedOn w:val="a"/>
    <w:link w:val="a7"/>
    <w:uiPriority w:val="99"/>
    <w:unhideWhenUsed/>
    <w:rsid w:val="006078BB"/>
    <w:pPr>
      <w:tabs>
        <w:tab w:val="center" w:pos="4153"/>
        <w:tab w:val="right" w:pos="8306"/>
      </w:tabs>
      <w:snapToGrid w:val="0"/>
    </w:pPr>
    <w:rPr>
      <w:sz w:val="18"/>
      <w:szCs w:val="18"/>
    </w:rPr>
  </w:style>
  <w:style w:type="character" w:customStyle="1" w:styleId="a7">
    <w:name w:val="页脚 字符"/>
    <w:basedOn w:val="a0"/>
    <w:link w:val="a6"/>
    <w:uiPriority w:val="99"/>
    <w:rsid w:val="006078BB"/>
    <w:rPr>
      <w:sz w:val="18"/>
      <w:szCs w:val="18"/>
    </w:rPr>
  </w:style>
  <w:style w:type="character" w:customStyle="1" w:styleId="10">
    <w:name w:val="标题 1 字符"/>
    <w:basedOn w:val="a0"/>
    <w:link w:val="1"/>
    <w:uiPriority w:val="9"/>
    <w:rsid w:val="00670951"/>
    <w:rPr>
      <w:rFonts w:asciiTheme="majorHAnsi" w:eastAsiaTheme="majorEastAsia" w:hAnsiTheme="majorHAnsi" w:cstheme="majorBidi"/>
      <w:color w:val="365F91" w:themeColor="accent1" w:themeShade="BF"/>
      <w:sz w:val="32"/>
      <w:szCs w:val="32"/>
    </w:rPr>
  </w:style>
  <w:style w:type="character" w:customStyle="1" w:styleId="20">
    <w:name w:val="标题 2 字符"/>
    <w:basedOn w:val="a0"/>
    <w:link w:val="2"/>
    <w:uiPriority w:val="9"/>
    <w:semiHidden/>
    <w:rsid w:val="00670951"/>
    <w:rPr>
      <w:rFonts w:asciiTheme="majorHAnsi" w:eastAsiaTheme="majorEastAsia" w:hAnsiTheme="majorHAnsi" w:cstheme="majorBidi"/>
      <w:color w:val="365F91" w:themeColor="accent1" w:themeShade="BF"/>
      <w:sz w:val="28"/>
      <w:szCs w:val="28"/>
    </w:rPr>
  </w:style>
  <w:style w:type="character" w:customStyle="1" w:styleId="30">
    <w:name w:val="标题 3 字符"/>
    <w:basedOn w:val="a0"/>
    <w:link w:val="3"/>
    <w:uiPriority w:val="9"/>
    <w:semiHidden/>
    <w:rsid w:val="00670951"/>
    <w:rPr>
      <w:rFonts w:asciiTheme="majorHAnsi" w:eastAsiaTheme="majorEastAsia" w:hAnsiTheme="majorHAnsi" w:cstheme="majorBidi"/>
      <w:color w:val="244061" w:themeColor="accent1" w:themeShade="80"/>
      <w:sz w:val="24"/>
      <w:szCs w:val="24"/>
    </w:rPr>
  </w:style>
  <w:style w:type="character" w:customStyle="1" w:styleId="40">
    <w:name w:val="标题 4 字符"/>
    <w:basedOn w:val="a0"/>
    <w:link w:val="4"/>
    <w:uiPriority w:val="9"/>
    <w:semiHidden/>
    <w:rsid w:val="00670951"/>
    <w:rPr>
      <w:rFonts w:asciiTheme="majorHAnsi" w:eastAsiaTheme="majorEastAsia" w:hAnsiTheme="majorHAnsi" w:cstheme="majorBidi"/>
      <w:i/>
      <w:iCs/>
      <w:color w:val="365F91" w:themeColor="accent1" w:themeShade="BF"/>
    </w:rPr>
  </w:style>
  <w:style w:type="character" w:customStyle="1" w:styleId="50">
    <w:name w:val="标题 5 字符"/>
    <w:basedOn w:val="a0"/>
    <w:link w:val="5"/>
    <w:uiPriority w:val="9"/>
    <w:semiHidden/>
    <w:rsid w:val="00670951"/>
    <w:rPr>
      <w:rFonts w:asciiTheme="majorHAnsi" w:eastAsiaTheme="majorEastAsia" w:hAnsiTheme="majorHAnsi" w:cstheme="majorBidi"/>
      <w:color w:val="365F91" w:themeColor="accent1" w:themeShade="BF"/>
    </w:rPr>
  </w:style>
  <w:style w:type="character" w:customStyle="1" w:styleId="60">
    <w:name w:val="标题 6 字符"/>
    <w:basedOn w:val="a0"/>
    <w:link w:val="6"/>
    <w:uiPriority w:val="9"/>
    <w:semiHidden/>
    <w:rsid w:val="00670951"/>
    <w:rPr>
      <w:rFonts w:asciiTheme="majorHAnsi" w:eastAsiaTheme="majorEastAsia" w:hAnsiTheme="majorHAnsi" w:cstheme="majorBidi"/>
      <w:color w:val="244061" w:themeColor="accent1" w:themeShade="80"/>
    </w:rPr>
  </w:style>
  <w:style w:type="character" w:customStyle="1" w:styleId="70">
    <w:name w:val="标题 7 字符"/>
    <w:basedOn w:val="a0"/>
    <w:link w:val="7"/>
    <w:uiPriority w:val="9"/>
    <w:semiHidden/>
    <w:rsid w:val="00670951"/>
    <w:rPr>
      <w:rFonts w:asciiTheme="majorHAnsi" w:eastAsiaTheme="majorEastAsia" w:hAnsiTheme="majorHAnsi" w:cstheme="majorBidi"/>
      <w:i/>
      <w:iCs/>
      <w:color w:val="244061" w:themeColor="accent1" w:themeShade="80"/>
    </w:rPr>
  </w:style>
  <w:style w:type="character" w:customStyle="1" w:styleId="80">
    <w:name w:val="标题 8 字符"/>
    <w:basedOn w:val="a0"/>
    <w:link w:val="8"/>
    <w:uiPriority w:val="9"/>
    <w:semiHidden/>
    <w:rsid w:val="00670951"/>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670951"/>
    <w:rPr>
      <w:rFonts w:asciiTheme="majorHAnsi" w:eastAsiaTheme="majorEastAsia" w:hAnsiTheme="majorHAnsi" w:cstheme="majorBidi"/>
      <w:i/>
      <w:iCs/>
      <w:color w:val="262626" w:themeColor="text1" w:themeTint="D9"/>
      <w:sz w:val="21"/>
      <w:szCs w:val="21"/>
    </w:rPr>
  </w:style>
  <w:style w:type="paragraph" w:styleId="a8">
    <w:name w:val="caption"/>
    <w:basedOn w:val="a"/>
    <w:next w:val="a"/>
    <w:uiPriority w:val="35"/>
    <w:semiHidden/>
    <w:unhideWhenUsed/>
    <w:qFormat/>
    <w:rsid w:val="00670951"/>
    <w:pPr>
      <w:spacing w:after="200" w:line="240" w:lineRule="auto"/>
    </w:pPr>
    <w:rPr>
      <w:i/>
      <w:iCs/>
      <w:color w:val="1F497D" w:themeColor="text2"/>
      <w:sz w:val="18"/>
      <w:szCs w:val="18"/>
    </w:rPr>
  </w:style>
  <w:style w:type="paragraph" w:styleId="a9">
    <w:name w:val="Title"/>
    <w:basedOn w:val="a"/>
    <w:next w:val="a"/>
    <w:link w:val="aa"/>
    <w:uiPriority w:val="10"/>
    <w:qFormat/>
    <w:rsid w:val="00670951"/>
    <w:pPr>
      <w:spacing w:after="0" w:line="240" w:lineRule="auto"/>
      <w:contextualSpacing/>
    </w:pPr>
    <w:rPr>
      <w:rFonts w:asciiTheme="majorHAnsi" w:eastAsiaTheme="majorEastAsia" w:hAnsiTheme="majorHAnsi" w:cstheme="majorBidi"/>
      <w:spacing w:val="-10"/>
      <w:sz w:val="56"/>
      <w:szCs w:val="56"/>
    </w:rPr>
  </w:style>
  <w:style w:type="character" w:customStyle="1" w:styleId="aa">
    <w:name w:val="标题 字符"/>
    <w:basedOn w:val="a0"/>
    <w:link w:val="a9"/>
    <w:uiPriority w:val="10"/>
    <w:rsid w:val="00670951"/>
    <w:rPr>
      <w:rFonts w:asciiTheme="majorHAnsi" w:eastAsiaTheme="majorEastAsia" w:hAnsiTheme="majorHAnsi" w:cstheme="majorBidi"/>
      <w:spacing w:val="-10"/>
      <w:sz w:val="56"/>
      <w:szCs w:val="56"/>
    </w:rPr>
  </w:style>
  <w:style w:type="paragraph" w:styleId="ab">
    <w:name w:val="Subtitle"/>
    <w:basedOn w:val="a"/>
    <w:next w:val="a"/>
    <w:link w:val="ac"/>
    <w:uiPriority w:val="11"/>
    <w:qFormat/>
    <w:rsid w:val="00670951"/>
    <w:pPr>
      <w:numPr>
        <w:ilvl w:val="1"/>
      </w:numPr>
    </w:pPr>
    <w:rPr>
      <w:color w:val="5A5A5A" w:themeColor="text1" w:themeTint="A5"/>
      <w:spacing w:val="15"/>
    </w:rPr>
  </w:style>
  <w:style w:type="character" w:customStyle="1" w:styleId="ac">
    <w:name w:val="副标题 字符"/>
    <w:basedOn w:val="a0"/>
    <w:link w:val="ab"/>
    <w:uiPriority w:val="11"/>
    <w:rsid w:val="00670951"/>
    <w:rPr>
      <w:color w:val="5A5A5A" w:themeColor="text1" w:themeTint="A5"/>
      <w:spacing w:val="15"/>
    </w:rPr>
  </w:style>
  <w:style w:type="character" w:styleId="ad">
    <w:name w:val="Strong"/>
    <w:basedOn w:val="a0"/>
    <w:uiPriority w:val="22"/>
    <w:qFormat/>
    <w:rsid w:val="00670951"/>
    <w:rPr>
      <w:b/>
      <w:bCs/>
      <w:color w:val="auto"/>
    </w:rPr>
  </w:style>
  <w:style w:type="character" w:styleId="ae">
    <w:name w:val="Emphasis"/>
    <w:basedOn w:val="a0"/>
    <w:uiPriority w:val="20"/>
    <w:qFormat/>
    <w:rsid w:val="00670951"/>
    <w:rPr>
      <w:i/>
      <w:iCs/>
      <w:color w:val="auto"/>
    </w:rPr>
  </w:style>
  <w:style w:type="paragraph" w:styleId="af">
    <w:name w:val="No Spacing"/>
    <w:uiPriority w:val="1"/>
    <w:qFormat/>
    <w:rsid w:val="00670951"/>
    <w:pPr>
      <w:spacing w:after="0" w:line="240" w:lineRule="auto"/>
    </w:pPr>
  </w:style>
  <w:style w:type="paragraph" w:styleId="af0">
    <w:name w:val="Quote"/>
    <w:basedOn w:val="a"/>
    <w:next w:val="a"/>
    <w:link w:val="af1"/>
    <w:uiPriority w:val="29"/>
    <w:qFormat/>
    <w:rsid w:val="00670951"/>
    <w:pPr>
      <w:spacing w:before="200"/>
      <w:ind w:left="864" w:right="864"/>
    </w:pPr>
    <w:rPr>
      <w:i/>
      <w:iCs/>
      <w:color w:val="404040" w:themeColor="text1" w:themeTint="BF"/>
    </w:rPr>
  </w:style>
  <w:style w:type="character" w:customStyle="1" w:styleId="af1">
    <w:name w:val="引用 字符"/>
    <w:basedOn w:val="a0"/>
    <w:link w:val="af0"/>
    <w:uiPriority w:val="29"/>
    <w:rsid w:val="00670951"/>
    <w:rPr>
      <w:i/>
      <w:iCs/>
      <w:color w:val="404040" w:themeColor="text1" w:themeTint="BF"/>
    </w:rPr>
  </w:style>
  <w:style w:type="paragraph" w:styleId="af2">
    <w:name w:val="Intense Quote"/>
    <w:basedOn w:val="a"/>
    <w:next w:val="a"/>
    <w:link w:val="af3"/>
    <w:uiPriority w:val="30"/>
    <w:qFormat/>
    <w:rsid w:val="0067095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3">
    <w:name w:val="明显引用 字符"/>
    <w:basedOn w:val="a0"/>
    <w:link w:val="af2"/>
    <w:uiPriority w:val="30"/>
    <w:rsid w:val="00670951"/>
    <w:rPr>
      <w:i/>
      <w:iCs/>
      <w:color w:val="4F81BD" w:themeColor="accent1"/>
    </w:rPr>
  </w:style>
  <w:style w:type="character" w:styleId="af4">
    <w:name w:val="Subtle Emphasis"/>
    <w:basedOn w:val="a0"/>
    <w:uiPriority w:val="19"/>
    <w:qFormat/>
    <w:rsid w:val="00670951"/>
    <w:rPr>
      <w:i/>
      <w:iCs/>
      <w:color w:val="404040" w:themeColor="text1" w:themeTint="BF"/>
    </w:rPr>
  </w:style>
  <w:style w:type="character" w:styleId="af5">
    <w:name w:val="Intense Emphasis"/>
    <w:basedOn w:val="a0"/>
    <w:uiPriority w:val="21"/>
    <w:qFormat/>
    <w:rsid w:val="00670951"/>
    <w:rPr>
      <w:i/>
      <w:iCs/>
      <w:color w:val="4F81BD" w:themeColor="accent1"/>
    </w:rPr>
  </w:style>
  <w:style w:type="character" w:styleId="af6">
    <w:name w:val="Subtle Reference"/>
    <w:basedOn w:val="a0"/>
    <w:uiPriority w:val="31"/>
    <w:qFormat/>
    <w:rsid w:val="00670951"/>
    <w:rPr>
      <w:smallCaps/>
      <w:color w:val="404040" w:themeColor="text1" w:themeTint="BF"/>
    </w:rPr>
  </w:style>
  <w:style w:type="character" w:styleId="af7">
    <w:name w:val="Intense Reference"/>
    <w:basedOn w:val="a0"/>
    <w:uiPriority w:val="32"/>
    <w:qFormat/>
    <w:rsid w:val="00670951"/>
    <w:rPr>
      <w:b/>
      <w:bCs/>
      <w:smallCaps/>
      <w:color w:val="4F81BD" w:themeColor="accent1"/>
      <w:spacing w:val="5"/>
    </w:rPr>
  </w:style>
  <w:style w:type="character" w:styleId="af8">
    <w:name w:val="Book Title"/>
    <w:basedOn w:val="a0"/>
    <w:uiPriority w:val="33"/>
    <w:qFormat/>
    <w:rsid w:val="00670951"/>
    <w:rPr>
      <w:b/>
      <w:bCs/>
      <w:i/>
      <w:iCs/>
      <w:spacing w:val="5"/>
    </w:rPr>
  </w:style>
  <w:style w:type="paragraph" w:styleId="TOC">
    <w:name w:val="TOC Heading"/>
    <w:basedOn w:val="1"/>
    <w:next w:val="a"/>
    <w:uiPriority w:val="39"/>
    <w:semiHidden/>
    <w:unhideWhenUsed/>
    <w:qFormat/>
    <w:rsid w:val="00670951"/>
    <w:pPr>
      <w:outlineLvl w:val="9"/>
    </w:pPr>
  </w:style>
  <w:style w:type="character" w:styleId="af9">
    <w:name w:val="Hyperlink"/>
    <w:basedOn w:val="a0"/>
    <w:rsid w:val="00EB3712"/>
    <w:rPr>
      <w:color w:val="336699"/>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553015">
      <w:bodyDiv w:val="1"/>
      <w:marLeft w:val="0"/>
      <w:marRight w:val="0"/>
      <w:marTop w:val="0"/>
      <w:marBottom w:val="0"/>
      <w:divBdr>
        <w:top w:val="none" w:sz="0" w:space="0" w:color="auto"/>
        <w:left w:val="none" w:sz="0" w:space="0" w:color="auto"/>
        <w:bottom w:val="none" w:sz="0" w:space="0" w:color="auto"/>
        <w:right w:val="none" w:sz="0" w:space="0" w:color="auto"/>
      </w:divBdr>
      <w:divsChild>
        <w:div w:id="1862743932">
          <w:marLeft w:val="0"/>
          <w:marRight w:val="0"/>
          <w:marTop w:val="0"/>
          <w:marBottom w:val="0"/>
          <w:divBdr>
            <w:top w:val="none" w:sz="0" w:space="0" w:color="auto"/>
            <w:left w:val="none" w:sz="0" w:space="0" w:color="auto"/>
            <w:bottom w:val="none" w:sz="0" w:space="0" w:color="auto"/>
            <w:right w:val="none" w:sz="0" w:space="0" w:color="auto"/>
          </w:divBdr>
        </w:div>
      </w:divsChild>
    </w:div>
    <w:div w:id="653264001">
      <w:bodyDiv w:val="1"/>
      <w:marLeft w:val="0"/>
      <w:marRight w:val="0"/>
      <w:marTop w:val="0"/>
      <w:marBottom w:val="0"/>
      <w:divBdr>
        <w:top w:val="none" w:sz="0" w:space="0" w:color="auto"/>
        <w:left w:val="none" w:sz="0" w:space="0" w:color="auto"/>
        <w:bottom w:val="none" w:sz="0" w:space="0" w:color="auto"/>
        <w:right w:val="none" w:sz="0" w:space="0" w:color="auto"/>
      </w:divBdr>
      <w:divsChild>
        <w:div w:id="318189389">
          <w:marLeft w:val="0"/>
          <w:marRight w:val="0"/>
          <w:marTop w:val="0"/>
          <w:marBottom w:val="0"/>
          <w:divBdr>
            <w:top w:val="none" w:sz="0" w:space="0" w:color="auto"/>
            <w:left w:val="none" w:sz="0" w:space="0" w:color="auto"/>
            <w:bottom w:val="none" w:sz="0" w:space="0" w:color="auto"/>
            <w:right w:val="none" w:sz="0" w:space="0" w:color="auto"/>
          </w:divBdr>
        </w:div>
      </w:divsChild>
    </w:div>
    <w:div w:id="1071658231">
      <w:bodyDiv w:val="1"/>
      <w:marLeft w:val="0"/>
      <w:marRight w:val="0"/>
      <w:marTop w:val="0"/>
      <w:marBottom w:val="0"/>
      <w:divBdr>
        <w:top w:val="none" w:sz="0" w:space="0" w:color="auto"/>
        <w:left w:val="none" w:sz="0" w:space="0" w:color="auto"/>
        <w:bottom w:val="none" w:sz="0" w:space="0" w:color="auto"/>
        <w:right w:val="none" w:sz="0" w:space="0" w:color="auto"/>
      </w:divBdr>
      <w:divsChild>
        <w:div w:id="1081607607">
          <w:marLeft w:val="0"/>
          <w:marRight w:val="0"/>
          <w:marTop w:val="0"/>
          <w:marBottom w:val="0"/>
          <w:divBdr>
            <w:top w:val="none" w:sz="0" w:space="0" w:color="auto"/>
            <w:left w:val="none" w:sz="0" w:space="0" w:color="auto"/>
            <w:bottom w:val="none" w:sz="0" w:space="0" w:color="auto"/>
            <w:right w:val="none" w:sz="0" w:space="0" w:color="auto"/>
          </w:divBdr>
          <w:divsChild>
            <w:div w:id="899250353">
              <w:marLeft w:val="0"/>
              <w:marRight w:val="0"/>
              <w:marTop w:val="300"/>
              <w:marBottom w:val="0"/>
              <w:divBdr>
                <w:top w:val="none" w:sz="0" w:space="0" w:color="auto"/>
                <w:left w:val="none" w:sz="0" w:space="0" w:color="auto"/>
                <w:bottom w:val="none" w:sz="0" w:space="0" w:color="auto"/>
                <w:right w:val="none" w:sz="0" w:space="0" w:color="auto"/>
              </w:divBdr>
              <w:divsChild>
                <w:div w:id="1233199351">
                  <w:marLeft w:val="0"/>
                  <w:marRight w:val="0"/>
                  <w:marTop w:val="0"/>
                  <w:marBottom w:val="0"/>
                  <w:divBdr>
                    <w:top w:val="single" w:sz="6" w:space="0" w:color="E5E5E5"/>
                    <w:left w:val="single" w:sz="6" w:space="0" w:color="E5E5E5"/>
                    <w:bottom w:val="single" w:sz="6" w:space="0" w:color="E5E5E5"/>
                    <w:right w:val="single" w:sz="6" w:space="0" w:color="E5E5E5"/>
                  </w:divBdr>
                  <w:divsChild>
                    <w:div w:id="572860991">
                      <w:marLeft w:val="0"/>
                      <w:marRight w:val="0"/>
                      <w:marTop w:val="0"/>
                      <w:marBottom w:val="0"/>
                      <w:divBdr>
                        <w:top w:val="none" w:sz="0" w:space="0" w:color="auto"/>
                        <w:left w:val="none" w:sz="0" w:space="0" w:color="auto"/>
                        <w:bottom w:val="none" w:sz="0" w:space="0" w:color="auto"/>
                        <w:right w:val="none" w:sz="0" w:space="0" w:color="auto"/>
                      </w:divBdr>
                      <w:divsChild>
                        <w:div w:id="784231496">
                          <w:marLeft w:val="0"/>
                          <w:marRight w:val="0"/>
                          <w:marTop w:val="0"/>
                          <w:marBottom w:val="225"/>
                          <w:divBdr>
                            <w:top w:val="none" w:sz="0" w:space="0" w:color="auto"/>
                            <w:left w:val="none" w:sz="0" w:space="0" w:color="auto"/>
                            <w:bottom w:val="none" w:sz="0" w:space="0" w:color="auto"/>
                            <w:right w:val="none" w:sz="0" w:space="0" w:color="auto"/>
                          </w:divBdr>
                        </w:div>
                        <w:div w:id="628971010">
                          <w:marLeft w:val="0"/>
                          <w:marRight w:val="0"/>
                          <w:marTop w:val="0"/>
                          <w:marBottom w:val="225"/>
                          <w:divBdr>
                            <w:top w:val="none" w:sz="0" w:space="0" w:color="auto"/>
                            <w:left w:val="none" w:sz="0" w:space="0" w:color="auto"/>
                            <w:bottom w:val="none" w:sz="0" w:space="0" w:color="auto"/>
                            <w:right w:val="none" w:sz="0" w:space="0" w:color="auto"/>
                          </w:divBdr>
                        </w:div>
                        <w:div w:id="8867259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227375543">
      <w:bodyDiv w:val="1"/>
      <w:marLeft w:val="0"/>
      <w:marRight w:val="0"/>
      <w:marTop w:val="0"/>
      <w:marBottom w:val="0"/>
      <w:divBdr>
        <w:top w:val="none" w:sz="0" w:space="0" w:color="auto"/>
        <w:left w:val="none" w:sz="0" w:space="0" w:color="auto"/>
        <w:bottom w:val="none" w:sz="0" w:space="0" w:color="auto"/>
        <w:right w:val="none" w:sz="0" w:space="0" w:color="auto"/>
      </w:divBdr>
      <w:divsChild>
        <w:div w:id="622465968">
          <w:marLeft w:val="0"/>
          <w:marRight w:val="0"/>
          <w:marTop w:val="0"/>
          <w:marBottom w:val="0"/>
          <w:divBdr>
            <w:top w:val="none" w:sz="0" w:space="0" w:color="auto"/>
            <w:left w:val="none" w:sz="0" w:space="0" w:color="auto"/>
            <w:bottom w:val="none" w:sz="0" w:space="0" w:color="auto"/>
            <w:right w:val="none" w:sz="0" w:space="0" w:color="auto"/>
          </w:divBdr>
        </w:div>
      </w:divsChild>
    </w:div>
    <w:div w:id="1248466253">
      <w:bodyDiv w:val="1"/>
      <w:marLeft w:val="0"/>
      <w:marRight w:val="0"/>
      <w:marTop w:val="0"/>
      <w:marBottom w:val="0"/>
      <w:divBdr>
        <w:top w:val="none" w:sz="0" w:space="0" w:color="auto"/>
        <w:left w:val="none" w:sz="0" w:space="0" w:color="auto"/>
        <w:bottom w:val="none" w:sz="0" w:space="0" w:color="auto"/>
        <w:right w:val="none" w:sz="0" w:space="0" w:color="auto"/>
      </w:divBdr>
      <w:divsChild>
        <w:div w:id="1516311024">
          <w:marLeft w:val="547"/>
          <w:marRight w:val="0"/>
          <w:marTop w:val="134"/>
          <w:marBottom w:val="0"/>
          <w:divBdr>
            <w:top w:val="none" w:sz="0" w:space="0" w:color="auto"/>
            <w:left w:val="none" w:sz="0" w:space="0" w:color="auto"/>
            <w:bottom w:val="none" w:sz="0" w:space="0" w:color="auto"/>
            <w:right w:val="none" w:sz="0" w:space="0" w:color="auto"/>
          </w:divBdr>
        </w:div>
        <w:div w:id="34356564">
          <w:marLeft w:val="547"/>
          <w:marRight w:val="0"/>
          <w:marTop w:val="134"/>
          <w:marBottom w:val="0"/>
          <w:divBdr>
            <w:top w:val="none" w:sz="0" w:space="0" w:color="auto"/>
            <w:left w:val="none" w:sz="0" w:space="0" w:color="auto"/>
            <w:bottom w:val="none" w:sz="0" w:space="0" w:color="auto"/>
            <w:right w:val="none" w:sz="0" w:space="0" w:color="auto"/>
          </w:divBdr>
        </w:div>
      </w:divsChild>
    </w:div>
    <w:div w:id="1669020120">
      <w:bodyDiv w:val="1"/>
      <w:marLeft w:val="0"/>
      <w:marRight w:val="0"/>
      <w:marTop w:val="0"/>
      <w:marBottom w:val="0"/>
      <w:divBdr>
        <w:top w:val="none" w:sz="0" w:space="0" w:color="auto"/>
        <w:left w:val="none" w:sz="0" w:space="0" w:color="auto"/>
        <w:bottom w:val="none" w:sz="0" w:space="0" w:color="auto"/>
        <w:right w:val="none" w:sz="0" w:space="0" w:color="auto"/>
      </w:divBdr>
      <w:divsChild>
        <w:div w:id="666637539">
          <w:marLeft w:val="0"/>
          <w:marRight w:val="0"/>
          <w:marTop w:val="0"/>
          <w:marBottom w:val="0"/>
          <w:divBdr>
            <w:top w:val="none" w:sz="0" w:space="0" w:color="auto"/>
            <w:left w:val="none" w:sz="0" w:space="0" w:color="auto"/>
            <w:bottom w:val="none" w:sz="0" w:space="0" w:color="auto"/>
            <w:right w:val="none" w:sz="0" w:space="0" w:color="auto"/>
          </w:divBdr>
          <w:divsChild>
            <w:div w:id="1051004843">
              <w:marLeft w:val="0"/>
              <w:marRight w:val="0"/>
              <w:marTop w:val="300"/>
              <w:marBottom w:val="0"/>
              <w:divBdr>
                <w:top w:val="none" w:sz="0" w:space="0" w:color="auto"/>
                <w:left w:val="none" w:sz="0" w:space="0" w:color="auto"/>
                <w:bottom w:val="none" w:sz="0" w:space="0" w:color="auto"/>
                <w:right w:val="none" w:sz="0" w:space="0" w:color="auto"/>
              </w:divBdr>
              <w:divsChild>
                <w:div w:id="1082458347">
                  <w:marLeft w:val="0"/>
                  <w:marRight w:val="0"/>
                  <w:marTop w:val="0"/>
                  <w:marBottom w:val="0"/>
                  <w:divBdr>
                    <w:top w:val="single" w:sz="6" w:space="0" w:color="E5E5E5"/>
                    <w:left w:val="single" w:sz="6" w:space="0" w:color="E5E5E5"/>
                    <w:bottom w:val="single" w:sz="6" w:space="0" w:color="E5E5E5"/>
                    <w:right w:val="single" w:sz="6" w:space="0" w:color="E5E5E5"/>
                  </w:divBdr>
                  <w:divsChild>
                    <w:div w:id="993801234">
                      <w:marLeft w:val="0"/>
                      <w:marRight w:val="0"/>
                      <w:marTop w:val="0"/>
                      <w:marBottom w:val="0"/>
                      <w:divBdr>
                        <w:top w:val="none" w:sz="0" w:space="0" w:color="auto"/>
                        <w:left w:val="none" w:sz="0" w:space="0" w:color="auto"/>
                        <w:bottom w:val="none" w:sz="0" w:space="0" w:color="auto"/>
                        <w:right w:val="none" w:sz="0" w:space="0" w:color="auto"/>
                      </w:divBdr>
                      <w:divsChild>
                        <w:div w:id="571160903">
                          <w:marLeft w:val="0"/>
                          <w:marRight w:val="0"/>
                          <w:marTop w:val="0"/>
                          <w:marBottom w:val="225"/>
                          <w:divBdr>
                            <w:top w:val="none" w:sz="0" w:space="0" w:color="auto"/>
                            <w:left w:val="none" w:sz="0" w:space="0" w:color="auto"/>
                            <w:bottom w:val="none" w:sz="0" w:space="0" w:color="auto"/>
                            <w:right w:val="none" w:sz="0" w:space="0" w:color="auto"/>
                          </w:divBdr>
                        </w:div>
                        <w:div w:id="1901555686">
                          <w:marLeft w:val="0"/>
                          <w:marRight w:val="0"/>
                          <w:marTop w:val="0"/>
                          <w:marBottom w:val="225"/>
                          <w:divBdr>
                            <w:top w:val="none" w:sz="0" w:space="0" w:color="auto"/>
                            <w:left w:val="none" w:sz="0" w:space="0" w:color="auto"/>
                            <w:bottom w:val="none" w:sz="0" w:space="0" w:color="auto"/>
                            <w:right w:val="none" w:sz="0" w:space="0" w:color="auto"/>
                          </w:divBdr>
                        </w:div>
                        <w:div w:id="2139298717">
                          <w:marLeft w:val="0"/>
                          <w:marRight w:val="0"/>
                          <w:marTop w:val="0"/>
                          <w:marBottom w:val="225"/>
                          <w:divBdr>
                            <w:top w:val="none" w:sz="0" w:space="0" w:color="auto"/>
                            <w:left w:val="none" w:sz="0" w:space="0" w:color="auto"/>
                            <w:bottom w:val="none" w:sz="0" w:space="0" w:color="auto"/>
                            <w:right w:val="none" w:sz="0" w:space="0" w:color="auto"/>
                          </w:divBdr>
                        </w:div>
                        <w:div w:id="1970552782">
                          <w:marLeft w:val="0"/>
                          <w:marRight w:val="0"/>
                          <w:marTop w:val="0"/>
                          <w:marBottom w:val="225"/>
                          <w:divBdr>
                            <w:top w:val="none" w:sz="0" w:space="0" w:color="auto"/>
                            <w:left w:val="none" w:sz="0" w:space="0" w:color="auto"/>
                            <w:bottom w:val="none" w:sz="0" w:space="0" w:color="auto"/>
                            <w:right w:val="none" w:sz="0" w:space="0" w:color="auto"/>
                          </w:divBdr>
                        </w:div>
                        <w:div w:id="1557089640">
                          <w:marLeft w:val="0"/>
                          <w:marRight w:val="0"/>
                          <w:marTop w:val="0"/>
                          <w:marBottom w:val="225"/>
                          <w:divBdr>
                            <w:top w:val="none" w:sz="0" w:space="0" w:color="auto"/>
                            <w:left w:val="none" w:sz="0" w:space="0" w:color="auto"/>
                            <w:bottom w:val="none" w:sz="0" w:space="0" w:color="auto"/>
                            <w:right w:val="none" w:sz="0" w:space="0" w:color="auto"/>
                          </w:divBdr>
                        </w:div>
                        <w:div w:id="5096399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905213266">
      <w:bodyDiv w:val="1"/>
      <w:marLeft w:val="0"/>
      <w:marRight w:val="0"/>
      <w:marTop w:val="0"/>
      <w:marBottom w:val="0"/>
      <w:divBdr>
        <w:top w:val="none" w:sz="0" w:space="0" w:color="auto"/>
        <w:left w:val="none" w:sz="0" w:space="0" w:color="auto"/>
        <w:bottom w:val="none" w:sz="0" w:space="0" w:color="auto"/>
        <w:right w:val="none" w:sz="0" w:space="0" w:color="auto"/>
      </w:divBdr>
    </w:div>
    <w:div w:id="2069527088">
      <w:bodyDiv w:val="1"/>
      <w:marLeft w:val="0"/>
      <w:marRight w:val="0"/>
      <w:marTop w:val="0"/>
      <w:marBottom w:val="0"/>
      <w:divBdr>
        <w:top w:val="none" w:sz="0" w:space="0" w:color="auto"/>
        <w:left w:val="none" w:sz="0" w:space="0" w:color="auto"/>
        <w:bottom w:val="none" w:sz="0" w:space="0" w:color="auto"/>
        <w:right w:val="none" w:sz="0" w:space="0" w:color="auto"/>
      </w:divBdr>
    </w:div>
    <w:div w:id="2075083606">
      <w:bodyDiv w:val="1"/>
      <w:marLeft w:val="0"/>
      <w:marRight w:val="0"/>
      <w:marTop w:val="0"/>
      <w:marBottom w:val="0"/>
      <w:divBdr>
        <w:top w:val="none" w:sz="0" w:space="0" w:color="auto"/>
        <w:left w:val="none" w:sz="0" w:space="0" w:color="auto"/>
        <w:bottom w:val="none" w:sz="0" w:space="0" w:color="auto"/>
        <w:right w:val="none" w:sz="0" w:space="0" w:color="auto"/>
      </w:divBdr>
    </w:div>
    <w:div w:id="2075618854">
      <w:bodyDiv w:val="1"/>
      <w:marLeft w:val="0"/>
      <w:marRight w:val="0"/>
      <w:marTop w:val="0"/>
      <w:marBottom w:val="0"/>
      <w:divBdr>
        <w:top w:val="none" w:sz="0" w:space="0" w:color="auto"/>
        <w:left w:val="none" w:sz="0" w:space="0" w:color="auto"/>
        <w:bottom w:val="none" w:sz="0" w:space="0" w:color="auto"/>
        <w:right w:val="none" w:sz="0" w:space="0" w:color="auto"/>
      </w:divBdr>
    </w:div>
    <w:div w:id="214546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E54E7-7F8E-41D6-B48F-A2D378E04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5</Pages>
  <Words>436</Words>
  <Characters>2489</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dc:creator>
  <cp:keywords/>
  <dc:description/>
  <cp:lastModifiedBy>武赏</cp:lastModifiedBy>
  <cp:revision>50</cp:revision>
  <dcterms:created xsi:type="dcterms:W3CDTF">2017-05-23T02:22:00Z</dcterms:created>
  <dcterms:modified xsi:type="dcterms:W3CDTF">2017-06-13T13:04:00Z</dcterms:modified>
</cp:coreProperties>
</file>