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284"/>
        <w:gridCol w:w="1080"/>
        <w:gridCol w:w="714"/>
        <w:gridCol w:w="1228"/>
        <w:gridCol w:w="508"/>
        <w:gridCol w:w="3012"/>
      </w:tblGrid>
      <w:tr w:rsidR="00A32421" w:rsidTr="00DD6DE7">
        <w:trPr>
          <w:trHeight w:val="220"/>
          <w:jc w:val="center"/>
        </w:trPr>
        <w:tc>
          <w:tcPr>
            <w:tcW w:w="1357" w:type="dxa"/>
            <w:gridSpan w:val="2"/>
            <w:shd w:val="clear" w:color="auto" w:fill="D9D9D9"/>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功能名称</w:t>
            </w:r>
          </w:p>
        </w:tc>
        <w:tc>
          <w:tcPr>
            <w:tcW w:w="1794" w:type="dxa"/>
            <w:gridSpan w:val="2"/>
            <w:shd w:val="clear" w:color="auto" w:fill="D9D9D9"/>
          </w:tcPr>
          <w:p w:rsidR="00A32421" w:rsidRPr="008C73C6" w:rsidRDefault="00A32421" w:rsidP="00DD6DE7">
            <w:pPr>
              <w:rPr>
                <w:rFonts w:ascii="楷体" w:eastAsia="楷体" w:hAnsi="楷体" w:cs="楷体"/>
                <w:szCs w:val="21"/>
              </w:rPr>
            </w:pPr>
            <w:r>
              <w:rPr>
                <w:rFonts w:hint="eastAsia"/>
              </w:rPr>
              <w:t>线上聊天</w:t>
            </w:r>
          </w:p>
        </w:tc>
        <w:tc>
          <w:tcPr>
            <w:tcW w:w="1228" w:type="dxa"/>
            <w:shd w:val="clear" w:color="auto" w:fill="D9D9D9"/>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功能编号</w:t>
            </w:r>
          </w:p>
        </w:tc>
        <w:tc>
          <w:tcPr>
            <w:tcW w:w="3520" w:type="dxa"/>
            <w:gridSpan w:val="2"/>
            <w:shd w:val="clear" w:color="auto" w:fill="D9D9D9"/>
          </w:tcPr>
          <w:p w:rsidR="00A32421" w:rsidRPr="008C73C6" w:rsidRDefault="00A32421" w:rsidP="00DD6DE7">
            <w:pPr>
              <w:rPr>
                <w:szCs w:val="21"/>
              </w:rPr>
            </w:pPr>
          </w:p>
        </w:tc>
      </w:tr>
      <w:tr w:rsidR="00A32421" w:rsidTr="00DD6DE7">
        <w:trPr>
          <w:trHeight w:val="209"/>
          <w:jc w:val="center"/>
        </w:trPr>
        <w:tc>
          <w:tcPr>
            <w:tcW w:w="1357" w:type="dxa"/>
            <w:gridSpan w:val="2"/>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功能描述</w:t>
            </w:r>
          </w:p>
        </w:tc>
        <w:tc>
          <w:tcPr>
            <w:tcW w:w="6542" w:type="dxa"/>
            <w:gridSpan w:val="5"/>
          </w:tcPr>
          <w:p w:rsidR="00A32421" w:rsidRPr="008C73C6" w:rsidRDefault="00A32421" w:rsidP="00DD6DE7">
            <w:pPr>
              <w:rPr>
                <w:szCs w:val="21"/>
              </w:rPr>
            </w:pPr>
            <w:r>
              <w:rPr>
                <w:rFonts w:hint="eastAsia"/>
                <w:szCs w:val="21"/>
              </w:rPr>
              <w:t>用户双方进行实时聊天。</w:t>
            </w:r>
          </w:p>
        </w:tc>
      </w:tr>
      <w:tr w:rsidR="00A32421" w:rsidTr="00DD6DE7">
        <w:trPr>
          <w:trHeight w:val="1964"/>
          <w:jc w:val="center"/>
        </w:trPr>
        <w:tc>
          <w:tcPr>
            <w:tcW w:w="2437" w:type="dxa"/>
            <w:gridSpan w:val="3"/>
          </w:tcPr>
          <w:p w:rsidR="00A32421" w:rsidRPr="007C0369" w:rsidRDefault="00A32421" w:rsidP="00DD6DE7">
            <w:pPr>
              <w:rPr>
                <w:rFonts w:ascii="宋体" w:hAnsi="宋体" w:cs="楷体"/>
                <w:b/>
                <w:sz w:val="20"/>
              </w:rPr>
            </w:pPr>
            <w:r w:rsidRPr="008C73C6">
              <w:rPr>
                <w:rFonts w:ascii="宋体" w:hAnsi="宋体" w:cs="楷体" w:hint="eastAsia"/>
                <w:b/>
                <w:szCs w:val="21"/>
              </w:rPr>
              <w:t>操作流程：</w:t>
            </w:r>
          </w:p>
          <w:p w:rsidR="00A32421" w:rsidRDefault="00A32421" w:rsidP="00DD6DE7">
            <w:pPr>
              <w:rPr>
                <w:szCs w:val="21"/>
              </w:rPr>
            </w:pPr>
            <w:r>
              <w:rPr>
                <w:rFonts w:hint="eastAsia"/>
                <w:szCs w:val="21"/>
              </w:rPr>
              <w:t>1</w:t>
            </w:r>
            <w:r w:rsidRPr="008C73C6">
              <w:rPr>
                <w:rFonts w:hint="eastAsia"/>
                <w:szCs w:val="21"/>
              </w:rPr>
              <w:t>、</w:t>
            </w:r>
            <w:r>
              <w:rPr>
                <w:rFonts w:hint="eastAsia"/>
                <w:szCs w:val="21"/>
              </w:rPr>
              <w:t>用户在个人中心点击联系发布者或者在收到消息提示后进入聊天页面</w:t>
            </w:r>
          </w:p>
          <w:p w:rsidR="00A32421" w:rsidRPr="008C73C6" w:rsidRDefault="00A32421" w:rsidP="00DD6DE7">
            <w:pPr>
              <w:rPr>
                <w:szCs w:val="21"/>
              </w:rPr>
            </w:pPr>
            <w:r>
              <w:rPr>
                <w:rFonts w:hint="eastAsia"/>
                <w:szCs w:val="21"/>
              </w:rPr>
              <w:t>2</w:t>
            </w:r>
            <w:r>
              <w:rPr>
                <w:rFonts w:hint="eastAsia"/>
                <w:szCs w:val="21"/>
              </w:rPr>
              <w:t>、用户一输入文字，点击发送，用户二收到，用户二输入文字，点击发送，用户一收到</w:t>
            </w:r>
          </w:p>
          <w:p w:rsidR="00A32421" w:rsidRDefault="00A32421" w:rsidP="00DD6DE7">
            <w:pPr>
              <w:rPr>
                <w:rFonts w:ascii="楷体" w:eastAsia="楷体" w:hAnsi="楷体" w:cs="楷体"/>
                <w:sz w:val="20"/>
              </w:rPr>
            </w:pPr>
          </w:p>
        </w:tc>
        <w:tc>
          <w:tcPr>
            <w:tcW w:w="2450" w:type="dxa"/>
            <w:gridSpan w:val="3"/>
          </w:tcPr>
          <w:p w:rsidR="00A32421" w:rsidRPr="00DF2107" w:rsidRDefault="00A32421" w:rsidP="00DD6DE7">
            <w:pPr>
              <w:rPr>
                <w:rFonts w:ascii="宋体" w:hAnsi="宋体" w:cs="楷体"/>
                <w:b/>
                <w:sz w:val="20"/>
              </w:rPr>
            </w:pPr>
            <w:r w:rsidRPr="008C73C6">
              <w:rPr>
                <w:rFonts w:ascii="宋体" w:hAnsi="宋体" w:cs="楷体" w:hint="eastAsia"/>
                <w:b/>
                <w:szCs w:val="21"/>
              </w:rPr>
              <w:t>业务流程：</w:t>
            </w:r>
          </w:p>
          <w:p w:rsidR="00A32421" w:rsidRDefault="00A32421" w:rsidP="00DD6DE7">
            <w:pPr>
              <w:rPr>
                <w:szCs w:val="21"/>
              </w:rPr>
            </w:pPr>
            <w:r w:rsidRPr="008C73C6">
              <w:rPr>
                <w:rFonts w:hint="eastAsia"/>
                <w:szCs w:val="21"/>
              </w:rPr>
              <w:t>1</w:t>
            </w:r>
            <w:r>
              <w:rPr>
                <w:rFonts w:hint="eastAsia"/>
                <w:szCs w:val="21"/>
              </w:rPr>
              <w:t>、用户输入聊天信息。</w:t>
            </w:r>
          </w:p>
          <w:p w:rsidR="00A32421" w:rsidRPr="008C73C6" w:rsidRDefault="00A32421" w:rsidP="00DD6DE7">
            <w:pPr>
              <w:rPr>
                <w:szCs w:val="21"/>
              </w:rPr>
            </w:pPr>
            <w:r>
              <w:rPr>
                <w:rFonts w:hint="eastAsia"/>
                <w:szCs w:val="21"/>
              </w:rPr>
              <w:t>2</w:t>
            </w:r>
            <w:r w:rsidRPr="008C73C6">
              <w:rPr>
                <w:rFonts w:hint="eastAsia"/>
                <w:szCs w:val="21"/>
              </w:rPr>
              <w:t>、</w:t>
            </w:r>
            <w:r>
              <w:rPr>
                <w:rFonts w:hint="eastAsia"/>
                <w:szCs w:val="21"/>
              </w:rPr>
              <w:t>后台处理信息后返回给对方用户。</w:t>
            </w:r>
          </w:p>
          <w:p w:rsidR="00A32421" w:rsidRPr="00E156B2" w:rsidRDefault="00A32421" w:rsidP="00DD6DE7">
            <w:pPr>
              <w:rPr>
                <w:rFonts w:ascii="楷体" w:eastAsia="楷体" w:hAnsi="楷体" w:cs="楷体"/>
                <w:sz w:val="20"/>
              </w:rPr>
            </w:pPr>
          </w:p>
        </w:tc>
        <w:tc>
          <w:tcPr>
            <w:tcW w:w="3012" w:type="dxa"/>
            <w:vMerge w:val="restart"/>
          </w:tcPr>
          <w:p w:rsidR="00A32421" w:rsidRPr="00343EA6" w:rsidRDefault="00A32421" w:rsidP="00DD6DE7">
            <w:pPr>
              <w:rPr>
                <w:rFonts w:ascii="宋体" w:hAnsi="宋体" w:cs="楷体"/>
                <w:b/>
                <w:sz w:val="20"/>
              </w:rPr>
            </w:pPr>
            <w:r w:rsidRPr="008C73C6">
              <w:rPr>
                <w:rFonts w:ascii="宋体" w:hAnsi="宋体" w:cs="楷体" w:hint="eastAsia"/>
                <w:b/>
                <w:szCs w:val="21"/>
              </w:rPr>
              <w:t>流程图：</w:t>
            </w:r>
          </w:p>
          <w:p w:rsidR="00A32421" w:rsidRPr="005C7A0C" w:rsidRDefault="00A32421" w:rsidP="00DD6DE7">
            <w:pPr>
              <w:widowControl/>
              <w:jc w:val="center"/>
              <w:rPr>
                <w:sz w:val="24"/>
              </w:rPr>
            </w:pPr>
            <w:r>
              <w:object w:dxaOrig="3595" w:dyaOrig="8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342pt" o:ole="">
                  <v:imagedata r:id="rId7" o:title=""/>
                </v:shape>
                <o:OLEObject Type="Embed" ProgID="Visio.Drawing.11" ShapeID="_x0000_i1025" DrawAspect="Content" ObjectID="_1575498381" r:id="rId8"/>
              </w:object>
            </w:r>
          </w:p>
        </w:tc>
      </w:tr>
      <w:tr w:rsidR="00A32421" w:rsidTr="00DD6DE7">
        <w:trPr>
          <w:trHeight w:val="220"/>
          <w:jc w:val="center"/>
        </w:trPr>
        <w:tc>
          <w:tcPr>
            <w:tcW w:w="1073" w:type="dxa"/>
          </w:tcPr>
          <w:p w:rsidR="00A32421" w:rsidRPr="008C73C6" w:rsidRDefault="00A32421" w:rsidP="00DD6DE7">
            <w:pPr>
              <w:rPr>
                <w:rFonts w:ascii="宋体" w:hAnsi="宋体" w:cs="楷体"/>
                <w:b/>
                <w:szCs w:val="21"/>
              </w:rPr>
            </w:pPr>
            <w:r w:rsidRPr="008C73C6">
              <w:rPr>
                <w:rFonts w:ascii="宋体" w:hAnsi="宋体" w:cs="楷体" w:hint="eastAsia"/>
                <w:b/>
                <w:szCs w:val="21"/>
              </w:rPr>
              <w:t>页面输入</w:t>
            </w:r>
          </w:p>
        </w:tc>
        <w:tc>
          <w:tcPr>
            <w:tcW w:w="3814" w:type="dxa"/>
            <w:gridSpan w:val="5"/>
          </w:tcPr>
          <w:p w:rsidR="00A32421" w:rsidRPr="008C73C6" w:rsidRDefault="00A32421" w:rsidP="00DD6DE7">
            <w:pPr>
              <w:rPr>
                <w:szCs w:val="21"/>
              </w:rPr>
            </w:pPr>
            <w:r>
              <w:rPr>
                <w:rFonts w:hint="eastAsia"/>
                <w:szCs w:val="21"/>
              </w:rPr>
              <w:t>文字，表情</w:t>
            </w:r>
          </w:p>
        </w:tc>
        <w:tc>
          <w:tcPr>
            <w:tcW w:w="3012" w:type="dxa"/>
            <w:vMerge/>
          </w:tcPr>
          <w:p w:rsidR="00A32421" w:rsidRDefault="00A32421" w:rsidP="00DD6DE7">
            <w:pPr>
              <w:rPr>
                <w:rFonts w:ascii="楷体" w:eastAsia="楷体" w:hAnsi="楷体" w:cs="楷体"/>
                <w:sz w:val="20"/>
              </w:rPr>
            </w:pPr>
          </w:p>
        </w:tc>
      </w:tr>
      <w:tr w:rsidR="00A32421" w:rsidTr="00DD6DE7">
        <w:trPr>
          <w:trHeight w:val="209"/>
          <w:jc w:val="center"/>
        </w:trPr>
        <w:tc>
          <w:tcPr>
            <w:tcW w:w="1073" w:type="dxa"/>
          </w:tcPr>
          <w:p w:rsidR="00A32421" w:rsidRPr="008C73C6" w:rsidRDefault="00A32421" w:rsidP="00DD6DE7">
            <w:pPr>
              <w:rPr>
                <w:rFonts w:ascii="宋体" w:hAnsi="宋体" w:cs="楷体"/>
                <w:b/>
                <w:szCs w:val="21"/>
              </w:rPr>
            </w:pPr>
            <w:r w:rsidRPr="008C73C6">
              <w:rPr>
                <w:rFonts w:ascii="宋体" w:hAnsi="宋体" w:cs="楷体" w:hint="eastAsia"/>
                <w:b/>
                <w:szCs w:val="21"/>
              </w:rPr>
              <w:t>页面输出</w:t>
            </w:r>
          </w:p>
        </w:tc>
        <w:tc>
          <w:tcPr>
            <w:tcW w:w="3814" w:type="dxa"/>
            <w:gridSpan w:val="5"/>
          </w:tcPr>
          <w:p w:rsidR="00A32421" w:rsidRPr="008C73C6" w:rsidRDefault="00A32421" w:rsidP="00DD6DE7">
            <w:pPr>
              <w:rPr>
                <w:szCs w:val="21"/>
              </w:rPr>
            </w:pPr>
            <w:r w:rsidRPr="008C73C6">
              <w:rPr>
                <w:rFonts w:hint="eastAsia"/>
                <w:szCs w:val="21"/>
              </w:rPr>
              <w:t>成功、失败提示</w:t>
            </w:r>
          </w:p>
        </w:tc>
        <w:tc>
          <w:tcPr>
            <w:tcW w:w="3012" w:type="dxa"/>
            <w:vMerge/>
          </w:tcPr>
          <w:p w:rsidR="00A32421" w:rsidRDefault="00A32421" w:rsidP="00DD6DE7">
            <w:pPr>
              <w:rPr>
                <w:rFonts w:ascii="楷体" w:eastAsia="楷体" w:hAnsi="楷体" w:cs="楷体"/>
                <w:sz w:val="20"/>
              </w:rPr>
            </w:pPr>
          </w:p>
        </w:tc>
      </w:tr>
      <w:tr w:rsidR="00A32421" w:rsidTr="00DD6DE7">
        <w:trPr>
          <w:trHeight w:val="117"/>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查询条件</w:t>
            </w:r>
          </w:p>
        </w:tc>
        <w:tc>
          <w:tcPr>
            <w:tcW w:w="3814" w:type="dxa"/>
            <w:gridSpan w:val="5"/>
          </w:tcPr>
          <w:p w:rsidR="00A32421" w:rsidRPr="008C73C6" w:rsidRDefault="00A32421" w:rsidP="00DD6DE7">
            <w:pPr>
              <w:rPr>
                <w:szCs w:val="21"/>
              </w:rPr>
            </w:pPr>
            <w:r w:rsidRPr="008C73C6">
              <w:rPr>
                <w:rFonts w:hint="eastAsia"/>
                <w:szCs w:val="21"/>
              </w:rPr>
              <w:t>无</w:t>
            </w:r>
          </w:p>
        </w:tc>
        <w:tc>
          <w:tcPr>
            <w:tcW w:w="3012" w:type="dxa"/>
            <w:vMerge/>
          </w:tcPr>
          <w:p w:rsidR="00A32421" w:rsidRDefault="00A32421" w:rsidP="00DD6DE7">
            <w:pPr>
              <w:rPr>
                <w:rFonts w:ascii="楷体" w:eastAsia="楷体" w:hAnsi="楷体" w:cs="楷体"/>
                <w:sz w:val="20"/>
              </w:rPr>
            </w:pPr>
          </w:p>
        </w:tc>
      </w:tr>
      <w:tr w:rsidR="00A32421" w:rsidTr="00DD6DE7">
        <w:trPr>
          <w:trHeight w:val="117"/>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方法描述</w:t>
            </w:r>
          </w:p>
        </w:tc>
        <w:tc>
          <w:tcPr>
            <w:tcW w:w="3814" w:type="dxa"/>
            <w:gridSpan w:val="5"/>
          </w:tcPr>
          <w:p w:rsidR="00A32421" w:rsidRPr="008C73C6" w:rsidRDefault="00A32421" w:rsidP="00DD6DE7">
            <w:pPr>
              <w:rPr>
                <w:szCs w:val="21"/>
              </w:rPr>
            </w:pPr>
            <w:r>
              <w:rPr>
                <w:rFonts w:hint="eastAsia"/>
                <w:szCs w:val="21"/>
              </w:rPr>
              <w:t>后台</w:t>
            </w:r>
            <w:r w:rsidRPr="008C73C6">
              <w:rPr>
                <w:rFonts w:hint="eastAsia"/>
                <w:szCs w:val="21"/>
              </w:rPr>
              <w:t>根据</w:t>
            </w:r>
            <w:r>
              <w:rPr>
                <w:rFonts w:hint="eastAsia"/>
                <w:szCs w:val="21"/>
              </w:rPr>
              <w:t>用户输入信息和对应的用户，进行验证，返回发送给对应用户</w:t>
            </w:r>
            <w:r w:rsidRPr="008C73C6">
              <w:rPr>
                <w:rFonts w:hint="eastAsia"/>
                <w:szCs w:val="21"/>
              </w:rPr>
              <w:t>。</w:t>
            </w:r>
          </w:p>
        </w:tc>
        <w:tc>
          <w:tcPr>
            <w:tcW w:w="3012" w:type="dxa"/>
            <w:vMerge/>
          </w:tcPr>
          <w:p w:rsidR="00A32421" w:rsidRDefault="00A32421" w:rsidP="00DD6DE7">
            <w:pPr>
              <w:rPr>
                <w:rFonts w:ascii="楷体" w:eastAsia="楷体" w:hAnsi="楷体" w:cs="楷体"/>
                <w:sz w:val="20"/>
              </w:rPr>
            </w:pPr>
          </w:p>
        </w:tc>
      </w:tr>
      <w:tr w:rsidR="00A32421" w:rsidTr="00DD6DE7">
        <w:trPr>
          <w:trHeight w:val="209"/>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数据库表</w:t>
            </w:r>
          </w:p>
        </w:tc>
        <w:tc>
          <w:tcPr>
            <w:tcW w:w="6826" w:type="dxa"/>
            <w:gridSpan w:val="6"/>
          </w:tcPr>
          <w:p w:rsidR="00A32421" w:rsidRPr="008C73C6" w:rsidRDefault="00A32421" w:rsidP="00DD6DE7">
            <w:pPr>
              <w:rPr>
                <w:szCs w:val="21"/>
              </w:rPr>
            </w:pPr>
            <w:r>
              <w:rPr>
                <w:rFonts w:hint="eastAsia"/>
                <w:szCs w:val="21"/>
              </w:rPr>
              <w:t>用户表</w:t>
            </w:r>
          </w:p>
        </w:tc>
      </w:tr>
      <w:tr w:rsidR="00A32421" w:rsidTr="00DD6DE7">
        <w:trPr>
          <w:trHeight w:val="209"/>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表字段</w:t>
            </w:r>
          </w:p>
        </w:tc>
        <w:tc>
          <w:tcPr>
            <w:tcW w:w="6826" w:type="dxa"/>
            <w:gridSpan w:val="6"/>
          </w:tcPr>
          <w:p w:rsidR="00A32421" w:rsidRPr="008C73C6" w:rsidRDefault="00A32421" w:rsidP="00DD6DE7">
            <w:pPr>
              <w:rPr>
                <w:szCs w:val="21"/>
              </w:rPr>
            </w:pPr>
            <w:r>
              <w:rPr>
                <w:rFonts w:hint="eastAsia"/>
                <w:szCs w:val="21"/>
              </w:rPr>
              <w:t>用户</w:t>
            </w:r>
            <w:r>
              <w:rPr>
                <w:rFonts w:hint="eastAsia"/>
                <w:szCs w:val="21"/>
              </w:rPr>
              <w:t>id</w:t>
            </w:r>
          </w:p>
        </w:tc>
      </w:tr>
      <w:tr w:rsidR="00A32421" w:rsidTr="00DD6DE7">
        <w:trPr>
          <w:trHeight w:val="441"/>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对表操作</w:t>
            </w:r>
          </w:p>
        </w:tc>
        <w:tc>
          <w:tcPr>
            <w:tcW w:w="6826" w:type="dxa"/>
            <w:gridSpan w:val="6"/>
          </w:tcPr>
          <w:p w:rsidR="00A32421" w:rsidRPr="008C73C6" w:rsidRDefault="00A32421" w:rsidP="00DD6DE7">
            <w:pPr>
              <w:rPr>
                <w:szCs w:val="21"/>
              </w:rPr>
            </w:pPr>
            <w:r>
              <w:rPr>
                <w:rFonts w:hint="eastAsia"/>
                <w:szCs w:val="21"/>
              </w:rPr>
              <w:t>后台验证双方用户后，向后台返回验证信息</w:t>
            </w:r>
          </w:p>
        </w:tc>
      </w:tr>
      <w:tr w:rsidR="00A32421" w:rsidTr="00DD6DE7">
        <w:trPr>
          <w:trHeight w:val="220"/>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例外说明</w:t>
            </w:r>
          </w:p>
        </w:tc>
        <w:tc>
          <w:tcPr>
            <w:tcW w:w="6826" w:type="dxa"/>
            <w:gridSpan w:val="6"/>
          </w:tcPr>
          <w:p w:rsidR="00A32421" w:rsidRPr="008C73C6" w:rsidRDefault="00A32421" w:rsidP="00DD6DE7">
            <w:pPr>
              <w:rPr>
                <w:szCs w:val="21"/>
              </w:rPr>
            </w:pPr>
            <w:r>
              <w:rPr>
                <w:rFonts w:hint="eastAsia"/>
                <w:szCs w:val="21"/>
              </w:rPr>
              <w:t>当聊天服务器崩溃时，双方聊天功能将丧失</w:t>
            </w:r>
          </w:p>
        </w:tc>
      </w:tr>
    </w:tbl>
    <w:p w:rsidR="00962019" w:rsidRDefault="00962019"/>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 w:rsidR="00A32421" w:rsidRDefault="00A32421">
      <w:pPr>
        <w:rPr>
          <w:rFonts w:hint="eastAsia"/>
        </w:rPr>
      </w:pPr>
    </w:p>
    <w:p w:rsidR="00A32421" w:rsidRDefault="00A32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284"/>
        <w:gridCol w:w="1080"/>
        <w:gridCol w:w="714"/>
        <w:gridCol w:w="1228"/>
        <w:gridCol w:w="508"/>
        <w:gridCol w:w="3012"/>
      </w:tblGrid>
      <w:tr w:rsidR="00A32421" w:rsidTr="00DD6DE7">
        <w:trPr>
          <w:trHeight w:val="220"/>
          <w:jc w:val="center"/>
        </w:trPr>
        <w:tc>
          <w:tcPr>
            <w:tcW w:w="1357" w:type="dxa"/>
            <w:gridSpan w:val="2"/>
            <w:shd w:val="clear" w:color="auto" w:fill="D9D9D9"/>
          </w:tcPr>
          <w:p w:rsidR="00A32421" w:rsidRPr="008C73C6" w:rsidRDefault="00A32421" w:rsidP="00DD6DE7">
            <w:pPr>
              <w:jc w:val="center"/>
              <w:rPr>
                <w:rFonts w:ascii="宋体" w:hAnsi="宋体" w:cs="楷体"/>
                <w:b/>
                <w:szCs w:val="21"/>
              </w:rPr>
            </w:pPr>
            <w:r w:rsidRPr="008C73C6">
              <w:rPr>
                <w:rFonts w:ascii="宋体" w:hAnsi="宋体" w:cs="楷体" w:hint="eastAsia"/>
                <w:b/>
                <w:szCs w:val="21"/>
              </w:rPr>
              <w:lastRenderedPageBreak/>
              <w:t>功能名称</w:t>
            </w:r>
          </w:p>
        </w:tc>
        <w:tc>
          <w:tcPr>
            <w:tcW w:w="1794" w:type="dxa"/>
            <w:gridSpan w:val="2"/>
            <w:shd w:val="clear" w:color="auto" w:fill="D9D9D9"/>
          </w:tcPr>
          <w:p w:rsidR="00A32421" w:rsidRPr="008C73C6" w:rsidRDefault="00A32421" w:rsidP="00DD6DE7">
            <w:pPr>
              <w:rPr>
                <w:rFonts w:ascii="楷体" w:eastAsia="楷体" w:hAnsi="楷体" w:cs="楷体"/>
                <w:szCs w:val="21"/>
              </w:rPr>
            </w:pPr>
            <w:r>
              <w:rPr>
                <w:rFonts w:ascii="楷体" w:eastAsia="楷体" w:hAnsi="楷体" w:cs="楷体" w:hint="eastAsia"/>
                <w:szCs w:val="21"/>
              </w:rPr>
              <w:t>活动评论</w:t>
            </w:r>
          </w:p>
        </w:tc>
        <w:tc>
          <w:tcPr>
            <w:tcW w:w="1228" w:type="dxa"/>
            <w:shd w:val="clear" w:color="auto" w:fill="D9D9D9"/>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功能编号</w:t>
            </w:r>
          </w:p>
        </w:tc>
        <w:tc>
          <w:tcPr>
            <w:tcW w:w="3520" w:type="dxa"/>
            <w:gridSpan w:val="2"/>
            <w:shd w:val="clear" w:color="auto" w:fill="D9D9D9"/>
          </w:tcPr>
          <w:p w:rsidR="00A32421" w:rsidRPr="008C73C6" w:rsidRDefault="00A32421" w:rsidP="00DD6DE7">
            <w:pPr>
              <w:rPr>
                <w:szCs w:val="21"/>
              </w:rPr>
            </w:pPr>
          </w:p>
        </w:tc>
      </w:tr>
      <w:tr w:rsidR="00A32421" w:rsidTr="00DD6DE7">
        <w:trPr>
          <w:trHeight w:val="209"/>
          <w:jc w:val="center"/>
        </w:trPr>
        <w:tc>
          <w:tcPr>
            <w:tcW w:w="1357" w:type="dxa"/>
            <w:gridSpan w:val="2"/>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功能描述</w:t>
            </w:r>
          </w:p>
        </w:tc>
        <w:tc>
          <w:tcPr>
            <w:tcW w:w="6542" w:type="dxa"/>
            <w:gridSpan w:val="5"/>
          </w:tcPr>
          <w:p w:rsidR="00A32421" w:rsidRPr="008C73C6" w:rsidRDefault="00A32421" w:rsidP="00A32421">
            <w:pPr>
              <w:rPr>
                <w:szCs w:val="21"/>
              </w:rPr>
            </w:pPr>
            <w:r>
              <w:rPr>
                <w:rFonts w:hint="eastAsia"/>
                <w:szCs w:val="21"/>
              </w:rPr>
              <w:t>用户</w:t>
            </w:r>
            <w:r>
              <w:rPr>
                <w:rFonts w:hint="eastAsia"/>
                <w:szCs w:val="21"/>
              </w:rPr>
              <w:t>对志愿活动进行评论</w:t>
            </w:r>
            <w:r>
              <w:rPr>
                <w:rFonts w:hint="eastAsia"/>
                <w:szCs w:val="21"/>
              </w:rPr>
              <w:t>。</w:t>
            </w:r>
          </w:p>
        </w:tc>
      </w:tr>
      <w:tr w:rsidR="00A32421" w:rsidTr="00DD6DE7">
        <w:trPr>
          <w:trHeight w:val="1964"/>
          <w:jc w:val="center"/>
        </w:trPr>
        <w:tc>
          <w:tcPr>
            <w:tcW w:w="2437" w:type="dxa"/>
            <w:gridSpan w:val="3"/>
          </w:tcPr>
          <w:p w:rsidR="00A32421" w:rsidRPr="007C0369" w:rsidRDefault="00A32421" w:rsidP="00DD6DE7">
            <w:pPr>
              <w:rPr>
                <w:rFonts w:ascii="宋体" w:hAnsi="宋体" w:cs="楷体"/>
                <w:b/>
                <w:sz w:val="20"/>
              </w:rPr>
            </w:pPr>
            <w:r w:rsidRPr="008C73C6">
              <w:rPr>
                <w:rFonts w:ascii="宋体" w:hAnsi="宋体" w:cs="楷体" w:hint="eastAsia"/>
                <w:b/>
                <w:szCs w:val="21"/>
              </w:rPr>
              <w:t>操作流程：</w:t>
            </w:r>
          </w:p>
          <w:p w:rsidR="00A32421" w:rsidRDefault="00A32421" w:rsidP="00A32421">
            <w:pPr>
              <w:pStyle w:val="a7"/>
              <w:numPr>
                <w:ilvl w:val="0"/>
                <w:numId w:val="1"/>
              </w:numPr>
              <w:ind w:firstLineChars="0"/>
              <w:rPr>
                <w:szCs w:val="21"/>
              </w:rPr>
            </w:pPr>
            <w:r w:rsidRPr="00A32421">
              <w:rPr>
                <w:rFonts w:hint="eastAsia"/>
                <w:szCs w:val="21"/>
              </w:rPr>
              <w:t>用户点开活动评论区。</w:t>
            </w:r>
          </w:p>
          <w:p w:rsidR="00A32421" w:rsidRPr="00A32421" w:rsidRDefault="00A32421" w:rsidP="00A32421">
            <w:pPr>
              <w:pStyle w:val="a7"/>
              <w:numPr>
                <w:ilvl w:val="0"/>
                <w:numId w:val="1"/>
              </w:numPr>
              <w:ind w:firstLineChars="0"/>
              <w:rPr>
                <w:rFonts w:hint="eastAsia"/>
                <w:szCs w:val="21"/>
              </w:rPr>
            </w:pPr>
            <w:r w:rsidRPr="00A32421">
              <w:rPr>
                <w:rFonts w:hint="eastAsia"/>
                <w:szCs w:val="21"/>
              </w:rPr>
              <w:t>用户</w:t>
            </w:r>
            <w:r w:rsidRPr="00A32421">
              <w:rPr>
                <w:rFonts w:hint="eastAsia"/>
                <w:szCs w:val="21"/>
              </w:rPr>
              <w:t>输入文字、表情等发表自己的言论，点击发送。</w:t>
            </w:r>
          </w:p>
          <w:p w:rsidR="00A32421" w:rsidRPr="00A32421" w:rsidRDefault="00A32421" w:rsidP="00A32421">
            <w:pPr>
              <w:pStyle w:val="a7"/>
              <w:ind w:left="360" w:firstLineChars="0" w:firstLine="0"/>
              <w:rPr>
                <w:rFonts w:ascii="楷体" w:eastAsia="楷体" w:hAnsi="楷体" w:cs="楷体"/>
                <w:sz w:val="20"/>
              </w:rPr>
            </w:pPr>
            <w:r w:rsidRPr="00A32421">
              <w:rPr>
                <w:rFonts w:ascii="楷体" w:eastAsia="楷体" w:hAnsi="楷体" w:cs="楷体"/>
                <w:sz w:val="20"/>
              </w:rPr>
              <w:t xml:space="preserve"> </w:t>
            </w:r>
          </w:p>
        </w:tc>
        <w:tc>
          <w:tcPr>
            <w:tcW w:w="2450" w:type="dxa"/>
            <w:gridSpan w:val="3"/>
          </w:tcPr>
          <w:p w:rsidR="00A32421" w:rsidRPr="00DF2107" w:rsidRDefault="00A32421" w:rsidP="00DD6DE7">
            <w:pPr>
              <w:rPr>
                <w:rFonts w:ascii="宋体" w:hAnsi="宋体" w:cs="楷体"/>
                <w:b/>
                <w:sz w:val="20"/>
              </w:rPr>
            </w:pPr>
            <w:r w:rsidRPr="008C73C6">
              <w:rPr>
                <w:rFonts w:ascii="宋体" w:hAnsi="宋体" w:cs="楷体" w:hint="eastAsia"/>
                <w:b/>
                <w:szCs w:val="21"/>
              </w:rPr>
              <w:t>业务流程：</w:t>
            </w:r>
          </w:p>
          <w:p w:rsidR="00A32421" w:rsidRDefault="00A32421" w:rsidP="00DD6DE7">
            <w:pPr>
              <w:rPr>
                <w:szCs w:val="21"/>
              </w:rPr>
            </w:pPr>
            <w:r w:rsidRPr="008C73C6">
              <w:rPr>
                <w:rFonts w:hint="eastAsia"/>
                <w:szCs w:val="21"/>
              </w:rPr>
              <w:t>1</w:t>
            </w:r>
            <w:r>
              <w:rPr>
                <w:rFonts w:hint="eastAsia"/>
                <w:szCs w:val="21"/>
              </w:rPr>
              <w:t>、用户输入</w:t>
            </w:r>
            <w:r>
              <w:rPr>
                <w:rFonts w:hint="eastAsia"/>
                <w:szCs w:val="21"/>
              </w:rPr>
              <w:t>评论</w:t>
            </w:r>
            <w:r>
              <w:rPr>
                <w:rFonts w:hint="eastAsia"/>
                <w:szCs w:val="21"/>
              </w:rPr>
              <w:t>信息。</w:t>
            </w:r>
          </w:p>
          <w:p w:rsidR="00A32421" w:rsidRPr="008C73C6" w:rsidRDefault="00A32421" w:rsidP="00DD6DE7">
            <w:pPr>
              <w:rPr>
                <w:szCs w:val="21"/>
              </w:rPr>
            </w:pPr>
            <w:r>
              <w:rPr>
                <w:rFonts w:hint="eastAsia"/>
                <w:szCs w:val="21"/>
              </w:rPr>
              <w:t>2</w:t>
            </w:r>
            <w:r w:rsidRPr="008C73C6">
              <w:rPr>
                <w:rFonts w:hint="eastAsia"/>
                <w:szCs w:val="21"/>
              </w:rPr>
              <w:t>、</w:t>
            </w:r>
            <w:r>
              <w:rPr>
                <w:rFonts w:hint="eastAsia"/>
                <w:szCs w:val="21"/>
              </w:rPr>
              <w:t>后台处理信息后</w:t>
            </w:r>
            <w:r>
              <w:rPr>
                <w:rFonts w:hint="eastAsia"/>
                <w:szCs w:val="21"/>
              </w:rPr>
              <w:t>显示在评论区</w:t>
            </w:r>
            <w:r>
              <w:rPr>
                <w:rFonts w:hint="eastAsia"/>
                <w:szCs w:val="21"/>
              </w:rPr>
              <w:t>。</w:t>
            </w:r>
          </w:p>
          <w:p w:rsidR="00A32421" w:rsidRPr="00E156B2" w:rsidRDefault="00A32421" w:rsidP="00DD6DE7">
            <w:pPr>
              <w:rPr>
                <w:rFonts w:ascii="楷体" w:eastAsia="楷体" w:hAnsi="楷体" w:cs="楷体"/>
                <w:sz w:val="20"/>
              </w:rPr>
            </w:pPr>
          </w:p>
        </w:tc>
        <w:tc>
          <w:tcPr>
            <w:tcW w:w="3012" w:type="dxa"/>
            <w:vMerge w:val="restart"/>
          </w:tcPr>
          <w:p w:rsidR="00A32421" w:rsidRPr="00343EA6" w:rsidRDefault="00A32421" w:rsidP="00DD6DE7">
            <w:pPr>
              <w:rPr>
                <w:rFonts w:ascii="宋体" w:hAnsi="宋体" w:cs="楷体"/>
                <w:b/>
                <w:sz w:val="20"/>
              </w:rPr>
            </w:pPr>
            <w:r w:rsidRPr="008C73C6">
              <w:rPr>
                <w:rFonts w:ascii="宋体" w:hAnsi="宋体" w:cs="楷体" w:hint="eastAsia"/>
                <w:b/>
                <w:szCs w:val="21"/>
              </w:rPr>
              <w:t>流程图：</w:t>
            </w:r>
          </w:p>
          <w:p w:rsidR="00A32421" w:rsidRPr="005C7A0C" w:rsidRDefault="000C1D5A" w:rsidP="000C1D5A">
            <w:pPr>
              <w:widowControl/>
              <w:rPr>
                <w:sz w:val="24"/>
              </w:rPr>
            </w:pPr>
            <w:r>
              <w:object w:dxaOrig="3594" w:dyaOrig="7462">
                <v:shape id="_x0000_i1030" type="#_x0000_t75" style="width:139.2pt;height:290.4pt" o:ole="">
                  <v:imagedata r:id="rId9" o:title=""/>
                </v:shape>
                <o:OLEObject Type="Embed" ProgID="Visio.Drawing.11" ShapeID="_x0000_i1030" DrawAspect="Content" ObjectID="_1575498382" r:id="rId10"/>
              </w:object>
            </w:r>
            <w:bookmarkStart w:id="0" w:name="_GoBack"/>
            <w:bookmarkEnd w:id="0"/>
          </w:p>
        </w:tc>
      </w:tr>
      <w:tr w:rsidR="00A32421" w:rsidTr="00DD6DE7">
        <w:trPr>
          <w:trHeight w:val="220"/>
          <w:jc w:val="center"/>
        </w:trPr>
        <w:tc>
          <w:tcPr>
            <w:tcW w:w="1073" w:type="dxa"/>
          </w:tcPr>
          <w:p w:rsidR="00A32421" w:rsidRPr="008C73C6" w:rsidRDefault="00A32421" w:rsidP="00DD6DE7">
            <w:pPr>
              <w:rPr>
                <w:rFonts w:ascii="宋体" w:hAnsi="宋体" w:cs="楷体"/>
                <w:b/>
                <w:szCs w:val="21"/>
              </w:rPr>
            </w:pPr>
            <w:r w:rsidRPr="008C73C6">
              <w:rPr>
                <w:rFonts w:ascii="宋体" w:hAnsi="宋体" w:cs="楷体" w:hint="eastAsia"/>
                <w:b/>
                <w:szCs w:val="21"/>
              </w:rPr>
              <w:t>页面输入</w:t>
            </w:r>
          </w:p>
        </w:tc>
        <w:tc>
          <w:tcPr>
            <w:tcW w:w="3814" w:type="dxa"/>
            <w:gridSpan w:val="5"/>
          </w:tcPr>
          <w:p w:rsidR="00A32421" w:rsidRPr="008C73C6" w:rsidRDefault="00A32421" w:rsidP="00DD6DE7">
            <w:pPr>
              <w:rPr>
                <w:szCs w:val="21"/>
              </w:rPr>
            </w:pPr>
            <w:r>
              <w:rPr>
                <w:rFonts w:hint="eastAsia"/>
                <w:szCs w:val="21"/>
              </w:rPr>
              <w:t>文字，表情</w:t>
            </w:r>
          </w:p>
        </w:tc>
        <w:tc>
          <w:tcPr>
            <w:tcW w:w="3012" w:type="dxa"/>
            <w:vMerge/>
          </w:tcPr>
          <w:p w:rsidR="00A32421" w:rsidRDefault="00A32421" w:rsidP="00DD6DE7">
            <w:pPr>
              <w:rPr>
                <w:rFonts w:ascii="楷体" w:eastAsia="楷体" w:hAnsi="楷体" w:cs="楷体"/>
                <w:sz w:val="20"/>
              </w:rPr>
            </w:pPr>
          </w:p>
        </w:tc>
      </w:tr>
      <w:tr w:rsidR="00A32421" w:rsidTr="00DD6DE7">
        <w:trPr>
          <w:trHeight w:val="209"/>
          <w:jc w:val="center"/>
        </w:trPr>
        <w:tc>
          <w:tcPr>
            <w:tcW w:w="1073" w:type="dxa"/>
          </w:tcPr>
          <w:p w:rsidR="00A32421" w:rsidRPr="008C73C6" w:rsidRDefault="00A32421" w:rsidP="00DD6DE7">
            <w:pPr>
              <w:rPr>
                <w:rFonts w:ascii="宋体" w:hAnsi="宋体" w:cs="楷体"/>
                <w:b/>
                <w:szCs w:val="21"/>
              </w:rPr>
            </w:pPr>
            <w:r w:rsidRPr="008C73C6">
              <w:rPr>
                <w:rFonts w:ascii="宋体" w:hAnsi="宋体" w:cs="楷体" w:hint="eastAsia"/>
                <w:b/>
                <w:szCs w:val="21"/>
              </w:rPr>
              <w:t>页面输出</w:t>
            </w:r>
          </w:p>
        </w:tc>
        <w:tc>
          <w:tcPr>
            <w:tcW w:w="3814" w:type="dxa"/>
            <w:gridSpan w:val="5"/>
          </w:tcPr>
          <w:p w:rsidR="00A32421" w:rsidRPr="008C73C6" w:rsidRDefault="00A32421" w:rsidP="00DD6DE7">
            <w:pPr>
              <w:rPr>
                <w:szCs w:val="21"/>
              </w:rPr>
            </w:pPr>
            <w:r w:rsidRPr="008C73C6">
              <w:rPr>
                <w:rFonts w:hint="eastAsia"/>
                <w:szCs w:val="21"/>
              </w:rPr>
              <w:t>成功、失败提示</w:t>
            </w:r>
          </w:p>
        </w:tc>
        <w:tc>
          <w:tcPr>
            <w:tcW w:w="3012" w:type="dxa"/>
            <w:vMerge/>
          </w:tcPr>
          <w:p w:rsidR="00A32421" w:rsidRDefault="00A32421" w:rsidP="00DD6DE7">
            <w:pPr>
              <w:rPr>
                <w:rFonts w:ascii="楷体" w:eastAsia="楷体" w:hAnsi="楷体" w:cs="楷体"/>
                <w:sz w:val="20"/>
              </w:rPr>
            </w:pPr>
          </w:p>
        </w:tc>
      </w:tr>
      <w:tr w:rsidR="00A32421" w:rsidTr="00DD6DE7">
        <w:trPr>
          <w:trHeight w:val="117"/>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查询条件</w:t>
            </w:r>
          </w:p>
        </w:tc>
        <w:tc>
          <w:tcPr>
            <w:tcW w:w="3814" w:type="dxa"/>
            <w:gridSpan w:val="5"/>
          </w:tcPr>
          <w:p w:rsidR="00A32421" w:rsidRPr="008C73C6" w:rsidRDefault="00A32421" w:rsidP="00DD6DE7">
            <w:pPr>
              <w:rPr>
                <w:szCs w:val="21"/>
              </w:rPr>
            </w:pPr>
            <w:r w:rsidRPr="008C73C6">
              <w:rPr>
                <w:rFonts w:hint="eastAsia"/>
                <w:szCs w:val="21"/>
              </w:rPr>
              <w:t>无</w:t>
            </w:r>
          </w:p>
        </w:tc>
        <w:tc>
          <w:tcPr>
            <w:tcW w:w="3012" w:type="dxa"/>
            <w:vMerge/>
          </w:tcPr>
          <w:p w:rsidR="00A32421" w:rsidRDefault="00A32421" w:rsidP="00DD6DE7">
            <w:pPr>
              <w:rPr>
                <w:rFonts w:ascii="楷体" w:eastAsia="楷体" w:hAnsi="楷体" w:cs="楷体"/>
                <w:sz w:val="20"/>
              </w:rPr>
            </w:pPr>
          </w:p>
        </w:tc>
      </w:tr>
      <w:tr w:rsidR="00A32421" w:rsidTr="00DD6DE7">
        <w:trPr>
          <w:trHeight w:val="117"/>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方法描述</w:t>
            </w:r>
          </w:p>
        </w:tc>
        <w:tc>
          <w:tcPr>
            <w:tcW w:w="3814" w:type="dxa"/>
            <w:gridSpan w:val="5"/>
          </w:tcPr>
          <w:p w:rsidR="00A32421" w:rsidRDefault="00A32421" w:rsidP="00DD6DE7">
            <w:pPr>
              <w:rPr>
                <w:szCs w:val="21"/>
              </w:rPr>
            </w:pPr>
            <w:r>
              <w:rPr>
                <w:rFonts w:hint="eastAsia"/>
                <w:szCs w:val="21"/>
              </w:rPr>
              <w:t>用户对志愿活动发表自己的言论。</w:t>
            </w:r>
          </w:p>
          <w:p w:rsidR="00A32421" w:rsidRPr="008C73C6" w:rsidRDefault="00A32421" w:rsidP="00A32421">
            <w:pPr>
              <w:rPr>
                <w:szCs w:val="21"/>
              </w:rPr>
            </w:pPr>
            <w:r>
              <w:rPr>
                <w:rFonts w:hint="eastAsia"/>
                <w:szCs w:val="21"/>
              </w:rPr>
              <w:t>后台</w:t>
            </w:r>
            <w:r w:rsidRPr="008C73C6">
              <w:rPr>
                <w:rFonts w:hint="eastAsia"/>
                <w:szCs w:val="21"/>
              </w:rPr>
              <w:t>根据</w:t>
            </w:r>
            <w:r>
              <w:rPr>
                <w:rFonts w:hint="eastAsia"/>
                <w:szCs w:val="21"/>
              </w:rPr>
              <w:t>用户</w:t>
            </w:r>
            <w:r>
              <w:rPr>
                <w:rFonts w:hint="eastAsia"/>
                <w:szCs w:val="21"/>
              </w:rPr>
              <w:t>发表的评论</w:t>
            </w:r>
            <w:r>
              <w:rPr>
                <w:rFonts w:hint="eastAsia"/>
                <w:szCs w:val="21"/>
              </w:rPr>
              <w:t>信息</w:t>
            </w:r>
            <w:r>
              <w:rPr>
                <w:rFonts w:hint="eastAsia"/>
                <w:szCs w:val="21"/>
              </w:rPr>
              <w:t>呈现在评论区供用户们自行讨论并选取相关建议进行采纳改进</w:t>
            </w:r>
            <w:r w:rsidRPr="008C73C6">
              <w:rPr>
                <w:rFonts w:hint="eastAsia"/>
                <w:szCs w:val="21"/>
              </w:rPr>
              <w:t>。</w:t>
            </w:r>
          </w:p>
        </w:tc>
        <w:tc>
          <w:tcPr>
            <w:tcW w:w="3012" w:type="dxa"/>
            <w:vMerge/>
          </w:tcPr>
          <w:p w:rsidR="00A32421" w:rsidRDefault="00A32421" w:rsidP="00DD6DE7">
            <w:pPr>
              <w:rPr>
                <w:rFonts w:ascii="楷体" w:eastAsia="楷体" w:hAnsi="楷体" w:cs="楷体"/>
                <w:sz w:val="20"/>
              </w:rPr>
            </w:pPr>
          </w:p>
        </w:tc>
      </w:tr>
      <w:tr w:rsidR="00A32421" w:rsidTr="00DD6DE7">
        <w:trPr>
          <w:trHeight w:val="209"/>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数据库表</w:t>
            </w:r>
          </w:p>
        </w:tc>
        <w:tc>
          <w:tcPr>
            <w:tcW w:w="6826" w:type="dxa"/>
            <w:gridSpan w:val="6"/>
          </w:tcPr>
          <w:p w:rsidR="00A32421" w:rsidRPr="008C73C6" w:rsidRDefault="00A32421" w:rsidP="00DD6DE7">
            <w:pPr>
              <w:rPr>
                <w:szCs w:val="21"/>
              </w:rPr>
            </w:pPr>
            <w:r>
              <w:rPr>
                <w:rFonts w:hint="eastAsia"/>
                <w:szCs w:val="21"/>
              </w:rPr>
              <w:t>用户表</w:t>
            </w:r>
          </w:p>
        </w:tc>
      </w:tr>
      <w:tr w:rsidR="00A32421" w:rsidTr="00DD6DE7">
        <w:trPr>
          <w:trHeight w:val="209"/>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表字段</w:t>
            </w:r>
          </w:p>
        </w:tc>
        <w:tc>
          <w:tcPr>
            <w:tcW w:w="6826" w:type="dxa"/>
            <w:gridSpan w:val="6"/>
          </w:tcPr>
          <w:p w:rsidR="00A32421" w:rsidRPr="008C73C6" w:rsidRDefault="00A32421" w:rsidP="00DD6DE7">
            <w:pPr>
              <w:rPr>
                <w:szCs w:val="21"/>
              </w:rPr>
            </w:pPr>
            <w:r>
              <w:rPr>
                <w:rFonts w:hint="eastAsia"/>
                <w:szCs w:val="21"/>
              </w:rPr>
              <w:t>用户</w:t>
            </w:r>
            <w:r>
              <w:rPr>
                <w:rFonts w:hint="eastAsia"/>
                <w:szCs w:val="21"/>
              </w:rPr>
              <w:t>id</w:t>
            </w:r>
          </w:p>
        </w:tc>
      </w:tr>
      <w:tr w:rsidR="00A32421" w:rsidTr="00DD6DE7">
        <w:trPr>
          <w:trHeight w:val="441"/>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对表操作</w:t>
            </w:r>
          </w:p>
        </w:tc>
        <w:tc>
          <w:tcPr>
            <w:tcW w:w="6826" w:type="dxa"/>
            <w:gridSpan w:val="6"/>
          </w:tcPr>
          <w:p w:rsidR="00A32421" w:rsidRPr="008C73C6" w:rsidRDefault="00A32421" w:rsidP="00A32421">
            <w:pPr>
              <w:rPr>
                <w:szCs w:val="21"/>
              </w:rPr>
            </w:pPr>
            <w:r>
              <w:rPr>
                <w:rFonts w:hint="eastAsia"/>
                <w:szCs w:val="21"/>
              </w:rPr>
              <w:t>后台验证</w:t>
            </w:r>
            <w:r>
              <w:rPr>
                <w:rFonts w:hint="eastAsia"/>
                <w:szCs w:val="21"/>
              </w:rPr>
              <w:t>评论信息</w:t>
            </w:r>
            <w:r>
              <w:rPr>
                <w:rFonts w:hint="eastAsia"/>
                <w:szCs w:val="21"/>
              </w:rPr>
              <w:t>后，</w:t>
            </w:r>
            <w:r>
              <w:rPr>
                <w:rFonts w:hint="eastAsia"/>
                <w:szCs w:val="21"/>
              </w:rPr>
              <w:t>在评论区显示评论</w:t>
            </w:r>
            <w:r>
              <w:rPr>
                <w:rFonts w:hint="eastAsia"/>
                <w:szCs w:val="21"/>
              </w:rPr>
              <w:t>信息</w:t>
            </w:r>
          </w:p>
        </w:tc>
      </w:tr>
      <w:tr w:rsidR="00A32421" w:rsidTr="00DD6DE7">
        <w:trPr>
          <w:trHeight w:val="220"/>
          <w:jc w:val="center"/>
        </w:trPr>
        <w:tc>
          <w:tcPr>
            <w:tcW w:w="1073" w:type="dxa"/>
          </w:tcPr>
          <w:p w:rsidR="00A32421" w:rsidRPr="008C73C6" w:rsidRDefault="00A32421" w:rsidP="00DD6DE7">
            <w:pPr>
              <w:jc w:val="center"/>
              <w:rPr>
                <w:rFonts w:ascii="宋体" w:hAnsi="宋体" w:cs="楷体"/>
                <w:b/>
                <w:szCs w:val="21"/>
              </w:rPr>
            </w:pPr>
            <w:r w:rsidRPr="008C73C6">
              <w:rPr>
                <w:rFonts w:ascii="宋体" w:hAnsi="宋体" w:cs="楷体" w:hint="eastAsia"/>
                <w:b/>
                <w:szCs w:val="21"/>
              </w:rPr>
              <w:t>例外说明</w:t>
            </w:r>
          </w:p>
        </w:tc>
        <w:tc>
          <w:tcPr>
            <w:tcW w:w="6826" w:type="dxa"/>
            <w:gridSpan w:val="6"/>
          </w:tcPr>
          <w:p w:rsidR="00A32421" w:rsidRPr="008C73C6" w:rsidRDefault="00A32421" w:rsidP="00DD6DE7">
            <w:pPr>
              <w:rPr>
                <w:szCs w:val="21"/>
              </w:rPr>
            </w:pPr>
            <w:r>
              <w:rPr>
                <w:rFonts w:hint="eastAsia"/>
                <w:szCs w:val="21"/>
              </w:rPr>
              <w:t>当聊天服务器崩溃时，</w:t>
            </w:r>
            <w:r>
              <w:rPr>
                <w:rFonts w:hint="eastAsia"/>
                <w:szCs w:val="21"/>
              </w:rPr>
              <w:t>活动</w:t>
            </w:r>
            <w:r>
              <w:rPr>
                <w:rFonts w:hint="eastAsia"/>
                <w:szCs w:val="21"/>
              </w:rPr>
              <w:t>功能将丧失</w:t>
            </w:r>
          </w:p>
        </w:tc>
      </w:tr>
    </w:tbl>
    <w:p w:rsidR="00A32421" w:rsidRPr="00A32421" w:rsidRDefault="00A32421">
      <w:pPr>
        <w:rPr>
          <w:rFonts w:hint="eastAsia"/>
        </w:rPr>
      </w:pPr>
    </w:p>
    <w:sectPr w:rsidR="00A32421" w:rsidRPr="00A32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55D" w:rsidRDefault="00E3655D" w:rsidP="00A32421">
      <w:r>
        <w:separator/>
      </w:r>
    </w:p>
  </w:endnote>
  <w:endnote w:type="continuationSeparator" w:id="0">
    <w:p w:rsidR="00E3655D" w:rsidRDefault="00E3655D" w:rsidP="00A3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55D" w:rsidRDefault="00E3655D" w:rsidP="00A32421">
      <w:r>
        <w:separator/>
      </w:r>
    </w:p>
  </w:footnote>
  <w:footnote w:type="continuationSeparator" w:id="0">
    <w:p w:rsidR="00E3655D" w:rsidRDefault="00E3655D" w:rsidP="00A32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782"/>
    <w:multiLevelType w:val="hybridMultilevel"/>
    <w:tmpl w:val="02F612A0"/>
    <w:lvl w:ilvl="0" w:tplc="7A440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13"/>
    <w:rsid w:val="000C1D5A"/>
    <w:rsid w:val="000F3E0A"/>
    <w:rsid w:val="001B1213"/>
    <w:rsid w:val="00783E7C"/>
    <w:rsid w:val="00962019"/>
    <w:rsid w:val="00A32421"/>
    <w:rsid w:val="00E3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6DB55"/>
  <w15:chartTrackingRefBased/>
  <w15:docId w15:val="{FDB39824-FE8C-4876-B797-AAF18D1C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42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42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32421"/>
    <w:rPr>
      <w:sz w:val="18"/>
      <w:szCs w:val="18"/>
    </w:rPr>
  </w:style>
  <w:style w:type="paragraph" w:styleId="a5">
    <w:name w:val="footer"/>
    <w:basedOn w:val="a"/>
    <w:link w:val="a6"/>
    <w:uiPriority w:val="99"/>
    <w:unhideWhenUsed/>
    <w:rsid w:val="00A3242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32421"/>
    <w:rPr>
      <w:sz w:val="18"/>
      <w:szCs w:val="18"/>
    </w:rPr>
  </w:style>
  <w:style w:type="paragraph" w:styleId="a7">
    <w:name w:val="List Paragraph"/>
    <w:basedOn w:val="a"/>
    <w:uiPriority w:val="34"/>
    <w:qFormat/>
    <w:rsid w:val="00A32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Microsoft_Visio_2003-2010___1.vsd"/><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姚仟仟</dc:creator>
  <cp:keywords/>
  <dc:description/>
  <cp:lastModifiedBy>姚仟仟</cp:lastModifiedBy>
  <cp:revision>3</cp:revision>
  <dcterms:created xsi:type="dcterms:W3CDTF">2017-12-22T15:15:00Z</dcterms:created>
  <dcterms:modified xsi:type="dcterms:W3CDTF">2017-12-22T17:40:00Z</dcterms:modified>
</cp:coreProperties>
</file>