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F0" w:rsidRDefault="00753025">
      <w:pPr>
        <w:rPr>
          <w:sz w:val="32"/>
          <w:szCs w:val="40"/>
        </w:rPr>
      </w:pPr>
      <w:r>
        <w:rPr>
          <w:rFonts w:hint="eastAsia"/>
          <w:sz w:val="32"/>
          <w:szCs w:val="40"/>
        </w:rPr>
        <w:t>信息资源管理复习知识点</w:t>
      </w:r>
    </w:p>
    <w:p w:rsidR="00B919F0" w:rsidRDefault="00B919F0">
      <w:pPr>
        <w:rPr>
          <w:sz w:val="32"/>
          <w:szCs w:val="40"/>
        </w:rPr>
      </w:pPr>
    </w:p>
    <w:p w:rsidR="00B919F0" w:rsidRDefault="00753025">
      <w:pPr>
        <w:numPr>
          <w:ilvl w:val="0"/>
          <w:numId w:val="1"/>
        </w:numPr>
        <w:rPr>
          <w:sz w:val="28"/>
          <w:szCs w:val="36"/>
        </w:rPr>
      </w:pPr>
      <w:r>
        <w:rPr>
          <w:rFonts w:hint="eastAsia"/>
          <w:sz w:val="28"/>
          <w:szCs w:val="36"/>
        </w:rPr>
        <w:t>名词解释</w:t>
      </w:r>
    </w:p>
    <w:p w:rsidR="00B919F0" w:rsidRDefault="00B919F0">
      <w:pPr>
        <w:rPr>
          <w:sz w:val="28"/>
          <w:szCs w:val="36"/>
        </w:rPr>
      </w:pPr>
    </w:p>
    <w:p w:rsidR="00B919F0" w:rsidRDefault="00753025">
      <w:pPr>
        <w:numPr>
          <w:ilvl w:val="0"/>
          <w:numId w:val="2"/>
        </w:numPr>
        <w:rPr>
          <w:sz w:val="24"/>
          <w:szCs w:val="32"/>
        </w:rPr>
      </w:pPr>
      <w:r>
        <w:rPr>
          <w:rFonts w:hint="eastAsia"/>
          <w:sz w:val="24"/>
          <w:szCs w:val="32"/>
        </w:rPr>
        <w:t>信息：事物存在的方式和运动状态的表现形式。其中事物值存在于人类社会、思维活动和自然界中一切可能的对象；运动状态则是指事物在时间和空间上的变化所展示的特征、态度、规律。</w:t>
      </w:r>
    </w:p>
    <w:p w:rsidR="00B919F0" w:rsidRDefault="00B919F0">
      <w:pPr>
        <w:rPr>
          <w:sz w:val="24"/>
          <w:szCs w:val="32"/>
        </w:rPr>
      </w:pPr>
    </w:p>
    <w:p w:rsidR="00B919F0" w:rsidRDefault="00753025">
      <w:pPr>
        <w:rPr>
          <w:sz w:val="24"/>
          <w:szCs w:val="32"/>
        </w:rPr>
      </w:pPr>
      <w:r>
        <w:rPr>
          <w:rFonts w:hint="eastAsia"/>
          <w:sz w:val="24"/>
          <w:szCs w:val="32"/>
        </w:rPr>
        <w:t>2.</w:t>
      </w:r>
      <w:r>
        <w:rPr>
          <w:rFonts w:hint="eastAsia"/>
          <w:sz w:val="24"/>
          <w:szCs w:val="32"/>
        </w:rPr>
        <w:t>信息资源：指人类社会信息活动中积累起来的以信息为核心的各类信息活动要素（信息技术、设备、设施、信息生产者等）</w:t>
      </w:r>
      <w:r w:rsidR="00BC7C95">
        <w:rPr>
          <w:rFonts w:hint="eastAsia"/>
          <w:sz w:val="24"/>
          <w:szCs w:val="32"/>
        </w:rPr>
        <w:t>的</w:t>
      </w:r>
      <w:r>
        <w:rPr>
          <w:rFonts w:hint="eastAsia"/>
          <w:sz w:val="24"/>
          <w:szCs w:val="32"/>
        </w:rPr>
        <w:t>集合</w:t>
      </w:r>
    </w:p>
    <w:p w:rsidR="00B919F0" w:rsidRDefault="00B919F0">
      <w:pPr>
        <w:rPr>
          <w:sz w:val="24"/>
          <w:szCs w:val="32"/>
        </w:rPr>
      </w:pPr>
    </w:p>
    <w:p w:rsidR="00B919F0" w:rsidRDefault="00753025">
      <w:pPr>
        <w:rPr>
          <w:sz w:val="24"/>
          <w:szCs w:val="32"/>
        </w:rPr>
      </w:pPr>
      <w:r>
        <w:rPr>
          <w:rFonts w:hint="eastAsia"/>
          <w:sz w:val="24"/>
          <w:szCs w:val="32"/>
        </w:rPr>
        <w:t>3.</w:t>
      </w:r>
      <w:r>
        <w:rPr>
          <w:rFonts w:hint="eastAsia"/>
          <w:sz w:val="24"/>
          <w:szCs w:val="32"/>
        </w:rPr>
        <w:t>信息源：信息的来源，并且他是蕴含信息的一切事物</w:t>
      </w:r>
    </w:p>
    <w:p w:rsidR="00B919F0" w:rsidRDefault="00B919F0">
      <w:pPr>
        <w:rPr>
          <w:sz w:val="24"/>
          <w:szCs w:val="32"/>
        </w:rPr>
      </w:pPr>
    </w:p>
    <w:p w:rsidR="00B919F0" w:rsidRDefault="00753025">
      <w:pPr>
        <w:widowControl/>
        <w:jc w:val="left"/>
      </w:pPr>
      <w:r>
        <w:rPr>
          <w:rFonts w:hint="eastAsia"/>
          <w:sz w:val="24"/>
          <w:szCs w:val="32"/>
        </w:rPr>
        <w:t>信息管理：</w:t>
      </w:r>
      <w:r>
        <w:rPr>
          <w:rFonts w:ascii="宋体" w:eastAsia="宋体" w:hAnsi="宋体" w:cs="宋体"/>
          <w:kern w:val="0"/>
          <w:sz w:val="24"/>
          <w:lang w:bidi="ar"/>
        </w:rPr>
        <w:t xml:space="preserve">是人类为了有效地开发和利用信息资源，以现代信息技术为手段，对信息资源进行计划、组织、领导和控制的社会活动。简单地说，信息管理就是人对信息资源和信息活动的管理。信息管理是指在整个管理过程中，人们收集、加工和输入、输出的信息的总称。 </w:t>
      </w:r>
    </w:p>
    <w:p w:rsidR="00B919F0" w:rsidRDefault="00B919F0">
      <w:pPr>
        <w:rPr>
          <w:sz w:val="24"/>
          <w:szCs w:val="32"/>
        </w:rPr>
      </w:pPr>
    </w:p>
    <w:p w:rsidR="00B919F0" w:rsidRDefault="00B919F0">
      <w:pPr>
        <w:rPr>
          <w:sz w:val="24"/>
          <w:szCs w:val="32"/>
        </w:rPr>
      </w:pPr>
    </w:p>
    <w:p w:rsidR="00B919F0" w:rsidRDefault="00753025">
      <w:pPr>
        <w:rPr>
          <w:sz w:val="24"/>
          <w:szCs w:val="32"/>
        </w:rPr>
      </w:pPr>
      <w:r>
        <w:rPr>
          <w:rFonts w:hint="eastAsia"/>
          <w:sz w:val="24"/>
          <w:szCs w:val="32"/>
        </w:rPr>
        <w:t>4.</w:t>
      </w:r>
      <w:r>
        <w:rPr>
          <w:rFonts w:hint="eastAsia"/>
          <w:sz w:val="24"/>
          <w:szCs w:val="32"/>
        </w:rPr>
        <w:t>信息资源：①狭义：指人类社会经济活动中经过加工处理有序化并大量积累的有用信息的结合。</w:t>
      </w:r>
      <w:r>
        <w:rPr>
          <w:rFonts w:hint="eastAsia"/>
          <w:sz w:val="24"/>
          <w:szCs w:val="32"/>
        </w:rPr>
        <w:t xml:space="preserve">   </w:t>
      </w:r>
      <w:r>
        <w:rPr>
          <w:rFonts w:hint="eastAsia"/>
          <w:sz w:val="24"/>
          <w:szCs w:val="32"/>
        </w:rPr>
        <w:t>②广义：是人类社会信息活动中积累起来的信息、信息生产者、信息技术等信息活动要素的集合。</w:t>
      </w:r>
    </w:p>
    <w:p w:rsidR="00B919F0" w:rsidRDefault="00B919F0">
      <w:pPr>
        <w:rPr>
          <w:sz w:val="24"/>
          <w:szCs w:val="32"/>
        </w:rPr>
      </w:pPr>
    </w:p>
    <w:p w:rsidR="00B919F0" w:rsidRDefault="00753025">
      <w:pPr>
        <w:rPr>
          <w:sz w:val="24"/>
          <w:szCs w:val="32"/>
        </w:rPr>
      </w:pPr>
      <w:r>
        <w:rPr>
          <w:rFonts w:hint="eastAsia"/>
          <w:sz w:val="24"/>
          <w:szCs w:val="32"/>
        </w:rPr>
        <w:t>5.</w:t>
      </w:r>
      <w:r>
        <w:rPr>
          <w:rFonts w:hint="eastAsia"/>
          <w:sz w:val="24"/>
          <w:szCs w:val="32"/>
        </w:rPr>
        <w:t>信息采集：指通过各种方式获取所需要的信息，是信息资源有效管理和利用的第一步，也是最为关键的一步。应坚持系统性</w:t>
      </w:r>
      <w:r>
        <w:rPr>
          <w:rFonts w:hint="eastAsia"/>
          <w:sz w:val="24"/>
          <w:szCs w:val="32"/>
        </w:rPr>
        <w:t xml:space="preserve"> </w:t>
      </w:r>
      <w:r>
        <w:rPr>
          <w:rFonts w:hint="eastAsia"/>
          <w:sz w:val="24"/>
          <w:szCs w:val="32"/>
        </w:rPr>
        <w:t>、针对性、及时性、可靠性、方便经济、计划性、预见性原则</w:t>
      </w:r>
    </w:p>
    <w:p w:rsidR="00B919F0" w:rsidRDefault="00B919F0">
      <w:pPr>
        <w:rPr>
          <w:sz w:val="24"/>
          <w:szCs w:val="32"/>
        </w:rPr>
      </w:pPr>
    </w:p>
    <w:p w:rsidR="00B919F0" w:rsidRDefault="00753025">
      <w:pPr>
        <w:rPr>
          <w:sz w:val="24"/>
          <w:szCs w:val="32"/>
        </w:rPr>
      </w:pPr>
      <w:r>
        <w:rPr>
          <w:rFonts w:hint="eastAsia"/>
          <w:sz w:val="24"/>
          <w:szCs w:val="32"/>
        </w:rPr>
        <w:t>6.</w:t>
      </w:r>
      <w:r>
        <w:rPr>
          <w:rFonts w:hint="eastAsia"/>
          <w:sz w:val="24"/>
          <w:szCs w:val="32"/>
        </w:rPr>
        <w:t>信息组织：是信息管理的核心过程之一，其本质是对所采集的信息进行有序化的过程，主要包括信息表示、信息资源编目、信息分类、主题标引的内容</w:t>
      </w:r>
    </w:p>
    <w:p w:rsidR="00B919F0" w:rsidRDefault="00B919F0">
      <w:pPr>
        <w:rPr>
          <w:sz w:val="24"/>
          <w:szCs w:val="32"/>
        </w:rPr>
      </w:pPr>
    </w:p>
    <w:p w:rsidR="00B919F0" w:rsidRDefault="00753025">
      <w:pPr>
        <w:numPr>
          <w:ilvl w:val="0"/>
          <w:numId w:val="3"/>
        </w:numPr>
        <w:tabs>
          <w:tab w:val="clear" w:pos="312"/>
        </w:tabs>
        <w:rPr>
          <w:sz w:val="24"/>
          <w:szCs w:val="32"/>
        </w:rPr>
      </w:pPr>
      <w:r>
        <w:rPr>
          <w:rFonts w:hint="eastAsia"/>
          <w:sz w:val="24"/>
          <w:szCs w:val="32"/>
        </w:rPr>
        <w:t>信息检索：就是将信息按一定的方式组织和存储起来，并根据用户的需要找出有关信息的过程</w:t>
      </w:r>
    </w:p>
    <w:p w:rsidR="00B919F0" w:rsidRDefault="00B919F0">
      <w:pPr>
        <w:rPr>
          <w:sz w:val="24"/>
          <w:szCs w:val="32"/>
        </w:rPr>
      </w:pPr>
    </w:p>
    <w:p w:rsidR="00B919F0" w:rsidRPr="00D418CB" w:rsidRDefault="00753025">
      <w:pPr>
        <w:numPr>
          <w:ilvl w:val="0"/>
          <w:numId w:val="3"/>
        </w:numPr>
        <w:rPr>
          <w:rFonts w:ascii="宋体" w:eastAsia="宋体" w:hAnsi="宋体" w:cstheme="minorEastAsia"/>
          <w:color w:val="333333"/>
          <w:sz w:val="24"/>
          <w:szCs w:val="22"/>
          <w:shd w:val="clear" w:color="auto" w:fill="FFFFFF"/>
        </w:rPr>
      </w:pPr>
      <w:r w:rsidRPr="00D418CB">
        <w:rPr>
          <w:rFonts w:ascii="宋体" w:eastAsia="宋体" w:hAnsi="宋体" w:hint="eastAsia"/>
          <w:sz w:val="24"/>
          <w:szCs w:val="32"/>
        </w:rPr>
        <w:t>信息分析：</w:t>
      </w:r>
      <w:r w:rsidRPr="00D418CB">
        <w:rPr>
          <w:rFonts w:ascii="宋体" w:eastAsia="宋体" w:hAnsi="宋体" w:cstheme="minorEastAsia" w:hint="eastAsia"/>
          <w:color w:val="333333"/>
          <w:sz w:val="24"/>
          <w:szCs w:val="22"/>
          <w:shd w:val="clear" w:color="auto" w:fill="FFFFFF"/>
        </w:rPr>
        <w:t>指以社会用户的特定需求为依托，以定性和</w:t>
      </w:r>
      <w:hyperlink r:id="rId6" w:tgtFrame="https://baike.so.com/doc/_blank" w:history="1">
        <w:r w:rsidRPr="00D418CB">
          <w:rPr>
            <w:rStyle w:val="a3"/>
            <w:rFonts w:ascii="宋体" w:eastAsia="宋体" w:hAnsi="宋体" w:cstheme="minorEastAsia" w:hint="eastAsia"/>
            <w:color w:val="136EC2"/>
            <w:sz w:val="24"/>
            <w:szCs w:val="22"/>
            <w:u w:val="none"/>
            <w:shd w:val="clear" w:color="auto" w:fill="FFFFFF"/>
          </w:rPr>
          <w:t>定量</w:t>
        </w:r>
      </w:hyperlink>
      <w:r w:rsidRPr="00D418CB">
        <w:rPr>
          <w:rFonts w:ascii="宋体" w:eastAsia="宋体" w:hAnsi="宋体" w:cstheme="minorEastAsia" w:hint="eastAsia"/>
          <w:color w:val="333333"/>
          <w:sz w:val="24"/>
          <w:szCs w:val="22"/>
          <w:shd w:val="clear" w:color="auto" w:fill="FFFFFF"/>
        </w:rPr>
        <w:t>研究方法为手段，通过对社会信息的收集、整理、鉴别、评价、分析、综合等系列化的加工过程，形成新的、增值的信息产品，最终为不同层次的科学决策服务的一项具有科研性质的智能活动</w:t>
      </w:r>
    </w:p>
    <w:p w:rsidR="00B919F0" w:rsidRPr="00D418CB" w:rsidRDefault="00B919F0">
      <w:pPr>
        <w:rPr>
          <w:rFonts w:ascii="宋体" w:eastAsia="宋体" w:hAnsi="宋体" w:cstheme="minorEastAsia"/>
          <w:color w:val="333333"/>
          <w:sz w:val="24"/>
          <w:szCs w:val="22"/>
          <w:shd w:val="clear" w:color="auto" w:fill="FFFFFF"/>
        </w:rPr>
      </w:pPr>
    </w:p>
    <w:p w:rsidR="00B919F0" w:rsidRDefault="00753025">
      <w:pPr>
        <w:widowControl/>
        <w:jc w:val="left"/>
        <w:rPr>
          <w:rFonts w:asciiTheme="minorEastAsia" w:hAnsiTheme="minorEastAsia" w:cstheme="minorEastAsia"/>
          <w:color w:val="333333"/>
          <w:sz w:val="22"/>
          <w:szCs w:val="22"/>
          <w:shd w:val="clear" w:color="auto" w:fill="FFFFFF"/>
        </w:rPr>
      </w:pPr>
      <w:r w:rsidRPr="00D418CB">
        <w:rPr>
          <w:rFonts w:ascii="宋体" w:eastAsia="宋体" w:hAnsi="宋体" w:cstheme="minorEastAsia" w:hint="eastAsia"/>
          <w:color w:val="333333"/>
          <w:sz w:val="24"/>
          <w:szCs w:val="22"/>
          <w:shd w:val="clear" w:color="auto" w:fill="FFFFFF"/>
        </w:rPr>
        <w:t>信息系统：</w:t>
      </w:r>
      <w:r w:rsidRPr="00D418CB">
        <w:rPr>
          <w:rFonts w:ascii="宋体" w:eastAsia="宋体" w:hAnsi="宋体" w:cs="宋体"/>
          <w:kern w:val="0"/>
          <w:sz w:val="24"/>
          <w:lang w:bidi="ar"/>
        </w:rPr>
        <w:t>信息系统（Information system）</w:t>
      </w:r>
      <w:r>
        <w:rPr>
          <w:rFonts w:ascii="宋体" w:eastAsia="宋体" w:hAnsi="宋体" w:cs="宋体"/>
          <w:kern w:val="0"/>
          <w:sz w:val="24"/>
          <w:lang w:bidi="ar"/>
        </w:rPr>
        <w:t>是由计算机硬件、网络和通信设备、计算机软件、信息资源、信息用户和规章制度组成的以处理信息流为目的的</w:t>
      </w:r>
      <w:r>
        <w:rPr>
          <w:rFonts w:ascii="宋体" w:eastAsia="宋体" w:hAnsi="宋体" w:cs="宋体"/>
          <w:kern w:val="0"/>
          <w:sz w:val="24"/>
          <w:lang w:bidi="ar"/>
        </w:rPr>
        <w:lastRenderedPageBreak/>
        <w:t xml:space="preserve">人机一体化系统。主要有五个基本功能，即对信息的输入、存储、处理、输出和控制 </w:t>
      </w:r>
    </w:p>
    <w:p w:rsidR="00B919F0" w:rsidRDefault="00753025">
      <w:pPr>
        <w:numPr>
          <w:ilvl w:val="0"/>
          <w:numId w:val="3"/>
        </w:numPr>
        <w:rPr>
          <w:sz w:val="24"/>
          <w:szCs w:val="32"/>
        </w:rPr>
      </w:pPr>
      <w:r>
        <w:rPr>
          <w:rFonts w:hint="eastAsia"/>
          <w:sz w:val="24"/>
          <w:szCs w:val="32"/>
        </w:rPr>
        <w:t>主题标引</w:t>
      </w:r>
      <w:r>
        <w:rPr>
          <w:rFonts w:hint="eastAsia"/>
          <w:sz w:val="28"/>
          <w:szCs w:val="36"/>
        </w:rPr>
        <w:t>：</w:t>
      </w:r>
      <w:r>
        <w:rPr>
          <w:rFonts w:hint="eastAsia"/>
          <w:sz w:val="24"/>
          <w:szCs w:val="32"/>
        </w:rPr>
        <w:t>是对文献的内容主题以及其他有检索意义的特征进行分析、识别、提炼和归纳，然后用某种检索语言标记出来，作为信息存储于检索依据的信息处理过程。</w:t>
      </w:r>
    </w:p>
    <w:p w:rsidR="00B919F0" w:rsidRDefault="00B919F0">
      <w:pPr>
        <w:rPr>
          <w:sz w:val="24"/>
          <w:szCs w:val="32"/>
        </w:rPr>
      </w:pPr>
    </w:p>
    <w:p w:rsidR="00B919F0" w:rsidRDefault="00753025">
      <w:pPr>
        <w:rPr>
          <w:sz w:val="24"/>
          <w:szCs w:val="32"/>
        </w:rPr>
      </w:pPr>
      <w:r>
        <w:rPr>
          <w:rFonts w:hint="eastAsia"/>
          <w:sz w:val="24"/>
          <w:szCs w:val="32"/>
        </w:rPr>
        <w:t>常用方法：标题法、元词法、叙词法</w:t>
      </w:r>
    </w:p>
    <w:p w:rsidR="00B919F0" w:rsidRDefault="00753025">
      <w:pPr>
        <w:numPr>
          <w:ilvl w:val="0"/>
          <w:numId w:val="4"/>
        </w:numPr>
        <w:rPr>
          <w:sz w:val="24"/>
          <w:szCs w:val="32"/>
        </w:rPr>
      </w:pPr>
      <w:r>
        <w:rPr>
          <w:rFonts w:hint="eastAsia"/>
          <w:sz w:val="24"/>
          <w:szCs w:val="32"/>
        </w:rPr>
        <w:t>标题法：采用标题词语言描述文献主题和信息需求，编制主题目录、索引、或建立索引文档</w:t>
      </w:r>
    </w:p>
    <w:p w:rsidR="00B919F0" w:rsidRDefault="00753025">
      <w:pPr>
        <w:numPr>
          <w:ilvl w:val="0"/>
          <w:numId w:val="4"/>
        </w:numPr>
        <w:rPr>
          <w:sz w:val="24"/>
          <w:szCs w:val="32"/>
        </w:rPr>
      </w:pPr>
      <w:r>
        <w:rPr>
          <w:rFonts w:hint="eastAsia"/>
          <w:sz w:val="24"/>
          <w:szCs w:val="32"/>
        </w:rPr>
        <w:t>元词法：采用单元词语言描述文献主题和信息需求，编制索引或建立检索文档</w:t>
      </w:r>
    </w:p>
    <w:p w:rsidR="00B919F0" w:rsidRDefault="00753025">
      <w:pPr>
        <w:numPr>
          <w:ilvl w:val="0"/>
          <w:numId w:val="4"/>
        </w:numPr>
        <w:rPr>
          <w:sz w:val="24"/>
          <w:szCs w:val="32"/>
        </w:rPr>
      </w:pPr>
      <w:r>
        <w:rPr>
          <w:rFonts w:hint="eastAsia"/>
          <w:sz w:val="24"/>
          <w:szCs w:val="32"/>
        </w:rPr>
        <w:t>叙词法：采用叙词语言描述文献主题和信息需求，编制主题目录、索引或建立检索文档。</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布尔检索：是指利用布尔逻辑算符进行检索词或者代码的逻辑组配，是信息检索中最常用的方法。常用的逻辑运算符有：</w:t>
      </w:r>
      <w:r>
        <w:rPr>
          <w:rFonts w:hint="eastAsia"/>
          <w:sz w:val="24"/>
          <w:szCs w:val="32"/>
        </w:rPr>
        <w:t>AND</w:t>
      </w:r>
      <w:r>
        <w:rPr>
          <w:rFonts w:hint="eastAsia"/>
          <w:sz w:val="24"/>
          <w:szCs w:val="32"/>
        </w:rPr>
        <w:t>（与）、</w:t>
      </w:r>
      <w:r>
        <w:rPr>
          <w:rFonts w:hint="eastAsia"/>
          <w:sz w:val="24"/>
          <w:szCs w:val="32"/>
        </w:rPr>
        <w:t>OR</w:t>
      </w:r>
      <w:r>
        <w:rPr>
          <w:rFonts w:hint="eastAsia"/>
          <w:sz w:val="24"/>
          <w:szCs w:val="32"/>
        </w:rPr>
        <w:t>（或）、</w:t>
      </w:r>
      <w:r>
        <w:rPr>
          <w:rFonts w:hint="eastAsia"/>
          <w:sz w:val="24"/>
          <w:szCs w:val="32"/>
        </w:rPr>
        <w:t>NOT</w:t>
      </w:r>
      <w:r>
        <w:rPr>
          <w:rFonts w:hint="eastAsia"/>
          <w:sz w:val="24"/>
          <w:szCs w:val="32"/>
        </w:rPr>
        <w:t>（非）</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内容分析：是指识别</w:t>
      </w:r>
      <w:r w:rsidR="00DB795C">
        <w:rPr>
          <w:rFonts w:hint="eastAsia"/>
          <w:sz w:val="24"/>
          <w:szCs w:val="32"/>
        </w:rPr>
        <w:t>某一</w:t>
      </w:r>
      <w:r>
        <w:rPr>
          <w:rFonts w:hint="eastAsia"/>
          <w:sz w:val="24"/>
          <w:szCs w:val="32"/>
        </w:rPr>
        <w:t>信息的属性或是特征，以达到准确地推理出该信息源的意义的过程。一般是指自动内容分析。</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数据挖掘：就是对数据库中蕴含的、未知的、非平凡的、有潜在价值的知识的提取，挖掘的知识可以是结构化，也可以是非结构化。</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大数据：是对海量数据进行采集、管理、分析</w:t>
      </w:r>
      <w:r>
        <w:rPr>
          <w:rFonts w:hint="eastAsia"/>
          <w:sz w:val="24"/>
          <w:szCs w:val="32"/>
        </w:rPr>
        <w:t>/</w:t>
      </w:r>
      <w:r>
        <w:rPr>
          <w:rFonts w:hint="eastAsia"/>
          <w:sz w:val="24"/>
          <w:szCs w:val="32"/>
        </w:rPr>
        <w:t>挖掘以支持决策和经营管理的理论、方法、技术的统称。具有三大特性：体量巨大、多样化、处理高速化</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信息技术：就是获取、处理、传递、存储、使用信息的技术</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信息系统：是一个由人、硬件、软件和数据资源组成的应用系统，作用是及时、正确的收集、加工、存储和提供信息，实现组织中的各项活动的管理、调节和控制</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原型法：他不注重对信息系统的全面、系统的详细调查与分析，而是本着对系统开发人员对用户需求的理解，与用户共同确定系统的基本要求和主要功能，然后再强有力的人、软件环境支持下快速的实现一个初始模型系统。</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信息资源标准化：指在信息资源收集、整理、加工、存储、开发和利用的过程中，通过制定、发布和实施标准，规范信息资源的内容和形式，以便最大限度的发挥信息资源的效用。</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信息资源标准的内容：主要包括内容标准和信息描述标准</w:t>
      </w:r>
    </w:p>
    <w:p w:rsidR="00B919F0" w:rsidRDefault="00753025">
      <w:pPr>
        <w:numPr>
          <w:ilvl w:val="0"/>
          <w:numId w:val="6"/>
        </w:numPr>
        <w:rPr>
          <w:sz w:val="24"/>
          <w:szCs w:val="32"/>
        </w:rPr>
      </w:pPr>
      <w:r>
        <w:rPr>
          <w:rFonts w:hint="eastAsia"/>
          <w:sz w:val="24"/>
          <w:szCs w:val="32"/>
        </w:rPr>
        <w:t>内容标准包括：①信息编码标准、②数据格式</w:t>
      </w:r>
      <w:r w:rsidR="00D12939">
        <w:rPr>
          <w:rFonts w:hint="eastAsia"/>
          <w:sz w:val="24"/>
          <w:szCs w:val="32"/>
        </w:rPr>
        <w:t>、③信息标志</w:t>
      </w:r>
    </w:p>
    <w:p w:rsidR="00B919F0" w:rsidRDefault="00753025">
      <w:pPr>
        <w:numPr>
          <w:ilvl w:val="0"/>
          <w:numId w:val="6"/>
        </w:numPr>
        <w:rPr>
          <w:sz w:val="24"/>
          <w:szCs w:val="32"/>
        </w:rPr>
      </w:pPr>
      <w:r>
        <w:rPr>
          <w:rFonts w:hint="eastAsia"/>
          <w:sz w:val="24"/>
          <w:szCs w:val="32"/>
        </w:rPr>
        <w:t>数据格式里又包括：①文本格式、图像格式、音频和视频格式</w:t>
      </w:r>
      <w:r w:rsidR="00D12939">
        <w:rPr>
          <w:rFonts w:hint="eastAsia"/>
          <w:sz w:val="24"/>
          <w:szCs w:val="32"/>
        </w:rPr>
        <w:t>、多媒体</w:t>
      </w:r>
    </w:p>
    <w:p w:rsidR="00B919F0" w:rsidRDefault="00AA1DFD">
      <w:pPr>
        <w:numPr>
          <w:ilvl w:val="0"/>
          <w:numId w:val="6"/>
        </w:numPr>
        <w:rPr>
          <w:sz w:val="24"/>
          <w:szCs w:val="32"/>
        </w:rPr>
      </w:pPr>
      <w:r>
        <w:rPr>
          <w:rFonts w:hint="eastAsia"/>
          <w:sz w:val="24"/>
          <w:szCs w:val="32"/>
        </w:rPr>
        <w:lastRenderedPageBreak/>
        <w:t>数据格式：</w:t>
      </w:r>
      <w:r w:rsidR="00753025">
        <w:rPr>
          <w:rFonts w:hint="eastAsia"/>
          <w:sz w:val="24"/>
          <w:szCs w:val="32"/>
        </w:rPr>
        <w:t>①文本格式：文本是以文字和各种专用符号表达的信息形式，是现实生活中使用最多的一种信息存储和传递方式。从结构角度分，可将文本格式分为纯文本（</w:t>
      </w:r>
      <w:r w:rsidR="00753025">
        <w:rPr>
          <w:rFonts w:hint="eastAsia"/>
          <w:sz w:val="24"/>
          <w:szCs w:val="32"/>
        </w:rPr>
        <w:t>TXT</w:t>
      </w:r>
      <w:r w:rsidR="00753025">
        <w:rPr>
          <w:rFonts w:hint="eastAsia"/>
          <w:sz w:val="24"/>
          <w:szCs w:val="32"/>
        </w:rPr>
        <w:t>文档）、格式文本（</w:t>
      </w:r>
      <w:r w:rsidR="00753025">
        <w:rPr>
          <w:rFonts w:hint="eastAsia"/>
          <w:sz w:val="24"/>
          <w:szCs w:val="32"/>
        </w:rPr>
        <w:t>DOC</w:t>
      </w:r>
      <w:r w:rsidR="00753025">
        <w:rPr>
          <w:rFonts w:hint="eastAsia"/>
          <w:sz w:val="24"/>
          <w:szCs w:val="32"/>
        </w:rPr>
        <w:t>、</w:t>
      </w:r>
      <w:r w:rsidR="00753025">
        <w:rPr>
          <w:rFonts w:hint="eastAsia"/>
          <w:sz w:val="24"/>
          <w:szCs w:val="32"/>
        </w:rPr>
        <w:t>RTF</w:t>
      </w:r>
      <w:r w:rsidR="00753025">
        <w:rPr>
          <w:rFonts w:hint="eastAsia"/>
          <w:sz w:val="24"/>
          <w:szCs w:val="32"/>
        </w:rPr>
        <w:t>、</w:t>
      </w:r>
      <w:r w:rsidR="00753025">
        <w:rPr>
          <w:rFonts w:hint="eastAsia"/>
          <w:sz w:val="24"/>
          <w:szCs w:val="32"/>
        </w:rPr>
        <w:t>HTML</w:t>
      </w:r>
      <w:r w:rsidR="00753025">
        <w:rPr>
          <w:rFonts w:hint="eastAsia"/>
          <w:sz w:val="24"/>
          <w:szCs w:val="32"/>
        </w:rPr>
        <w:t>、</w:t>
      </w:r>
      <w:r w:rsidR="00753025">
        <w:rPr>
          <w:rFonts w:hint="eastAsia"/>
          <w:sz w:val="24"/>
          <w:szCs w:val="32"/>
        </w:rPr>
        <w:t>XML</w:t>
      </w:r>
      <w:r w:rsidR="00753025">
        <w:rPr>
          <w:rFonts w:hint="eastAsia"/>
          <w:sz w:val="24"/>
          <w:szCs w:val="32"/>
        </w:rPr>
        <w:t>文档）、电子读物格式（</w:t>
      </w:r>
      <w:r w:rsidR="00753025">
        <w:rPr>
          <w:rFonts w:hint="eastAsia"/>
          <w:sz w:val="24"/>
          <w:szCs w:val="32"/>
        </w:rPr>
        <w:t>EXE</w:t>
      </w:r>
      <w:r w:rsidR="00753025">
        <w:rPr>
          <w:rFonts w:hint="eastAsia"/>
          <w:sz w:val="24"/>
          <w:szCs w:val="32"/>
        </w:rPr>
        <w:t>、</w:t>
      </w:r>
      <w:r w:rsidR="00753025">
        <w:rPr>
          <w:rFonts w:hint="eastAsia"/>
          <w:sz w:val="24"/>
          <w:szCs w:val="32"/>
        </w:rPr>
        <w:t>PDF</w:t>
      </w:r>
      <w:r w:rsidR="00753025">
        <w:rPr>
          <w:rFonts w:hint="eastAsia"/>
          <w:sz w:val="24"/>
          <w:szCs w:val="32"/>
        </w:rPr>
        <w:t>、</w:t>
      </w:r>
      <w:r w:rsidR="00753025">
        <w:rPr>
          <w:rFonts w:hint="eastAsia"/>
          <w:sz w:val="24"/>
          <w:szCs w:val="32"/>
        </w:rPr>
        <w:t>WDI</w:t>
      </w:r>
      <w:r w:rsidR="00753025">
        <w:rPr>
          <w:rFonts w:hint="eastAsia"/>
          <w:sz w:val="24"/>
          <w:szCs w:val="32"/>
        </w:rPr>
        <w:t>、</w:t>
      </w:r>
      <w:r w:rsidR="00753025">
        <w:rPr>
          <w:rFonts w:hint="eastAsia"/>
          <w:sz w:val="24"/>
          <w:szCs w:val="32"/>
        </w:rPr>
        <w:t>DVI</w:t>
      </w:r>
      <w:r w:rsidR="00753025">
        <w:rPr>
          <w:rFonts w:hint="eastAsia"/>
          <w:sz w:val="24"/>
          <w:szCs w:val="32"/>
        </w:rPr>
        <w:t>、</w:t>
      </w:r>
      <w:r w:rsidR="00753025">
        <w:rPr>
          <w:rFonts w:hint="eastAsia"/>
          <w:sz w:val="24"/>
          <w:szCs w:val="32"/>
        </w:rPr>
        <w:t>SWB</w:t>
      </w:r>
      <w:r w:rsidR="00753025">
        <w:rPr>
          <w:rFonts w:hint="eastAsia"/>
          <w:sz w:val="24"/>
          <w:szCs w:val="32"/>
        </w:rPr>
        <w:t>、</w:t>
      </w:r>
      <w:r w:rsidR="00753025">
        <w:rPr>
          <w:rFonts w:hint="eastAsia"/>
          <w:sz w:val="24"/>
          <w:szCs w:val="32"/>
        </w:rPr>
        <w:t>LIT</w:t>
      </w:r>
      <w:r w:rsidR="00753025">
        <w:rPr>
          <w:rFonts w:hint="eastAsia"/>
          <w:sz w:val="24"/>
          <w:szCs w:val="32"/>
        </w:rPr>
        <w:t>、</w:t>
      </w:r>
      <w:r w:rsidR="00753025">
        <w:rPr>
          <w:rFonts w:hint="eastAsia"/>
          <w:sz w:val="24"/>
          <w:szCs w:val="32"/>
        </w:rPr>
        <w:t>EBX</w:t>
      </w:r>
      <w:r w:rsidR="00753025">
        <w:rPr>
          <w:rFonts w:hint="eastAsia"/>
          <w:sz w:val="24"/>
          <w:szCs w:val="32"/>
        </w:rPr>
        <w:t>、</w:t>
      </w:r>
      <w:r w:rsidR="00753025">
        <w:rPr>
          <w:rFonts w:hint="eastAsia"/>
          <w:sz w:val="24"/>
          <w:szCs w:val="32"/>
        </w:rPr>
        <w:t>RB</w:t>
      </w:r>
      <w:r w:rsidR="00753025">
        <w:rPr>
          <w:rFonts w:hint="eastAsia"/>
          <w:sz w:val="24"/>
          <w:szCs w:val="32"/>
        </w:rPr>
        <w:t>、</w:t>
      </w:r>
      <w:r w:rsidR="00753025">
        <w:rPr>
          <w:rFonts w:hint="eastAsia"/>
          <w:sz w:val="24"/>
          <w:szCs w:val="32"/>
        </w:rPr>
        <w:t>EBK</w:t>
      </w:r>
      <w:r w:rsidR="00753025">
        <w:rPr>
          <w:rFonts w:hint="eastAsia"/>
          <w:sz w:val="24"/>
          <w:szCs w:val="32"/>
        </w:rPr>
        <w:t>、</w:t>
      </w:r>
      <w:r w:rsidR="00753025">
        <w:rPr>
          <w:rFonts w:hint="eastAsia"/>
          <w:sz w:val="24"/>
          <w:szCs w:val="32"/>
        </w:rPr>
        <w:t>CEB</w:t>
      </w:r>
      <w:r w:rsidR="00753025">
        <w:rPr>
          <w:rFonts w:hint="eastAsia"/>
          <w:sz w:val="24"/>
          <w:szCs w:val="32"/>
        </w:rPr>
        <w:t>、</w:t>
      </w:r>
      <w:r w:rsidR="00753025">
        <w:rPr>
          <w:rFonts w:hint="eastAsia"/>
          <w:sz w:val="24"/>
          <w:szCs w:val="32"/>
        </w:rPr>
        <w:t>OEB</w:t>
      </w:r>
      <w:r w:rsidR="00753025">
        <w:rPr>
          <w:rFonts w:hint="eastAsia"/>
          <w:sz w:val="24"/>
          <w:szCs w:val="32"/>
        </w:rPr>
        <w:t>文档）、其他格式（</w:t>
      </w:r>
      <w:r w:rsidR="00753025">
        <w:rPr>
          <w:rFonts w:hint="eastAsia"/>
          <w:sz w:val="24"/>
          <w:szCs w:val="32"/>
        </w:rPr>
        <w:t>CHM</w:t>
      </w:r>
      <w:r w:rsidR="00753025">
        <w:rPr>
          <w:rFonts w:hint="eastAsia"/>
          <w:sz w:val="24"/>
          <w:szCs w:val="32"/>
        </w:rPr>
        <w:t>、</w:t>
      </w:r>
      <w:r w:rsidR="00753025">
        <w:rPr>
          <w:rFonts w:hint="eastAsia"/>
          <w:sz w:val="24"/>
          <w:szCs w:val="32"/>
        </w:rPr>
        <w:t>HLP</w:t>
      </w:r>
      <w:r w:rsidR="00753025">
        <w:rPr>
          <w:rFonts w:hint="eastAsia"/>
          <w:sz w:val="24"/>
          <w:szCs w:val="32"/>
        </w:rPr>
        <w:t>文档）。从使用角度可分为通用格式（</w:t>
      </w:r>
      <w:r w:rsidR="00753025">
        <w:rPr>
          <w:rFonts w:hint="eastAsia"/>
          <w:sz w:val="24"/>
          <w:szCs w:val="32"/>
        </w:rPr>
        <w:t>XML</w:t>
      </w:r>
      <w:r w:rsidR="00753025">
        <w:rPr>
          <w:rFonts w:hint="eastAsia"/>
          <w:sz w:val="24"/>
          <w:szCs w:val="32"/>
        </w:rPr>
        <w:t>）和专用格式（</w:t>
      </w:r>
      <w:r w:rsidR="00753025">
        <w:rPr>
          <w:rFonts w:hint="eastAsia"/>
          <w:sz w:val="24"/>
          <w:szCs w:val="32"/>
        </w:rPr>
        <w:t>DOC</w:t>
      </w:r>
      <w:r w:rsidR="00753025">
        <w:rPr>
          <w:rFonts w:hint="eastAsia"/>
          <w:sz w:val="24"/>
          <w:szCs w:val="32"/>
        </w:rPr>
        <w:t>）</w:t>
      </w:r>
    </w:p>
    <w:p w:rsidR="00B919F0" w:rsidRDefault="00753025">
      <w:pPr>
        <w:rPr>
          <w:sz w:val="24"/>
          <w:szCs w:val="32"/>
        </w:rPr>
      </w:pPr>
      <w:r>
        <w:rPr>
          <w:rFonts w:hint="eastAsia"/>
          <w:sz w:val="24"/>
          <w:szCs w:val="32"/>
        </w:rPr>
        <w:t xml:space="preserve">     </w:t>
      </w:r>
      <w:r>
        <w:rPr>
          <w:rFonts w:hint="eastAsia"/>
          <w:sz w:val="24"/>
          <w:szCs w:val="32"/>
        </w:rPr>
        <w:t>②图像格式，目前常用的图像格式主要有</w:t>
      </w:r>
      <w:r>
        <w:rPr>
          <w:rFonts w:hint="eastAsia"/>
          <w:sz w:val="24"/>
          <w:szCs w:val="32"/>
        </w:rPr>
        <w:t>BMP</w:t>
      </w:r>
      <w:r>
        <w:rPr>
          <w:rFonts w:hint="eastAsia"/>
          <w:sz w:val="24"/>
          <w:szCs w:val="32"/>
        </w:rPr>
        <w:t>、</w:t>
      </w:r>
      <w:r>
        <w:rPr>
          <w:rFonts w:hint="eastAsia"/>
          <w:sz w:val="24"/>
          <w:szCs w:val="32"/>
        </w:rPr>
        <w:t>TIFF</w:t>
      </w:r>
      <w:r>
        <w:rPr>
          <w:rFonts w:hint="eastAsia"/>
          <w:sz w:val="24"/>
          <w:szCs w:val="32"/>
        </w:rPr>
        <w:t>、</w:t>
      </w:r>
      <w:r>
        <w:rPr>
          <w:rFonts w:hint="eastAsia"/>
          <w:sz w:val="24"/>
          <w:szCs w:val="32"/>
        </w:rPr>
        <w:t>EPS</w:t>
      </w:r>
      <w:r>
        <w:rPr>
          <w:rFonts w:hint="eastAsia"/>
          <w:sz w:val="24"/>
          <w:szCs w:val="32"/>
        </w:rPr>
        <w:t>、</w:t>
      </w:r>
      <w:r>
        <w:rPr>
          <w:rFonts w:hint="eastAsia"/>
          <w:sz w:val="24"/>
          <w:szCs w:val="32"/>
        </w:rPr>
        <w:t>GA</w:t>
      </w:r>
      <w:r>
        <w:rPr>
          <w:rFonts w:hint="eastAsia"/>
          <w:sz w:val="24"/>
          <w:szCs w:val="32"/>
        </w:rPr>
        <w:t>、</w:t>
      </w:r>
      <w:r>
        <w:rPr>
          <w:rFonts w:hint="eastAsia"/>
          <w:sz w:val="24"/>
          <w:szCs w:val="32"/>
        </w:rPr>
        <w:t>GIF</w:t>
      </w:r>
      <w:r>
        <w:rPr>
          <w:rFonts w:hint="eastAsia"/>
          <w:sz w:val="24"/>
          <w:szCs w:val="32"/>
        </w:rPr>
        <w:t>、</w:t>
      </w:r>
      <w:r>
        <w:rPr>
          <w:rFonts w:hint="eastAsia"/>
          <w:sz w:val="24"/>
          <w:szCs w:val="32"/>
        </w:rPr>
        <w:t>PCX</w:t>
      </w:r>
      <w:r>
        <w:rPr>
          <w:rFonts w:hint="eastAsia"/>
          <w:sz w:val="24"/>
          <w:szCs w:val="32"/>
        </w:rPr>
        <w:t>、</w:t>
      </w:r>
      <w:r>
        <w:rPr>
          <w:rFonts w:hint="eastAsia"/>
          <w:sz w:val="24"/>
          <w:szCs w:val="32"/>
        </w:rPr>
        <w:t>JPEG</w:t>
      </w:r>
      <w:r>
        <w:rPr>
          <w:rFonts w:hint="eastAsia"/>
          <w:sz w:val="24"/>
          <w:szCs w:val="32"/>
        </w:rPr>
        <w:t>、</w:t>
      </w:r>
      <w:r>
        <w:rPr>
          <w:rFonts w:hint="eastAsia"/>
          <w:sz w:val="24"/>
          <w:szCs w:val="32"/>
        </w:rPr>
        <w:t>PSD</w:t>
      </w:r>
      <w:r>
        <w:rPr>
          <w:rFonts w:hint="eastAsia"/>
          <w:sz w:val="24"/>
          <w:szCs w:val="32"/>
        </w:rPr>
        <w:t>、</w:t>
      </w:r>
      <w:r>
        <w:rPr>
          <w:rFonts w:hint="eastAsia"/>
          <w:sz w:val="24"/>
          <w:szCs w:val="32"/>
        </w:rPr>
        <w:t>PIC</w:t>
      </w:r>
      <w:r>
        <w:rPr>
          <w:rFonts w:hint="eastAsia"/>
          <w:sz w:val="24"/>
          <w:szCs w:val="32"/>
        </w:rPr>
        <w:t>格式等，一般情况下，图像的保存格式可以选用</w:t>
      </w:r>
      <w:r>
        <w:rPr>
          <w:rFonts w:hint="eastAsia"/>
          <w:sz w:val="24"/>
          <w:szCs w:val="32"/>
        </w:rPr>
        <w:t>TIFF</w:t>
      </w:r>
      <w:r>
        <w:rPr>
          <w:rFonts w:hint="eastAsia"/>
          <w:sz w:val="24"/>
          <w:szCs w:val="32"/>
        </w:rPr>
        <w:t>格式，浏览格式可以选用</w:t>
      </w:r>
      <w:r>
        <w:rPr>
          <w:rFonts w:hint="eastAsia"/>
          <w:sz w:val="24"/>
          <w:szCs w:val="32"/>
        </w:rPr>
        <w:t>JFIF</w:t>
      </w:r>
      <w:r>
        <w:rPr>
          <w:rFonts w:hint="eastAsia"/>
          <w:sz w:val="24"/>
          <w:szCs w:val="32"/>
        </w:rPr>
        <w:t>格式，预览格式可以选用为</w:t>
      </w:r>
      <w:r>
        <w:rPr>
          <w:rFonts w:hint="eastAsia"/>
          <w:sz w:val="24"/>
          <w:szCs w:val="32"/>
        </w:rPr>
        <w:t>GIF</w:t>
      </w:r>
      <w:r>
        <w:rPr>
          <w:rFonts w:hint="eastAsia"/>
          <w:sz w:val="24"/>
          <w:szCs w:val="32"/>
        </w:rPr>
        <w:t>格式。</w:t>
      </w:r>
    </w:p>
    <w:p w:rsidR="00B919F0" w:rsidRDefault="00753025">
      <w:pPr>
        <w:rPr>
          <w:sz w:val="24"/>
          <w:szCs w:val="32"/>
        </w:rPr>
      </w:pPr>
      <w:r>
        <w:rPr>
          <w:rFonts w:hint="eastAsia"/>
          <w:sz w:val="24"/>
          <w:szCs w:val="32"/>
        </w:rPr>
        <w:t xml:space="preserve">     </w:t>
      </w:r>
      <w:r>
        <w:rPr>
          <w:rFonts w:hint="eastAsia"/>
          <w:sz w:val="24"/>
          <w:szCs w:val="32"/>
        </w:rPr>
        <w:t>③音频格式：主要有</w:t>
      </w:r>
      <w:r>
        <w:rPr>
          <w:rFonts w:hint="eastAsia"/>
          <w:sz w:val="24"/>
          <w:szCs w:val="32"/>
        </w:rPr>
        <w:t xml:space="preserve">WAVE </w:t>
      </w:r>
      <w:r>
        <w:rPr>
          <w:rFonts w:hint="eastAsia"/>
          <w:sz w:val="24"/>
          <w:szCs w:val="32"/>
        </w:rPr>
        <w:t>，</w:t>
      </w:r>
      <w:r>
        <w:rPr>
          <w:rFonts w:hint="eastAsia"/>
          <w:sz w:val="24"/>
          <w:szCs w:val="32"/>
        </w:rPr>
        <w:t>MPEG-3</w:t>
      </w:r>
      <w:r>
        <w:rPr>
          <w:rFonts w:hint="eastAsia"/>
          <w:sz w:val="24"/>
          <w:szCs w:val="32"/>
        </w:rPr>
        <w:t>，</w:t>
      </w:r>
      <w:r>
        <w:rPr>
          <w:rFonts w:hint="eastAsia"/>
          <w:sz w:val="24"/>
          <w:szCs w:val="32"/>
        </w:rPr>
        <w:t xml:space="preserve"> Real Audio</w:t>
      </w:r>
      <w:r>
        <w:rPr>
          <w:rFonts w:hint="eastAsia"/>
          <w:sz w:val="24"/>
          <w:szCs w:val="32"/>
        </w:rPr>
        <w:t>，</w:t>
      </w:r>
      <w:r>
        <w:rPr>
          <w:rFonts w:hint="eastAsia"/>
          <w:sz w:val="24"/>
          <w:szCs w:val="32"/>
        </w:rPr>
        <w:t xml:space="preserve"> CD Audio</w:t>
      </w:r>
      <w:r>
        <w:rPr>
          <w:rFonts w:hint="eastAsia"/>
          <w:sz w:val="24"/>
          <w:szCs w:val="32"/>
        </w:rPr>
        <w:t>，</w:t>
      </w:r>
      <w:r>
        <w:rPr>
          <w:rFonts w:hint="eastAsia"/>
          <w:sz w:val="24"/>
          <w:szCs w:val="32"/>
        </w:rPr>
        <w:t>MIDI,VOC,MOD,PCM,ATF</w:t>
      </w:r>
      <w:r>
        <w:rPr>
          <w:rFonts w:hint="eastAsia"/>
          <w:sz w:val="24"/>
          <w:szCs w:val="32"/>
        </w:rPr>
        <w:t>等。音频视频的格式应首选开放标准，如</w:t>
      </w:r>
      <w:r>
        <w:rPr>
          <w:rFonts w:hint="eastAsia"/>
          <w:sz w:val="24"/>
          <w:szCs w:val="32"/>
        </w:rPr>
        <w:t>MP3</w:t>
      </w:r>
      <w:r>
        <w:rPr>
          <w:rFonts w:hint="eastAsia"/>
          <w:sz w:val="24"/>
          <w:szCs w:val="32"/>
        </w:rPr>
        <w:t>格式，也可以使用</w:t>
      </w:r>
      <w:r>
        <w:rPr>
          <w:rFonts w:hint="eastAsia"/>
          <w:sz w:val="24"/>
          <w:szCs w:val="32"/>
        </w:rPr>
        <w:t xml:space="preserve">WAVE </w:t>
      </w:r>
      <w:r>
        <w:rPr>
          <w:rFonts w:hint="eastAsia"/>
          <w:sz w:val="24"/>
          <w:szCs w:val="32"/>
        </w:rPr>
        <w:t>，</w:t>
      </w:r>
      <w:r>
        <w:rPr>
          <w:rFonts w:hint="eastAsia"/>
          <w:sz w:val="24"/>
          <w:szCs w:val="32"/>
        </w:rPr>
        <w:t>Real Audio</w:t>
      </w:r>
      <w:r>
        <w:rPr>
          <w:rFonts w:hint="eastAsia"/>
          <w:sz w:val="24"/>
          <w:szCs w:val="32"/>
        </w:rPr>
        <w:t>等通用格式，音频数据的保存格式应使用数字录音格式，如</w:t>
      </w:r>
      <w:r>
        <w:rPr>
          <w:rFonts w:hint="eastAsia"/>
          <w:sz w:val="24"/>
          <w:szCs w:val="32"/>
        </w:rPr>
        <w:t>WAVE</w:t>
      </w:r>
      <w:r>
        <w:rPr>
          <w:rFonts w:hint="eastAsia"/>
          <w:sz w:val="24"/>
          <w:szCs w:val="32"/>
        </w:rPr>
        <w:t>。服务格式可以使用</w:t>
      </w:r>
      <w:r>
        <w:rPr>
          <w:rFonts w:hint="eastAsia"/>
          <w:sz w:val="24"/>
          <w:szCs w:val="32"/>
        </w:rPr>
        <w:t>MP3,RA</w:t>
      </w:r>
      <w:r>
        <w:rPr>
          <w:rFonts w:hint="eastAsia"/>
          <w:sz w:val="24"/>
          <w:szCs w:val="32"/>
        </w:rPr>
        <w:t>格式。</w:t>
      </w:r>
    </w:p>
    <w:p w:rsidR="00B919F0" w:rsidRDefault="00753025">
      <w:pPr>
        <w:rPr>
          <w:sz w:val="24"/>
          <w:szCs w:val="32"/>
        </w:rPr>
      </w:pPr>
      <w:r>
        <w:rPr>
          <w:rFonts w:hint="eastAsia"/>
          <w:sz w:val="24"/>
          <w:szCs w:val="32"/>
        </w:rPr>
        <w:t xml:space="preserve">     </w:t>
      </w:r>
      <w:r>
        <w:rPr>
          <w:rFonts w:hint="eastAsia"/>
          <w:sz w:val="24"/>
          <w:szCs w:val="32"/>
        </w:rPr>
        <w:t>④视频格式：分为普通视频格式（</w:t>
      </w:r>
      <w:r>
        <w:rPr>
          <w:rFonts w:hint="eastAsia"/>
          <w:sz w:val="24"/>
          <w:szCs w:val="32"/>
        </w:rPr>
        <w:t>MPEG,AVI,DVI</w:t>
      </w:r>
      <w:r>
        <w:rPr>
          <w:rFonts w:hint="eastAsia"/>
          <w:sz w:val="24"/>
          <w:szCs w:val="32"/>
        </w:rPr>
        <w:t>）</w:t>
      </w:r>
      <w:r>
        <w:rPr>
          <w:rFonts w:hint="eastAsia"/>
          <w:sz w:val="24"/>
          <w:szCs w:val="32"/>
        </w:rPr>
        <w:t>,</w:t>
      </w:r>
      <w:r>
        <w:rPr>
          <w:rFonts w:hint="eastAsia"/>
          <w:sz w:val="24"/>
          <w:szCs w:val="32"/>
        </w:rPr>
        <w:t>另一类是流媒体（</w:t>
      </w:r>
      <w:proofErr w:type="spellStart"/>
      <w:r>
        <w:rPr>
          <w:rFonts w:hint="eastAsia"/>
          <w:sz w:val="24"/>
          <w:szCs w:val="32"/>
        </w:rPr>
        <w:t>RealMedia,QuickTime,Windows</w:t>
      </w:r>
      <w:proofErr w:type="spellEnd"/>
      <w:r>
        <w:rPr>
          <w:rFonts w:hint="eastAsia"/>
          <w:sz w:val="24"/>
          <w:szCs w:val="32"/>
        </w:rPr>
        <w:t xml:space="preserve"> Media</w:t>
      </w:r>
      <w:r>
        <w:rPr>
          <w:rFonts w:hint="eastAsia"/>
          <w:sz w:val="24"/>
          <w:szCs w:val="32"/>
        </w:rPr>
        <w:t>）</w:t>
      </w:r>
      <w:r>
        <w:rPr>
          <w:rFonts w:hint="eastAsia"/>
          <w:sz w:val="24"/>
          <w:szCs w:val="32"/>
        </w:rPr>
        <w:t>,</w:t>
      </w:r>
      <w:r>
        <w:rPr>
          <w:rFonts w:hint="eastAsia"/>
          <w:sz w:val="24"/>
          <w:szCs w:val="32"/>
        </w:rPr>
        <w:t>通常可以用作保存格式的视频格式有</w:t>
      </w:r>
      <w:r>
        <w:rPr>
          <w:rFonts w:hint="eastAsia"/>
          <w:sz w:val="24"/>
          <w:szCs w:val="32"/>
        </w:rPr>
        <w:t>mpg,</w:t>
      </w:r>
      <w:r>
        <w:rPr>
          <w:rFonts w:hint="eastAsia"/>
          <w:sz w:val="24"/>
          <w:szCs w:val="32"/>
        </w:rPr>
        <w:t>可以用做保存格式的视频格式有</w:t>
      </w:r>
      <w:r>
        <w:rPr>
          <w:rFonts w:hint="eastAsia"/>
          <w:sz w:val="24"/>
          <w:szCs w:val="32"/>
        </w:rPr>
        <w:t>mpg4,RM,ASF</w:t>
      </w:r>
      <w:r>
        <w:rPr>
          <w:rFonts w:hint="eastAsia"/>
          <w:sz w:val="24"/>
          <w:szCs w:val="32"/>
        </w:rPr>
        <w:t>。</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DC(Dublin Core)</w:t>
      </w:r>
      <w:r>
        <w:rPr>
          <w:rFonts w:hint="eastAsia"/>
          <w:sz w:val="24"/>
          <w:szCs w:val="32"/>
        </w:rPr>
        <w:t>简称都柏林核心，是一种简单但高效的元数据，是一种描述、支持、发现、管理和检索网络信息资源的元数据。其最大的特点是数据结构简单，信息提供者可直接编码。有复杂</w:t>
      </w:r>
      <w:r>
        <w:rPr>
          <w:rFonts w:hint="eastAsia"/>
          <w:sz w:val="24"/>
          <w:szCs w:val="32"/>
        </w:rPr>
        <w:t>DC</w:t>
      </w:r>
      <w:r>
        <w:rPr>
          <w:rFonts w:hint="eastAsia"/>
          <w:sz w:val="24"/>
          <w:szCs w:val="32"/>
        </w:rPr>
        <w:t>和简单</w:t>
      </w:r>
      <w:r>
        <w:rPr>
          <w:rFonts w:hint="eastAsia"/>
          <w:sz w:val="24"/>
          <w:szCs w:val="32"/>
        </w:rPr>
        <w:t>DC</w:t>
      </w:r>
      <w:r>
        <w:rPr>
          <w:rFonts w:hint="eastAsia"/>
          <w:sz w:val="24"/>
          <w:szCs w:val="32"/>
        </w:rPr>
        <w:t>之分，简单</w:t>
      </w:r>
      <w:r>
        <w:rPr>
          <w:rFonts w:hint="eastAsia"/>
          <w:sz w:val="24"/>
          <w:szCs w:val="32"/>
        </w:rPr>
        <w:t>DC</w:t>
      </w:r>
      <w:r>
        <w:rPr>
          <w:rFonts w:hint="eastAsia"/>
          <w:sz w:val="24"/>
          <w:szCs w:val="32"/>
        </w:rPr>
        <w:t>指只有</w:t>
      </w:r>
      <w:r>
        <w:rPr>
          <w:rFonts w:hint="eastAsia"/>
          <w:sz w:val="24"/>
          <w:szCs w:val="32"/>
        </w:rPr>
        <w:t>15</w:t>
      </w:r>
      <w:r>
        <w:rPr>
          <w:rFonts w:hint="eastAsia"/>
          <w:sz w:val="24"/>
          <w:szCs w:val="32"/>
        </w:rPr>
        <w:t>个核心元素，如题名、主题等。</w:t>
      </w:r>
      <w:r w:rsidR="000B358E">
        <w:rPr>
          <w:rFonts w:hint="eastAsia"/>
          <w:sz w:val="24"/>
          <w:szCs w:val="32"/>
        </w:rPr>
        <w:t>复杂</w:t>
      </w:r>
      <w:r w:rsidR="000B358E">
        <w:rPr>
          <w:rFonts w:hint="eastAsia"/>
          <w:sz w:val="24"/>
          <w:szCs w:val="32"/>
        </w:rPr>
        <w:t>D</w:t>
      </w:r>
      <w:r w:rsidR="000B358E">
        <w:rPr>
          <w:sz w:val="24"/>
          <w:szCs w:val="32"/>
        </w:rPr>
        <w:t>C</w:t>
      </w:r>
      <w:r w:rsidR="000B358E">
        <w:rPr>
          <w:rFonts w:hint="eastAsia"/>
          <w:sz w:val="24"/>
          <w:szCs w:val="32"/>
        </w:rPr>
        <w:t>是在简单</w:t>
      </w:r>
      <w:r w:rsidR="000B358E">
        <w:rPr>
          <w:rFonts w:hint="eastAsia"/>
          <w:sz w:val="24"/>
          <w:szCs w:val="32"/>
        </w:rPr>
        <w:t>D</w:t>
      </w:r>
      <w:r w:rsidR="000B358E">
        <w:rPr>
          <w:sz w:val="24"/>
          <w:szCs w:val="32"/>
        </w:rPr>
        <w:t>C</w:t>
      </w:r>
      <w:r w:rsidR="000B358E">
        <w:rPr>
          <w:rFonts w:hint="eastAsia"/>
          <w:sz w:val="24"/>
          <w:szCs w:val="32"/>
        </w:rPr>
        <w:t>基础上引进修饰词的概念</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RDF:</w:t>
      </w:r>
      <w:r>
        <w:rPr>
          <w:rFonts w:hint="eastAsia"/>
          <w:sz w:val="24"/>
          <w:szCs w:val="32"/>
        </w:rPr>
        <w:t>是</w:t>
      </w:r>
      <w:r>
        <w:rPr>
          <w:rFonts w:hint="eastAsia"/>
          <w:sz w:val="24"/>
          <w:szCs w:val="32"/>
        </w:rPr>
        <w:t>W3C</w:t>
      </w:r>
      <w:r>
        <w:rPr>
          <w:rFonts w:hint="eastAsia"/>
          <w:sz w:val="24"/>
          <w:szCs w:val="32"/>
        </w:rPr>
        <w:t>提出的一种资源描述框架，是一种对信息资源进行元数据编码、用于信息资源语义识别、交换和再利用的基础结构。它本身并不定义元数据，而是提供一种基于</w:t>
      </w:r>
      <w:r>
        <w:rPr>
          <w:rFonts w:hint="eastAsia"/>
          <w:sz w:val="24"/>
          <w:szCs w:val="32"/>
        </w:rPr>
        <w:t>XML</w:t>
      </w:r>
      <w:r>
        <w:rPr>
          <w:rFonts w:hint="eastAsia"/>
          <w:sz w:val="24"/>
          <w:szCs w:val="32"/>
        </w:rPr>
        <w:t>的资源描述体系，充分利用</w:t>
      </w:r>
      <w:r>
        <w:rPr>
          <w:rFonts w:hint="eastAsia"/>
          <w:sz w:val="24"/>
          <w:szCs w:val="32"/>
        </w:rPr>
        <w:t>XML</w:t>
      </w:r>
      <w:r>
        <w:rPr>
          <w:rFonts w:hint="eastAsia"/>
          <w:sz w:val="24"/>
          <w:szCs w:val="32"/>
        </w:rPr>
        <w:t>的命名空间，引用相应的得元数据方案，从而达到描述信息资源语义的目的。</w:t>
      </w:r>
    </w:p>
    <w:p w:rsidR="00B919F0" w:rsidRDefault="00B919F0">
      <w:pPr>
        <w:rPr>
          <w:sz w:val="24"/>
          <w:szCs w:val="32"/>
        </w:rPr>
      </w:pPr>
    </w:p>
    <w:p w:rsidR="00B00DC3" w:rsidRPr="009D23A9" w:rsidRDefault="00753025">
      <w:pPr>
        <w:numPr>
          <w:ilvl w:val="0"/>
          <w:numId w:val="5"/>
        </w:numPr>
        <w:tabs>
          <w:tab w:val="clear" w:pos="312"/>
        </w:tabs>
        <w:rPr>
          <w:color w:val="D9E2F3" w:themeColor="accent5" w:themeTint="33"/>
          <w:sz w:val="24"/>
          <w:szCs w:val="32"/>
        </w:rPr>
      </w:pPr>
      <w:r w:rsidRPr="009D23A9">
        <w:rPr>
          <w:rFonts w:hint="eastAsia"/>
          <w:color w:val="D9E2F3" w:themeColor="accent5" w:themeTint="33"/>
          <w:sz w:val="24"/>
          <w:szCs w:val="32"/>
        </w:rPr>
        <w:t>企业信息源：</w:t>
      </w:r>
      <w:r w:rsidR="00B00DC3" w:rsidRPr="009D23A9">
        <w:rPr>
          <w:rFonts w:hint="eastAsia"/>
          <w:color w:val="D9E2F3" w:themeColor="accent5" w:themeTint="33"/>
          <w:sz w:val="24"/>
          <w:szCs w:val="32"/>
        </w:rPr>
        <w:t>（广义）具有</w:t>
      </w:r>
      <w:r w:rsidR="009D23A9" w:rsidRPr="009D23A9">
        <w:rPr>
          <w:rFonts w:hint="eastAsia"/>
          <w:color w:val="D9E2F3" w:themeColor="accent5" w:themeTint="33"/>
          <w:sz w:val="24"/>
          <w:szCs w:val="32"/>
        </w:rPr>
        <w:t>与信息相关的知识和技能的人才，信息技术中的</w:t>
      </w:r>
      <w:proofErr w:type="gramStart"/>
      <w:r w:rsidR="009D23A9" w:rsidRPr="009D23A9">
        <w:rPr>
          <w:rFonts w:hint="eastAsia"/>
          <w:color w:val="D9E2F3" w:themeColor="accent5" w:themeTint="33"/>
          <w:sz w:val="24"/>
          <w:szCs w:val="32"/>
        </w:rPr>
        <w:t>的</w:t>
      </w:r>
      <w:proofErr w:type="gramEnd"/>
      <w:r w:rsidR="009D23A9" w:rsidRPr="009D23A9">
        <w:rPr>
          <w:rFonts w:hint="eastAsia"/>
          <w:color w:val="D9E2F3" w:themeColor="accent5" w:themeTint="33"/>
          <w:sz w:val="24"/>
          <w:szCs w:val="32"/>
        </w:rPr>
        <w:t>硬件和软件设备，提供信息处理和服务的系统和机构。（狭义）是企业所拥有的数据和文献资料，经过加工、整理、用于生产、经营和管理方面的各种经济信息。</w:t>
      </w:r>
    </w:p>
    <w:p w:rsidR="009D23A9" w:rsidRPr="009D23A9" w:rsidRDefault="009D23A9" w:rsidP="009D23A9">
      <w:pPr>
        <w:tabs>
          <w:tab w:val="left" w:pos="312"/>
        </w:tabs>
        <w:rPr>
          <w:color w:val="D9E2F3" w:themeColor="accent5" w:themeTint="33"/>
          <w:sz w:val="24"/>
          <w:szCs w:val="32"/>
        </w:rPr>
      </w:pPr>
    </w:p>
    <w:p w:rsidR="00B919F0" w:rsidRDefault="00B00DC3" w:rsidP="00B00DC3">
      <w:pPr>
        <w:tabs>
          <w:tab w:val="left" w:pos="312"/>
        </w:tabs>
        <w:rPr>
          <w:sz w:val="24"/>
          <w:szCs w:val="32"/>
        </w:rPr>
      </w:pPr>
      <w:r>
        <w:rPr>
          <w:rFonts w:hint="eastAsia"/>
          <w:sz w:val="24"/>
          <w:szCs w:val="32"/>
        </w:rPr>
        <w:t>企业信息源：</w:t>
      </w:r>
      <w:r w:rsidR="00753025">
        <w:rPr>
          <w:rFonts w:hint="eastAsia"/>
          <w:sz w:val="24"/>
          <w:szCs w:val="32"/>
        </w:rPr>
        <w:t>企业决策和经营管理所</w:t>
      </w:r>
      <w:proofErr w:type="gramStart"/>
      <w:r w:rsidR="00753025">
        <w:rPr>
          <w:rFonts w:hint="eastAsia"/>
          <w:sz w:val="24"/>
          <w:szCs w:val="32"/>
        </w:rPr>
        <w:t>需信息</w:t>
      </w:r>
      <w:proofErr w:type="gramEnd"/>
      <w:r w:rsidR="00753025">
        <w:rPr>
          <w:rFonts w:hint="eastAsia"/>
          <w:sz w:val="24"/>
          <w:szCs w:val="32"/>
        </w:rPr>
        <w:t>主要来自两个方面，外部信息源和内部信息源。</w:t>
      </w:r>
    </w:p>
    <w:p w:rsidR="00B919F0" w:rsidRDefault="00753025">
      <w:pPr>
        <w:numPr>
          <w:ilvl w:val="0"/>
          <w:numId w:val="7"/>
        </w:numPr>
        <w:rPr>
          <w:sz w:val="24"/>
          <w:szCs w:val="32"/>
        </w:rPr>
      </w:pPr>
      <w:r>
        <w:rPr>
          <w:rFonts w:hint="eastAsia"/>
          <w:sz w:val="24"/>
          <w:szCs w:val="32"/>
        </w:rPr>
        <w:t>外部信息源：主要指来自政府和相关企业的信息，来自国内外市场的信息，来自各级经济部门和经济咨询机构</w:t>
      </w:r>
    </w:p>
    <w:p w:rsidR="00B919F0" w:rsidRDefault="00753025">
      <w:pPr>
        <w:numPr>
          <w:ilvl w:val="0"/>
          <w:numId w:val="7"/>
        </w:numPr>
        <w:rPr>
          <w:sz w:val="24"/>
          <w:szCs w:val="32"/>
        </w:rPr>
      </w:pPr>
      <w:r>
        <w:rPr>
          <w:rFonts w:hint="eastAsia"/>
          <w:sz w:val="24"/>
          <w:szCs w:val="32"/>
        </w:rPr>
        <w:t>内部信息源：各部门之间、各部门内部在生产、经营</w:t>
      </w:r>
      <w:r w:rsidR="00464B78">
        <w:rPr>
          <w:rFonts w:hint="eastAsia"/>
          <w:sz w:val="24"/>
          <w:szCs w:val="32"/>
        </w:rPr>
        <w:t>过程</w:t>
      </w:r>
      <w:r>
        <w:rPr>
          <w:rFonts w:hint="eastAsia"/>
          <w:sz w:val="24"/>
          <w:szCs w:val="32"/>
        </w:rPr>
        <w:t>中所产生的各种记录、数据、报表和文件。</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信息审计：是为了识别、评估和管理信息资源提供某种方法，目的是充分开发信息的战略价值；是指发现、监控和评估一个组织的信息流和资源的过程，目的是为了实施、维护或提高组织机构的信息管理。</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环境扫描：对组织外部环境发生的事件、趋势和关系方面的信息进行采集和</w:t>
      </w:r>
      <w:r>
        <w:rPr>
          <w:rFonts w:hint="eastAsia"/>
          <w:sz w:val="24"/>
          <w:szCs w:val="32"/>
        </w:rPr>
        <w:lastRenderedPageBreak/>
        <w:t>利用，帮助组织规划未来的活动</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政府信息资源：</w:t>
      </w:r>
      <w:r w:rsidR="00C468BD">
        <w:rPr>
          <w:rFonts w:hint="eastAsia"/>
          <w:sz w:val="24"/>
          <w:szCs w:val="32"/>
        </w:rPr>
        <w:t>是相对于</w:t>
      </w:r>
      <w:r w:rsidR="00FB1191">
        <w:rPr>
          <w:rFonts w:hint="eastAsia"/>
          <w:sz w:val="24"/>
          <w:szCs w:val="32"/>
        </w:rPr>
        <w:t>除政府以外的其他社会组织的信息资源</w:t>
      </w:r>
    </w:p>
    <w:p w:rsidR="00B919F0" w:rsidRDefault="00753025">
      <w:pPr>
        <w:rPr>
          <w:sz w:val="24"/>
          <w:szCs w:val="32"/>
        </w:rPr>
      </w:pPr>
      <w:r>
        <w:rPr>
          <w:rFonts w:hint="eastAsia"/>
          <w:sz w:val="24"/>
          <w:szCs w:val="32"/>
        </w:rPr>
        <w:t xml:space="preserve">   </w:t>
      </w:r>
      <w:r>
        <w:rPr>
          <w:rFonts w:hint="eastAsia"/>
          <w:sz w:val="24"/>
          <w:szCs w:val="32"/>
        </w:rPr>
        <w:t>①狭义：指信息内容资源，包括数据、记录、文本、图片、影音资料和程序软件等。</w:t>
      </w:r>
    </w:p>
    <w:p w:rsidR="00B919F0" w:rsidRDefault="00753025">
      <w:pPr>
        <w:rPr>
          <w:sz w:val="24"/>
          <w:szCs w:val="32"/>
        </w:rPr>
      </w:pPr>
      <w:r>
        <w:rPr>
          <w:rFonts w:hint="eastAsia"/>
          <w:sz w:val="24"/>
          <w:szCs w:val="32"/>
        </w:rPr>
        <w:t xml:space="preserve">   </w:t>
      </w:r>
      <w:r>
        <w:rPr>
          <w:rFonts w:hint="eastAsia"/>
          <w:sz w:val="24"/>
          <w:szCs w:val="32"/>
        </w:rPr>
        <w:t>②广义：指信息和它的生产者以及信息技术的集合，是所有活动所涉及的信息资源的集合，包括信息内容以及收集、处理、传输、发布、使用、存储信息内容的技术、设备、网络和人等资源。</w:t>
      </w:r>
    </w:p>
    <w:p w:rsidR="00B919F0" w:rsidRDefault="00B919F0">
      <w:pPr>
        <w:rPr>
          <w:sz w:val="24"/>
          <w:szCs w:val="32"/>
        </w:rPr>
      </w:pPr>
    </w:p>
    <w:p w:rsidR="00FB1191" w:rsidRDefault="00FB1191">
      <w:pPr>
        <w:rPr>
          <w:rFonts w:hint="eastAsia"/>
          <w:sz w:val="24"/>
          <w:szCs w:val="32"/>
        </w:rPr>
      </w:pPr>
      <w:r>
        <w:rPr>
          <w:rFonts w:hint="eastAsia"/>
          <w:sz w:val="24"/>
          <w:szCs w:val="32"/>
        </w:rPr>
        <w:t>电子政务：是政府信息资源管理的发展动向，也是</w:t>
      </w:r>
      <w:r w:rsidR="00CE710D">
        <w:rPr>
          <w:rFonts w:hint="eastAsia"/>
          <w:sz w:val="24"/>
          <w:szCs w:val="32"/>
        </w:rPr>
        <w:t>最主要的实施政府信息资源管理的模式。</w:t>
      </w:r>
    </w:p>
    <w:p w:rsidR="00B919F0" w:rsidRDefault="00753025">
      <w:pPr>
        <w:numPr>
          <w:ilvl w:val="0"/>
          <w:numId w:val="5"/>
        </w:numPr>
        <w:tabs>
          <w:tab w:val="clear" w:pos="312"/>
        </w:tabs>
        <w:rPr>
          <w:sz w:val="24"/>
          <w:szCs w:val="32"/>
        </w:rPr>
      </w:pPr>
      <w:r>
        <w:rPr>
          <w:rFonts w:hint="eastAsia"/>
          <w:sz w:val="24"/>
          <w:szCs w:val="32"/>
        </w:rPr>
        <w:t>电子政务的分类可分为：</w:t>
      </w:r>
      <w:r>
        <w:rPr>
          <w:rFonts w:hint="eastAsia"/>
          <w:sz w:val="24"/>
          <w:szCs w:val="32"/>
        </w:rPr>
        <w:t>G2</w:t>
      </w:r>
      <w:proofErr w:type="gramStart"/>
      <w:r>
        <w:rPr>
          <w:rFonts w:hint="eastAsia"/>
          <w:sz w:val="24"/>
          <w:szCs w:val="32"/>
        </w:rPr>
        <w:t>G,G</w:t>
      </w:r>
      <w:proofErr w:type="gramEnd"/>
      <w:r>
        <w:rPr>
          <w:rFonts w:hint="eastAsia"/>
          <w:sz w:val="24"/>
          <w:szCs w:val="32"/>
        </w:rPr>
        <w:t>2B,G2C</w:t>
      </w:r>
    </w:p>
    <w:p w:rsidR="00B919F0" w:rsidRDefault="00753025">
      <w:pPr>
        <w:numPr>
          <w:ilvl w:val="0"/>
          <w:numId w:val="8"/>
        </w:numPr>
        <w:rPr>
          <w:sz w:val="24"/>
          <w:szCs w:val="32"/>
        </w:rPr>
      </w:pPr>
      <w:r>
        <w:rPr>
          <w:rFonts w:hint="eastAsia"/>
          <w:sz w:val="24"/>
          <w:szCs w:val="32"/>
        </w:rPr>
        <w:t>G2G</w:t>
      </w:r>
      <w:r>
        <w:rPr>
          <w:rFonts w:hint="eastAsia"/>
          <w:sz w:val="24"/>
          <w:szCs w:val="32"/>
        </w:rPr>
        <w:t>（政府间的电子政务）</w:t>
      </w:r>
      <w:r>
        <w:rPr>
          <w:rFonts w:hint="eastAsia"/>
          <w:sz w:val="24"/>
          <w:szCs w:val="32"/>
        </w:rPr>
        <w:t>:</w:t>
      </w:r>
      <w:r>
        <w:rPr>
          <w:rFonts w:hint="eastAsia"/>
          <w:sz w:val="24"/>
          <w:szCs w:val="32"/>
        </w:rPr>
        <w:t>是上下级政府、不同地方政府、不同政府部门之间的电子政务</w:t>
      </w:r>
    </w:p>
    <w:p w:rsidR="00B919F0" w:rsidRDefault="00753025">
      <w:pPr>
        <w:numPr>
          <w:ilvl w:val="0"/>
          <w:numId w:val="8"/>
        </w:numPr>
        <w:rPr>
          <w:sz w:val="24"/>
          <w:szCs w:val="32"/>
        </w:rPr>
      </w:pPr>
      <w:r>
        <w:rPr>
          <w:rFonts w:hint="eastAsia"/>
          <w:sz w:val="24"/>
          <w:szCs w:val="32"/>
        </w:rPr>
        <w:t>G2B</w:t>
      </w:r>
      <w:r>
        <w:rPr>
          <w:rFonts w:hint="eastAsia"/>
          <w:sz w:val="24"/>
          <w:szCs w:val="32"/>
        </w:rPr>
        <w:t>（政府对企业的电子政务）：是指政府通过电子网络系统进行电子采购与招标，精简管理业务流程，快捷迅速的为企业提供各种信息服务。</w:t>
      </w:r>
    </w:p>
    <w:p w:rsidR="00B919F0" w:rsidRDefault="00753025">
      <w:pPr>
        <w:numPr>
          <w:ilvl w:val="0"/>
          <w:numId w:val="8"/>
        </w:numPr>
        <w:rPr>
          <w:sz w:val="24"/>
          <w:szCs w:val="32"/>
        </w:rPr>
      </w:pPr>
      <w:r>
        <w:rPr>
          <w:rFonts w:hint="eastAsia"/>
          <w:sz w:val="24"/>
          <w:szCs w:val="32"/>
        </w:rPr>
        <w:t>G2C</w:t>
      </w:r>
      <w:r>
        <w:rPr>
          <w:rFonts w:hint="eastAsia"/>
          <w:sz w:val="24"/>
          <w:szCs w:val="32"/>
        </w:rPr>
        <w:t>（政府对公民的电子政务）：是指政府通过电子网络系统为公民提供的各种服务。</w:t>
      </w:r>
    </w:p>
    <w:p w:rsidR="00B919F0" w:rsidRDefault="00B919F0">
      <w:pPr>
        <w:rPr>
          <w:sz w:val="24"/>
          <w:szCs w:val="32"/>
        </w:rPr>
      </w:pPr>
    </w:p>
    <w:p w:rsidR="005A034F" w:rsidRDefault="005A034F">
      <w:pPr>
        <w:rPr>
          <w:sz w:val="24"/>
          <w:szCs w:val="32"/>
        </w:rPr>
      </w:pPr>
      <w:r>
        <w:rPr>
          <w:rFonts w:hint="eastAsia"/>
          <w:sz w:val="24"/>
          <w:szCs w:val="32"/>
        </w:rPr>
        <w:t>知识管理：是对一个企业集体的知识与技能的捕获并将这些知识和技能分布到能够帮助企业实现最大产出的任何地方的策略与过程。</w:t>
      </w:r>
    </w:p>
    <w:p w:rsidR="005A034F" w:rsidRDefault="005A034F">
      <w:pPr>
        <w:rPr>
          <w:rFonts w:hint="eastAsia"/>
          <w:sz w:val="24"/>
          <w:szCs w:val="32"/>
        </w:rPr>
      </w:pPr>
    </w:p>
    <w:p w:rsidR="00B919F0" w:rsidRDefault="00753025">
      <w:pPr>
        <w:numPr>
          <w:ilvl w:val="0"/>
          <w:numId w:val="5"/>
        </w:numPr>
        <w:tabs>
          <w:tab w:val="clear" w:pos="312"/>
        </w:tabs>
        <w:rPr>
          <w:sz w:val="24"/>
          <w:szCs w:val="32"/>
        </w:rPr>
      </w:pPr>
      <w:r>
        <w:rPr>
          <w:rFonts w:hint="eastAsia"/>
          <w:sz w:val="24"/>
          <w:szCs w:val="32"/>
        </w:rPr>
        <w:t>显性知识：是指能够明确表达的知识，即人们可以通过口头传授、教科书、参考资料、期刊杂志、专利文献等方式获取，以通过语言、书籍、文字、数据库等编码方式传播，容易被人们学习。</w:t>
      </w:r>
    </w:p>
    <w:p w:rsidR="00B919F0" w:rsidRDefault="00753025">
      <w:pPr>
        <w:rPr>
          <w:sz w:val="24"/>
          <w:szCs w:val="32"/>
        </w:rPr>
      </w:pPr>
      <w:r>
        <w:rPr>
          <w:rFonts w:hint="eastAsia"/>
          <w:sz w:val="24"/>
          <w:szCs w:val="32"/>
        </w:rPr>
        <w:t xml:space="preserve">   </w:t>
      </w:r>
      <w:r>
        <w:rPr>
          <w:rFonts w:hint="eastAsia"/>
          <w:sz w:val="24"/>
          <w:szCs w:val="32"/>
        </w:rPr>
        <w:t>隐性知识：人们</w:t>
      </w:r>
      <w:proofErr w:type="gramStart"/>
      <w:r>
        <w:rPr>
          <w:rFonts w:hint="eastAsia"/>
          <w:sz w:val="24"/>
          <w:szCs w:val="32"/>
        </w:rPr>
        <w:t>意识到但难以</w:t>
      </w:r>
      <w:proofErr w:type="gramEnd"/>
      <w:r>
        <w:rPr>
          <w:rFonts w:hint="eastAsia"/>
          <w:sz w:val="24"/>
          <w:szCs w:val="32"/>
        </w:rPr>
        <w:t>言传的和难以用符号表达的知识。</w:t>
      </w:r>
    </w:p>
    <w:p w:rsidR="00B919F0" w:rsidRDefault="00B919F0">
      <w:pPr>
        <w:rPr>
          <w:sz w:val="24"/>
          <w:szCs w:val="32"/>
        </w:rPr>
      </w:pPr>
    </w:p>
    <w:p w:rsidR="00B919F0" w:rsidRDefault="00753025">
      <w:pPr>
        <w:numPr>
          <w:ilvl w:val="0"/>
          <w:numId w:val="5"/>
        </w:numPr>
        <w:tabs>
          <w:tab w:val="clear" w:pos="312"/>
        </w:tabs>
        <w:rPr>
          <w:sz w:val="24"/>
          <w:szCs w:val="32"/>
        </w:rPr>
      </w:pPr>
      <w:r>
        <w:rPr>
          <w:rFonts w:hint="eastAsia"/>
          <w:sz w:val="24"/>
          <w:szCs w:val="32"/>
        </w:rPr>
        <w:t>知识仓库：它的概念最初来源于数据仓库，其核心是按照特定的知识结构将无序信息组合而成，并具有规定使用功能的数据库和知识系统。</w:t>
      </w:r>
    </w:p>
    <w:p w:rsidR="00B919F0" w:rsidRDefault="00B919F0">
      <w:pPr>
        <w:rPr>
          <w:sz w:val="24"/>
          <w:szCs w:val="32"/>
        </w:rPr>
      </w:pPr>
    </w:p>
    <w:p w:rsidR="00B919F0" w:rsidRDefault="00753025">
      <w:pPr>
        <w:rPr>
          <w:sz w:val="24"/>
          <w:szCs w:val="32"/>
        </w:rPr>
      </w:pPr>
      <w:r>
        <w:rPr>
          <w:rFonts w:hint="eastAsia"/>
          <w:sz w:val="24"/>
          <w:szCs w:val="32"/>
        </w:rPr>
        <w:t>把知识仓库与用户个人的需求相结合建立“我的知识仓库”，使用户可以根据自己的专业需要将公共知识加以进一步的利用和收集，专门建立起适合自己使用的知识仓库，还可以在一定范围内进行知识仓库的传递与共享。</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信息蓝图：是对全局信息资源的整体描述以及对信息技术实现路径的指明，具有描述、资产管理和决策依据功能。</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w:t>
      </w:r>
      <w:r>
        <w:rPr>
          <w:rFonts w:hint="eastAsia"/>
          <w:sz w:val="24"/>
          <w:szCs w:val="32"/>
        </w:rPr>
        <w:t>信息资源规划：目前国内没有公认的完整描述，主要是对信息资源的范畴和规划的范畴存在争议，主要有如下几类：信息资源规划的技术视角、信息资源规划的业务视角、信息资源规划的综合管理视角、信息资源并行规划、信息资源规划综合论。</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专家评估：评估方案确定后就可以选择相关专家进行评估。专家应该包括信息资源管理、质量管理、分析与评估等多领域的专家，而且为了集众专家之所长</w:t>
      </w:r>
      <w:r>
        <w:rPr>
          <w:rFonts w:hint="eastAsia"/>
          <w:sz w:val="24"/>
          <w:szCs w:val="32"/>
        </w:rPr>
        <w:lastRenderedPageBreak/>
        <w:t>经常都以专家小组的形式开展评估活动。</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信息资源质量评估：是以用户的需求和满意度为导向，从多角度、多层次对信息资源的质量进行评估，其目的是为人们提供高质量的信息资源，以更好地满足信息用户需求。</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信息安全：从两个方面来理解信息安全，面对数据的安全包括数据的保密性、完整性和可获性</w:t>
      </w:r>
      <w:r>
        <w:rPr>
          <w:rFonts w:hint="eastAsia"/>
          <w:sz w:val="24"/>
          <w:szCs w:val="32"/>
        </w:rPr>
        <w:t>;</w:t>
      </w:r>
      <w:r>
        <w:rPr>
          <w:rFonts w:hint="eastAsia"/>
          <w:sz w:val="24"/>
          <w:szCs w:val="32"/>
        </w:rPr>
        <w:t>面向使用者的安全则是鉴别、授权、访问控制、抗否认性和可服务性以及基于内容的个人隐私、知识产权的保护。总之，信息安全涉及个人权益、企业生存、金融风险防范、社会稳定和国家安全，它是物理安全、网络安全、数据安全、信息内容安全、信息基础设施安全与公共信息安全的总和。</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知识产权：是公民或法人对通过自己的劳动取得的创造性智力成果和经营管理活动中积累的经验、知识而依法享有的权利。存在广义和狭义两种范畴，广义的知识产权包括一切人类智力创作的成果，狭义指文学产权和工业产权。</w:t>
      </w:r>
    </w:p>
    <w:p w:rsidR="00B919F0" w:rsidRDefault="00B919F0">
      <w:pPr>
        <w:rPr>
          <w:sz w:val="24"/>
          <w:szCs w:val="32"/>
        </w:rPr>
      </w:pPr>
    </w:p>
    <w:p w:rsidR="00807C39" w:rsidRDefault="00807C39">
      <w:pPr>
        <w:rPr>
          <w:sz w:val="24"/>
          <w:szCs w:val="32"/>
        </w:rPr>
      </w:pPr>
      <w:r>
        <w:rPr>
          <w:rFonts w:hint="eastAsia"/>
          <w:sz w:val="24"/>
          <w:szCs w:val="32"/>
        </w:rPr>
        <w:t>知识产权法：</w:t>
      </w:r>
      <w:r w:rsidR="00924DFA">
        <w:rPr>
          <w:rFonts w:hint="eastAsia"/>
          <w:sz w:val="24"/>
          <w:szCs w:val="32"/>
        </w:rPr>
        <w:t>调整因创造、使用智力成果而产生的各种社会关系的法律规范的总和，是确认、保护和使用知识产权的一种法律制度。</w:t>
      </w:r>
    </w:p>
    <w:p w:rsidR="00924DFA" w:rsidRDefault="00924DFA">
      <w:pPr>
        <w:rPr>
          <w:rFonts w:hint="eastAsia"/>
          <w:sz w:val="24"/>
          <w:szCs w:val="32"/>
        </w:rPr>
      </w:pPr>
    </w:p>
    <w:p w:rsidR="00B919F0" w:rsidRDefault="00753025">
      <w:pPr>
        <w:numPr>
          <w:ilvl w:val="0"/>
          <w:numId w:val="5"/>
        </w:numPr>
        <w:rPr>
          <w:sz w:val="24"/>
          <w:szCs w:val="32"/>
        </w:rPr>
      </w:pPr>
      <w:r>
        <w:rPr>
          <w:rFonts w:hint="eastAsia"/>
          <w:sz w:val="24"/>
          <w:szCs w:val="32"/>
        </w:rPr>
        <w:t>知识产权法包括几种法律制度：①著作权法律制度②专利权③工业版权④商标权⑤商号权⑥产地标记权⑦商业私密权⑧反不正当竞争</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政府信息公开制度：是政府机构为履行职责通过多种方式将政府信息在符合法律的前提下向公民开放，供民众阅读和使用的制度，以实现政府信息这种特殊信息资源的价值。按信息公开制度的主体不同，将信息公开制度分为政府信息公开制度、企业信息公开制度，以及个人隐私保护制度。</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信息法规：是通过法律程序对各项信息政策予以确立，使之规范化，具有约束力，是保障信息政策得以贯彻、实施的重要法律手段。</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法规和信息政策的区别：①本质不同。信息法规代表国家的利益和意志，具有强制性。信息政策代表政策制定者的利益和意志，不具备强制性，可以通过特定的程序被国家相应机关制定或认可为法律。②性质的不同。信息法规是在长期实践和经验累积的基础之上确立下来的比较固定的行为规范，而且其制定、修改和废除都需要经过严格复杂的法律程序，因而稳定性较强。信息政策作为社会信息活动的宏观性指导原则，在执行过程中允许有灵活性，并且随着信息环境的变化而不断补充、修改和完善。③功能的不同。信息法规的基本功能是</w:t>
      </w:r>
      <w:r>
        <w:rPr>
          <w:rFonts w:hint="eastAsia"/>
          <w:sz w:val="24"/>
          <w:szCs w:val="32"/>
        </w:rPr>
        <w:t>"</w:t>
      </w:r>
      <w:r>
        <w:rPr>
          <w:rFonts w:hint="eastAsia"/>
          <w:sz w:val="24"/>
          <w:szCs w:val="32"/>
        </w:rPr>
        <w:t>制约</w:t>
      </w:r>
      <w:r>
        <w:rPr>
          <w:rFonts w:hint="eastAsia"/>
          <w:sz w:val="24"/>
          <w:szCs w:val="32"/>
        </w:rPr>
        <w:t>"</w:t>
      </w:r>
      <w:r>
        <w:rPr>
          <w:rFonts w:hint="eastAsia"/>
          <w:sz w:val="24"/>
          <w:szCs w:val="32"/>
        </w:rPr>
        <w:t>，即运用法律手段限制和约束社会的信息行为以保护信息活动的健康发展。信息政策的基本功能是“导向”，即运用行政手段鼓励和支持社会的信息活动以达到信息政策目标。</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信息政策：是强调国家引导和宏观调控信息工作，强调从人文和社会角度来综合解决信息资源管理问题。</w:t>
      </w:r>
    </w:p>
    <w:p w:rsidR="00B919F0" w:rsidRDefault="00B919F0">
      <w:pPr>
        <w:rPr>
          <w:sz w:val="24"/>
          <w:szCs w:val="32"/>
        </w:rPr>
      </w:pPr>
    </w:p>
    <w:p w:rsidR="00B919F0" w:rsidRDefault="00753025">
      <w:pPr>
        <w:numPr>
          <w:ilvl w:val="0"/>
          <w:numId w:val="5"/>
        </w:numPr>
        <w:rPr>
          <w:sz w:val="24"/>
          <w:szCs w:val="32"/>
        </w:rPr>
      </w:pPr>
      <w:r>
        <w:rPr>
          <w:rFonts w:hint="eastAsia"/>
          <w:sz w:val="24"/>
          <w:szCs w:val="32"/>
        </w:rPr>
        <w:lastRenderedPageBreak/>
        <w:t>信息资源共享：实质表现在两个方面，第一，私有信息通过信息资源共享进入公共领域，成为公共信息</w:t>
      </w:r>
      <w:r>
        <w:rPr>
          <w:rFonts w:hint="eastAsia"/>
          <w:sz w:val="24"/>
          <w:szCs w:val="32"/>
        </w:rPr>
        <w:t>;</w:t>
      </w:r>
      <w:r>
        <w:rPr>
          <w:rFonts w:hint="eastAsia"/>
          <w:sz w:val="24"/>
          <w:szCs w:val="32"/>
        </w:rPr>
        <w:t>第二，信息资源的共享是一个信息产权租让的过程，这种租让可以是有偿，也可能是免费的。</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w:t>
      </w:r>
      <w:r>
        <w:rPr>
          <w:rFonts w:hint="eastAsia"/>
          <w:sz w:val="24"/>
          <w:szCs w:val="32"/>
        </w:rPr>
        <w:t>信息主管</w:t>
      </w:r>
      <w:r>
        <w:rPr>
          <w:rFonts w:hint="eastAsia"/>
          <w:sz w:val="24"/>
          <w:szCs w:val="32"/>
        </w:rPr>
        <w:t>CIO</w:t>
      </w:r>
      <w:r>
        <w:rPr>
          <w:rFonts w:hint="eastAsia"/>
          <w:sz w:val="24"/>
          <w:szCs w:val="32"/>
        </w:rPr>
        <w:t>：是一个组织广泛应用信息技术的产物。</w:t>
      </w:r>
    </w:p>
    <w:p w:rsidR="00B919F0" w:rsidRDefault="00B919F0">
      <w:pPr>
        <w:rPr>
          <w:sz w:val="24"/>
          <w:szCs w:val="32"/>
        </w:rPr>
      </w:pPr>
    </w:p>
    <w:p w:rsidR="00B919F0" w:rsidRDefault="00753025">
      <w:pPr>
        <w:numPr>
          <w:ilvl w:val="0"/>
          <w:numId w:val="5"/>
        </w:numPr>
        <w:rPr>
          <w:sz w:val="24"/>
          <w:szCs w:val="32"/>
        </w:rPr>
      </w:pPr>
      <w:r>
        <w:rPr>
          <w:rFonts w:hint="eastAsia"/>
          <w:sz w:val="24"/>
          <w:szCs w:val="32"/>
        </w:rPr>
        <w:t>.</w:t>
      </w:r>
      <w:r>
        <w:rPr>
          <w:rFonts w:hint="eastAsia"/>
          <w:sz w:val="24"/>
          <w:szCs w:val="32"/>
        </w:rPr>
        <w:t>知识主管</w:t>
      </w:r>
      <w:r>
        <w:rPr>
          <w:rFonts w:hint="eastAsia"/>
          <w:sz w:val="24"/>
          <w:szCs w:val="32"/>
        </w:rPr>
        <w:t>CKO</w:t>
      </w:r>
      <w:r>
        <w:rPr>
          <w:rFonts w:hint="eastAsia"/>
          <w:sz w:val="24"/>
          <w:szCs w:val="32"/>
        </w:rPr>
        <w:t>：通常认为</w:t>
      </w:r>
      <w:r>
        <w:rPr>
          <w:rFonts w:hint="eastAsia"/>
          <w:sz w:val="24"/>
          <w:szCs w:val="32"/>
        </w:rPr>
        <w:t>CKO</w:t>
      </w:r>
      <w:r>
        <w:rPr>
          <w:rFonts w:hint="eastAsia"/>
          <w:sz w:val="24"/>
          <w:szCs w:val="32"/>
        </w:rPr>
        <w:t>是一个公司或企业内部专门负责知识管理的行政专员。</w:t>
      </w:r>
    </w:p>
    <w:p w:rsidR="00B919F0" w:rsidRDefault="00B919F0">
      <w:pPr>
        <w:rPr>
          <w:sz w:val="24"/>
          <w:szCs w:val="32"/>
        </w:rPr>
      </w:pPr>
    </w:p>
    <w:p w:rsidR="00B919F0" w:rsidRDefault="00753025">
      <w:r>
        <w:rPr>
          <w:rFonts w:hint="eastAsia"/>
          <w:sz w:val="24"/>
          <w:szCs w:val="32"/>
        </w:rPr>
        <w:t>42..CIO</w:t>
      </w:r>
      <w:r>
        <w:rPr>
          <w:rFonts w:hint="eastAsia"/>
          <w:sz w:val="24"/>
          <w:szCs w:val="32"/>
        </w:rPr>
        <w:t>与</w:t>
      </w:r>
      <w:r>
        <w:rPr>
          <w:rFonts w:hint="eastAsia"/>
          <w:sz w:val="24"/>
          <w:szCs w:val="32"/>
        </w:rPr>
        <w:t>CKO</w:t>
      </w:r>
      <w:r>
        <w:rPr>
          <w:rFonts w:hint="eastAsia"/>
          <w:sz w:val="24"/>
          <w:szCs w:val="32"/>
        </w:rPr>
        <w:t>的异同：区别提现为产生的原因和所处的地位不同、管理的对象不同、管理知识的侧重点和重心不同以及管理职能</w:t>
      </w:r>
      <w:proofErr w:type="gramStart"/>
      <w:r>
        <w:rPr>
          <w:rFonts w:hint="eastAsia"/>
          <w:sz w:val="24"/>
          <w:szCs w:val="32"/>
        </w:rPr>
        <w:t>不</w:t>
      </w:r>
      <w:proofErr w:type="gramEnd"/>
      <w:r>
        <w:rPr>
          <w:rFonts w:hint="eastAsia"/>
          <w:sz w:val="24"/>
          <w:szCs w:val="32"/>
        </w:rPr>
        <w:t>同等方面</w:t>
      </w:r>
      <w:r>
        <w:rPr>
          <w:rFonts w:hint="eastAsia"/>
          <w:sz w:val="24"/>
          <w:szCs w:val="32"/>
        </w:rPr>
        <w:t>;</w:t>
      </w:r>
      <w:r>
        <w:rPr>
          <w:rFonts w:hint="eastAsia"/>
          <w:sz w:val="24"/>
          <w:szCs w:val="32"/>
        </w:rPr>
        <w:t>相似之处是两者均为企业决策管理层成员，两者所需的素质条件较类似，两者需协作以推动企业信息化和知识管理的发展。</w:t>
      </w:r>
    </w:p>
    <w:p w:rsidR="00B919F0" w:rsidRDefault="00B919F0"/>
    <w:p w:rsidR="00B919F0" w:rsidRDefault="00753025">
      <w:pPr>
        <w:widowControl/>
        <w:jc w:val="left"/>
        <w:rPr>
          <w:rFonts w:ascii="宋体" w:eastAsia="宋体" w:hAnsi="宋体" w:cs="宋体"/>
          <w:kern w:val="0"/>
          <w:sz w:val="24"/>
          <w:lang w:bidi="ar"/>
        </w:rPr>
      </w:pPr>
      <w:r>
        <w:rPr>
          <w:rFonts w:hint="eastAsia"/>
          <w:sz w:val="24"/>
          <w:szCs w:val="32"/>
        </w:rPr>
        <w:t>43.</w:t>
      </w:r>
      <w:r>
        <w:rPr>
          <w:rFonts w:hint="eastAsia"/>
          <w:sz w:val="24"/>
          <w:szCs w:val="32"/>
        </w:rPr>
        <w:t>信息政策：</w:t>
      </w:r>
      <w:r>
        <w:rPr>
          <w:rFonts w:ascii="宋体" w:eastAsia="宋体" w:hAnsi="宋体" w:cs="宋体"/>
          <w:kern w:val="0"/>
          <w:sz w:val="24"/>
          <w:lang w:bidi="ar"/>
        </w:rPr>
        <w:t>信息政策是一个国家为开发信息资源，发展信息产业，协调信息利用而采取的措施和战略。</w:t>
      </w:r>
    </w:p>
    <w:p w:rsidR="00B919F0" w:rsidRDefault="00B919F0">
      <w:pPr>
        <w:widowControl/>
        <w:jc w:val="left"/>
        <w:rPr>
          <w:rFonts w:ascii="宋体" w:eastAsia="宋体" w:hAnsi="宋体" w:cs="宋体"/>
          <w:kern w:val="0"/>
          <w:sz w:val="24"/>
          <w:lang w:bidi="ar"/>
        </w:rPr>
      </w:pPr>
    </w:p>
    <w:p w:rsidR="00B919F0" w:rsidRDefault="00753025">
      <w:pPr>
        <w:widowControl/>
        <w:jc w:val="left"/>
      </w:pPr>
      <w:r>
        <w:rPr>
          <w:rFonts w:hint="eastAsia"/>
          <w:sz w:val="24"/>
          <w:szCs w:val="32"/>
        </w:rPr>
        <w:t>44.</w:t>
      </w:r>
      <w:r>
        <w:rPr>
          <w:rFonts w:hint="eastAsia"/>
          <w:sz w:val="24"/>
          <w:szCs w:val="32"/>
        </w:rPr>
        <w:t>信息市场配置：</w:t>
      </w:r>
      <w:r>
        <w:rPr>
          <w:rFonts w:ascii="宋体" w:eastAsia="宋体" w:hAnsi="宋体" w:cs="宋体"/>
          <w:kern w:val="0"/>
          <w:sz w:val="24"/>
          <w:lang w:bidi="ar"/>
        </w:rPr>
        <w:t>广义的信息资源配置，指将有用的信息及其与信息活动有关的信息设施、信息人员、信息系统、信息网络等资源在数量、时间、空间范围内进行匹配、流动和重组。</w:t>
      </w:r>
    </w:p>
    <w:p w:rsidR="00B919F0" w:rsidRDefault="00B919F0">
      <w:pPr>
        <w:rPr>
          <w:sz w:val="24"/>
          <w:szCs w:val="32"/>
        </w:rPr>
      </w:pPr>
    </w:p>
    <w:p w:rsidR="00B919F0" w:rsidRDefault="00753025">
      <w:pPr>
        <w:numPr>
          <w:ilvl w:val="0"/>
          <w:numId w:val="1"/>
        </w:numPr>
        <w:rPr>
          <w:sz w:val="24"/>
          <w:szCs w:val="32"/>
        </w:rPr>
      </w:pPr>
      <w:r>
        <w:rPr>
          <w:rFonts w:hint="eastAsia"/>
          <w:sz w:val="24"/>
          <w:szCs w:val="32"/>
        </w:rPr>
        <w:t>论述题</w:t>
      </w:r>
    </w:p>
    <w:p w:rsidR="00B919F0" w:rsidRDefault="00B919F0">
      <w:pPr>
        <w:rPr>
          <w:sz w:val="24"/>
          <w:szCs w:val="32"/>
        </w:rPr>
      </w:pPr>
    </w:p>
    <w:p w:rsidR="00B919F0" w:rsidRDefault="00753025">
      <w:pPr>
        <w:numPr>
          <w:ilvl w:val="0"/>
          <w:numId w:val="9"/>
        </w:numPr>
        <w:tabs>
          <w:tab w:val="clear" w:pos="312"/>
        </w:tabs>
        <w:rPr>
          <w:sz w:val="24"/>
          <w:szCs w:val="32"/>
        </w:rPr>
      </w:pPr>
      <w:r>
        <w:rPr>
          <w:rFonts w:hint="eastAsia"/>
          <w:sz w:val="24"/>
          <w:szCs w:val="32"/>
        </w:rPr>
        <w:t>如何用</w:t>
      </w:r>
      <w:proofErr w:type="spellStart"/>
      <w:r>
        <w:rPr>
          <w:rFonts w:hint="eastAsia"/>
          <w:sz w:val="24"/>
          <w:szCs w:val="32"/>
        </w:rPr>
        <w:t>tiddly</w:t>
      </w:r>
      <w:proofErr w:type="spellEnd"/>
      <w:r>
        <w:rPr>
          <w:rFonts w:hint="eastAsia"/>
          <w:sz w:val="24"/>
          <w:szCs w:val="32"/>
        </w:rPr>
        <w:t xml:space="preserve"> wiki</w:t>
      </w:r>
      <w:r>
        <w:rPr>
          <w:rFonts w:hint="eastAsia"/>
          <w:sz w:val="24"/>
          <w:szCs w:val="32"/>
        </w:rPr>
        <w:t>来管理条目里面的相关内容？</w:t>
      </w:r>
    </w:p>
    <w:p w:rsidR="00B919F0" w:rsidRDefault="00753025">
      <w:pPr>
        <w:rPr>
          <w:sz w:val="24"/>
          <w:szCs w:val="32"/>
        </w:rPr>
      </w:pPr>
      <w:r>
        <w:rPr>
          <w:rFonts w:hint="eastAsia"/>
          <w:sz w:val="24"/>
          <w:szCs w:val="32"/>
        </w:rPr>
        <w:t>答：①用</w:t>
      </w:r>
      <w:r>
        <w:rPr>
          <w:rFonts w:hint="eastAsia"/>
          <w:sz w:val="24"/>
          <w:szCs w:val="32"/>
        </w:rPr>
        <w:t>tag</w:t>
      </w:r>
      <w:r>
        <w:rPr>
          <w:rFonts w:hint="eastAsia"/>
          <w:sz w:val="24"/>
          <w:szCs w:val="32"/>
        </w:rPr>
        <w:t>标签和条目编辑器</w:t>
      </w:r>
    </w:p>
    <w:p w:rsidR="00B919F0" w:rsidRDefault="00753025">
      <w:pPr>
        <w:ind w:firstLine="480"/>
        <w:rPr>
          <w:sz w:val="24"/>
          <w:szCs w:val="32"/>
        </w:rPr>
      </w:pPr>
      <w:r>
        <w:rPr>
          <w:rFonts w:hint="eastAsia"/>
          <w:sz w:val="24"/>
          <w:szCs w:val="32"/>
        </w:rPr>
        <w:t>②可以使用树状结构来组织条目内容</w:t>
      </w:r>
    </w:p>
    <w:p w:rsidR="00B919F0" w:rsidRDefault="00753025">
      <w:pPr>
        <w:widowControl/>
        <w:ind w:firstLineChars="200" w:firstLine="480"/>
        <w:jc w:val="left"/>
      </w:pPr>
      <w:r>
        <w:rPr>
          <w:rFonts w:hint="eastAsia"/>
          <w:sz w:val="24"/>
          <w:szCs w:val="32"/>
        </w:rPr>
        <w:t>③</w:t>
      </w:r>
      <w:r>
        <w:rPr>
          <w:rFonts w:ascii="宋体" w:eastAsia="宋体" w:hAnsi="宋体" w:cs="宋体"/>
          <w:kern w:val="0"/>
          <w:sz w:val="24"/>
          <w:lang w:bidi="ar"/>
        </w:rPr>
        <w:t>&lt;div class="</w:t>
      </w:r>
      <w:proofErr w:type="spellStart"/>
      <w:r>
        <w:rPr>
          <w:rFonts w:ascii="宋体" w:eastAsia="宋体" w:hAnsi="宋体" w:cs="宋体"/>
          <w:kern w:val="0"/>
          <w:sz w:val="24"/>
          <w:lang w:bidi="ar"/>
        </w:rPr>
        <w:t>tc</w:t>
      </w:r>
      <w:proofErr w:type="spellEnd"/>
      <w:r>
        <w:rPr>
          <w:rFonts w:ascii="宋体" w:eastAsia="宋体" w:hAnsi="宋体" w:cs="宋体"/>
          <w:kern w:val="0"/>
          <w:sz w:val="24"/>
          <w:lang w:bidi="ar"/>
        </w:rPr>
        <w:t>-table-of-contents"&gt;</w:t>
      </w:r>
      <w:r>
        <w:rPr>
          <w:rFonts w:ascii="宋体" w:eastAsia="宋体" w:hAnsi="宋体" w:cs="宋体"/>
          <w:kern w:val="0"/>
          <w:sz w:val="24"/>
          <w:lang w:bidi="ar"/>
        </w:rPr>
        <w:br/>
        <w:t>&lt;&lt;toc-selective-expandable 'Contents' sort[title]&gt;&gt;</w:t>
      </w:r>
      <w:r>
        <w:rPr>
          <w:rFonts w:ascii="宋体" w:eastAsia="宋体" w:hAnsi="宋体" w:cs="宋体"/>
          <w:kern w:val="0"/>
          <w:sz w:val="24"/>
          <w:lang w:bidi="ar"/>
        </w:rPr>
        <w:br/>
        <w:t>&lt;/div&gt;</w:t>
      </w:r>
      <w:r>
        <w:rPr>
          <w:rFonts w:ascii="宋体" w:eastAsia="宋体" w:hAnsi="宋体" w:cs="宋体"/>
          <w:kern w:val="0"/>
          <w:sz w:val="24"/>
          <w:lang w:bidi="ar"/>
        </w:rPr>
        <w:br/>
        <w:t>通过以上代码可以创建以 Contents 条目(该条目不会显示出来)为根节点，按照标签关系嵌套的树状目录结构列表。</w:t>
      </w:r>
      <w:r>
        <w:rPr>
          <w:rFonts w:ascii="宋体" w:eastAsia="宋体" w:hAnsi="宋体" w:cs="宋体"/>
          <w:kern w:val="0"/>
          <w:sz w:val="24"/>
          <w:lang w:bidi="ar"/>
        </w:rPr>
        <w:br/>
        <w:t>通过将这个条目命名为「目录」，并加上 $:/tags/</w:t>
      </w:r>
      <w:proofErr w:type="spellStart"/>
      <w:r>
        <w:rPr>
          <w:rFonts w:ascii="宋体" w:eastAsia="宋体" w:hAnsi="宋体" w:cs="宋体"/>
          <w:kern w:val="0"/>
          <w:sz w:val="24"/>
          <w:lang w:bidi="ar"/>
        </w:rPr>
        <w:t>SideBar</w:t>
      </w:r>
      <w:proofErr w:type="spellEnd"/>
      <w:r>
        <w:rPr>
          <w:rFonts w:ascii="宋体" w:eastAsia="宋体" w:hAnsi="宋体" w:cs="宋体"/>
          <w:kern w:val="0"/>
          <w:sz w:val="24"/>
          <w:lang w:bidi="ar"/>
        </w:rPr>
        <w:t xml:space="preserve"> 标签，就可以使这个目录显示到侧边栏 </w:t>
      </w:r>
    </w:p>
    <w:p w:rsidR="00B919F0" w:rsidRDefault="00B919F0">
      <w:pPr>
        <w:ind w:firstLine="480"/>
        <w:rPr>
          <w:sz w:val="24"/>
          <w:szCs w:val="32"/>
        </w:rPr>
      </w:pPr>
    </w:p>
    <w:p w:rsidR="00B919F0" w:rsidRDefault="00753025">
      <w:pPr>
        <w:rPr>
          <w:b/>
          <w:sz w:val="30"/>
          <w:szCs w:val="30"/>
        </w:rPr>
      </w:pPr>
      <w:r>
        <w:rPr>
          <w:b/>
          <w:sz w:val="30"/>
          <w:szCs w:val="30"/>
        </w:rPr>
        <w:t>第二部分</w:t>
      </w:r>
    </w:p>
    <w:p w:rsidR="00B919F0" w:rsidRPr="00674284" w:rsidRDefault="00753025">
      <w:pPr>
        <w:numPr>
          <w:ilvl w:val="0"/>
          <w:numId w:val="10"/>
        </w:numPr>
        <w:spacing w:line="360" w:lineRule="auto"/>
        <w:rPr>
          <w:rFonts w:ascii="宋体" w:eastAsia="宋体" w:hAnsi="宋体"/>
          <w:sz w:val="24"/>
        </w:rPr>
      </w:pPr>
      <w:r w:rsidRPr="00674284">
        <w:rPr>
          <w:rFonts w:ascii="宋体" w:eastAsia="宋体" w:hAnsi="宋体" w:hint="eastAsia"/>
          <w:sz w:val="24"/>
        </w:rPr>
        <w:t>信息资源：指人类社会信息活动中积累起来的以信息为核心的各类信息活动要素（信息技术、设备、设施、信息生产者等）的集合。</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2.（1）信息源按次数划分，可分为四次信息源：①一次信息源；②二次信息源；③三次信息源；④四次信息源。</w:t>
      </w:r>
    </w:p>
    <w:p w:rsidR="00B919F0" w:rsidRPr="00674284" w:rsidRDefault="00753025">
      <w:pPr>
        <w:spacing w:line="360" w:lineRule="auto"/>
        <w:ind w:firstLineChars="100" w:firstLine="240"/>
        <w:rPr>
          <w:rFonts w:ascii="宋体" w:eastAsia="宋体" w:hAnsi="宋体"/>
          <w:sz w:val="24"/>
        </w:rPr>
      </w:pPr>
      <w:r w:rsidRPr="00674284">
        <w:rPr>
          <w:rFonts w:ascii="宋体" w:eastAsia="宋体" w:hAnsi="宋体" w:hint="eastAsia"/>
          <w:sz w:val="24"/>
        </w:rPr>
        <w:lastRenderedPageBreak/>
        <w:t>（2）什么叫一次信息源？二次？三次？</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一次信息源：也称本体论信息源，所有物质均为一次信息源。</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二次信息源：也称感知信息源，人的大脑所储藏的潜在信息资源是最主要的二次信息源，传播、信息咨询、决策等领域所研究的也主要是二次信息源。</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三次信息源：也称再生信息源，主要包括口头信息源、体语、文献、实物信息源，以文献信息源最为重要。</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3.信息资源管理划分为三个典型的阶段：传统管理阶段、技术管理阶段、信息资源管理阶段。</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注：企业的管理也离不开这三个阶段，在企业中为：企业传统管理阶段、企业技术管理阶段、企业信息资源管理阶段。</w:t>
      </w:r>
    </w:p>
    <w:p w:rsidR="00B919F0" w:rsidRPr="00674284" w:rsidRDefault="00B919F0">
      <w:pPr>
        <w:spacing w:line="360" w:lineRule="auto"/>
        <w:rPr>
          <w:rFonts w:ascii="宋体" w:eastAsia="宋体" w:hAnsi="宋体"/>
          <w:sz w:val="24"/>
        </w:rPr>
      </w:pPr>
    </w:p>
    <w:p w:rsidR="00B919F0" w:rsidRPr="00674284" w:rsidRDefault="00753025">
      <w:pPr>
        <w:numPr>
          <w:ilvl w:val="0"/>
          <w:numId w:val="11"/>
        </w:numPr>
        <w:spacing w:line="360" w:lineRule="auto"/>
        <w:rPr>
          <w:rFonts w:ascii="宋体" w:eastAsia="宋体" w:hAnsi="宋体"/>
          <w:sz w:val="24"/>
        </w:rPr>
      </w:pPr>
      <w:r w:rsidRPr="00674284">
        <w:rPr>
          <w:rFonts w:ascii="宋体" w:eastAsia="宋体" w:hAnsi="宋体" w:hint="eastAsia"/>
          <w:sz w:val="24"/>
        </w:rPr>
        <w:t>信息检索的类型，按检索对象划分：①文献检索；②数据检索；③事实检索。</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5.主题标引：简称标引。</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常见的标题有①标题法；②原词法；③叙词法。</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5.搜索引擎的结构包括哪些部分？这些部分分别起什么作用？</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包括：①搜索器（作用：在互联网中漫游，发现和搜集信息。蜘蛛程序（spider），它日夜不停地运转，要尽可能多、尽可能快地抓取网页，搜集各类信息。）</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②分析器（作用：理解搜索器所搜索的内容。）</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③索引器（作用：将生成由关键词到URL的关系索引表。）</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④检索器（作用：根据用户输入的关键词，在索引器形成的倒排表中进行查询，同时完成页面与查询之间的相关度评价，对将要输出的结果进行排序，并提供某种用户相关性反馈机制。）</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⑤用户接口（作用：输入用户查询、显示查询结果、提供用户相关性反馈机制。）</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*流程为：发现和搜集信息 &gt; 理解搜索器所搜索的内容 &gt; 将生成由关键词到URL的关系索引表 &gt; 根据用户输入的关键词，在索引器形成的倒排表中进行查询 &gt; 输入用户查询、显示查询结果</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6.信息系统的功能：（概念）对信息进行采集、处理、存储、管理、检索和传输，并向有关人员提供有用的信息。</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功能包括：（1）信息采集；（2）信息处理；（3）信息存储；（4）信息管理；（5）信息检索；（6）信息传输；（7）信息服务。</w:t>
      </w:r>
    </w:p>
    <w:p w:rsidR="00B919F0" w:rsidRPr="00674284" w:rsidRDefault="00B919F0">
      <w:pPr>
        <w:spacing w:line="360" w:lineRule="auto"/>
        <w:rPr>
          <w:rFonts w:ascii="宋体" w:eastAsia="宋体" w:hAnsi="宋体"/>
          <w:sz w:val="24"/>
        </w:rPr>
      </w:pPr>
    </w:p>
    <w:p w:rsidR="00B919F0" w:rsidRPr="00674284" w:rsidRDefault="00753025">
      <w:pPr>
        <w:numPr>
          <w:ilvl w:val="0"/>
          <w:numId w:val="12"/>
        </w:numPr>
        <w:spacing w:line="360" w:lineRule="auto"/>
        <w:rPr>
          <w:rFonts w:ascii="宋体" w:eastAsia="宋体" w:hAnsi="宋体"/>
          <w:sz w:val="24"/>
        </w:rPr>
      </w:pPr>
      <w:r w:rsidRPr="00674284">
        <w:rPr>
          <w:rFonts w:ascii="宋体" w:eastAsia="宋体" w:hAnsi="宋体" w:hint="eastAsia"/>
          <w:sz w:val="24"/>
        </w:rPr>
        <w:t>政府信息资源管理的演变历程：政府记录管理 &gt; 政府信息技术管理 &gt; 政府信息资源管理 &gt; 电子政务 四个阶段。</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8.知识的分类，从知识管理角度，可以分为：显性知识和隐性知识两大类别。</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什么是显性知识？</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显性知识又称明晰知识，显显知识是指“能明确表达的知识”，即：人们可以通过口头传授、教科书、参考资料、期刊杂志、专利文献、视听媒体、软件和数据库等方式获取，以可以通过语言、书籍、文字、数据库等编码方式传播，也容易被人们学习的知识。</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什么是隐性知识？</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未被表述的知识，像我们在做某事的行动中所拥有的知识。</w:t>
      </w:r>
    </w:p>
    <w:p w:rsidR="00B919F0" w:rsidRPr="00674284" w:rsidRDefault="00B919F0">
      <w:pPr>
        <w:spacing w:line="360" w:lineRule="auto"/>
        <w:rPr>
          <w:rFonts w:ascii="宋体" w:eastAsia="宋体" w:hAnsi="宋体"/>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9.知识管理的主要流程：知识生产、知识分享、知识应用、知识创新。</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知识管理的主要流程图：</w:t>
      </w:r>
    </w:p>
    <w:p w:rsidR="00B919F0" w:rsidRPr="00674284" w:rsidRDefault="00753025">
      <w:pPr>
        <w:widowControl/>
        <w:jc w:val="left"/>
        <w:rPr>
          <w:rFonts w:ascii="宋体" w:eastAsia="宋体" w:hAnsi="宋体" w:cs="宋体"/>
          <w:kern w:val="0"/>
          <w:sz w:val="24"/>
        </w:rPr>
      </w:pPr>
      <w:r w:rsidRPr="00674284">
        <w:rPr>
          <w:rFonts w:ascii="宋体" w:eastAsia="宋体" w:hAnsi="宋体" w:cs="宋体"/>
          <w:noProof/>
          <w:kern w:val="0"/>
          <w:sz w:val="24"/>
        </w:rPr>
        <w:drawing>
          <wp:inline distT="0" distB="0" distL="0" distR="0">
            <wp:extent cx="3092450" cy="2311400"/>
            <wp:effectExtent l="0" t="0" r="12700" b="12700"/>
            <wp:docPr id="1" name="图片 1" descr="C:\Users\12599\Documents\Tencent Files\1259935380\Image\C2C\658C0958DFDDE802A6F72EA1F93F1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2599\Documents\Tencent Files\1259935380\Image\C2C\658C0958DFDDE802A6F72EA1F93F129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93983" cy="2312546"/>
                    </a:xfrm>
                    <a:prstGeom prst="rect">
                      <a:avLst/>
                    </a:prstGeom>
                    <a:noFill/>
                    <a:ln>
                      <a:noFill/>
                    </a:ln>
                  </pic:spPr>
                </pic:pic>
              </a:graphicData>
            </a:graphic>
          </wp:inline>
        </w:drawing>
      </w:r>
    </w:p>
    <w:p w:rsidR="00B919F0" w:rsidRPr="00674284" w:rsidRDefault="00B919F0">
      <w:pPr>
        <w:widowControl/>
        <w:jc w:val="left"/>
        <w:rPr>
          <w:rFonts w:ascii="宋体" w:eastAsia="宋体" w:hAnsi="宋体" w:cs="宋体"/>
          <w:kern w:val="0"/>
          <w:sz w:val="24"/>
        </w:rPr>
      </w:pP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10.知识仓库（知识管理工具的常用工具之一）：知识仓库的概念最初来源于数</w:t>
      </w:r>
      <w:r w:rsidRPr="00674284">
        <w:rPr>
          <w:rFonts w:ascii="宋体" w:eastAsia="宋体" w:hAnsi="宋体" w:hint="eastAsia"/>
          <w:sz w:val="24"/>
        </w:rPr>
        <w:lastRenderedPageBreak/>
        <w:t>据仓库，其核心是按照特定的知识结构将无序信息组合而成，并具有规定使用功能的数据库和知识系统。</w:t>
      </w:r>
    </w:p>
    <w:p w:rsidR="00B919F0" w:rsidRPr="00674284" w:rsidRDefault="00753025">
      <w:pPr>
        <w:spacing w:line="360" w:lineRule="auto"/>
        <w:ind w:firstLineChars="200" w:firstLine="480"/>
        <w:rPr>
          <w:rFonts w:ascii="宋体" w:eastAsia="宋体" w:hAnsi="宋体"/>
          <w:sz w:val="24"/>
        </w:rPr>
      </w:pPr>
      <w:r w:rsidRPr="00674284">
        <w:rPr>
          <w:rFonts w:ascii="宋体" w:eastAsia="宋体" w:hAnsi="宋体" w:hint="eastAsia"/>
          <w:sz w:val="24"/>
        </w:rPr>
        <w:t>*把知识仓库与用户个人的需求相结合建立“我的知识仓库”（知识管理实施过程的三种途径之一），是用户可以根据自己的专业需要将公共知识加以进一步的利用和收集，专门建立起适合自己使用的知识仓库，还可以在一定范围内进行知识仓库的传递与共享。</w:t>
      </w:r>
    </w:p>
    <w:p w:rsidR="00B919F0" w:rsidRPr="00674284" w:rsidRDefault="00753025">
      <w:pPr>
        <w:rPr>
          <w:rFonts w:ascii="宋体" w:eastAsia="宋体" w:hAnsi="宋体"/>
          <w:b/>
          <w:sz w:val="24"/>
        </w:rPr>
      </w:pPr>
      <w:r w:rsidRPr="00674284">
        <w:rPr>
          <w:rFonts w:ascii="宋体" w:eastAsia="宋体" w:hAnsi="宋体" w:hint="eastAsia"/>
          <w:b/>
          <w:sz w:val="24"/>
        </w:rPr>
        <w:t>重要：</w:t>
      </w:r>
      <w:proofErr w:type="spellStart"/>
      <w:r w:rsidRPr="00674284">
        <w:rPr>
          <w:rFonts w:ascii="宋体" w:eastAsia="宋体" w:hAnsi="宋体" w:hint="eastAsia"/>
          <w:b/>
          <w:sz w:val="24"/>
        </w:rPr>
        <w:t>TiddlyWiki</w:t>
      </w:r>
      <w:proofErr w:type="spellEnd"/>
      <w:r w:rsidRPr="00674284">
        <w:rPr>
          <w:rFonts w:ascii="宋体" w:eastAsia="宋体" w:hAnsi="宋体" w:hint="eastAsia"/>
          <w:b/>
          <w:sz w:val="24"/>
        </w:rPr>
        <w:t>是如何转成我的个人仓库？从而实现个人管理的？（P224）</w:t>
      </w:r>
    </w:p>
    <w:p w:rsidR="00B919F0" w:rsidRPr="00674284" w:rsidRDefault="00B919F0">
      <w:pPr>
        <w:rPr>
          <w:rFonts w:ascii="宋体" w:eastAsia="宋体" w:hAnsi="宋体"/>
          <w:b/>
          <w:sz w:val="24"/>
        </w:rPr>
      </w:pPr>
    </w:p>
    <w:p w:rsidR="00B919F0" w:rsidRPr="00674284" w:rsidRDefault="00B919F0">
      <w:pPr>
        <w:rPr>
          <w:rFonts w:ascii="宋体" w:eastAsia="宋体" w:hAnsi="宋体"/>
          <w:b/>
          <w:sz w:val="24"/>
        </w:rPr>
      </w:pPr>
    </w:p>
    <w:p w:rsidR="00B919F0" w:rsidRPr="00674284" w:rsidRDefault="00B919F0">
      <w:pPr>
        <w:rPr>
          <w:rFonts w:ascii="宋体" w:eastAsia="宋体" w:hAnsi="宋体"/>
          <w:b/>
          <w:sz w:val="24"/>
        </w:rPr>
      </w:pPr>
    </w:p>
    <w:p w:rsidR="00B919F0" w:rsidRPr="00674284" w:rsidRDefault="00B919F0">
      <w:pPr>
        <w:rPr>
          <w:rFonts w:ascii="宋体" w:eastAsia="宋体" w:hAnsi="宋体"/>
          <w:b/>
          <w:sz w:val="24"/>
        </w:rPr>
      </w:pPr>
    </w:p>
    <w:p w:rsidR="00B919F0" w:rsidRPr="00674284" w:rsidRDefault="00753025">
      <w:pPr>
        <w:spacing w:line="360" w:lineRule="auto"/>
        <w:rPr>
          <w:rFonts w:ascii="宋体" w:eastAsia="宋体" w:hAnsi="宋体"/>
          <w:b/>
          <w:sz w:val="24"/>
        </w:rPr>
      </w:pPr>
      <w:r w:rsidRPr="00674284">
        <w:rPr>
          <w:rFonts w:ascii="宋体" w:eastAsia="宋体" w:hAnsi="宋体"/>
          <w:b/>
          <w:sz w:val="24"/>
        </w:rPr>
        <w:t>第三部分</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1.数据类信息资源包括：（1）经济数据资源；（2）科学数据资源；（3）科学数据共享工程。</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（1）经济数据资源</w:t>
      </w:r>
    </w:p>
    <w:p w:rsidR="00B919F0" w:rsidRPr="00674284" w:rsidRDefault="00753025">
      <w:pPr>
        <w:spacing w:line="360" w:lineRule="auto"/>
        <w:rPr>
          <w:rFonts w:ascii="宋体" w:eastAsia="宋体" w:hAnsi="宋体"/>
          <w:sz w:val="24"/>
        </w:rPr>
      </w:pPr>
      <w:r w:rsidRPr="00674284">
        <w:rPr>
          <w:rFonts w:ascii="宋体" w:eastAsia="宋体" w:hAnsi="宋体" w:hint="eastAsia"/>
          <w:b/>
          <w:sz w:val="24"/>
        </w:rPr>
        <w:t>①</w:t>
      </w:r>
      <w:r w:rsidRPr="00674284">
        <w:rPr>
          <w:rFonts w:ascii="宋体" w:eastAsia="宋体" w:hAnsi="宋体" w:hint="eastAsia"/>
          <w:sz w:val="24"/>
        </w:rPr>
        <w:t>宏观经济统计数据</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宏观经济统计数据按作用大小依次排序为：利率调整数据、失业数据、国内生产总值、工业生产、对外贸易、通货膨胀率、生产者价格指数等。下面用国内生产总值举一个例子：</w:t>
      </w:r>
    </w:p>
    <w:p w:rsidR="00B919F0" w:rsidRPr="00674284" w:rsidRDefault="00753025">
      <w:pPr>
        <w:spacing w:line="360" w:lineRule="auto"/>
        <w:rPr>
          <w:rFonts w:ascii="宋体" w:eastAsia="宋体" w:hAnsi="宋体"/>
          <w:sz w:val="24"/>
        </w:rPr>
      </w:pPr>
      <w:r w:rsidRPr="00674284">
        <w:rPr>
          <w:rFonts w:ascii="宋体" w:eastAsia="宋体" w:hAnsi="宋体" w:hint="eastAsia"/>
          <w:b/>
          <w:sz w:val="24"/>
        </w:rPr>
        <w:t>例子（国内生产总值GDP）：</w:t>
      </w:r>
      <w:r w:rsidRPr="00674284">
        <w:rPr>
          <w:rFonts w:ascii="宋体" w:eastAsia="宋体" w:hAnsi="宋体" w:hint="eastAsia"/>
          <w:sz w:val="24"/>
        </w:rPr>
        <w:t>国家统计局发布的2008年我国国民经济运行情况进行了数据统计：2008年我国GDP增速为9%，全国居民消费价格上涨5.9%。</w:t>
      </w:r>
    </w:p>
    <w:p w:rsidR="00B919F0" w:rsidRPr="00674284" w:rsidRDefault="00753025">
      <w:pPr>
        <w:spacing w:line="360" w:lineRule="auto"/>
        <w:rPr>
          <w:rFonts w:ascii="宋体" w:eastAsia="宋体" w:hAnsi="宋体"/>
          <w:sz w:val="24"/>
        </w:rPr>
      </w:pPr>
      <w:r w:rsidRPr="00674284">
        <w:rPr>
          <w:rFonts w:ascii="宋体" w:eastAsia="宋体" w:hAnsi="宋体" w:hint="eastAsia"/>
          <w:b/>
          <w:sz w:val="24"/>
        </w:rPr>
        <w:t>②</w:t>
      </w:r>
      <w:r w:rsidRPr="00674284">
        <w:rPr>
          <w:rFonts w:ascii="宋体" w:eastAsia="宋体" w:hAnsi="宋体" w:hint="eastAsia"/>
          <w:sz w:val="24"/>
        </w:rPr>
        <w:t>微观经济数据</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微观经济数据主要种类：①股票市场交易数据；②上市公司财务指标分析数据；③上市公司治理结构研究数据；④上市公司兼并收购、资产重组研究数据；⑤证券投资基金研究数据；⑥上市债券研究数据；⑦期货市场研究数据；⑧商品市场数据。</w:t>
      </w:r>
    </w:p>
    <w:p w:rsidR="00B919F0" w:rsidRPr="00674284" w:rsidRDefault="00753025">
      <w:pPr>
        <w:spacing w:line="360" w:lineRule="auto"/>
        <w:rPr>
          <w:rFonts w:ascii="宋体" w:eastAsia="宋体" w:hAnsi="宋体"/>
          <w:sz w:val="24"/>
        </w:rPr>
      </w:pPr>
      <w:r w:rsidRPr="00674284">
        <w:rPr>
          <w:rFonts w:ascii="宋体" w:eastAsia="宋体" w:hAnsi="宋体" w:hint="eastAsia"/>
          <w:b/>
          <w:sz w:val="24"/>
        </w:rPr>
        <w:t>例子（期货）：</w:t>
      </w:r>
      <w:r w:rsidRPr="00674284">
        <w:rPr>
          <w:rFonts w:ascii="宋体" w:eastAsia="宋体" w:hAnsi="宋体" w:hint="eastAsia"/>
          <w:sz w:val="24"/>
        </w:rPr>
        <w:t>中国期货业协会最新统计资料表明，11月全国期货市场交易规模较上月有所上升，以单边计算，当月全国期货市场成交量为300,170,031手,成交额为208,767.42亿元，同比分别增长14.80%和18.98%,环比分别增长33.57%和24.08%。1-11月全国期货市场累计成交量为2,750,424,116手，累计成交额为1,922,423.84亿元，同比分别下降2.59%和增长12.17%。</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lastRenderedPageBreak/>
        <w:t>③经济资源数据</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种类：①自然资源数据；②社会资源数据。</w:t>
      </w:r>
    </w:p>
    <w:p w:rsidR="00B919F0" w:rsidRPr="00674284" w:rsidRDefault="00753025">
      <w:pPr>
        <w:spacing w:line="360" w:lineRule="auto"/>
        <w:rPr>
          <w:rFonts w:ascii="宋体" w:eastAsia="宋体" w:hAnsi="宋体"/>
          <w:sz w:val="24"/>
        </w:rPr>
      </w:pPr>
      <w:r w:rsidRPr="00674284">
        <w:rPr>
          <w:rFonts w:ascii="宋体" w:eastAsia="宋体" w:hAnsi="宋体" w:hint="eastAsia"/>
          <w:b/>
          <w:sz w:val="24"/>
        </w:rPr>
        <w:t>例子（自然资源数据例子）</w:t>
      </w:r>
      <w:r w:rsidRPr="00674284">
        <w:rPr>
          <w:rFonts w:ascii="宋体" w:eastAsia="宋体" w:hAnsi="宋体" w:hint="eastAsia"/>
          <w:sz w:val="24"/>
        </w:rPr>
        <w:t>：据统计，目前,全球每年向大气中排放的CO2大约为230亿吨.比20世纪初增加20％.至今仍以每年0．5％的速度递增,这必将导致全球气温变暖、生态系统破坏以及海平面的上升.据有关数据统计预测,到2030年全球海平面上升约20cm,到本世纪末将上升65cm,严重威胁到低洼的岛屿和沿海地带.</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2.信息管理基本流程：信息收集、信息加工、信息传递、信息利用。</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3.信息资源管理总体结构：</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①要有信息源；</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②相应的信息系统；</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③开展相应的信息服务。</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4.TiddlyWiki中内容是如何相互关联起来的？</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 xml:space="preserve">   是通过工作标签的归类把条目与条目之间关联起来，从而使内容关联起来。</w:t>
      </w:r>
    </w:p>
    <w:p w:rsidR="00B919F0" w:rsidRPr="00674284" w:rsidRDefault="00753025">
      <w:pPr>
        <w:spacing w:line="360" w:lineRule="auto"/>
        <w:rPr>
          <w:rFonts w:ascii="宋体" w:eastAsia="宋体" w:hAnsi="宋体"/>
          <w:sz w:val="24"/>
        </w:rPr>
      </w:pPr>
      <w:r w:rsidRPr="00674284">
        <w:rPr>
          <w:rFonts w:ascii="宋体" w:eastAsia="宋体" w:hAnsi="宋体" w:hint="eastAsia"/>
          <w:sz w:val="24"/>
        </w:rPr>
        <w:t>5.TiddlyWiki中条目是如何关联外部内容的？</w:t>
      </w:r>
    </w:p>
    <w:p w:rsidR="00B919F0" w:rsidRPr="00674284" w:rsidRDefault="00B919F0">
      <w:pPr>
        <w:rPr>
          <w:rFonts w:ascii="宋体" w:eastAsia="宋体" w:hAnsi="宋体"/>
          <w:b/>
          <w:sz w:val="24"/>
        </w:rPr>
      </w:pPr>
    </w:p>
    <w:p w:rsidR="00B919F0" w:rsidRDefault="00B919F0">
      <w:pPr>
        <w:rPr>
          <w:b/>
        </w:rPr>
      </w:pPr>
    </w:p>
    <w:p w:rsidR="00B919F0" w:rsidRDefault="00B919F0"/>
    <w:p w:rsidR="00B919F0" w:rsidRDefault="00B919F0">
      <w:pPr>
        <w:rPr>
          <w:sz w:val="24"/>
          <w:szCs w:val="32"/>
        </w:rPr>
      </w:pPr>
      <w:bookmarkStart w:id="0" w:name="_GoBack"/>
      <w:bookmarkEnd w:id="0"/>
    </w:p>
    <w:sectPr w:rsidR="00B91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9DB3D2"/>
    <w:multiLevelType w:val="singleLevel"/>
    <w:tmpl w:val="8E9DB3D2"/>
    <w:lvl w:ilvl="0">
      <w:start w:val="1"/>
      <w:numFmt w:val="decimal"/>
      <w:suff w:val="nothing"/>
      <w:lvlText w:val="（%1）"/>
      <w:lvlJc w:val="left"/>
    </w:lvl>
  </w:abstractNum>
  <w:abstractNum w:abstractNumId="1" w15:restartNumberingAfterBreak="0">
    <w:nsid w:val="BD75B092"/>
    <w:multiLevelType w:val="singleLevel"/>
    <w:tmpl w:val="BD75B092"/>
    <w:lvl w:ilvl="0">
      <w:start w:val="7"/>
      <w:numFmt w:val="decimal"/>
      <w:lvlText w:val="%1."/>
      <w:lvlJc w:val="left"/>
      <w:pPr>
        <w:tabs>
          <w:tab w:val="left" w:pos="312"/>
        </w:tabs>
      </w:pPr>
    </w:lvl>
  </w:abstractNum>
  <w:abstractNum w:abstractNumId="2" w15:restartNumberingAfterBreak="0">
    <w:nsid w:val="E93AAFFE"/>
    <w:multiLevelType w:val="singleLevel"/>
    <w:tmpl w:val="E93AAFFE"/>
    <w:lvl w:ilvl="0">
      <w:start w:val="1"/>
      <w:numFmt w:val="decimal"/>
      <w:suff w:val="nothing"/>
      <w:lvlText w:val="（%1）"/>
      <w:lvlJc w:val="left"/>
    </w:lvl>
  </w:abstractNum>
  <w:abstractNum w:abstractNumId="3" w15:restartNumberingAfterBreak="0">
    <w:nsid w:val="F42C488D"/>
    <w:multiLevelType w:val="singleLevel"/>
    <w:tmpl w:val="F42C488D"/>
    <w:lvl w:ilvl="0">
      <w:start w:val="10"/>
      <w:numFmt w:val="decimal"/>
      <w:lvlText w:val="%1."/>
      <w:lvlJc w:val="left"/>
      <w:pPr>
        <w:tabs>
          <w:tab w:val="left" w:pos="312"/>
        </w:tabs>
      </w:pPr>
    </w:lvl>
  </w:abstractNum>
  <w:abstractNum w:abstractNumId="4" w15:restartNumberingAfterBreak="0">
    <w:nsid w:val="017C8362"/>
    <w:multiLevelType w:val="singleLevel"/>
    <w:tmpl w:val="017C8362"/>
    <w:lvl w:ilvl="0">
      <w:start w:val="1"/>
      <w:numFmt w:val="decimal"/>
      <w:suff w:val="nothing"/>
      <w:lvlText w:val="（%1）"/>
      <w:lvlJc w:val="left"/>
    </w:lvl>
  </w:abstractNum>
  <w:abstractNum w:abstractNumId="5" w15:restartNumberingAfterBreak="0">
    <w:nsid w:val="08BC5452"/>
    <w:multiLevelType w:val="singleLevel"/>
    <w:tmpl w:val="08BC5452"/>
    <w:lvl w:ilvl="0">
      <w:start w:val="1"/>
      <w:numFmt w:val="decimal"/>
      <w:lvlText w:val="%1."/>
      <w:lvlJc w:val="left"/>
      <w:pPr>
        <w:tabs>
          <w:tab w:val="left" w:pos="312"/>
        </w:tabs>
      </w:pPr>
    </w:lvl>
  </w:abstractNum>
  <w:abstractNum w:abstractNumId="6" w15:restartNumberingAfterBreak="0">
    <w:nsid w:val="20C29AD4"/>
    <w:multiLevelType w:val="singleLevel"/>
    <w:tmpl w:val="20C29AD4"/>
    <w:lvl w:ilvl="0">
      <w:start w:val="1"/>
      <w:numFmt w:val="decimal"/>
      <w:lvlText w:val="%1."/>
      <w:lvlJc w:val="left"/>
      <w:pPr>
        <w:tabs>
          <w:tab w:val="left" w:pos="312"/>
        </w:tabs>
      </w:pPr>
    </w:lvl>
  </w:abstractNum>
  <w:abstractNum w:abstractNumId="7" w15:restartNumberingAfterBreak="0">
    <w:nsid w:val="3A2812CE"/>
    <w:multiLevelType w:val="singleLevel"/>
    <w:tmpl w:val="3A2812CE"/>
    <w:lvl w:ilvl="0">
      <w:start w:val="4"/>
      <w:numFmt w:val="decimal"/>
      <w:lvlText w:val="%1."/>
      <w:lvlJc w:val="left"/>
      <w:pPr>
        <w:tabs>
          <w:tab w:val="left" w:pos="312"/>
        </w:tabs>
      </w:pPr>
    </w:lvl>
  </w:abstractNum>
  <w:abstractNum w:abstractNumId="8" w15:restartNumberingAfterBreak="0">
    <w:nsid w:val="47E9BD48"/>
    <w:multiLevelType w:val="singleLevel"/>
    <w:tmpl w:val="47E9BD48"/>
    <w:lvl w:ilvl="0">
      <w:start w:val="7"/>
      <w:numFmt w:val="decimal"/>
      <w:lvlText w:val="%1."/>
      <w:lvlJc w:val="left"/>
      <w:pPr>
        <w:tabs>
          <w:tab w:val="left" w:pos="312"/>
        </w:tabs>
      </w:pPr>
    </w:lvl>
  </w:abstractNum>
  <w:abstractNum w:abstractNumId="9" w15:restartNumberingAfterBreak="0">
    <w:nsid w:val="5EAF2D3F"/>
    <w:multiLevelType w:val="singleLevel"/>
    <w:tmpl w:val="5EAF2D3F"/>
    <w:lvl w:ilvl="0">
      <w:start w:val="1"/>
      <w:numFmt w:val="chineseCounting"/>
      <w:suff w:val="nothing"/>
      <w:lvlText w:val="%1．"/>
      <w:lvlJc w:val="left"/>
      <w:rPr>
        <w:rFonts w:hint="eastAsia"/>
      </w:rPr>
    </w:lvl>
  </w:abstractNum>
  <w:abstractNum w:abstractNumId="10" w15:restartNumberingAfterBreak="0">
    <w:nsid w:val="77947417"/>
    <w:multiLevelType w:val="singleLevel"/>
    <w:tmpl w:val="77947417"/>
    <w:lvl w:ilvl="0">
      <w:start w:val="1"/>
      <w:numFmt w:val="decimal"/>
      <w:suff w:val="nothing"/>
      <w:lvlText w:val="（%1）"/>
      <w:lvlJc w:val="left"/>
    </w:lvl>
  </w:abstractNum>
  <w:abstractNum w:abstractNumId="11" w15:restartNumberingAfterBreak="0">
    <w:nsid w:val="7A69666E"/>
    <w:multiLevelType w:val="singleLevel"/>
    <w:tmpl w:val="7A69666E"/>
    <w:lvl w:ilvl="0">
      <w:start w:val="1"/>
      <w:numFmt w:val="decimal"/>
      <w:lvlText w:val="%1."/>
      <w:lvlJc w:val="left"/>
      <w:pPr>
        <w:tabs>
          <w:tab w:val="left" w:pos="312"/>
        </w:tabs>
      </w:pPr>
    </w:lvl>
  </w:abstractNum>
  <w:num w:numId="1">
    <w:abstractNumId w:val="9"/>
  </w:num>
  <w:num w:numId="2">
    <w:abstractNumId w:val="11"/>
  </w:num>
  <w:num w:numId="3">
    <w:abstractNumId w:val="8"/>
  </w:num>
  <w:num w:numId="4">
    <w:abstractNumId w:val="2"/>
  </w:num>
  <w:num w:numId="5">
    <w:abstractNumId w:val="3"/>
  </w:num>
  <w:num w:numId="6">
    <w:abstractNumId w:val="4"/>
  </w:num>
  <w:num w:numId="7">
    <w:abstractNumId w:val="10"/>
  </w:num>
  <w:num w:numId="8">
    <w:abstractNumId w:val="0"/>
  </w:num>
  <w:num w:numId="9">
    <w:abstractNumId w:val="5"/>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095CDD"/>
    <w:rsid w:val="00060BB4"/>
    <w:rsid w:val="00083A69"/>
    <w:rsid w:val="000B358E"/>
    <w:rsid w:val="00464B78"/>
    <w:rsid w:val="005A034F"/>
    <w:rsid w:val="00674284"/>
    <w:rsid w:val="00753025"/>
    <w:rsid w:val="00807C39"/>
    <w:rsid w:val="00924DFA"/>
    <w:rsid w:val="009D23A9"/>
    <w:rsid w:val="00AA1DFD"/>
    <w:rsid w:val="00B00DC3"/>
    <w:rsid w:val="00B919F0"/>
    <w:rsid w:val="00BC7C95"/>
    <w:rsid w:val="00C468BD"/>
    <w:rsid w:val="00CE710D"/>
    <w:rsid w:val="00D12939"/>
    <w:rsid w:val="00D418CB"/>
    <w:rsid w:val="00DB795C"/>
    <w:rsid w:val="00FB1191"/>
    <w:rsid w:val="37095CDD"/>
    <w:rsid w:val="4936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9E5A2"/>
  <w15:docId w15:val="{063D3943-8500-485D-8EAC-477FFFEE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List Paragraph"/>
    <w:basedOn w:val="a"/>
    <w:uiPriority w:val="99"/>
    <w:rsid w:val="00B00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so.com/doc/6984591-720733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一如当初</dc:creator>
  <cp:lastModifiedBy>婷婷 吴</cp:lastModifiedBy>
  <cp:revision>4</cp:revision>
  <dcterms:created xsi:type="dcterms:W3CDTF">2018-12-17T13:51:00Z</dcterms:created>
  <dcterms:modified xsi:type="dcterms:W3CDTF">2018-12-23T11:45:00Z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