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FB3F" w14:textId="77777777" w:rsidR="00F0609E" w:rsidRDefault="00F0609E">
      <w:pPr>
        <w:jc w:val="center"/>
        <w:rPr>
          <w:b/>
          <w:bCs/>
          <w:sz w:val="72"/>
          <w:szCs w:val="72"/>
        </w:rPr>
      </w:pPr>
      <w:bookmarkStart w:id="0" w:name="_GoBack"/>
    </w:p>
    <w:bookmarkEnd w:id="0"/>
    <w:p w14:paraId="34129873" w14:textId="77777777" w:rsidR="00F0609E" w:rsidRDefault="00F0609E">
      <w:pPr>
        <w:jc w:val="center"/>
        <w:rPr>
          <w:b/>
          <w:bCs/>
          <w:sz w:val="72"/>
          <w:szCs w:val="72"/>
        </w:rPr>
      </w:pPr>
    </w:p>
    <w:p w14:paraId="486F314B" w14:textId="77777777" w:rsidR="00F0609E" w:rsidRDefault="002F58D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钱场镇智慧党建管理平台</w:t>
      </w:r>
    </w:p>
    <w:p w14:paraId="6CC2E8F4" w14:textId="77777777" w:rsidR="00F0609E" w:rsidRDefault="00F0609E">
      <w:pPr>
        <w:jc w:val="center"/>
      </w:pPr>
    </w:p>
    <w:p w14:paraId="0C6FC943" w14:textId="77777777" w:rsidR="00F0609E" w:rsidRDefault="00F0609E">
      <w:pPr>
        <w:jc w:val="center"/>
      </w:pPr>
    </w:p>
    <w:p w14:paraId="3788C31E" w14:textId="77777777" w:rsidR="00F0609E" w:rsidRDefault="00F0609E">
      <w:pPr>
        <w:rPr>
          <w:b/>
          <w:bCs/>
          <w:sz w:val="72"/>
          <w:szCs w:val="72"/>
        </w:rPr>
      </w:pPr>
    </w:p>
    <w:p w14:paraId="14B21D15" w14:textId="77777777" w:rsidR="00F0609E" w:rsidRDefault="002F58D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功</w:t>
      </w:r>
    </w:p>
    <w:p w14:paraId="1012778A" w14:textId="77777777" w:rsidR="00F0609E" w:rsidRDefault="00F0609E">
      <w:pPr>
        <w:jc w:val="center"/>
        <w:rPr>
          <w:b/>
          <w:bCs/>
          <w:sz w:val="72"/>
          <w:szCs w:val="72"/>
        </w:rPr>
      </w:pPr>
    </w:p>
    <w:p w14:paraId="2F80927F" w14:textId="77777777" w:rsidR="00F0609E" w:rsidRDefault="002F58D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能</w:t>
      </w:r>
    </w:p>
    <w:p w14:paraId="7280CFCD" w14:textId="77777777" w:rsidR="00F0609E" w:rsidRDefault="00F0609E">
      <w:pPr>
        <w:jc w:val="center"/>
        <w:rPr>
          <w:b/>
          <w:bCs/>
          <w:sz w:val="72"/>
          <w:szCs w:val="72"/>
        </w:rPr>
      </w:pPr>
    </w:p>
    <w:p w14:paraId="52B0D81E" w14:textId="77777777" w:rsidR="00F0609E" w:rsidRDefault="002F58D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说</w:t>
      </w:r>
    </w:p>
    <w:p w14:paraId="655FDF6C" w14:textId="77777777" w:rsidR="00F0609E" w:rsidRDefault="00F0609E">
      <w:pPr>
        <w:jc w:val="center"/>
        <w:rPr>
          <w:b/>
          <w:bCs/>
          <w:sz w:val="72"/>
          <w:szCs w:val="72"/>
        </w:rPr>
      </w:pPr>
    </w:p>
    <w:p w14:paraId="2A0B1AFC" w14:textId="77777777" w:rsidR="00F0609E" w:rsidRDefault="002F58D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明</w:t>
      </w:r>
    </w:p>
    <w:p w14:paraId="07170CD8" w14:textId="77777777" w:rsidR="00F0609E" w:rsidRDefault="00F0609E"/>
    <w:p w14:paraId="1A545F09" w14:textId="77777777" w:rsidR="00F0609E" w:rsidRDefault="00F0609E"/>
    <w:p w14:paraId="31CEA853" w14:textId="77777777" w:rsidR="00F0609E" w:rsidRDefault="00F0609E"/>
    <w:p w14:paraId="601C39A3" w14:textId="77777777" w:rsidR="00F0609E" w:rsidRDefault="00F0609E"/>
    <w:p w14:paraId="35DC18FA" w14:textId="77777777" w:rsidR="00F0609E" w:rsidRDefault="00F0609E"/>
    <w:p w14:paraId="57B704D6" w14:textId="77777777" w:rsidR="00F0609E" w:rsidRDefault="00F0609E"/>
    <w:p w14:paraId="234173AA" w14:textId="77777777" w:rsidR="00F0609E" w:rsidRDefault="00F0609E"/>
    <w:p w14:paraId="20FF0625" w14:textId="77777777" w:rsidR="00F0609E" w:rsidRDefault="00F0609E"/>
    <w:p w14:paraId="729B748F" w14:textId="77777777" w:rsidR="00F0609E" w:rsidRDefault="00F0609E"/>
    <w:p w14:paraId="50D377DA" w14:textId="77777777" w:rsidR="00F0609E" w:rsidRDefault="002F58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平台简介</w:t>
      </w:r>
    </w:p>
    <w:p w14:paraId="5BA9C13B" w14:textId="77777777" w:rsidR="00F0609E" w:rsidRDefault="002F58D0">
      <w:pPr>
        <w:ind w:firstLine="420"/>
      </w:pPr>
      <w:r>
        <w:rPr>
          <w:rFonts w:hint="eastAsia"/>
        </w:rPr>
        <w:t>该平台主要是对钱场镇党委下辖政府机关支部、休干支部、各村（社区）党组织、镇直单位党组织、“两新”党组织（以下简称机构）的党员进行管理，为广大社会群众提供党员信息的查询服务（微信扫描二维码）、以及各机构的基础信息维护、党员活动日等信息的维护。</w:t>
      </w:r>
    </w:p>
    <w:p w14:paraId="1A66E8E0" w14:textId="77777777" w:rsidR="00F0609E" w:rsidRDefault="002F58D0">
      <w:pPr>
        <w:pStyle w:val="1"/>
        <w:numPr>
          <w:ilvl w:val="0"/>
          <w:numId w:val="1"/>
        </w:numPr>
      </w:pPr>
      <w:r>
        <w:rPr>
          <w:rFonts w:hint="eastAsia"/>
        </w:rPr>
        <w:t>功能说明</w:t>
      </w:r>
    </w:p>
    <w:p w14:paraId="79009730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机构管理</w:t>
      </w:r>
    </w:p>
    <w:p w14:paraId="26B50706" w14:textId="77777777" w:rsidR="00F0609E" w:rsidRDefault="002F58D0">
      <w:pPr>
        <w:ind w:firstLine="420"/>
      </w:pPr>
      <w:r>
        <w:rPr>
          <w:rFonts w:hint="eastAsia"/>
        </w:rPr>
        <w:t>对机构的代码、全称、简称等基础信息进行增、删、改、查等操作；如：钱场镇党委、政府机关支部、休干支部、各村（社区）党组织、镇直单位党组织、“两新”党组织等；</w:t>
      </w:r>
    </w:p>
    <w:p w14:paraId="09DB2AF4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操作员管理</w:t>
      </w:r>
    </w:p>
    <w:p w14:paraId="380B87D7" w14:textId="77777777" w:rsidR="00F0609E" w:rsidRDefault="002F58D0">
      <w:pPr>
        <w:ind w:firstLine="420"/>
      </w:pPr>
      <w:r>
        <w:rPr>
          <w:rFonts w:hint="eastAsia"/>
        </w:rPr>
        <w:t>对操作员的工号、密码、照片、姓名、性别等基础信息进行增、删、改、查、初始化密码等操作，只有在此注册过的人员才能登录该平台；</w:t>
      </w:r>
    </w:p>
    <w:p w14:paraId="2D671B99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角色管理</w:t>
      </w:r>
    </w:p>
    <w:p w14:paraId="679A83E9" w14:textId="77777777" w:rsidR="00F0609E" w:rsidRDefault="002F58D0">
      <w:pPr>
        <w:ind w:firstLine="420"/>
      </w:pPr>
      <w:r>
        <w:rPr>
          <w:rFonts w:hint="eastAsia"/>
        </w:rPr>
        <w:t>对角色进行增、删、改、查等操作，同时提供操作员所属角色的分配；如：系统管理员、普通管理员等；</w:t>
      </w:r>
    </w:p>
    <w:p w14:paraId="2DC37EDA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权限管理</w:t>
      </w:r>
    </w:p>
    <w:p w14:paraId="3FE638AD" w14:textId="77777777" w:rsidR="00F0609E" w:rsidRDefault="002F58D0">
      <w:pPr>
        <w:ind w:firstLine="420"/>
      </w:pPr>
      <w:r>
        <w:rPr>
          <w:rFonts w:hint="eastAsia"/>
        </w:rPr>
        <w:t>对角色能管理的菜单进行权限的分配，只有分配了菜单权限的角色，才能看到该菜单，并对该菜单提供的功能进行管理；</w:t>
      </w:r>
    </w:p>
    <w:p w14:paraId="7E19299F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积分标准管理</w:t>
      </w:r>
    </w:p>
    <w:p w14:paraId="265EC4BB" w14:textId="77777777" w:rsidR="00F0609E" w:rsidRDefault="002F58D0">
      <w:pPr>
        <w:ind w:firstLine="420"/>
      </w:pPr>
      <w:r>
        <w:rPr>
          <w:rFonts w:hint="eastAsia"/>
        </w:rPr>
        <w:t>对积分标准进行改、查操作，积分标准只有一条数据。如：</w:t>
      </w:r>
    </w:p>
    <w:p w14:paraId="1CADF91A" w14:textId="77777777" w:rsidR="00F0609E" w:rsidRDefault="002F58D0">
      <w:pPr>
        <w:pStyle w:val="HTML"/>
        <w:widowControl/>
        <w:shd w:val="clear" w:color="auto" w:fill="333333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一、政治好</w:t>
      </w:r>
    </w:p>
    <w:p w14:paraId="593A12A4" w14:textId="77777777" w:rsidR="00F0609E" w:rsidRDefault="002F58D0">
      <w:pPr>
        <w:pStyle w:val="HTML"/>
        <w:widowControl/>
        <w:shd w:val="clear" w:color="auto" w:fill="333333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、理想信念坚定，对党忠诚，不信谣、不传谣，不发表有损党的形象的言论。符合</w:t>
      </w:r>
      <w:r>
        <w:rPr>
          <w:rFonts w:asciiTheme="minorHAnsi" w:eastAsiaTheme="minorEastAsia" w:hAnsiTheme="minorHAnsi" w:cstheme="minorBidi"/>
          <w:kern w:val="2"/>
          <w:sz w:val="21"/>
        </w:rPr>
        <w:t>基本要求记</w:t>
      </w:r>
      <w:r>
        <w:rPr>
          <w:rFonts w:asciiTheme="minorHAnsi" w:eastAsiaTheme="minorEastAsia" w:hAnsiTheme="minorHAnsi" w:cstheme="minorBidi"/>
          <w:kern w:val="2"/>
          <w:sz w:val="21"/>
        </w:rPr>
        <w:t>10</w:t>
      </w:r>
      <w:r>
        <w:rPr>
          <w:rFonts w:asciiTheme="minorHAnsi" w:eastAsiaTheme="minorEastAsia" w:hAnsiTheme="minorHAnsi" w:cstheme="minorBidi"/>
          <w:kern w:val="2"/>
          <w:sz w:val="21"/>
        </w:rPr>
        <w:t>分。</w:t>
      </w:r>
    </w:p>
    <w:p w14:paraId="23EA0043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</w:rPr>
        <w:t>、积极参加社区党组织开展的支部主题党日、三会一课、学习培训等活动。流动党员通过手机、微信、</w:t>
      </w:r>
      <w:r>
        <w:rPr>
          <w:rFonts w:asciiTheme="minorHAnsi" w:eastAsiaTheme="minorEastAsia" w:hAnsiTheme="minorHAnsi" w:cstheme="minorBidi"/>
          <w:kern w:val="2"/>
          <w:sz w:val="21"/>
        </w:rPr>
        <w:t>QQ</w:t>
      </w:r>
      <w:r>
        <w:rPr>
          <w:rFonts w:asciiTheme="minorHAnsi" w:eastAsiaTheme="minorEastAsia" w:hAnsiTheme="minorHAnsi" w:cstheme="minorBidi"/>
          <w:kern w:val="2"/>
          <w:sz w:val="21"/>
        </w:rPr>
        <w:t>等方式与党组织联系的，全年累计不超过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分</w:t>
      </w:r>
    </w:p>
    <w:p w14:paraId="6318C648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3</w:t>
      </w:r>
      <w:r>
        <w:rPr>
          <w:rFonts w:asciiTheme="minorHAnsi" w:eastAsiaTheme="minorEastAsia" w:hAnsiTheme="minorHAnsi" w:cstheme="minorBidi"/>
          <w:kern w:val="2"/>
          <w:sz w:val="21"/>
        </w:rPr>
        <w:t>、每月按时、足额交纳党费。按月、足额交纳党费每次记</w:t>
      </w: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分，全年累计不超过</w:t>
      </w:r>
      <w:r>
        <w:rPr>
          <w:rFonts w:asciiTheme="minorHAnsi" w:eastAsiaTheme="minorEastAsia" w:hAnsiTheme="minorHAnsi" w:cstheme="minorBidi"/>
          <w:kern w:val="2"/>
          <w:sz w:val="21"/>
        </w:rPr>
        <w:t>12</w:t>
      </w:r>
      <w:r>
        <w:rPr>
          <w:rFonts w:asciiTheme="minorHAnsi" w:eastAsiaTheme="minorEastAsia" w:hAnsiTheme="minorHAnsi" w:cstheme="minorBidi"/>
          <w:kern w:val="2"/>
          <w:sz w:val="21"/>
        </w:rPr>
        <w:t>分</w:t>
      </w:r>
    </w:p>
    <w:p w14:paraId="487B9DFC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二、纪律好</w:t>
      </w:r>
    </w:p>
    <w:p w14:paraId="4968A09E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</w:t>
      </w:r>
      <w:r>
        <w:rPr>
          <w:rFonts w:asciiTheme="minorHAnsi" w:eastAsiaTheme="minorEastAsia" w:hAnsiTheme="minorHAnsi" w:cstheme="minorBidi"/>
          <w:kern w:val="2"/>
          <w:sz w:val="21"/>
        </w:rPr>
        <w:t>、带头支持社区“两委”班子工作，带头执行社区党组织决议和决定。符合基本要求的记</w:t>
      </w:r>
      <w:r>
        <w:rPr>
          <w:rFonts w:asciiTheme="minorHAnsi" w:eastAsiaTheme="minorEastAsia" w:hAnsiTheme="minorHAnsi" w:cstheme="minorBidi"/>
          <w:kern w:val="2"/>
          <w:sz w:val="21"/>
        </w:rPr>
        <w:t>8</w:t>
      </w:r>
      <w:r>
        <w:rPr>
          <w:rFonts w:asciiTheme="minorHAnsi" w:eastAsiaTheme="minorEastAsia" w:hAnsiTheme="minorHAnsi" w:cstheme="minorBidi"/>
          <w:kern w:val="2"/>
          <w:sz w:val="21"/>
        </w:rPr>
        <w:t>分。</w:t>
      </w:r>
    </w:p>
    <w:p w14:paraId="4DE69F98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5</w:t>
      </w:r>
      <w:r>
        <w:rPr>
          <w:rFonts w:asciiTheme="minorHAnsi" w:eastAsiaTheme="minorEastAsia" w:hAnsiTheme="minorHAnsi" w:cstheme="minorBidi"/>
          <w:kern w:val="2"/>
          <w:sz w:val="21"/>
        </w:rPr>
        <w:t>、带头遵守法律法规和社区公约，为人公道正派，诚实守信。全年未参与非法、越级上访，群体性事件或违反计划生育政策、偷税漏税、违章建房等违法违规行为，符合基本要求的记</w:t>
      </w:r>
      <w:r>
        <w:rPr>
          <w:rFonts w:asciiTheme="minorHAnsi" w:eastAsiaTheme="minorEastAsia" w:hAnsiTheme="minorHAnsi" w:cstheme="minorBidi"/>
          <w:kern w:val="2"/>
          <w:sz w:val="21"/>
        </w:rPr>
        <w:t>5</w:t>
      </w:r>
      <w:r>
        <w:rPr>
          <w:rFonts w:asciiTheme="minorHAnsi" w:eastAsiaTheme="minorEastAsia" w:hAnsiTheme="minorHAnsi" w:cstheme="minorBidi"/>
          <w:kern w:val="2"/>
          <w:sz w:val="21"/>
        </w:rPr>
        <w:t>分。</w:t>
      </w:r>
    </w:p>
    <w:p w14:paraId="23856E06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6</w:t>
      </w:r>
      <w:r>
        <w:rPr>
          <w:rFonts w:asciiTheme="minorHAnsi" w:eastAsiaTheme="minorEastAsia" w:hAnsiTheme="minorHAnsi" w:cstheme="minorBidi"/>
          <w:kern w:val="2"/>
          <w:sz w:val="21"/>
        </w:rPr>
        <w:t>、带头参加政策宣传解释工作。参加一次活动（发放宣传资料、政策宣讲）记</w:t>
      </w:r>
      <w:r>
        <w:rPr>
          <w:rFonts w:asciiTheme="minorHAnsi" w:eastAsiaTheme="minorEastAsia" w:hAnsiTheme="minorHAnsi" w:cstheme="minorBidi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分</w:t>
      </w:r>
    </w:p>
    <w:p w14:paraId="50DAB3EC" w14:textId="77777777" w:rsidR="00F0609E" w:rsidRDefault="002F58D0">
      <w:pPr>
        <w:pStyle w:val="HTML"/>
        <w:widowControl/>
        <w:shd w:val="clear" w:color="auto" w:fill="333333"/>
        <w:spacing w:line="24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7</w:t>
      </w:r>
      <w:r>
        <w:rPr>
          <w:rFonts w:asciiTheme="minorHAnsi" w:eastAsiaTheme="minorEastAsia" w:hAnsiTheme="minorHAnsi" w:cstheme="minorBidi"/>
          <w:kern w:val="2"/>
          <w:sz w:val="21"/>
        </w:rPr>
        <w:t>、带头参与社会治安综合治理，敢于正面直言，带头参加社区矛盾调解，敢于同违法行为作斗争。主动举报或能积极疏导制止身边违法违规行为的，一次记</w:t>
      </w:r>
      <w:r>
        <w:rPr>
          <w:rFonts w:asciiTheme="minorHAnsi" w:eastAsiaTheme="minorEastAsia" w:hAnsiTheme="minorHAnsi" w:cstheme="minorBidi"/>
          <w:kern w:val="2"/>
          <w:sz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</w:rPr>
        <w:t>分，全年累计不超过</w:t>
      </w:r>
      <w:r>
        <w:rPr>
          <w:rFonts w:asciiTheme="minorHAnsi" w:eastAsiaTheme="minorEastAsia" w:hAnsiTheme="minorHAnsi" w:cstheme="minorBidi"/>
          <w:kern w:val="2"/>
          <w:sz w:val="21"/>
        </w:rPr>
        <w:t>10</w:t>
      </w:r>
      <w:r>
        <w:rPr>
          <w:rFonts w:asciiTheme="minorHAnsi" w:eastAsiaTheme="minorEastAsia" w:hAnsiTheme="minorHAnsi" w:cstheme="minorBidi"/>
          <w:kern w:val="2"/>
          <w:sz w:val="21"/>
        </w:rPr>
        <w:t>分。</w:t>
      </w:r>
    </w:p>
    <w:p w14:paraId="7135331B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机构详情管理</w:t>
      </w:r>
    </w:p>
    <w:p w14:paraId="20F692DD" w14:textId="77777777" w:rsidR="00F0609E" w:rsidRDefault="002F58D0">
      <w:pPr>
        <w:ind w:firstLine="420"/>
      </w:pPr>
      <w:r>
        <w:rPr>
          <w:rFonts w:hint="eastAsia"/>
        </w:rPr>
        <w:t>对机构管理中维护的机构详细情况进行改、查操作，</w:t>
      </w:r>
      <w:bookmarkStart w:id="1" w:name="OLE_LINK1"/>
      <w:r>
        <w:rPr>
          <w:rFonts w:hint="eastAsia"/>
        </w:rPr>
        <w:t>机构详情只有一条数据，需要实现类似</w:t>
      </w:r>
      <w:r>
        <w:rPr>
          <w:rFonts w:hint="eastAsia"/>
        </w:rPr>
        <w:t>word</w:t>
      </w:r>
      <w:r>
        <w:rPr>
          <w:rFonts w:hint="eastAsia"/>
        </w:rPr>
        <w:t>的排版，支持格式化以及照片的录入</w:t>
      </w:r>
      <w:bookmarkEnd w:id="1"/>
      <w:r>
        <w:rPr>
          <w:rFonts w:hint="eastAsia"/>
        </w:rPr>
        <w:t>；</w:t>
      </w:r>
      <w:bookmarkStart w:id="2" w:name="OLE_LINK7"/>
      <w:r>
        <w:rPr>
          <w:rFonts w:hint="eastAsia"/>
        </w:rPr>
        <w:t>如：党组织领导成员、村情介绍、本村能人、乡村振兴、相关照片等信息。</w:t>
      </w:r>
      <w:bookmarkEnd w:id="2"/>
    </w:p>
    <w:p w14:paraId="2E6CEC19" w14:textId="77777777" w:rsidR="00F0609E" w:rsidRDefault="00F0609E">
      <w:pPr>
        <w:ind w:firstLine="420"/>
      </w:pPr>
    </w:p>
    <w:p w14:paraId="23AA3D52" w14:textId="77777777" w:rsidR="00F0609E" w:rsidRDefault="002F58D0">
      <w:pPr>
        <w:ind w:firstLine="420"/>
        <w:rPr>
          <w:lang w:val="zh-CN"/>
        </w:rPr>
      </w:pPr>
      <w:r>
        <w:rPr>
          <w:rFonts w:hint="eastAsia"/>
          <w:lang w:val="zh-CN"/>
        </w:rPr>
        <w:t>该功能模块需要进行权限的控制，各个机构的管理员只能对所在机构以及</w:t>
      </w:r>
      <w:r>
        <w:rPr>
          <w:rFonts w:hint="eastAsia"/>
          <w:lang w:val="zh-CN"/>
        </w:rPr>
        <w:t>下级机构的信息进行维护；</w:t>
      </w:r>
    </w:p>
    <w:p w14:paraId="54FF3C25" w14:textId="77777777" w:rsidR="00F0609E" w:rsidRDefault="00F0609E">
      <w:pPr>
        <w:ind w:firstLine="420"/>
      </w:pPr>
    </w:p>
    <w:p w14:paraId="5EB32A9C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党员信息管理</w:t>
      </w:r>
    </w:p>
    <w:p w14:paraId="1A769457" w14:textId="77777777" w:rsidR="00F0609E" w:rsidRDefault="002F58D0">
      <w:pPr>
        <w:ind w:firstLine="420"/>
        <w:jc w:val="left"/>
        <w:rPr>
          <w:lang w:val="zh-CN"/>
        </w:rPr>
      </w:pPr>
      <w:r>
        <w:rPr>
          <w:rFonts w:hint="eastAsia"/>
        </w:rPr>
        <w:t>对各机构下所属的党员信息进行增、删、改、查操作，党员基本信息包括</w:t>
      </w:r>
      <w:r>
        <w:rPr>
          <w:rFonts w:hint="eastAsia"/>
          <w:lang w:val="zh-CN"/>
        </w:rPr>
        <w:t>照片、姓名、出生年月、学历、入党时间、是否书记（展示页面不显示），扩展信息包括当前积分、评议等次、星级党员、星级支书（是书记才显示，内容为汉字，如“五星支书”）、党员四创、争星承诺、积分明细；如：</w:t>
      </w:r>
    </w:p>
    <w:p w14:paraId="52259623" w14:textId="77777777" w:rsidR="00F0609E" w:rsidRDefault="002F58D0">
      <w:pPr>
        <w:ind w:firstLine="420"/>
        <w:jc w:val="left"/>
        <w:rPr>
          <w:lang w:val="zh-CN"/>
        </w:rPr>
      </w:pPr>
      <w:r>
        <w:rPr>
          <w:noProof/>
        </w:rPr>
        <w:drawing>
          <wp:inline distT="0" distB="0" distL="114300" distR="114300" wp14:anchorId="78AB03CB" wp14:editId="53BD8D70">
            <wp:extent cx="1677670" cy="156845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9E7E3EC" wp14:editId="401F8D3B">
            <wp:extent cx="1502410" cy="1577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579E8A1" wp14:editId="00DE13F3">
            <wp:extent cx="1513840" cy="15798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FD8FF7" w14:textId="77777777" w:rsidR="00F0609E" w:rsidRDefault="002F58D0">
      <w:pPr>
        <w:ind w:left="840" w:firstLine="420"/>
      </w:pPr>
      <w:r>
        <w:rPr>
          <w:rFonts w:hint="eastAsia"/>
        </w:rPr>
        <w:t>党员信息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党员承诺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积分明细</w:t>
      </w:r>
    </w:p>
    <w:p w14:paraId="4888A2A3" w14:textId="77777777" w:rsidR="00F0609E" w:rsidRDefault="00F0609E">
      <w:pPr>
        <w:ind w:firstLine="420"/>
        <w:jc w:val="left"/>
      </w:pPr>
    </w:p>
    <w:p w14:paraId="3CD431FD" w14:textId="77777777" w:rsidR="00F0609E" w:rsidRDefault="002F58D0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该功能模块需要进行权限的控制，各个机构的管理员（各基层党组织）只能对所在机构以及下级机构的信息进行维护；管理员提交后需要系统管理员（钱场镇组织办</w:t>
      </w:r>
      <w:r>
        <w:rPr>
          <w:rFonts w:hint="eastAsia"/>
          <w:lang w:val="zh-CN"/>
        </w:rPr>
        <w:t>）确认方能作为正式数据进行展示。编辑页面需要</w:t>
      </w:r>
      <w:bookmarkStart w:id="3" w:name="OLE_LINK4"/>
      <w:r>
        <w:rPr>
          <w:rFonts w:hint="eastAsia"/>
          <w:lang w:val="zh-CN"/>
        </w:rPr>
        <w:t>分左右显示正式数据和临时数据（用红色标记有变更的数据）</w:t>
      </w:r>
      <w:bookmarkEnd w:id="3"/>
      <w:r>
        <w:rPr>
          <w:rFonts w:hint="eastAsia"/>
          <w:lang w:val="zh-CN"/>
        </w:rPr>
        <w:t>；</w:t>
      </w:r>
    </w:p>
    <w:p w14:paraId="338E8A88" w14:textId="77777777" w:rsidR="00F0609E" w:rsidRDefault="00F0609E">
      <w:pPr>
        <w:ind w:firstLine="420"/>
        <w:jc w:val="left"/>
        <w:rPr>
          <w:lang w:val="zh-CN"/>
        </w:rPr>
      </w:pPr>
    </w:p>
    <w:p w14:paraId="7E655227" w14:textId="77777777" w:rsidR="00F0609E" w:rsidRDefault="002F58D0">
      <w:pPr>
        <w:ind w:firstLine="420"/>
        <w:jc w:val="left"/>
        <w:rPr>
          <w:lang w:val="zh-CN"/>
        </w:rPr>
      </w:pPr>
      <w:bookmarkStart w:id="4" w:name="OLE_LINK5"/>
      <w:r>
        <w:rPr>
          <w:rFonts w:hint="eastAsia"/>
          <w:lang w:val="zh-CN"/>
        </w:rPr>
        <w:t>该功能模块还需具备</w:t>
      </w:r>
      <w:bookmarkEnd w:id="4"/>
      <w:r>
        <w:rPr>
          <w:rFonts w:hint="eastAsia"/>
          <w:lang w:val="zh-CN"/>
        </w:rPr>
        <w:t>生成二维码的功能，可对每个党员进行二维码的生成，微信扫描二</w:t>
      </w:r>
      <w:r>
        <w:rPr>
          <w:rFonts w:hint="eastAsia"/>
          <w:lang w:val="zh-CN"/>
        </w:rPr>
        <w:lastRenderedPageBreak/>
        <w:t>维码后直接显示党员相关信息，包括：党员信息、党员承诺、积分明细、积分标准、支部介绍、支部活动（可选择月份查询）；</w:t>
      </w:r>
    </w:p>
    <w:p w14:paraId="100D9EB4" w14:textId="77777777" w:rsidR="00F0609E" w:rsidRDefault="00F0609E">
      <w:pPr>
        <w:ind w:firstLine="420"/>
        <w:jc w:val="left"/>
        <w:rPr>
          <w:lang w:val="zh-CN"/>
        </w:rPr>
      </w:pPr>
    </w:p>
    <w:p w14:paraId="758E0EAB" w14:textId="77777777" w:rsidR="00F0609E" w:rsidRDefault="002F58D0">
      <w:pPr>
        <w:ind w:firstLine="420"/>
        <w:jc w:val="left"/>
      </w:pPr>
      <w:r>
        <w:rPr>
          <w:rFonts w:hint="eastAsia"/>
          <w:lang w:val="zh-CN"/>
        </w:rPr>
        <w:t>该功能模块还需具备党员积分明细的导出功能；</w:t>
      </w:r>
    </w:p>
    <w:p w14:paraId="65D5A790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党员主题活动管理</w:t>
      </w:r>
    </w:p>
    <w:p w14:paraId="508A1973" w14:textId="77777777" w:rsidR="00F0609E" w:rsidRDefault="002F58D0">
      <w:pPr>
        <w:ind w:firstLine="420"/>
        <w:jc w:val="left"/>
      </w:pPr>
      <w:bookmarkStart w:id="5" w:name="OLE_LINK3"/>
      <w:r>
        <w:rPr>
          <w:rFonts w:hint="eastAsia"/>
        </w:rPr>
        <w:t>针对</w:t>
      </w:r>
      <w:bookmarkStart w:id="6" w:name="OLE_LINK2"/>
      <w:r>
        <w:rPr>
          <w:rFonts w:hint="eastAsia"/>
        </w:rPr>
        <w:t>每个机构、每个月</w:t>
      </w:r>
      <w:bookmarkEnd w:id="6"/>
      <w:r>
        <w:rPr>
          <w:rFonts w:hint="eastAsia"/>
        </w:rPr>
        <w:t>的党员主题活动进行增、删、改、查操作，每个机构、每个月只有一条数据，需要实现类似</w:t>
      </w:r>
      <w:r>
        <w:rPr>
          <w:rFonts w:hint="eastAsia"/>
        </w:rPr>
        <w:t>word</w:t>
      </w:r>
      <w:r>
        <w:rPr>
          <w:rFonts w:hint="eastAsia"/>
        </w:rPr>
        <w:t>的排版，支持格式化以及照片的录入；</w:t>
      </w:r>
    </w:p>
    <w:bookmarkEnd w:id="5"/>
    <w:p w14:paraId="5CFF3E52" w14:textId="77777777" w:rsidR="00F0609E" w:rsidRDefault="002F58D0">
      <w:pPr>
        <w:pStyle w:val="2"/>
        <w:numPr>
          <w:ilvl w:val="0"/>
          <w:numId w:val="2"/>
        </w:numPr>
      </w:pPr>
      <w:r>
        <w:rPr>
          <w:rFonts w:hint="eastAsia"/>
        </w:rPr>
        <w:t>待办提醒</w:t>
      </w:r>
    </w:p>
    <w:p w14:paraId="4706BF0F" w14:textId="77777777" w:rsidR="00F0609E" w:rsidRDefault="002F58D0">
      <w:pPr>
        <w:ind w:firstLine="420"/>
        <w:jc w:val="left"/>
        <w:rPr>
          <w:lang w:val="zh-CN"/>
        </w:rPr>
      </w:pPr>
      <w:r>
        <w:rPr>
          <w:rFonts w:hint="eastAsia"/>
        </w:rPr>
        <w:t>对修改的党员信息进行审核；列表页显示修改前的党员姓名、所属支部、操作员、操作时间，详情页</w:t>
      </w:r>
      <w:r>
        <w:rPr>
          <w:rFonts w:hint="eastAsia"/>
          <w:lang w:val="zh-CN"/>
        </w:rPr>
        <w:t>分左右显示正式数据和临时数据（用红色标记有变更的数据）；</w:t>
      </w:r>
    </w:p>
    <w:p w14:paraId="68DC722C" w14:textId="77777777" w:rsidR="00F0609E" w:rsidRDefault="00F0609E">
      <w:pPr>
        <w:ind w:firstLine="420"/>
        <w:jc w:val="left"/>
        <w:rPr>
          <w:lang w:val="zh-CN"/>
        </w:rPr>
      </w:pPr>
    </w:p>
    <w:p w14:paraId="6C14E603" w14:textId="77777777" w:rsidR="00F0609E" w:rsidRDefault="00F0609E">
      <w:pPr>
        <w:ind w:firstLine="420"/>
        <w:jc w:val="left"/>
        <w:rPr>
          <w:lang w:val="zh-CN"/>
        </w:rPr>
      </w:pPr>
    </w:p>
    <w:p w14:paraId="78C8EDBC" w14:textId="77777777" w:rsidR="00F0609E" w:rsidRDefault="00F0609E">
      <w:pPr>
        <w:ind w:firstLine="420"/>
        <w:jc w:val="left"/>
        <w:rPr>
          <w:lang w:val="zh-CN"/>
        </w:rPr>
      </w:pPr>
    </w:p>
    <w:p w14:paraId="4F552DD2" w14:textId="77777777" w:rsidR="00F0609E" w:rsidRDefault="00F0609E">
      <w:pPr>
        <w:ind w:firstLine="420"/>
        <w:jc w:val="left"/>
        <w:rPr>
          <w:lang w:val="zh-CN"/>
        </w:rPr>
      </w:pPr>
    </w:p>
    <w:p w14:paraId="11CBBA1E" w14:textId="77777777" w:rsidR="00F0609E" w:rsidRDefault="00F0609E">
      <w:pPr>
        <w:ind w:firstLine="420"/>
        <w:jc w:val="left"/>
        <w:rPr>
          <w:lang w:val="zh-CN"/>
        </w:rPr>
      </w:pPr>
    </w:p>
    <w:p w14:paraId="4FAFC8CB" w14:textId="77777777" w:rsidR="00F0609E" w:rsidRDefault="002F58D0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62B0123D" wp14:editId="17B89A83">
            <wp:extent cx="5272405" cy="7049135"/>
            <wp:effectExtent l="0" t="0" r="4445" b="18415"/>
            <wp:docPr id="4" name="图片 4" descr="E346567ED05D63EC240C938650383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346567ED05D63EC240C9386503831D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00EB" w14:textId="77777777" w:rsidR="00F0609E" w:rsidRDefault="00F0609E"/>
    <w:sectPr w:rsidR="00F0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CAE537"/>
    <w:multiLevelType w:val="singleLevel"/>
    <w:tmpl w:val="AECAE537"/>
    <w:lvl w:ilvl="0">
      <w:start w:val="1"/>
      <w:numFmt w:val="decimal"/>
      <w:suff w:val="nothing"/>
      <w:lvlText w:val="%1、"/>
      <w:lvlJc w:val="left"/>
    </w:lvl>
  </w:abstractNum>
  <w:abstractNum w:abstractNumId="1">
    <w:nsid w:val="03C75335"/>
    <w:multiLevelType w:val="singleLevel"/>
    <w:tmpl w:val="03C75335"/>
    <w:lvl w:ilvl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58D0"/>
    <w:rsid w:val="00F0609E"/>
    <w:rsid w:val="03A5375A"/>
    <w:rsid w:val="062B691B"/>
    <w:rsid w:val="0ABC3236"/>
    <w:rsid w:val="0E5A6F34"/>
    <w:rsid w:val="2D08390A"/>
    <w:rsid w:val="39FC0D78"/>
    <w:rsid w:val="41FB67F4"/>
    <w:rsid w:val="440D4238"/>
    <w:rsid w:val="49450528"/>
    <w:rsid w:val="5515680D"/>
    <w:rsid w:val="716E4095"/>
    <w:rsid w:val="7CA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C74C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Document Map"/>
    <w:basedOn w:val="a"/>
    <w:link w:val="a4"/>
    <w:rsid w:val="002F58D0"/>
    <w:rPr>
      <w:rFonts w:ascii="宋体" w:eastAsia="宋体"/>
      <w:sz w:val="24"/>
    </w:rPr>
  </w:style>
  <w:style w:type="character" w:customStyle="1" w:styleId="a4">
    <w:name w:val="文档结构图字符"/>
    <w:basedOn w:val="a0"/>
    <w:link w:val="a3"/>
    <w:rsid w:val="002F58D0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1367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Hanhong</cp:lastModifiedBy>
  <cp:revision>2</cp:revision>
  <dcterms:created xsi:type="dcterms:W3CDTF">2018-04-28T14:32:00Z</dcterms:created>
  <dcterms:modified xsi:type="dcterms:W3CDTF">2018-04-28T14:32:00Z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